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04E03BFC" w:rsidR="00577061" w:rsidRPr="00AD5B7E" w:rsidRDefault="00C67859" w:rsidP="00577061">
      <w:pPr>
        <w:jc w:val="center"/>
        <w:rPr>
          <w:b/>
          <w:bCs/>
          <w:color w:val="000000"/>
        </w:rPr>
      </w:pPr>
      <w:r>
        <w:rPr>
          <w:b/>
          <w:bCs/>
          <w:color w:val="000000"/>
        </w:rPr>
        <w:t>Fall</w:t>
      </w:r>
      <w:r w:rsidR="00577061">
        <w:rPr>
          <w:b/>
          <w:bCs/>
          <w:color w:val="000000"/>
        </w:rPr>
        <w:t xml:space="preserve"> Semester, 201</w:t>
      </w:r>
      <w:r w:rsidR="000B6EBC">
        <w:rPr>
          <w:b/>
          <w:bCs/>
          <w:color w:val="000000"/>
        </w:rPr>
        <w:t>9</w:t>
      </w:r>
    </w:p>
    <w:p w14:paraId="3267F755" w14:textId="2659C491" w:rsidR="00577061" w:rsidRPr="00AD5B7E" w:rsidRDefault="00234638" w:rsidP="00577061">
      <w:pPr>
        <w:jc w:val="center"/>
        <w:rPr>
          <w:b/>
          <w:bCs/>
          <w:color w:val="000000"/>
        </w:rPr>
      </w:pPr>
      <w:r>
        <w:rPr>
          <w:b/>
          <w:bCs/>
          <w:color w:val="000000"/>
        </w:rPr>
        <w:t>Fretwell (FRET) Room 116</w:t>
      </w:r>
      <w:r w:rsidR="00577061">
        <w:rPr>
          <w:b/>
          <w:bCs/>
          <w:color w:val="000000"/>
        </w:rPr>
        <w:t xml:space="preserve">, </w:t>
      </w:r>
      <w:r w:rsidR="00C67859">
        <w:rPr>
          <w:b/>
          <w:bCs/>
          <w:color w:val="000000"/>
        </w:rPr>
        <w:t>Tues</w:t>
      </w:r>
      <w:r w:rsidR="004C2C62">
        <w:rPr>
          <w:b/>
          <w:bCs/>
          <w:color w:val="000000"/>
        </w:rPr>
        <w:t>/Thurs</w:t>
      </w:r>
      <w:r w:rsidR="00577061">
        <w:rPr>
          <w:b/>
          <w:bCs/>
          <w:color w:val="000000"/>
        </w:rPr>
        <w:t xml:space="preserve"> </w:t>
      </w:r>
      <w:r w:rsidR="004C2C62">
        <w:rPr>
          <w:b/>
          <w:bCs/>
          <w:color w:val="000000"/>
        </w:rPr>
        <w:t>4:00</w:t>
      </w:r>
      <w:r w:rsidR="00577061">
        <w:rPr>
          <w:b/>
          <w:bCs/>
          <w:color w:val="000000"/>
        </w:rPr>
        <w:t>pm-</w:t>
      </w:r>
      <w:r w:rsidR="004C2C62">
        <w:rPr>
          <w:b/>
          <w:bCs/>
          <w:color w:val="000000"/>
        </w:rPr>
        <w:t>5</w:t>
      </w:r>
      <w:r w:rsidR="00577061">
        <w:rPr>
          <w:b/>
          <w:bCs/>
          <w:color w:val="000000"/>
        </w:rPr>
        <w:t>:15pm</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77777777"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5C4233C5" w:rsidR="00577061" w:rsidRDefault="00577061" w:rsidP="00577061">
      <w:pPr>
        <w:ind w:firstLine="720"/>
        <w:rPr>
          <w:color w:val="000000"/>
        </w:rPr>
      </w:pPr>
      <w:r w:rsidRPr="00AD5B7E">
        <w:rPr>
          <w:b/>
        </w:rPr>
        <w:t>Office Hours:</w:t>
      </w:r>
      <w:r>
        <w:rPr>
          <w:color w:val="000000"/>
        </w:rPr>
        <w:t xml:space="preserve"> By appointment</w:t>
      </w:r>
    </w:p>
    <w:p w14:paraId="72C90007" w14:textId="2413093A" w:rsidR="00A90E41" w:rsidRDefault="00A90E41" w:rsidP="00577061">
      <w:pPr>
        <w:ind w:firstLine="720"/>
        <w:rPr>
          <w:color w:val="000000"/>
        </w:rPr>
      </w:pPr>
    </w:p>
    <w:p w14:paraId="0955B324" w14:textId="629DCC37" w:rsidR="00A90E41" w:rsidRDefault="00A90E41" w:rsidP="00577061">
      <w:pPr>
        <w:ind w:firstLine="720"/>
        <w:rPr>
          <w:color w:val="000000"/>
        </w:rPr>
      </w:pPr>
      <w:r>
        <w:rPr>
          <w:color w:val="000000"/>
        </w:rPr>
        <w:t>Teaching Assistant: Lucas Maness</w:t>
      </w:r>
    </w:p>
    <w:p w14:paraId="5AB04CD8" w14:textId="398D235C" w:rsidR="00A90E41" w:rsidRDefault="00A90E41" w:rsidP="00577061">
      <w:pPr>
        <w:ind w:firstLine="720"/>
        <w:rPr>
          <w:color w:val="000000"/>
        </w:rPr>
      </w:pPr>
      <w:r>
        <w:rPr>
          <w:color w:val="000000"/>
        </w:rPr>
        <w:t>Email:</w:t>
      </w:r>
      <w:r w:rsidR="003C4AF6">
        <w:rPr>
          <w:color w:val="000000"/>
        </w:rPr>
        <w:t xml:space="preserve"> </w:t>
      </w:r>
      <w:hyperlink r:id="rId6" w:history="1">
        <w:r w:rsidR="003C4AF6" w:rsidRPr="005F12C6">
          <w:rPr>
            <w:rStyle w:val="Hyperlink"/>
          </w:rPr>
          <w:t>lmaness1@uncc.edu</w:t>
        </w:r>
      </w:hyperlink>
      <w:r w:rsidR="003C4AF6">
        <w:rPr>
          <w:color w:val="000000"/>
        </w:rPr>
        <w:t xml:space="preserve"> </w:t>
      </w:r>
    </w:p>
    <w:p w14:paraId="00892D22" w14:textId="781FF65F" w:rsidR="00577061" w:rsidRDefault="00A90E41" w:rsidP="00A90E41">
      <w:pPr>
        <w:ind w:firstLine="720"/>
      </w:pPr>
      <w:r>
        <w:rPr>
          <w:color w:val="000000"/>
        </w:rPr>
        <w:t>Office Hours: By appointment</w:t>
      </w:r>
    </w:p>
    <w:p w14:paraId="385BDA81" w14:textId="77777777" w:rsidR="003047CA" w:rsidRPr="00AD5B7E" w:rsidRDefault="003047CA"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0154DA8E"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 xml:space="preserve">. </w:t>
      </w:r>
      <w:r>
        <w:rPr>
          <w:b/>
        </w:rPr>
        <w:t>Tufte-Latex.GoogleCode.com</w:t>
      </w:r>
      <w:r w:rsidR="00577061" w:rsidRPr="00AD5B7E">
        <w:rPr>
          <w:b/>
        </w:rPr>
        <w:t>.</w:t>
      </w:r>
    </w:p>
    <w:p w14:paraId="2F511922" w14:textId="76BF5982" w:rsidR="004C2C62" w:rsidRPr="004C2C62" w:rsidRDefault="004C2C62" w:rsidP="00577061">
      <w:pPr>
        <w:ind w:left="1440" w:hanging="720"/>
      </w:pPr>
      <w:r>
        <w:t xml:space="preserve">**This text is </w:t>
      </w:r>
      <w:r>
        <w:rPr>
          <w:u w:val="single"/>
        </w:rPr>
        <w:t>freely</w:t>
      </w:r>
      <w:r>
        <w:t xml:space="preserve"> available online from: </w:t>
      </w:r>
      <w:hyperlink r:id="rId7" w:history="1">
        <w:r>
          <w:rPr>
            <w:rStyle w:val="Hyperlink"/>
          </w:rPr>
          <w:t>https://www.scunning.com/mixtape.html</w:t>
        </w:r>
      </w:hyperlink>
    </w:p>
    <w:p w14:paraId="13544F0A" w14:textId="60203BC4" w:rsidR="00577061" w:rsidRDefault="00577061" w:rsidP="00577061">
      <w:pPr>
        <w:rPr>
          <w:bCs/>
          <w:color w:val="000000"/>
          <w:shd w:val="clear" w:color="auto" w:fill="FFFFFF"/>
        </w:rPr>
      </w:pPr>
    </w:p>
    <w:p w14:paraId="4FA1AD23" w14:textId="77777777" w:rsidR="003047CA" w:rsidRPr="00AD5B7E" w:rsidRDefault="003047CA"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37780C"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upper level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 xml:space="preserve">, </w:t>
      </w:r>
      <w:r w:rsidR="00836065">
        <w:t>regression discontinuity, and instrumental variables</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 xml:space="preserve">I will assume comfort with basic algebra and that you have a rudimentary understanding of research methods concepts and statistical analysis. </w:t>
      </w:r>
    </w:p>
    <w:p w14:paraId="39E89B7B" w14:textId="36DA5769" w:rsidR="005B3EBA" w:rsidRDefault="005B3EBA" w:rsidP="00577061"/>
    <w:p w14:paraId="16BABD14" w14:textId="77777777" w:rsidR="003047CA" w:rsidRPr="00AD5B7E" w:rsidRDefault="003047C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r>
        <w:t>learn the proper application of various causal techniques and their suitability for certain types of quasi-experimental or non-experimental research contexts;</w:t>
      </w:r>
      <w:r w:rsidR="005B3EBA">
        <w:t xml:space="preserve"> </w:t>
      </w:r>
    </w:p>
    <w:p w14:paraId="0F62E60D" w14:textId="7D3B8641" w:rsidR="003047CA" w:rsidRDefault="005B3EBA" w:rsidP="00A90E41">
      <w:pPr>
        <w:ind w:left="720"/>
      </w:pPr>
      <w:r>
        <w:t xml:space="preserve">5) </w:t>
      </w:r>
      <w:r w:rsidR="00045DFC">
        <w:t>learn to critically evaluate social science research and the causal claims (explicit or implicit) contained therein</w:t>
      </w:r>
      <w:r>
        <w:t>.</w:t>
      </w:r>
    </w:p>
    <w:p w14:paraId="09A0561B" w14:textId="77777777" w:rsidR="00577061" w:rsidRPr="00AD5B7E" w:rsidRDefault="00577061" w:rsidP="00577061">
      <w:pPr>
        <w:rPr>
          <w:b/>
          <w:u w:val="single"/>
        </w:rPr>
      </w:pPr>
      <w:r w:rsidRPr="00AD5B7E">
        <w:rPr>
          <w:b/>
          <w:u w:val="single"/>
        </w:rPr>
        <w:lastRenderedPageBreak/>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77777777" w:rsidR="00577061" w:rsidRPr="00AD5B7E" w:rsidRDefault="00934652" w:rsidP="0006240C">
            <w:pPr>
              <w:snapToGrid w:val="0"/>
            </w:pPr>
            <w:r>
              <w:t>2</w:t>
            </w:r>
            <w:r w:rsidR="007370A2">
              <w:t>5</w:t>
            </w:r>
            <w:r>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77777777" w:rsidR="00577061" w:rsidRPr="00AD5B7E" w:rsidRDefault="00934652" w:rsidP="0006240C">
            <w:pPr>
              <w:snapToGrid w:val="0"/>
            </w:pPr>
            <w:r>
              <w:t>25%</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77777777" w:rsidR="00934652" w:rsidRDefault="00934652" w:rsidP="0006240C">
            <w:pPr>
              <w:snapToGrid w:val="0"/>
            </w:pPr>
            <w:r>
              <w:t>3</w:t>
            </w:r>
            <w:r w:rsidR="007370A2">
              <w:t>0</w:t>
            </w:r>
            <w:r>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1518"/>
      </w:tblGrid>
      <w:tr w:rsidR="00577061" w:rsidRPr="00AD5B7E" w14:paraId="511281A1" w14:textId="77777777" w:rsidTr="0006240C">
        <w:trPr>
          <w:trHeight w:val="335"/>
        </w:trPr>
        <w:tc>
          <w:tcPr>
            <w:tcW w:w="1518" w:type="dxa"/>
            <w:vAlign w:val="center"/>
          </w:tcPr>
          <w:p w14:paraId="70DC5E17" w14:textId="77777777" w:rsidR="00577061" w:rsidRPr="00AD5B7E" w:rsidRDefault="00577061" w:rsidP="0006240C">
            <w:r w:rsidRPr="00AD5B7E">
              <w:t>A:   90-100%</w:t>
            </w:r>
          </w:p>
        </w:tc>
      </w:tr>
      <w:tr w:rsidR="00577061" w:rsidRPr="00AD5B7E" w14:paraId="0599357C" w14:textId="77777777" w:rsidTr="0006240C">
        <w:trPr>
          <w:trHeight w:val="315"/>
        </w:trPr>
        <w:tc>
          <w:tcPr>
            <w:tcW w:w="1518" w:type="dxa"/>
            <w:vAlign w:val="center"/>
          </w:tcPr>
          <w:p w14:paraId="4E03DF45" w14:textId="77777777" w:rsidR="00577061" w:rsidRPr="00AD5B7E" w:rsidRDefault="00577061" w:rsidP="0006240C">
            <w:r w:rsidRPr="00AD5B7E">
              <w:t>B:     80-89%</w:t>
            </w:r>
          </w:p>
        </w:tc>
      </w:tr>
      <w:tr w:rsidR="00577061" w:rsidRPr="00AD5B7E" w14:paraId="244F45BC" w14:textId="77777777" w:rsidTr="0006240C">
        <w:trPr>
          <w:trHeight w:val="335"/>
        </w:trPr>
        <w:tc>
          <w:tcPr>
            <w:tcW w:w="1518" w:type="dxa"/>
            <w:vAlign w:val="center"/>
          </w:tcPr>
          <w:p w14:paraId="61A57A3C" w14:textId="77777777" w:rsidR="00577061" w:rsidRPr="00AD5B7E" w:rsidRDefault="00577061" w:rsidP="0006240C">
            <w:r w:rsidRPr="00AD5B7E">
              <w:t>C:     70-79%</w:t>
            </w:r>
          </w:p>
        </w:tc>
      </w:tr>
      <w:tr w:rsidR="00577061" w:rsidRPr="00AD5B7E" w14:paraId="127BB1DB" w14:textId="77777777" w:rsidTr="0006240C">
        <w:trPr>
          <w:trHeight w:val="317"/>
        </w:trPr>
        <w:tc>
          <w:tcPr>
            <w:tcW w:w="1518" w:type="dxa"/>
            <w:vAlign w:val="center"/>
          </w:tcPr>
          <w:p w14:paraId="10331365" w14:textId="77777777" w:rsidR="00577061" w:rsidRPr="00AD5B7E" w:rsidRDefault="00577061" w:rsidP="0006240C">
            <w:r w:rsidRPr="00AD5B7E">
              <w:t>D:     60-69%</w:t>
            </w:r>
          </w:p>
        </w:tc>
      </w:tr>
      <w:tr w:rsidR="00577061" w:rsidRPr="00AD5B7E" w14:paraId="22315D26" w14:textId="77777777" w:rsidTr="0006240C">
        <w:trPr>
          <w:trHeight w:val="317"/>
        </w:trPr>
        <w:tc>
          <w:tcPr>
            <w:tcW w:w="1518" w:type="dxa"/>
            <w:vAlign w:val="center"/>
          </w:tcPr>
          <w:p w14:paraId="2E62DFD3" w14:textId="77777777" w:rsidR="00577061" w:rsidRPr="00AD5B7E" w:rsidRDefault="00577061" w:rsidP="0006240C">
            <w:r w:rsidRPr="00AD5B7E">
              <w:t>F:        &lt;60%</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04A00D47" w:rsidR="00577061" w:rsidRDefault="00577061" w:rsidP="00577061"/>
    <w:p w14:paraId="0B2A1046" w14:textId="77777777" w:rsidR="0072739D" w:rsidRDefault="0072739D" w:rsidP="00577061">
      <w:pPr>
        <w:rPr>
          <w:u w:val="single"/>
        </w:rPr>
      </w:pPr>
    </w:p>
    <w:p w14:paraId="78F48FFA" w14:textId="77777777" w:rsidR="003047CA" w:rsidRDefault="003047CA" w:rsidP="00577061">
      <w:pPr>
        <w:rPr>
          <w:u w:val="single"/>
        </w:rPr>
      </w:pPr>
    </w:p>
    <w:p w14:paraId="425C9366" w14:textId="4B37CCDB" w:rsidR="00577CE9" w:rsidRDefault="00577061" w:rsidP="00577061">
      <w:r>
        <w:rPr>
          <w:u w:val="single"/>
        </w:rPr>
        <w:t>EXAMS</w:t>
      </w:r>
      <w:r>
        <w:t xml:space="preserve">: </w:t>
      </w:r>
      <w:r w:rsidR="00C21775">
        <w:t>Exams will be</w:t>
      </w:r>
      <w:r w:rsidR="00414225">
        <w:t xml:space="preserve"> take-home, due by midnight on the day indicated in the syllabus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hand calculation</w:t>
      </w:r>
      <w:r w:rsidR="00966A59">
        <w:t>s (which can be completed by hand or in a statistical program)</w:t>
      </w:r>
      <w:r w:rsidR="00414225">
        <w:t xml:space="preserve"> or </w:t>
      </w:r>
      <w:r w:rsidR="003047CA">
        <w:t xml:space="preserve">more complicated </w:t>
      </w:r>
      <w:r w:rsidR="00414225">
        <w:t xml:space="preserve">statistical programming </w:t>
      </w:r>
      <w:r w:rsidR="003047CA">
        <w:t>using R</w:t>
      </w:r>
      <w:r w:rsidR="00EF6711">
        <w:t xml:space="preserve">. For hand calculations, you must show all of your work (no shortcuts!). </w:t>
      </w:r>
      <w:r w:rsidR="00966A59">
        <w:br/>
      </w:r>
    </w:p>
    <w:p w14:paraId="748F83F9" w14:textId="00A0D8BE" w:rsidR="00577061" w:rsidRDefault="00EF6711" w:rsidP="00577061">
      <w:r>
        <w:t xml:space="preserve">Although exams will not explicitly be cumulative, statistical knowledge is itself cumulative in nature. Therefore, failure to fully understand earlier concepts will make it decidedly more difficult to understand concepts covered later in the semester (read between the lines – review and correct your old exams!). Students </w:t>
      </w:r>
      <w:r w:rsidR="003047CA">
        <w:t>will</w:t>
      </w:r>
      <w:r>
        <w:t xml:space="preserve"> be afforded the opportunity to revise their exams to get back half the credit they </w:t>
      </w:r>
      <w:r w:rsidR="003047CA">
        <w:t>initially lost</w:t>
      </w:r>
      <w:r>
        <w:t xml:space="preserve">. Exam revisions will be allowed </w:t>
      </w:r>
      <w:r w:rsidR="003047CA">
        <w:t>for the first and second exams</w:t>
      </w:r>
      <w:r>
        <w:t>.</w:t>
      </w:r>
    </w:p>
    <w:p w14:paraId="40C6D215" w14:textId="77777777" w:rsidR="00EF6711" w:rsidRPr="00AD5B7E" w:rsidRDefault="00EF6711" w:rsidP="00577061"/>
    <w:p w14:paraId="26763564" w14:textId="77777777" w:rsidR="00577061" w:rsidRDefault="00577061" w:rsidP="00577061">
      <w:r w:rsidRPr="00AD5B7E">
        <w:t xml:space="preserve">Students will be afforded the opportunity to make-up an exam only if their absence from class on the date of an exam can be excused by the university, all students with unexcused absences will receive a grade of zero for the exam. Additionally, if you are absent, and it is excusable by the university, you must contact the instructor within </w:t>
      </w:r>
      <w:r>
        <w:t>48 hours of the absence</w:t>
      </w:r>
      <w:r w:rsidRPr="00AD5B7E">
        <w:t xml:space="preserve"> to schedule the make-up exam and you must make-up the exam within a week of the original exam date. To reiterate, it is the responsibility of the student, not the instructor, to initiate communication regarding a make-up date, I will not be chasing after you to complete exams or other assignments. </w:t>
      </w:r>
    </w:p>
    <w:p w14:paraId="1FEAF4ED" w14:textId="67BEF8BC" w:rsidR="007370A2" w:rsidRDefault="007370A2" w:rsidP="00577061"/>
    <w:p w14:paraId="2459440D" w14:textId="0F9474F3" w:rsidR="0072739D" w:rsidRDefault="0072739D" w:rsidP="00577061"/>
    <w:p w14:paraId="4D575A08" w14:textId="77777777" w:rsidR="0072739D" w:rsidRDefault="0072739D" w:rsidP="00577061"/>
    <w:p w14:paraId="2D17E2CB" w14:textId="77777777" w:rsidR="003047CA" w:rsidRDefault="003047CA" w:rsidP="00577061"/>
    <w:p w14:paraId="13C2F966" w14:textId="4AEC3E6A" w:rsidR="00FD480B" w:rsidRDefault="007370A2" w:rsidP="006925A1">
      <w:r>
        <w:rPr>
          <w:u w:val="single"/>
        </w:rPr>
        <w:t>HOMEWORK ASSIGNMENTS:</w:t>
      </w:r>
      <w:r>
        <w:t xml:space="preserve"> There will be approximately 5-7 homework assignments over the course of the semester. Homework assignments will consist of </w:t>
      </w:r>
      <w:r w:rsidR="00716AB7">
        <w:t>4-6</w:t>
      </w:r>
      <w:r>
        <w:t xml:space="preserve"> questions that</w:t>
      </w:r>
      <w:r w:rsidR="00966A59">
        <w:t xml:space="preserve"> involve </w:t>
      </w:r>
      <w:r>
        <w:t xml:space="preserve">material covered the </w:t>
      </w:r>
      <w:r w:rsidR="003047CA">
        <w:t>week</w:t>
      </w:r>
      <w:r>
        <w:t xml:space="preserve"> they are given an</w:t>
      </w:r>
      <w:r w:rsidR="00716AB7">
        <w:t>d</w:t>
      </w:r>
      <w:r>
        <w:t xml:space="preserve"> </w:t>
      </w:r>
      <w:r w:rsidR="00966A59">
        <w:t xml:space="preserve">builds upon </w:t>
      </w:r>
      <w:r>
        <w:t>prior material. A</w:t>
      </w:r>
      <w:r w:rsidR="00F1681E">
        <w:t>ll assignments will require hand calculations</w:t>
      </w:r>
      <w:r w:rsidR="00414225">
        <w:t xml:space="preserve"> or statistical programming in R</w:t>
      </w:r>
      <w:r>
        <w:t>.</w:t>
      </w:r>
      <w:r w:rsidR="00FC6FD4">
        <w:t xml:space="preserve"> Homework assignments will be due at the beginning of the class session after they have been assigned (so, the following Thursday, generally). I will drop the lowest homework grade at the end of the semester. No revisions to homework assignments will be permitted unless at the discretion of the instructor.</w:t>
      </w:r>
    </w:p>
    <w:p w14:paraId="39E6749A" w14:textId="14F4699B" w:rsidR="00FD480B" w:rsidRDefault="00FD480B" w:rsidP="005E325A"/>
    <w:p w14:paraId="0E5F6BFA" w14:textId="77777777" w:rsidR="003047CA" w:rsidRDefault="003047CA" w:rsidP="005E325A"/>
    <w:p w14:paraId="59141AC6" w14:textId="77777777" w:rsidR="00FD480B" w:rsidRPr="00AD5B7E" w:rsidRDefault="00FD480B" w:rsidP="00FD480B">
      <w:pPr>
        <w:rPr>
          <w:b/>
          <w:u w:val="single"/>
        </w:rPr>
      </w:pPr>
      <w:r w:rsidRPr="00AD5B7E">
        <w:rPr>
          <w:b/>
          <w:u w:val="single"/>
        </w:rPr>
        <w:lastRenderedPageBreak/>
        <w:t>APPOINTMENTS AND EMAIL ETIQUETTE</w:t>
      </w:r>
      <w:r>
        <w:rPr>
          <w:b/>
          <w:u w:val="single"/>
        </w:rPr>
        <w:t>:</w:t>
      </w:r>
    </w:p>
    <w:p w14:paraId="73540E2B" w14:textId="77777777"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14:paraId="7AB08B91" w14:textId="77777777" w:rsidR="00FD480B" w:rsidRPr="00AD5B7E" w:rsidRDefault="00FD480B" w:rsidP="00FD480B"/>
    <w:p w14:paraId="61E734EE" w14:textId="77777777" w:rsidR="00FD480B" w:rsidRPr="00AD5B7E" w:rsidRDefault="00FD480B" w:rsidP="00FD480B">
      <w:r w:rsidRPr="00AD5B7E">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77777777" w:rsidR="00FD480B" w:rsidRDefault="00FD480B" w:rsidP="00FD480B">
      <w:r w:rsidRPr="00AD5B7E">
        <w:t>I will answer any emails I receive at the beginning of each work day, typically from</w:t>
      </w:r>
      <w:r w:rsidR="00C63DF8">
        <w:t xml:space="preserve"> 4p</w:t>
      </w:r>
      <w:r w:rsidRPr="00AD5B7E">
        <w:t xml:space="preserve">m to </w:t>
      </w:r>
      <w:r w:rsidR="00C63DF8">
        <w:t>5pm</w:t>
      </w:r>
      <w:r w:rsidRPr="00AD5B7E">
        <w:t xml:space="preserve">m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39F5E181" w14:textId="77777777"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instructor, and are also binding on the students in this course. For more information, please visit </w:t>
      </w:r>
      <w:hyperlink r:id="rId8"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sure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lastRenderedPageBreak/>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9"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0"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1" w:tgtFrame="_blank" w:history="1">
        <w:r w:rsidRPr="00D057CC">
          <w:rPr>
            <w:rStyle w:val="Hyperlink"/>
          </w:rPr>
          <w:t>counselingcenter.uncc.edu</w:t>
        </w:r>
      </w:hyperlink>
      <w:r w:rsidRPr="00D057CC">
        <w:t>, 7-0311); (2) Student Health Center (</w:t>
      </w:r>
      <w:hyperlink r:id="rId12" w:tgtFrame="_blank" w:history="1">
        <w:r w:rsidRPr="00D057CC">
          <w:rPr>
            <w:rStyle w:val="Hyperlink"/>
          </w:rPr>
          <w:t>studenthealth.uncc.edu</w:t>
        </w:r>
      </w:hyperlink>
      <w:r w:rsidRPr="00D057CC">
        <w:t>, 7-7400); or (3) Center for Wellness Promotion (</w:t>
      </w:r>
      <w:hyperlink r:id="rId13" w:tgtFrame="_blank" w:history="1">
        <w:r w:rsidRPr="00D057CC">
          <w:rPr>
            <w:rStyle w:val="Hyperlink"/>
          </w:rPr>
          <w:t>wellness.uncc.edu</w:t>
        </w:r>
      </w:hyperlink>
      <w:r w:rsidRPr="00D057CC">
        <w:t>, 7-7407).  Additional information about your options is also available at </w:t>
      </w:r>
      <w:hyperlink r:id="rId14"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 xml:space="preserve">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w:t>
      </w:r>
      <w:r w:rsidRPr="00AD5B7E">
        <w:lastRenderedPageBreak/>
        <w:t>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5FFE83E0" w14:textId="77777777" w:rsidR="00FD480B" w:rsidRPr="00AD5B7E"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42161DF0" w14:textId="77777777" w:rsidR="00FD480B" w:rsidRPr="00AD5B7E" w:rsidRDefault="00FD480B" w:rsidP="00FD480B">
      <w:pPr>
        <w:pStyle w:val="Header"/>
        <w:tabs>
          <w:tab w:val="clear" w:pos="4320"/>
          <w:tab w:val="clear" w:pos="8640"/>
        </w:tabs>
      </w:pP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77777777"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96DE468" w14:textId="77777777" w:rsidR="00FD480B" w:rsidRDefault="00FD480B" w:rsidP="00FD480B">
      <w:pPr>
        <w:ind w:left="720" w:hanging="720"/>
      </w:pPr>
    </w:p>
    <w:p w14:paraId="67E05AFF" w14:textId="77777777" w:rsidR="007370A2" w:rsidRDefault="007370A2" w:rsidP="00FD480B">
      <w:pPr>
        <w:ind w:left="720" w:hanging="720"/>
      </w:pPr>
    </w:p>
    <w:p w14:paraId="626F7A9E" w14:textId="77777777" w:rsidR="007370A2" w:rsidRDefault="007370A2" w:rsidP="00524A6A"/>
    <w:p w14:paraId="69BFF782" w14:textId="77777777" w:rsidR="00FD480B" w:rsidRPr="007C4FD1" w:rsidRDefault="00FD480B" w:rsidP="00FD480B">
      <w:pPr>
        <w:jc w:val="center"/>
        <w:rPr>
          <w:b/>
          <w:sz w:val="28"/>
        </w:rPr>
      </w:pPr>
      <w:r w:rsidRPr="007C4FD1">
        <w:rPr>
          <w:b/>
          <w:sz w:val="28"/>
        </w:rPr>
        <w:lastRenderedPageBreak/>
        <w:t>SCHEDULE</w:t>
      </w:r>
    </w:p>
    <w:tbl>
      <w:tblPr>
        <w:tblW w:w="10710" w:type="dxa"/>
        <w:jc w:val="center"/>
        <w:tblLayout w:type="fixed"/>
        <w:tblLook w:val="0000" w:firstRow="0" w:lastRow="0" w:firstColumn="0" w:lastColumn="0" w:noHBand="0" w:noVBand="0"/>
      </w:tblPr>
      <w:tblGrid>
        <w:gridCol w:w="805"/>
        <w:gridCol w:w="1080"/>
        <w:gridCol w:w="6300"/>
        <w:gridCol w:w="2525"/>
      </w:tblGrid>
      <w:tr w:rsidR="00FD480B" w:rsidRPr="005A6FCB" w14:paraId="0D5874AF"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4871697" w14:textId="77777777" w:rsidR="00FD480B" w:rsidRPr="005A6FCB" w:rsidRDefault="00FD480B" w:rsidP="00EF663A">
            <w:pPr>
              <w:snapToGrid w:val="0"/>
              <w:jc w:val="center"/>
              <w:rPr>
                <w:b/>
              </w:rPr>
            </w:pPr>
            <w:r>
              <w:rPr>
                <w:b/>
              </w:rPr>
              <w:t>Week</w:t>
            </w:r>
          </w:p>
        </w:tc>
        <w:tc>
          <w:tcPr>
            <w:tcW w:w="1080" w:type="dxa"/>
            <w:tcBorders>
              <w:top w:val="single" w:sz="4" w:space="0" w:color="000000"/>
              <w:left w:val="single" w:sz="4" w:space="0" w:color="000000"/>
              <w:bottom w:val="single" w:sz="4" w:space="0" w:color="000000"/>
            </w:tcBorders>
            <w:shd w:val="clear" w:color="auto" w:fill="auto"/>
          </w:tcPr>
          <w:p w14:paraId="4D7A4299" w14:textId="77777777" w:rsidR="00FD480B" w:rsidRPr="005A6FCB" w:rsidRDefault="00FD480B" w:rsidP="00EF663A">
            <w:pPr>
              <w:snapToGrid w:val="0"/>
              <w:jc w:val="center"/>
              <w:rPr>
                <w:b/>
              </w:rPr>
            </w:pPr>
            <w:r w:rsidRPr="005A6FCB">
              <w:rPr>
                <w:b/>
              </w:rPr>
              <w:t>Date</w:t>
            </w:r>
          </w:p>
        </w:tc>
        <w:tc>
          <w:tcPr>
            <w:tcW w:w="6300" w:type="dxa"/>
            <w:tcBorders>
              <w:top w:val="single" w:sz="4" w:space="0" w:color="000000"/>
              <w:left w:val="single" w:sz="4" w:space="0" w:color="000000"/>
              <w:bottom w:val="single" w:sz="4" w:space="0" w:color="000000"/>
            </w:tcBorders>
            <w:shd w:val="clear" w:color="auto" w:fill="auto"/>
          </w:tcPr>
          <w:p w14:paraId="6659B3B5" w14:textId="77777777" w:rsidR="00FD480B" w:rsidRPr="005A6FCB" w:rsidRDefault="00FD480B" w:rsidP="00EF663A">
            <w:pPr>
              <w:snapToGrid w:val="0"/>
              <w:jc w:val="center"/>
              <w:rPr>
                <w:b/>
              </w:rPr>
            </w:pPr>
            <w:r w:rsidRPr="005A6FCB">
              <w:rPr>
                <w:b/>
              </w:rPr>
              <w:t>Subject</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A501593" w14:textId="2CC9E284" w:rsidR="00FD480B" w:rsidRPr="005A6FCB" w:rsidRDefault="00FA3F58" w:rsidP="00EF663A">
            <w:pPr>
              <w:snapToGrid w:val="0"/>
              <w:jc w:val="center"/>
              <w:rPr>
                <w:b/>
              </w:rPr>
            </w:pPr>
            <w:r>
              <w:rPr>
                <w:b/>
              </w:rPr>
              <w:t>Read</w:t>
            </w:r>
            <w:r w:rsidR="00CE2BE7">
              <w:rPr>
                <w:b/>
              </w:rPr>
              <w:t>/Review</w:t>
            </w:r>
          </w:p>
        </w:tc>
      </w:tr>
      <w:tr w:rsidR="00FD480B" w:rsidRPr="005A6FCB" w14:paraId="4BC8C256"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15810D9B" w14:textId="77777777" w:rsidR="00FD480B" w:rsidRPr="005A6FCB" w:rsidRDefault="00FD480B" w:rsidP="00EF663A">
            <w:pPr>
              <w:snapToGrid w:val="0"/>
              <w:jc w:val="center"/>
            </w:pPr>
            <w:r>
              <w:t>1</w:t>
            </w:r>
          </w:p>
        </w:tc>
        <w:tc>
          <w:tcPr>
            <w:tcW w:w="1080" w:type="dxa"/>
            <w:tcBorders>
              <w:top w:val="single" w:sz="4" w:space="0" w:color="000000"/>
              <w:left w:val="single" w:sz="4" w:space="0" w:color="000000"/>
              <w:bottom w:val="single" w:sz="4" w:space="0" w:color="000000"/>
            </w:tcBorders>
            <w:shd w:val="clear" w:color="auto" w:fill="auto"/>
          </w:tcPr>
          <w:p w14:paraId="12F3B759" w14:textId="0BF7FAB9" w:rsidR="00FD480B" w:rsidRPr="005A6FCB" w:rsidRDefault="00FD480B" w:rsidP="00EF663A">
            <w:pPr>
              <w:snapToGrid w:val="0"/>
              <w:jc w:val="center"/>
              <w:rPr>
                <w:bCs/>
              </w:rPr>
            </w:pPr>
            <w:r>
              <w:rPr>
                <w:bCs/>
              </w:rPr>
              <w:t>0</w:t>
            </w:r>
            <w:r w:rsidR="00274090">
              <w:rPr>
                <w:bCs/>
              </w:rPr>
              <w:t>8</w:t>
            </w:r>
            <w:r>
              <w:rPr>
                <w:bCs/>
              </w:rPr>
              <w:t>/</w:t>
            </w:r>
            <w:r w:rsidR="00274090">
              <w:rPr>
                <w:bCs/>
              </w:rPr>
              <w:t>20</w:t>
            </w:r>
            <w:r>
              <w:rPr>
                <w:bCs/>
              </w:rPr>
              <w:t>/1</w:t>
            </w:r>
            <w:r w:rsidR="00F1681E">
              <w:rPr>
                <w:bCs/>
              </w:rPr>
              <w:t>9</w:t>
            </w:r>
          </w:p>
        </w:tc>
        <w:tc>
          <w:tcPr>
            <w:tcW w:w="6300" w:type="dxa"/>
            <w:tcBorders>
              <w:top w:val="single" w:sz="4" w:space="0" w:color="000000"/>
              <w:left w:val="single" w:sz="4" w:space="0" w:color="000000"/>
              <w:bottom w:val="single" w:sz="4" w:space="0" w:color="000000"/>
            </w:tcBorders>
            <w:shd w:val="clear" w:color="auto" w:fill="auto"/>
          </w:tcPr>
          <w:p w14:paraId="2ACD821D" w14:textId="1ED33B3D" w:rsidR="00FD480B" w:rsidRPr="005A6FCB" w:rsidRDefault="00E54D94" w:rsidP="00EF663A">
            <w:pPr>
              <w:snapToGrid w:val="0"/>
              <w:rPr>
                <w:b/>
                <w:bCs/>
              </w:rPr>
            </w:pPr>
            <w:r>
              <w:rPr>
                <w:b/>
                <w:bCs/>
              </w:rPr>
              <w:t>Introduction, Review of Syllabus</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9054F87" w14:textId="55FE702A" w:rsidR="00FD480B" w:rsidRPr="005A6FCB" w:rsidRDefault="00FD480B" w:rsidP="00EF663A">
            <w:pPr>
              <w:snapToGrid w:val="0"/>
              <w:rPr>
                <w:i/>
                <w:iCs/>
              </w:rPr>
            </w:pPr>
          </w:p>
        </w:tc>
      </w:tr>
      <w:tr w:rsidR="00F1681E" w:rsidRPr="005A6FCB" w14:paraId="375A0C0C"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FD44457" w14:textId="77777777" w:rsidR="00F1681E" w:rsidRPr="005A6FCB" w:rsidRDefault="00F1681E" w:rsidP="00F1681E">
            <w:pPr>
              <w:snapToGrid w:val="0"/>
              <w:jc w:val="center"/>
            </w:pPr>
            <w:r>
              <w:t>2</w:t>
            </w:r>
          </w:p>
        </w:tc>
        <w:tc>
          <w:tcPr>
            <w:tcW w:w="1080" w:type="dxa"/>
            <w:tcBorders>
              <w:top w:val="single" w:sz="4" w:space="0" w:color="000000"/>
              <w:left w:val="single" w:sz="4" w:space="0" w:color="000000"/>
              <w:bottom w:val="single" w:sz="4" w:space="0" w:color="000000"/>
            </w:tcBorders>
            <w:shd w:val="clear" w:color="auto" w:fill="auto"/>
          </w:tcPr>
          <w:p w14:paraId="3D4EBB69" w14:textId="6644C84E" w:rsidR="00F1681E" w:rsidRPr="005A6FCB" w:rsidRDefault="00F1681E" w:rsidP="00F1681E">
            <w:pPr>
              <w:snapToGrid w:val="0"/>
              <w:jc w:val="center"/>
              <w:rPr>
                <w:bCs/>
              </w:rPr>
            </w:pPr>
            <w:r>
              <w:rPr>
                <w:bCs/>
              </w:rPr>
              <w:t>0</w:t>
            </w:r>
            <w:r w:rsidR="00274090">
              <w:rPr>
                <w:bCs/>
              </w:rPr>
              <w:t>8/22</w:t>
            </w:r>
            <w:r>
              <w:rPr>
                <w:bCs/>
              </w:rPr>
              <w:t>/19</w:t>
            </w:r>
          </w:p>
        </w:tc>
        <w:tc>
          <w:tcPr>
            <w:tcW w:w="6300" w:type="dxa"/>
            <w:tcBorders>
              <w:top w:val="single" w:sz="4" w:space="0" w:color="000000"/>
              <w:left w:val="single" w:sz="4" w:space="0" w:color="000000"/>
              <w:bottom w:val="single" w:sz="4" w:space="0" w:color="000000"/>
            </w:tcBorders>
            <w:shd w:val="clear" w:color="auto" w:fill="auto"/>
          </w:tcPr>
          <w:p w14:paraId="10788416" w14:textId="5BEFECDC" w:rsidR="00F1681E" w:rsidRPr="005A6FCB" w:rsidRDefault="000F201F" w:rsidP="00F1681E">
            <w:pPr>
              <w:snapToGrid w:val="0"/>
              <w:rPr>
                <w:b/>
                <w:bCs/>
              </w:rPr>
            </w:pPr>
            <w:r>
              <w:rPr>
                <w:b/>
                <w:bCs/>
              </w:rPr>
              <w:t>Review of Probability Theory and Inferential Statistics</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7A700AC4" w14:textId="2BA12161" w:rsidR="00F1681E" w:rsidRPr="005A6FCB" w:rsidRDefault="000F201F" w:rsidP="00F1681E">
            <w:pPr>
              <w:snapToGrid w:val="0"/>
              <w:rPr>
                <w:i/>
                <w:iCs/>
              </w:rPr>
            </w:pPr>
            <w:r>
              <w:rPr>
                <w:i/>
                <w:iCs/>
              </w:rPr>
              <w:t>Chapters 1 &amp; 2</w:t>
            </w:r>
          </w:p>
        </w:tc>
      </w:tr>
      <w:tr w:rsidR="001F4006" w:rsidRPr="005A6FCB" w14:paraId="40C4763E"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148CF22B" w14:textId="77777777" w:rsidR="001F4006" w:rsidRPr="005A6FCB" w:rsidRDefault="001F4006" w:rsidP="001F4006">
            <w:pPr>
              <w:snapToGrid w:val="0"/>
              <w:jc w:val="center"/>
            </w:pPr>
            <w:r>
              <w:t>3</w:t>
            </w:r>
          </w:p>
        </w:tc>
        <w:tc>
          <w:tcPr>
            <w:tcW w:w="1080" w:type="dxa"/>
            <w:tcBorders>
              <w:top w:val="single" w:sz="4" w:space="0" w:color="000000"/>
              <w:left w:val="single" w:sz="4" w:space="0" w:color="000000"/>
              <w:bottom w:val="single" w:sz="4" w:space="0" w:color="000000"/>
            </w:tcBorders>
            <w:shd w:val="clear" w:color="auto" w:fill="auto"/>
          </w:tcPr>
          <w:p w14:paraId="7E330BDF" w14:textId="2407EB7A" w:rsidR="001F4006" w:rsidRPr="005A6FCB" w:rsidRDefault="001F4006" w:rsidP="001F4006">
            <w:pPr>
              <w:snapToGrid w:val="0"/>
              <w:jc w:val="center"/>
              <w:rPr>
                <w:bCs/>
              </w:rPr>
            </w:pPr>
            <w:r>
              <w:rPr>
                <w:bCs/>
              </w:rPr>
              <w:t>0</w:t>
            </w:r>
            <w:r w:rsidR="00274090">
              <w:rPr>
                <w:bCs/>
              </w:rPr>
              <w:t>8/27</w:t>
            </w:r>
            <w:r>
              <w:rPr>
                <w:bCs/>
              </w:rPr>
              <w:t>/19</w:t>
            </w:r>
          </w:p>
        </w:tc>
        <w:tc>
          <w:tcPr>
            <w:tcW w:w="6300" w:type="dxa"/>
            <w:tcBorders>
              <w:top w:val="single" w:sz="4" w:space="0" w:color="000000"/>
              <w:left w:val="single" w:sz="4" w:space="0" w:color="000000"/>
              <w:bottom w:val="single" w:sz="4" w:space="0" w:color="000000"/>
            </w:tcBorders>
            <w:shd w:val="clear" w:color="auto" w:fill="auto"/>
          </w:tcPr>
          <w:p w14:paraId="075B6952" w14:textId="5E9A9D90" w:rsidR="001F4006" w:rsidRPr="005A6FCB" w:rsidRDefault="000F201F" w:rsidP="001F4006">
            <w:pPr>
              <w:snapToGrid w:val="0"/>
              <w:rPr>
                <w:b/>
                <w:bCs/>
              </w:rPr>
            </w:pPr>
            <w:r>
              <w:rPr>
                <w:b/>
                <w:bCs/>
              </w:rPr>
              <w:t>Review of Probability Theory and Inferential Statistics</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8E41347" w14:textId="1F91E38A" w:rsidR="001F4006" w:rsidRPr="005A6FCB" w:rsidRDefault="000F201F" w:rsidP="001F4006">
            <w:pPr>
              <w:snapToGrid w:val="0"/>
              <w:rPr>
                <w:i/>
                <w:iCs/>
              </w:rPr>
            </w:pPr>
            <w:r>
              <w:rPr>
                <w:i/>
                <w:iCs/>
              </w:rPr>
              <w:t>Chapters 1 &amp; 2</w:t>
            </w:r>
          </w:p>
        </w:tc>
      </w:tr>
      <w:tr w:rsidR="001F4006" w:rsidRPr="005A6FCB" w14:paraId="0B0F820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4BF8EE22" w14:textId="77777777" w:rsidR="001F4006" w:rsidRPr="005A6FCB" w:rsidRDefault="001F4006" w:rsidP="001F4006">
            <w:pPr>
              <w:snapToGrid w:val="0"/>
              <w:jc w:val="center"/>
            </w:pPr>
            <w:r>
              <w:t>4</w:t>
            </w:r>
          </w:p>
        </w:tc>
        <w:tc>
          <w:tcPr>
            <w:tcW w:w="1080" w:type="dxa"/>
            <w:tcBorders>
              <w:top w:val="single" w:sz="4" w:space="0" w:color="000000"/>
              <w:left w:val="single" w:sz="4" w:space="0" w:color="000000"/>
              <w:bottom w:val="single" w:sz="4" w:space="0" w:color="000000"/>
            </w:tcBorders>
            <w:shd w:val="clear" w:color="auto" w:fill="auto"/>
          </w:tcPr>
          <w:p w14:paraId="27D45E60" w14:textId="474DCA0A" w:rsidR="001F4006" w:rsidRPr="005A6FCB" w:rsidRDefault="001F4006" w:rsidP="001F4006">
            <w:pPr>
              <w:snapToGrid w:val="0"/>
              <w:jc w:val="center"/>
              <w:rPr>
                <w:bCs/>
              </w:rPr>
            </w:pPr>
            <w:r>
              <w:rPr>
                <w:bCs/>
              </w:rPr>
              <w:t>0</w:t>
            </w:r>
            <w:r w:rsidR="00274090">
              <w:rPr>
                <w:bCs/>
              </w:rPr>
              <w:t>8/29</w:t>
            </w:r>
            <w:r>
              <w:rPr>
                <w:bCs/>
              </w:rPr>
              <w:t>/19</w:t>
            </w:r>
          </w:p>
        </w:tc>
        <w:tc>
          <w:tcPr>
            <w:tcW w:w="6300" w:type="dxa"/>
            <w:tcBorders>
              <w:top w:val="single" w:sz="4" w:space="0" w:color="000000"/>
              <w:left w:val="single" w:sz="4" w:space="0" w:color="000000"/>
              <w:bottom w:val="single" w:sz="4" w:space="0" w:color="000000"/>
            </w:tcBorders>
            <w:shd w:val="clear" w:color="auto" w:fill="auto"/>
          </w:tcPr>
          <w:p w14:paraId="1935626B" w14:textId="512C1263" w:rsidR="001F4006" w:rsidRPr="005A6FCB" w:rsidRDefault="00B02C46" w:rsidP="001F4006">
            <w:pPr>
              <w:snapToGrid w:val="0"/>
              <w:rPr>
                <w:b/>
                <w:bCs/>
              </w:rPr>
            </w:pPr>
            <w:r>
              <w:rPr>
                <w:b/>
                <w:bCs/>
              </w:rPr>
              <w:t>NO CLASS – Homecoming Game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00D58AC" w14:textId="388A511C" w:rsidR="001F4006" w:rsidRPr="005A6FCB" w:rsidRDefault="001F4006" w:rsidP="001F4006">
            <w:pPr>
              <w:snapToGrid w:val="0"/>
              <w:rPr>
                <w:i/>
                <w:iCs/>
              </w:rPr>
            </w:pPr>
          </w:p>
        </w:tc>
      </w:tr>
      <w:tr w:rsidR="00B02C46" w:rsidRPr="005A6FCB" w14:paraId="5152557C"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CFAE05C" w14:textId="77777777" w:rsidR="00B02C46" w:rsidRPr="005A6FCB" w:rsidRDefault="00B02C46" w:rsidP="00B02C46">
            <w:pPr>
              <w:snapToGrid w:val="0"/>
              <w:jc w:val="center"/>
            </w:pPr>
            <w:r>
              <w:t>5</w:t>
            </w:r>
          </w:p>
        </w:tc>
        <w:tc>
          <w:tcPr>
            <w:tcW w:w="1080" w:type="dxa"/>
            <w:tcBorders>
              <w:top w:val="single" w:sz="4" w:space="0" w:color="000000"/>
              <w:left w:val="single" w:sz="4" w:space="0" w:color="000000"/>
              <w:bottom w:val="single" w:sz="4" w:space="0" w:color="000000"/>
            </w:tcBorders>
            <w:shd w:val="clear" w:color="auto" w:fill="auto"/>
          </w:tcPr>
          <w:p w14:paraId="6F7E299F" w14:textId="2D423A41" w:rsidR="00B02C46" w:rsidRPr="005A6FCB" w:rsidRDefault="00B02C46" w:rsidP="00B02C46">
            <w:pPr>
              <w:snapToGrid w:val="0"/>
              <w:jc w:val="center"/>
              <w:rPr>
                <w:bCs/>
              </w:rPr>
            </w:pPr>
            <w:r>
              <w:rPr>
                <w:bCs/>
              </w:rPr>
              <w:t>09/03/19</w:t>
            </w:r>
          </w:p>
        </w:tc>
        <w:tc>
          <w:tcPr>
            <w:tcW w:w="6300" w:type="dxa"/>
            <w:tcBorders>
              <w:top w:val="single" w:sz="4" w:space="0" w:color="000000"/>
              <w:left w:val="single" w:sz="4" w:space="0" w:color="000000"/>
              <w:bottom w:val="single" w:sz="4" w:space="0" w:color="000000"/>
            </w:tcBorders>
            <w:shd w:val="clear" w:color="auto" w:fill="auto"/>
          </w:tcPr>
          <w:p w14:paraId="560FB0DF" w14:textId="608D105E" w:rsidR="00B02C46" w:rsidRPr="005A6FCB" w:rsidRDefault="00B02C46" w:rsidP="00B02C46">
            <w:pPr>
              <w:snapToGrid w:val="0"/>
              <w:rPr>
                <w:b/>
                <w:bCs/>
              </w:rPr>
            </w:pPr>
            <w:r>
              <w:rPr>
                <w:b/>
                <w:bCs/>
              </w:rPr>
              <w:t>RStudio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3013B72" w14:textId="1EB9DC03" w:rsidR="00B02C46" w:rsidRPr="00000A5E" w:rsidRDefault="00B02C46" w:rsidP="00B02C46">
            <w:pPr>
              <w:snapToGrid w:val="0"/>
              <w:rPr>
                <w:i/>
                <w:iCs/>
              </w:rPr>
            </w:pPr>
            <w:r>
              <w:rPr>
                <w:i/>
                <w:iCs/>
              </w:rPr>
              <w:t>Tutorials on Canvas</w:t>
            </w:r>
          </w:p>
        </w:tc>
      </w:tr>
      <w:tr w:rsidR="00DF4069" w:rsidRPr="005A6FCB" w14:paraId="1E465F2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EA6646A" w14:textId="77777777" w:rsidR="00DF4069" w:rsidRPr="005A6FCB" w:rsidRDefault="00DF4069" w:rsidP="00DF4069">
            <w:pPr>
              <w:snapToGrid w:val="0"/>
              <w:jc w:val="center"/>
            </w:pPr>
            <w:r>
              <w:t>6</w:t>
            </w:r>
          </w:p>
        </w:tc>
        <w:tc>
          <w:tcPr>
            <w:tcW w:w="1080" w:type="dxa"/>
            <w:tcBorders>
              <w:top w:val="single" w:sz="4" w:space="0" w:color="000000"/>
              <w:left w:val="single" w:sz="4" w:space="0" w:color="000000"/>
              <w:bottom w:val="single" w:sz="4" w:space="0" w:color="000000"/>
            </w:tcBorders>
            <w:shd w:val="clear" w:color="auto" w:fill="auto"/>
          </w:tcPr>
          <w:p w14:paraId="306725B4" w14:textId="1EA31D02" w:rsidR="00DF4069" w:rsidRPr="005A6FCB" w:rsidRDefault="00DF4069" w:rsidP="00DF4069">
            <w:pPr>
              <w:snapToGrid w:val="0"/>
              <w:jc w:val="center"/>
              <w:rPr>
                <w:bCs/>
              </w:rPr>
            </w:pPr>
            <w:r>
              <w:rPr>
                <w:bCs/>
              </w:rPr>
              <w:t>09/05/19</w:t>
            </w:r>
          </w:p>
        </w:tc>
        <w:tc>
          <w:tcPr>
            <w:tcW w:w="6300" w:type="dxa"/>
            <w:tcBorders>
              <w:top w:val="single" w:sz="4" w:space="0" w:color="000000"/>
              <w:left w:val="single" w:sz="4" w:space="0" w:color="000000"/>
              <w:bottom w:val="single" w:sz="4" w:space="0" w:color="000000"/>
            </w:tcBorders>
            <w:shd w:val="clear" w:color="auto" w:fill="auto"/>
          </w:tcPr>
          <w:p w14:paraId="001E3326" w14:textId="3DDC0874" w:rsidR="00DF4069" w:rsidRPr="005A6FCB" w:rsidRDefault="00DF4069" w:rsidP="00DF4069">
            <w:pPr>
              <w:snapToGrid w:val="0"/>
              <w:rPr>
                <w:b/>
                <w:bCs/>
              </w:rPr>
            </w:pPr>
            <w:r>
              <w:rPr>
                <w:b/>
                <w:bCs/>
              </w:rPr>
              <w:t>RStudio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19CFA98" w14:textId="3D3D1EBC" w:rsidR="00DF4069" w:rsidRPr="00000A5E" w:rsidRDefault="00DF4069" w:rsidP="00DF4069">
            <w:pPr>
              <w:snapToGrid w:val="0"/>
              <w:rPr>
                <w:i/>
                <w:iCs/>
              </w:rPr>
            </w:pPr>
            <w:r>
              <w:rPr>
                <w:i/>
                <w:iCs/>
              </w:rPr>
              <w:t>Tutorials on Canvas</w:t>
            </w:r>
          </w:p>
        </w:tc>
      </w:tr>
      <w:tr w:rsidR="00DF4069" w:rsidRPr="005A6FCB" w14:paraId="62A57FA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CBC48E9" w14:textId="77777777" w:rsidR="00DF4069" w:rsidRPr="005A6FCB" w:rsidRDefault="00DF4069" w:rsidP="00DF4069">
            <w:pPr>
              <w:snapToGrid w:val="0"/>
              <w:jc w:val="center"/>
            </w:pPr>
            <w:r>
              <w:t>7</w:t>
            </w:r>
          </w:p>
        </w:tc>
        <w:tc>
          <w:tcPr>
            <w:tcW w:w="1080" w:type="dxa"/>
            <w:tcBorders>
              <w:top w:val="single" w:sz="4" w:space="0" w:color="000000"/>
              <w:left w:val="single" w:sz="4" w:space="0" w:color="000000"/>
              <w:bottom w:val="single" w:sz="4" w:space="0" w:color="000000"/>
            </w:tcBorders>
            <w:shd w:val="clear" w:color="auto" w:fill="auto"/>
          </w:tcPr>
          <w:p w14:paraId="2E45D6E8" w14:textId="3891FBCD" w:rsidR="00DF4069" w:rsidRPr="005A6FCB" w:rsidRDefault="00DF4069" w:rsidP="00DF4069">
            <w:pPr>
              <w:snapToGrid w:val="0"/>
              <w:jc w:val="center"/>
              <w:rPr>
                <w:bCs/>
              </w:rPr>
            </w:pPr>
            <w:r>
              <w:rPr>
                <w:bCs/>
              </w:rPr>
              <w:t>09/10/19</w:t>
            </w:r>
          </w:p>
        </w:tc>
        <w:tc>
          <w:tcPr>
            <w:tcW w:w="6300" w:type="dxa"/>
            <w:tcBorders>
              <w:top w:val="single" w:sz="4" w:space="0" w:color="000000"/>
              <w:left w:val="single" w:sz="4" w:space="0" w:color="000000"/>
              <w:bottom w:val="single" w:sz="4" w:space="0" w:color="000000"/>
            </w:tcBorders>
            <w:shd w:val="clear" w:color="auto" w:fill="auto"/>
          </w:tcPr>
          <w:p w14:paraId="485247F7" w14:textId="089FB596" w:rsidR="00DF4069" w:rsidRPr="005A6FCB" w:rsidRDefault="00DF4069" w:rsidP="00DF4069">
            <w:pPr>
              <w:snapToGrid w:val="0"/>
              <w:rPr>
                <w:b/>
                <w:bCs/>
              </w:rPr>
            </w:pPr>
            <w:r>
              <w:rPr>
                <w:b/>
                <w:bCs/>
              </w:rPr>
              <w:t>Review of Multivariate Regression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79FA5BA" w14:textId="7205F51C" w:rsidR="00DF4069" w:rsidRPr="005A6FCB" w:rsidRDefault="00DF4069" w:rsidP="00DF4069">
            <w:pPr>
              <w:snapToGrid w:val="0"/>
              <w:rPr>
                <w:i/>
                <w:iCs/>
              </w:rPr>
            </w:pPr>
            <w:r>
              <w:rPr>
                <w:i/>
                <w:iCs/>
              </w:rPr>
              <w:t>Chapter 3</w:t>
            </w:r>
          </w:p>
        </w:tc>
      </w:tr>
      <w:tr w:rsidR="00DF4069" w:rsidRPr="005A6FCB" w14:paraId="5D9910EE"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21DF9AA" w14:textId="77777777" w:rsidR="00DF4069" w:rsidRPr="005A6FCB" w:rsidRDefault="00DF4069" w:rsidP="00DF4069">
            <w:pPr>
              <w:snapToGrid w:val="0"/>
              <w:jc w:val="center"/>
            </w:pPr>
            <w:r>
              <w:t>8</w:t>
            </w:r>
          </w:p>
        </w:tc>
        <w:tc>
          <w:tcPr>
            <w:tcW w:w="1080" w:type="dxa"/>
            <w:tcBorders>
              <w:top w:val="single" w:sz="4" w:space="0" w:color="000000"/>
              <w:left w:val="single" w:sz="4" w:space="0" w:color="000000"/>
              <w:bottom w:val="single" w:sz="4" w:space="0" w:color="000000"/>
            </w:tcBorders>
            <w:shd w:val="clear" w:color="auto" w:fill="auto"/>
          </w:tcPr>
          <w:p w14:paraId="52FFAEBF" w14:textId="7A62CEB4" w:rsidR="00DF4069" w:rsidRPr="005A6FCB" w:rsidRDefault="00DF4069" w:rsidP="00DF4069">
            <w:pPr>
              <w:snapToGrid w:val="0"/>
              <w:jc w:val="center"/>
              <w:rPr>
                <w:bCs/>
              </w:rPr>
            </w:pPr>
            <w:r>
              <w:rPr>
                <w:bCs/>
              </w:rPr>
              <w:t>09/12/19</w:t>
            </w:r>
          </w:p>
        </w:tc>
        <w:tc>
          <w:tcPr>
            <w:tcW w:w="6300" w:type="dxa"/>
            <w:tcBorders>
              <w:top w:val="single" w:sz="4" w:space="0" w:color="000000"/>
              <w:left w:val="single" w:sz="4" w:space="0" w:color="000000"/>
              <w:bottom w:val="single" w:sz="4" w:space="0" w:color="000000"/>
            </w:tcBorders>
            <w:shd w:val="clear" w:color="auto" w:fill="auto"/>
          </w:tcPr>
          <w:p w14:paraId="35DFB3E0" w14:textId="69992729" w:rsidR="00DF4069" w:rsidRPr="005A6FCB" w:rsidRDefault="00DF4069" w:rsidP="00DF4069">
            <w:pPr>
              <w:snapToGrid w:val="0"/>
              <w:rPr>
                <w:b/>
                <w:bCs/>
              </w:rPr>
            </w:pPr>
            <w:r>
              <w:rPr>
                <w:b/>
                <w:bCs/>
              </w:rPr>
              <w:t>Review of Multivariate Regression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620464BA" w14:textId="338030A1" w:rsidR="00DF4069" w:rsidRPr="005A6FCB" w:rsidRDefault="00DF4069" w:rsidP="00DF4069">
            <w:pPr>
              <w:snapToGrid w:val="0"/>
              <w:rPr>
                <w:i/>
                <w:iCs/>
              </w:rPr>
            </w:pPr>
            <w:r>
              <w:rPr>
                <w:i/>
                <w:iCs/>
              </w:rPr>
              <w:t>Chapter 3</w:t>
            </w:r>
          </w:p>
        </w:tc>
      </w:tr>
      <w:tr w:rsidR="00DF4069" w:rsidRPr="005A6FCB" w14:paraId="7B0AC3D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42B60BD" w14:textId="5BEEEB6A" w:rsidR="00DF4069" w:rsidRPr="005A6FCB" w:rsidRDefault="00DF4069" w:rsidP="00DF4069">
            <w:pPr>
              <w:snapToGrid w:val="0"/>
              <w:jc w:val="center"/>
            </w:pPr>
            <w:r>
              <w:t>9</w:t>
            </w:r>
          </w:p>
        </w:tc>
        <w:tc>
          <w:tcPr>
            <w:tcW w:w="1080" w:type="dxa"/>
            <w:tcBorders>
              <w:top w:val="single" w:sz="4" w:space="0" w:color="000000"/>
              <w:left w:val="single" w:sz="4" w:space="0" w:color="000000"/>
              <w:bottom w:val="single" w:sz="4" w:space="0" w:color="000000"/>
            </w:tcBorders>
            <w:shd w:val="clear" w:color="auto" w:fill="auto"/>
          </w:tcPr>
          <w:p w14:paraId="1F2B0A2E" w14:textId="22A3D61B" w:rsidR="00DF4069" w:rsidRPr="005A6FCB" w:rsidRDefault="00DF4069" w:rsidP="00DF4069">
            <w:pPr>
              <w:snapToGrid w:val="0"/>
              <w:jc w:val="center"/>
              <w:rPr>
                <w:bCs/>
              </w:rPr>
            </w:pPr>
            <w:r>
              <w:rPr>
                <w:bCs/>
              </w:rPr>
              <w:t>09/17/19</w:t>
            </w:r>
          </w:p>
        </w:tc>
        <w:tc>
          <w:tcPr>
            <w:tcW w:w="6300" w:type="dxa"/>
            <w:tcBorders>
              <w:top w:val="single" w:sz="4" w:space="0" w:color="000000"/>
              <w:left w:val="single" w:sz="4" w:space="0" w:color="000000"/>
              <w:bottom w:val="single" w:sz="4" w:space="0" w:color="000000"/>
            </w:tcBorders>
            <w:shd w:val="clear" w:color="auto" w:fill="auto"/>
          </w:tcPr>
          <w:p w14:paraId="5132402E" w14:textId="57D65712" w:rsidR="00DF4069" w:rsidRPr="005A6FCB" w:rsidRDefault="00DF4069" w:rsidP="00DF4069">
            <w:pPr>
              <w:snapToGrid w:val="0"/>
              <w:rPr>
                <w:b/>
                <w:bCs/>
              </w:rPr>
            </w:pPr>
            <w:r>
              <w:rPr>
                <w:b/>
                <w:bCs/>
              </w:rPr>
              <w:t>Review of Multivariate Regression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FD50AC4" w14:textId="54D72B6C" w:rsidR="00DF4069" w:rsidRPr="005A6FCB" w:rsidRDefault="00DF4069" w:rsidP="00DF4069">
            <w:pPr>
              <w:snapToGrid w:val="0"/>
              <w:rPr>
                <w:i/>
                <w:iCs/>
              </w:rPr>
            </w:pPr>
            <w:r>
              <w:rPr>
                <w:i/>
                <w:iCs/>
              </w:rPr>
              <w:t>Chapter 3</w:t>
            </w:r>
          </w:p>
        </w:tc>
      </w:tr>
      <w:tr w:rsidR="00D87D25" w:rsidRPr="005A6FCB" w14:paraId="6A71B25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3BD89FAA" w14:textId="016CA740" w:rsidR="00D87D25" w:rsidRDefault="00D87D25" w:rsidP="00D87D25">
            <w:pPr>
              <w:snapToGrid w:val="0"/>
              <w:jc w:val="center"/>
            </w:pPr>
            <w:r>
              <w:t>10</w:t>
            </w:r>
          </w:p>
        </w:tc>
        <w:tc>
          <w:tcPr>
            <w:tcW w:w="1080" w:type="dxa"/>
            <w:tcBorders>
              <w:top w:val="single" w:sz="4" w:space="0" w:color="000000"/>
              <w:left w:val="single" w:sz="4" w:space="0" w:color="000000"/>
              <w:bottom w:val="single" w:sz="4" w:space="0" w:color="000000"/>
            </w:tcBorders>
            <w:shd w:val="clear" w:color="auto" w:fill="auto"/>
          </w:tcPr>
          <w:p w14:paraId="0072176D" w14:textId="4058E996" w:rsidR="00D87D25" w:rsidRDefault="00D87D25" w:rsidP="00D87D25">
            <w:pPr>
              <w:snapToGrid w:val="0"/>
              <w:jc w:val="center"/>
              <w:rPr>
                <w:bCs/>
              </w:rPr>
            </w:pPr>
            <w:r>
              <w:rPr>
                <w:bCs/>
              </w:rPr>
              <w:t>09/19/19</w:t>
            </w:r>
          </w:p>
        </w:tc>
        <w:tc>
          <w:tcPr>
            <w:tcW w:w="6300" w:type="dxa"/>
            <w:tcBorders>
              <w:top w:val="single" w:sz="4" w:space="0" w:color="000000"/>
              <w:left w:val="single" w:sz="4" w:space="0" w:color="000000"/>
              <w:bottom w:val="single" w:sz="4" w:space="0" w:color="000000"/>
            </w:tcBorders>
            <w:shd w:val="clear" w:color="auto" w:fill="auto"/>
          </w:tcPr>
          <w:p w14:paraId="33F95BD5" w14:textId="57623DB5" w:rsidR="00D87D25" w:rsidRDefault="00D87D25" w:rsidP="00D87D25">
            <w:pPr>
              <w:snapToGrid w:val="0"/>
              <w:rPr>
                <w:b/>
                <w:bCs/>
              </w:rPr>
            </w:pPr>
            <w:r>
              <w:rPr>
                <w:b/>
                <w:bCs/>
              </w:rPr>
              <w:t>Review of Multivariate Regression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044CCCE" w14:textId="6EE623B7" w:rsidR="00D87D25" w:rsidRPr="005A6FCB" w:rsidRDefault="00D87D25" w:rsidP="00D87D25">
            <w:pPr>
              <w:snapToGrid w:val="0"/>
              <w:rPr>
                <w:i/>
                <w:iCs/>
              </w:rPr>
            </w:pPr>
            <w:r>
              <w:rPr>
                <w:i/>
                <w:iCs/>
              </w:rPr>
              <w:t>Chapter 3</w:t>
            </w:r>
          </w:p>
        </w:tc>
      </w:tr>
      <w:tr w:rsidR="00D87D25" w:rsidRPr="005A6FCB" w14:paraId="3FE9CD3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706EEC2" w14:textId="2E5FC10C" w:rsidR="00D87D25" w:rsidRPr="005A6FCB" w:rsidRDefault="00D87D25" w:rsidP="00D87D25">
            <w:pPr>
              <w:snapToGrid w:val="0"/>
              <w:jc w:val="center"/>
            </w:pPr>
            <w:r>
              <w:t>11</w:t>
            </w:r>
          </w:p>
        </w:tc>
        <w:tc>
          <w:tcPr>
            <w:tcW w:w="1080" w:type="dxa"/>
            <w:tcBorders>
              <w:top w:val="single" w:sz="4" w:space="0" w:color="000000"/>
              <w:left w:val="single" w:sz="4" w:space="0" w:color="000000"/>
              <w:bottom w:val="single" w:sz="4" w:space="0" w:color="000000"/>
            </w:tcBorders>
            <w:shd w:val="clear" w:color="auto" w:fill="auto"/>
          </w:tcPr>
          <w:p w14:paraId="10026D69" w14:textId="30CB45D8" w:rsidR="00D87D25" w:rsidRPr="005A6FCB" w:rsidRDefault="00D87D25" w:rsidP="00D87D25">
            <w:pPr>
              <w:snapToGrid w:val="0"/>
              <w:jc w:val="center"/>
              <w:rPr>
                <w:bCs/>
              </w:rPr>
            </w:pPr>
            <w:r>
              <w:rPr>
                <w:bCs/>
              </w:rPr>
              <w:t>09/24/19</w:t>
            </w:r>
          </w:p>
        </w:tc>
        <w:tc>
          <w:tcPr>
            <w:tcW w:w="6300" w:type="dxa"/>
            <w:tcBorders>
              <w:top w:val="single" w:sz="4" w:space="0" w:color="000000"/>
              <w:left w:val="single" w:sz="4" w:space="0" w:color="000000"/>
              <w:bottom w:val="single" w:sz="4" w:space="0" w:color="000000"/>
            </w:tcBorders>
            <w:shd w:val="clear" w:color="auto" w:fill="auto"/>
          </w:tcPr>
          <w:p w14:paraId="482BFBF5" w14:textId="1787D7CA" w:rsidR="00D87D25" w:rsidRPr="005A6FCB" w:rsidRDefault="00D87D25" w:rsidP="00D87D25">
            <w:pPr>
              <w:snapToGrid w:val="0"/>
              <w:rPr>
                <w:b/>
                <w:bCs/>
              </w:rPr>
            </w:pPr>
            <w:r>
              <w:rPr>
                <w:b/>
                <w:bCs/>
              </w:rPr>
              <w:t>RStudio Practice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A6DC34A" w14:textId="3FFEEE9D" w:rsidR="00D87D25" w:rsidRPr="005A6FCB" w:rsidRDefault="00D87D25" w:rsidP="00D87D25">
            <w:pPr>
              <w:snapToGrid w:val="0"/>
              <w:rPr>
                <w:i/>
                <w:iCs/>
              </w:rPr>
            </w:pPr>
          </w:p>
        </w:tc>
      </w:tr>
      <w:tr w:rsidR="00D87D25" w:rsidRPr="005A6FCB" w14:paraId="155CCB73"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771AC71" w14:textId="1C631F8E" w:rsidR="00D87D25" w:rsidRPr="005A6FCB" w:rsidRDefault="00D87D25" w:rsidP="00D87D25">
            <w:pPr>
              <w:snapToGrid w:val="0"/>
              <w:jc w:val="center"/>
            </w:pPr>
            <w:r>
              <w:t>12</w:t>
            </w:r>
          </w:p>
        </w:tc>
        <w:tc>
          <w:tcPr>
            <w:tcW w:w="1080" w:type="dxa"/>
            <w:tcBorders>
              <w:top w:val="single" w:sz="4" w:space="0" w:color="000000"/>
              <w:left w:val="single" w:sz="4" w:space="0" w:color="000000"/>
              <w:bottom w:val="single" w:sz="4" w:space="0" w:color="000000"/>
            </w:tcBorders>
            <w:shd w:val="clear" w:color="auto" w:fill="auto"/>
          </w:tcPr>
          <w:p w14:paraId="2EF12426" w14:textId="1B9BEF43" w:rsidR="00D87D25" w:rsidRPr="005A6FCB" w:rsidRDefault="00D87D25" w:rsidP="00D87D25">
            <w:pPr>
              <w:snapToGrid w:val="0"/>
              <w:jc w:val="center"/>
              <w:rPr>
                <w:bCs/>
              </w:rPr>
            </w:pPr>
            <w:r>
              <w:rPr>
                <w:bCs/>
              </w:rPr>
              <w:t>09/26/19</w:t>
            </w:r>
          </w:p>
        </w:tc>
        <w:tc>
          <w:tcPr>
            <w:tcW w:w="6300" w:type="dxa"/>
            <w:tcBorders>
              <w:top w:val="single" w:sz="4" w:space="0" w:color="000000"/>
              <w:left w:val="single" w:sz="4" w:space="0" w:color="000000"/>
              <w:bottom w:val="single" w:sz="4" w:space="0" w:color="000000"/>
            </w:tcBorders>
            <w:shd w:val="clear" w:color="auto" w:fill="auto"/>
          </w:tcPr>
          <w:p w14:paraId="74048903" w14:textId="7FCF7BAF" w:rsidR="00D87D25" w:rsidRPr="005A6FCB" w:rsidRDefault="00D87D25" w:rsidP="00D87D25">
            <w:pPr>
              <w:snapToGrid w:val="0"/>
              <w:rPr>
                <w:b/>
                <w:bCs/>
              </w:rPr>
            </w:pPr>
            <w:r>
              <w:rPr>
                <w:b/>
                <w:bCs/>
              </w:rPr>
              <w:t>NO CLASS – Homework #1 Due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6D0935AB" w14:textId="3E9E3E1F" w:rsidR="00D87D25" w:rsidRPr="005A6FCB" w:rsidRDefault="00D87D25" w:rsidP="00D87D25">
            <w:pPr>
              <w:snapToGrid w:val="0"/>
              <w:rPr>
                <w:i/>
                <w:iCs/>
              </w:rPr>
            </w:pPr>
          </w:p>
        </w:tc>
      </w:tr>
      <w:tr w:rsidR="00D87D25" w:rsidRPr="005A6FCB" w14:paraId="05380989"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23F5A4AA" w14:textId="1AB4EC27" w:rsidR="00D87D25" w:rsidRPr="005A6FCB" w:rsidRDefault="00D87D25" w:rsidP="00D87D25">
            <w:pPr>
              <w:snapToGrid w:val="0"/>
              <w:jc w:val="center"/>
            </w:pPr>
            <w:r>
              <w:t>13</w:t>
            </w:r>
          </w:p>
        </w:tc>
        <w:tc>
          <w:tcPr>
            <w:tcW w:w="1080" w:type="dxa"/>
            <w:tcBorders>
              <w:top w:val="single" w:sz="4" w:space="0" w:color="000000"/>
              <w:left w:val="single" w:sz="4" w:space="0" w:color="000000"/>
              <w:bottom w:val="single" w:sz="4" w:space="0" w:color="000000"/>
            </w:tcBorders>
            <w:shd w:val="clear" w:color="auto" w:fill="auto"/>
          </w:tcPr>
          <w:p w14:paraId="21BAD5D7" w14:textId="52A1B606" w:rsidR="00D87D25" w:rsidRPr="005A6FCB" w:rsidRDefault="00D87D25" w:rsidP="00D87D25">
            <w:pPr>
              <w:snapToGrid w:val="0"/>
              <w:jc w:val="center"/>
              <w:rPr>
                <w:bCs/>
              </w:rPr>
            </w:pPr>
            <w:r>
              <w:rPr>
                <w:bCs/>
              </w:rPr>
              <w:t>10/01/19</w:t>
            </w:r>
          </w:p>
        </w:tc>
        <w:tc>
          <w:tcPr>
            <w:tcW w:w="6300" w:type="dxa"/>
            <w:tcBorders>
              <w:top w:val="single" w:sz="4" w:space="0" w:color="000000"/>
              <w:left w:val="single" w:sz="4" w:space="0" w:color="000000"/>
              <w:bottom w:val="single" w:sz="4" w:space="0" w:color="000000"/>
            </w:tcBorders>
            <w:shd w:val="clear" w:color="auto" w:fill="auto"/>
          </w:tcPr>
          <w:p w14:paraId="17AA68E8" w14:textId="58C2A2AC" w:rsidR="00D87D25" w:rsidRPr="005A6FCB" w:rsidRDefault="00D87D25" w:rsidP="00D87D25">
            <w:pPr>
              <w:snapToGrid w:val="0"/>
              <w:rPr>
                <w:b/>
                <w:bCs/>
              </w:rPr>
            </w:pPr>
            <w:r>
              <w:rPr>
                <w:b/>
                <w:bCs/>
              </w:rPr>
              <w:t>Theories of Causality and the Potential Outcomes Model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DE77321" w14:textId="77777777" w:rsidR="00D87D25" w:rsidRDefault="00D87D25" w:rsidP="00D87D25">
            <w:pPr>
              <w:snapToGrid w:val="0"/>
              <w:rPr>
                <w:i/>
                <w:iCs/>
              </w:rPr>
            </w:pPr>
            <w:r>
              <w:rPr>
                <w:i/>
                <w:iCs/>
              </w:rPr>
              <w:t>Chapter 5</w:t>
            </w:r>
          </w:p>
          <w:p w14:paraId="7F8750E9" w14:textId="7338A03D" w:rsidR="00D87D25" w:rsidRPr="005A6FCB" w:rsidRDefault="00D87D25" w:rsidP="00D87D25">
            <w:pPr>
              <w:snapToGrid w:val="0"/>
              <w:rPr>
                <w:i/>
                <w:iCs/>
              </w:rPr>
            </w:pPr>
            <w:r>
              <w:rPr>
                <w:i/>
                <w:iCs/>
              </w:rPr>
              <w:t>Lewis (1973)</w:t>
            </w:r>
          </w:p>
        </w:tc>
      </w:tr>
      <w:tr w:rsidR="00D87D25" w:rsidRPr="005A6FCB" w14:paraId="5BD09CEE"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1D28F3B" w14:textId="18EA3E6F" w:rsidR="00D87D25" w:rsidRPr="005A6FCB" w:rsidRDefault="00D87D25" w:rsidP="00D87D25">
            <w:pPr>
              <w:snapToGrid w:val="0"/>
              <w:jc w:val="center"/>
            </w:pPr>
            <w:r>
              <w:t>14</w:t>
            </w:r>
          </w:p>
        </w:tc>
        <w:tc>
          <w:tcPr>
            <w:tcW w:w="1080" w:type="dxa"/>
            <w:tcBorders>
              <w:top w:val="single" w:sz="4" w:space="0" w:color="000000"/>
              <w:left w:val="single" w:sz="4" w:space="0" w:color="000000"/>
              <w:bottom w:val="single" w:sz="4" w:space="0" w:color="000000"/>
            </w:tcBorders>
            <w:shd w:val="clear" w:color="auto" w:fill="auto"/>
          </w:tcPr>
          <w:p w14:paraId="15CDA8B2" w14:textId="145B1408" w:rsidR="00D87D25" w:rsidRPr="005A6FCB" w:rsidRDefault="00D87D25" w:rsidP="00D87D25">
            <w:pPr>
              <w:snapToGrid w:val="0"/>
              <w:jc w:val="center"/>
              <w:rPr>
                <w:bCs/>
              </w:rPr>
            </w:pPr>
            <w:r>
              <w:rPr>
                <w:bCs/>
              </w:rPr>
              <w:t>10/03/19</w:t>
            </w:r>
          </w:p>
        </w:tc>
        <w:tc>
          <w:tcPr>
            <w:tcW w:w="6300" w:type="dxa"/>
            <w:tcBorders>
              <w:top w:val="single" w:sz="4" w:space="0" w:color="000000"/>
              <w:left w:val="single" w:sz="4" w:space="0" w:color="000000"/>
              <w:bottom w:val="single" w:sz="4" w:space="0" w:color="000000"/>
            </w:tcBorders>
            <w:shd w:val="clear" w:color="auto" w:fill="auto"/>
          </w:tcPr>
          <w:p w14:paraId="0DCD7B7A" w14:textId="0E6F02AC" w:rsidR="00D87D25" w:rsidRPr="005A6FCB" w:rsidRDefault="00D87D25" w:rsidP="00D87D25">
            <w:pPr>
              <w:snapToGrid w:val="0"/>
              <w:rPr>
                <w:b/>
                <w:bCs/>
              </w:rPr>
            </w:pPr>
            <w:r>
              <w:rPr>
                <w:b/>
                <w:bCs/>
              </w:rPr>
              <w:t>RStudio Practice – Assignment #2</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F069D63" w14:textId="358860C1" w:rsidR="00D87D25" w:rsidRPr="005A6FCB" w:rsidRDefault="00D87D25" w:rsidP="00D87D25">
            <w:pPr>
              <w:snapToGrid w:val="0"/>
              <w:rPr>
                <w:i/>
                <w:iCs/>
              </w:rPr>
            </w:pPr>
          </w:p>
        </w:tc>
      </w:tr>
      <w:tr w:rsidR="00D87D25" w:rsidRPr="005A6FCB" w14:paraId="48FF8469"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D21389D" w14:textId="7FE818DA" w:rsidR="00D87D25" w:rsidRPr="005A6FCB" w:rsidRDefault="00D87D25" w:rsidP="00D87D25">
            <w:pPr>
              <w:snapToGrid w:val="0"/>
              <w:jc w:val="center"/>
            </w:pPr>
          </w:p>
        </w:tc>
        <w:tc>
          <w:tcPr>
            <w:tcW w:w="1080" w:type="dxa"/>
            <w:tcBorders>
              <w:top w:val="single" w:sz="4" w:space="0" w:color="000000"/>
              <w:left w:val="single" w:sz="4" w:space="0" w:color="000000"/>
              <w:bottom w:val="single" w:sz="4" w:space="0" w:color="000000"/>
            </w:tcBorders>
            <w:shd w:val="clear" w:color="auto" w:fill="auto"/>
          </w:tcPr>
          <w:p w14:paraId="2E85DD4A" w14:textId="6E25531C" w:rsidR="00D87D25" w:rsidRPr="005A6FCB" w:rsidRDefault="00D87D25" w:rsidP="00D87D25">
            <w:pPr>
              <w:snapToGrid w:val="0"/>
              <w:jc w:val="center"/>
              <w:rPr>
                <w:bCs/>
              </w:rPr>
            </w:pPr>
            <w:r>
              <w:rPr>
                <w:bCs/>
              </w:rPr>
              <w:t>10/08/19</w:t>
            </w:r>
          </w:p>
        </w:tc>
        <w:tc>
          <w:tcPr>
            <w:tcW w:w="6300" w:type="dxa"/>
            <w:tcBorders>
              <w:top w:val="single" w:sz="4" w:space="0" w:color="000000"/>
              <w:left w:val="single" w:sz="4" w:space="0" w:color="000000"/>
              <w:bottom w:val="single" w:sz="4" w:space="0" w:color="000000"/>
            </w:tcBorders>
            <w:shd w:val="clear" w:color="auto" w:fill="auto"/>
          </w:tcPr>
          <w:p w14:paraId="60873C45" w14:textId="741F2C69" w:rsidR="00D87D25" w:rsidRPr="005A6FCB" w:rsidRDefault="00D87D25" w:rsidP="00D87D25">
            <w:pPr>
              <w:snapToGrid w:val="0"/>
              <w:rPr>
                <w:b/>
                <w:bCs/>
              </w:rPr>
            </w:pPr>
            <w:r>
              <w:rPr>
                <w:b/>
                <w:bCs/>
              </w:rPr>
              <w:t>NO CLASS – Student Recess</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F1FFB7B" w14:textId="2BAB1E84" w:rsidR="00D87D25" w:rsidRPr="00D34B58" w:rsidRDefault="00D87D25" w:rsidP="00D87D25">
            <w:pPr>
              <w:snapToGrid w:val="0"/>
              <w:rPr>
                <w:i/>
                <w:iCs/>
              </w:rPr>
            </w:pPr>
          </w:p>
        </w:tc>
      </w:tr>
      <w:tr w:rsidR="00D87D25" w:rsidRPr="005A6FCB" w14:paraId="756CF7F7"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D878B1C" w14:textId="6AF7A949" w:rsidR="00D87D25" w:rsidRPr="005A6FCB" w:rsidRDefault="00D87D25" w:rsidP="00D87D25">
            <w:pPr>
              <w:snapToGrid w:val="0"/>
              <w:jc w:val="center"/>
            </w:pPr>
            <w:r>
              <w:t>15</w:t>
            </w:r>
          </w:p>
        </w:tc>
        <w:tc>
          <w:tcPr>
            <w:tcW w:w="1080" w:type="dxa"/>
            <w:tcBorders>
              <w:top w:val="single" w:sz="4" w:space="0" w:color="000000"/>
              <w:left w:val="single" w:sz="4" w:space="0" w:color="000000"/>
              <w:bottom w:val="single" w:sz="4" w:space="0" w:color="000000"/>
            </w:tcBorders>
            <w:shd w:val="clear" w:color="auto" w:fill="auto"/>
          </w:tcPr>
          <w:p w14:paraId="23F07848" w14:textId="67919B8B" w:rsidR="00D87D25" w:rsidRPr="005A6FCB" w:rsidRDefault="00D87D25" w:rsidP="00D87D25">
            <w:pPr>
              <w:snapToGrid w:val="0"/>
              <w:jc w:val="center"/>
              <w:rPr>
                <w:bCs/>
              </w:rPr>
            </w:pPr>
            <w:r>
              <w:rPr>
                <w:bCs/>
              </w:rPr>
              <w:t>10/10/19</w:t>
            </w:r>
          </w:p>
        </w:tc>
        <w:tc>
          <w:tcPr>
            <w:tcW w:w="6300" w:type="dxa"/>
            <w:tcBorders>
              <w:top w:val="single" w:sz="4" w:space="0" w:color="000000"/>
              <w:left w:val="single" w:sz="4" w:space="0" w:color="000000"/>
              <w:bottom w:val="single" w:sz="4" w:space="0" w:color="000000"/>
            </w:tcBorders>
            <w:shd w:val="clear" w:color="auto" w:fill="auto"/>
          </w:tcPr>
          <w:p w14:paraId="5B432418" w14:textId="45C8CA06" w:rsidR="00D87D25" w:rsidRPr="005A6FCB" w:rsidRDefault="00D87D25" w:rsidP="00D87D25">
            <w:pPr>
              <w:snapToGrid w:val="0"/>
              <w:rPr>
                <w:b/>
                <w:bCs/>
              </w:rPr>
            </w:pPr>
            <w:r>
              <w:rPr>
                <w:b/>
                <w:bCs/>
              </w:rPr>
              <w:t>Matching and Subclassification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51F0000" w14:textId="27110691" w:rsidR="00D87D25" w:rsidRDefault="00D87D25" w:rsidP="00D87D25">
            <w:pPr>
              <w:snapToGrid w:val="0"/>
              <w:rPr>
                <w:i/>
                <w:iCs/>
              </w:rPr>
            </w:pPr>
            <w:r>
              <w:rPr>
                <w:i/>
                <w:iCs/>
              </w:rPr>
              <w:t>Chapter 6</w:t>
            </w:r>
          </w:p>
          <w:p w14:paraId="12A90C68" w14:textId="77777777" w:rsidR="00D87D25" w:rsidRDefault="00D87D25" w:rsidP="00D87D25">
            <w:pPr>
              <w:snapToGrid w:val="0"/>
              <w:rPr>
                <w:i/>
                <w:iCs/>
              </w:rPr>
            </w:pPr>
            <w:r>
              <w:rPr>
                <w:i/>
                <w:iCs/>
              </w:rPr>
              <w:t>Sweeten &amp; Apel (2007)</w:t>
            </w:r>
          </w:p>
          <w:p w14:paraId="39CC8090" w14:textId="7A4DB151" w:rsidR="00D87D25" w:rsidRPr="005A6FCB" w:rsidRDefault="00D87D25" w:rsidP="00D87D25">
            <w:pPr>
              <w:snapToGrid w:val="0"/>
              <w:rPr>
                <w:i/>
                <w:iCs/>
              </w:rPr>
            </w:pPr>
            <w:r>
              <w:rPr>
                <w:i/>
                <w:iCs/>
              </w:rPr>
              <w:t>Widdowson et al. (2016)</w:t>
            </w:r>
          </w:p>
        </w:tc>
      </w:tr>
      <w:tr w:rsidR="00D87D25" w:rsidRPr="005A6FCB" w14:paraId="558209F2"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7071AEE5" w14:textId="6DD47225" w:rsidR="00D87D25" w:rsidRPr="005A6FCB" w:rsidRDefault="00D87D25" w:rsidP="00D87D25">
            <w:pPr>
              <w:snapToGrid w:val="0"/>
              <w:jc w:val="center"/>
            </w:pPr>
            <w:r>
              <w:t>16</w:t>
            </w:r>
          </w:p>
        </w:tc>
        <w:tc>
          <w:tcPr>
            <w:tcW w:w="1080" w:type="dxa"/>
            <w:tcBorders>
              <w:top w:val="single" w:sz="4" w:space="0" w:color="000000"/>
              <w:left w:val="single" w:sz="4" w:space="0" w:color="000000"/>
              <w:bottom w:val="single" w:sz="4" w:space="0" w:color="000000"/>
            </w:tcBorders>
            <w:shd w:val="clear" w:color="auto" w:fill="auto"/>
          </w:tcPr>
          <w:p w14:paraId="544F843F" w14:textId="4EE6C174" w:rsidR="00D87D25" w:rsidRPr="005A6FCB" w:rsidRDefault="00D87D25" w:rsidP="00D87D25">
            <w:pPr>
              <w:snapToGrid w:val="0"/>
              <w:jc w:val="center"/>
              <w:rPr>
                <w:bCs/>
              </w:rPr>
            </w:pPr>
            <w:r>
              <w:rPr>
                <w:bCs/>
              </w:rPr>
              <w:t>10/15/19</w:t>
            </w:r>
          </w:p>
        </w:tc>
        <w:tc>
          <w:tcPr>
            <w:tcW w:w="6300" w:type="dxa"/>
            <w:tcBorders>
              <w:top w:val="single" w:sz="4" w:space="0" w:color="000000"/>
              <w:left w:val="single" w:sz="4" w:space="0" w:color="000000"/>
              <w:bottom w:val="single" w:sz="4" w:space="0" w:color="000000"/>
            </w:tcBorders>
            <w:shd w:val="clear" w:color="auto" w:fill="auto"/>
          </w:tcPr>
          <w:p w14:paraId="099144E0" w14:textId="49AE5C97" w:rsidR="00D87D25" w:rsidRPr="005A6FCB" w:rsidRDefault="00D87D25" w:rsidP="00D87D25">
            <w:pPr>
              <w:snapToGrid w:val="0"/>
              <w:rPr>
                <w:b/>
                <w:bCs/>
              </w:rPr>
            </w:pPr>
            <w:r>
              <w:rPr>
                <w:b/>
                <w:bCs/>
              </w:rPr>
              <w:t>Matching and Subclassification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8A69ECE" w14:textId="77777777" w:rsidR="00D87D25" w:rsidRDefault="00D87D25" w:rsidP="00D87D25">
            <w:pPr>
              <w:snapToGrid w:val="0"/>
              <w:rPr>
                <w:i/>
                <w:iCs/>
              </w:rPr>
            </w:pPr>
            <w:r>
              <w:rPr>
                <w:i/>
                <w:iCs/>
              </w:rPr>
              <w:t>Chapter 6</w:t>
            </w:r>
          </w:p>
          <w:p w14:paraId="0B271922" w14:textId="77777777" w:rsidR="00D87D25" w:rsidRDefault="00D87D25" w:rsidP="00D87D25">
            <w:pPr>
              <w:snapToGrid w:val="0"/>
              <w:rPr>
                <w:i/>
                <w:iCs/>
              </w:rPr>
            </w:pPr>
            <w:r>
              <w:rPr>
                <w:i/>
                <w:iCs/>
              </w:rPr>
              <w:t>Sweeten &amp; Apel (2007)</w:t>
            </w:r>
          </w:p>
          <w:p w14:paraId="250BECA4" w14:textId="75FBEE16" w:rsidR="00D87D25" w:rsidRPr="005A6FCB" w:rsidRDefault="00D87D25" w:rsidP="00D87D25">
            <w:pPr>
              <w:snapToGrid w:val="0"/>
              <w:rPr>
                <w:i/>
                <w:iCs/>
              </w:rPr>
            </w:pPr>
            <w:r>
              <w:rPr>
                <w:i/>
                <w:iCs/>
              </w:rPr>
              <w:t>Widdowson et al. (2016)</w:t>
            </w:r>
          </w:p>
        </w:tc>
      </w:tr>
      <w:tr w:rsidR="00D87D25" w:rsidRPr="005A6FCB" w14:paraId="1581864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78C475DB" w14:textId="409786FC" w:rsidR="00D87D25" w:rsidRPr="005A6FCB" w:rsidRDefault="00D87D25" w:rsidP="00D87D25">
            <w:pPr>
              <w:snapToGrid w:val="0"/>
              <w:jc w:val="center"/>
            </w:pPr>
            <w:r>
              <w:t>17</w:t>
            </w:r>
          </w:p>
        </w:tc>
        <w:tc>
          <w:tcPr>
            <w:tcW w:w="1080" w:type="dxa"/>
            <w:tcBorders>
              <w:top w:val="single" w:sz="4" w:space="0" w:color="000000"/>
              <w:left w:val="single" w:sz="4" w:space="0" w:color="000000"/>
              <w:bottom w:val="single" w:sz="4" w:space="0" w:color="000000"/>
            </w:tcBorders>
            <w:shd w:val="clear" w:color="auto" w:fill="auto"/>
          </w:tcPr>
          <w:p w14:paraId="23EA56CF" w14:textId="0F3FC04E" w:rsidR="00D87D25" w:rsidRPr="005A6FCB" w:rsidRDefault="00D87D25" w:rsidP="00D87D25">
            <w:pPr>
              <w:snapToGrid w:val="0"/>
              <w:jc w:val="center"/>
              <w:rPr>
                <w:bCs/>
              </w:rPr>
            </w:pPr>
            <w:r>
              <w:rPr>
                <w:bCs/>
              </w:rPr>
              <w:t>10/17/19</w:t>
            </w:r>
          </w:p>
        </w:tc>
        <w:tc>
          <w:tcPr>
            <w:tcW w:w="6300" w:type="dxa"/>
            <w:tcBorders>
              <w:top w:val="single" w:sz="4" w:space="0" w:color="000000"/>
              <w:left w:val="single" w:sz="4" w:space="0" w:color="000000"/>
              <w:bottom w:val="single" w:sz="4" w:space="0" w:color="000000"/>
            </w:tcBorders>
            <w:shd w:val="clear" w:color="auto" w:fill="auto"/>
          </w:tcPr>
          <w:p w14:paraId="70110D9A" w14:textId="5CE9BFCC" w:rsidR="00D87D25" w:rsidRPr="005A6FCB" w:rsidRDefault="00D87D25" w:rsidP="00D87D25">
            <w:pPr>
              <w:snapToGrid w:val="0"/>
              <w:rPr>
                <w:b/>
                <w:bCs/>
              </w:rPr>
            </w:pPr>
            <w:r>
              <w:rPr>
                <w:b/>
                <w:bCs/>
              </w:rPr>
              <w:t>Matching and Subclassification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E6FCE0D" w14:textId="77777777" w:rsidR="00D87D25" w:rsidRDefault="00D87D25" w:rsidP="00D87D25">
            <w:pPr>
              <w:snapToGrid w:val="0"/>
              <w:rPr>
                <w:i/>
                <w:iCs/>
              </w:rPr>
            </w:pPr>
            <w:r>
              <w:rPr>
                <w:i/>
                <w:iCs/>
              </w:rPr>
              <w:t>Chapter 6</w:t>
            </w:r>
          </w:p>
          <w:p w14:paraId="72409380" w14:textId="77777777" w:rsidR="00D87D25" w:rsidRDefault="00D87D25" w:rsidP="00D87D25">
            <w:pPr>
              <w:snapToGrid w:val="0"/>
              <w:rPr>
                <w:i/>
                <w:iCs/>
              </w:rPr>
            </w:pPr>
            <w:r>
              <w:rPr>
                <w:i/>
                <w:iCs/>
              </w:rPr>
              <w:t>Sweeten &amp; Apel (2007)</w:t>
            </w:r>
          </w:p>
          <w:p w14:paraId="5943B4F2" w14:textId="326779FB" w:rsidR="00D87D25" w:rsidRDefault="00D87D25" w:rsidP="00D87D25">
            <w:pPr>
              <w:snapToGrid w:val="0"/>
              <w:rPr>
                <w:b/>
                <w:i/>
                <w:iCs/>
              </w:rPr>
            </w:pPr>
            <w:r>
              <w:rPr>
                <w:i/>
                <w:iCs/>
              </w:rPr>
              <w:t>Widdowson et al. (2016)</w:t>
            </w:r>
          </w:p>
        </w:tc>
      </w:tr>
      <w:tr w:rsidR="00D87D25" w:rsidRPr="005A6FCB" w14:paraId="0732F82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540ADE1" w14:textId="59F26678" w:rsidR="00D87D25" w:rsidRPr="005A6FCB" w:rsidRDefault="00D87D25" w:rsidP="00D87D25">
            <w:pPr>
              <w:snapToGrid w:val="0"/>
              <w:jc w:val="center"/>
            </w:pPr>
            <w:r>
              <w:t>18</w:t>
            </w:r>
          </w:p>
        </w:tc>
        <w:tc>
          <w:tcPr>
            <w:tcW w:w="1080" w:type="dxa"/>
            <w:tcBorders>
              <w:top w:val="single" w:sz="4" w:space="0" w:color="000000"/>
              <w:left w:val="single" w:sz="4" w:space="0" w:color="000000"/>
              <w:bottom w:val="single" w:sz="4" w:space="0" w:color="000000"/>
            </w:tcBorders>
            <w:shd w:val="clear" w:color="auto" w:fill="auto"/>
          </w:tcPr>
          <w:p w14:paraId="7D5B7F2E" w14:textId="38554213" w:rsidR="00D87D25" w:rsidRDefault="00D87D25" w:rsidP="00D87D25">
            <w:pPr>
              <w:snapToGrid w:val="0"/>
              <w:jc w:val="center"/>
              <w:rPr>
                <w:bCs/>
              </w:rPr>
            </w:pPr>
            <w:r>
              <w:rPr>
                <w:bCs/>
              </w:rPr>
              <w:t>10/22/19</w:t>
            </w:r>
          </w:p>
        </w:tc>
        <w:tc>
          <w:tcPr>
            <w:tcW w:w="6300" w:type="dxa"/>
            <w:tcBorders>
              <w:top w:val="single" w:sz="4" w:space="0" w:color="000000"/>
              <w:left w:val="single" w:sz="4" w:space="0" w:color="000000"/>
              <w:bottom w:val="single" w:sz="4" w:space="0" w:color="000000"/>
            </w:tcBorders>
            <w:shd w:val="clear" w:color="auto" w:fill="auto"/>
          </w:tcPr>
          <w:p w14:paraId="3A2AFDE0" w14:textId="68465E39" w:rsidR="00D87D25" w:rsidRDefault="004A28D7" w:rsidP="00D87D25">
            <w:pPr>
              <w:snapToGrid w:val="0"/>
              <w:rPr>
                <w:b/>
                <w:bCs/>
              </w:rPr>
            </w:pPr>
            <w:r>
              <w:rPr>
                <w:b/>
                <w:bCs/>
              </w:rPr>
              <w:t>Propensity Score Matching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38166F3" w14:textId="77777777" w:rsidR="00D87D25" w:rsidRDefault="00D87D25" w:rsidP="00D87D25">
            <w:pPr>
              <w:snapToGrid w:val="0"/>
              <w:rPr>
                <w:i/>
                <w:iCs/>
              </w:rPr>
            </w:pPr>
            <w:r>
              <w:rPr>
                <w:i/>
                <w:iCs/>
              </w:rPr>
              <w:t>Chapter 6</w:t>
            </w:r>
          </w:p>
          <w:p w14:paraId="2657563D" w14:textId="77777777" w:rsidR="00D87D25" w:rsidRDefault="00D87D25" w:rsidP="00D87D25">
            <w:pPr>
              <w:snapToGrid w:val="0"/>
              <w:rPr>
                <w:i/>
                <w:iCs/>
              </w:rPr>
            </w:pPr>
            <w:r>
              <w:rPr>
                <w:i/>
                <w:iCs/>
              </w:rPr>
              <w:t>Sweeten &amp; Apel (2007)</w:t>
            </w:r>
          </w:p>
          <w:p w14:paraId="1E5A3F16" w14:textId="7F943374" w:rsidR="00D87D25" w:rsidRPr="00283841" w:rsidRDefault="00D87D25" w:rsidP="00D87D25">
            <w:pPr>
              <w:snapToGrid w:val="0"/>
              <w:rPr>
                <w:i/>
                <w:iCs/>
              </w:rPr>
            </w:pPr>
            <w:r>
              <w:rPr>
                <w:i/>
                <w:iCs/>
              </w:rPr>
              <w:t>Widdowson et al. (2016)</w:t>
            </w:r>
          </w:p>
        </w:tc>
      </w:tr>
      <w:tr w:rsidR="00D87D25" w:rsidRPr="005A6FCB" w14:paraId="4BA96D3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75770A4E" w14:textId="2C8402C3" w:rsidR="00D87D25" w:rsidRPr="005A6FCB" w:rsidRDefault="00D87D25" w:rsidP="00D87D25">
            <w:pPr>
              <w:snapToGrid w:val="0"/>
              <w:jc w:val="center"/>
            </w:pPr>
            <w:r>
              <w:t>19</w:t>
            </w:r>
          </w:p>
        </w:tc>
        <w:tc>
          <w:tcPr>
            <w:tcW w:w="1080" w:type="dxa"/>
            <w:tcBorders>
              <w:top w:val="single" w:sz="4" w:space="0" w:color="000000"/>
              <w:left w:val="single" w:sz="4" w:space="0" w:color="000000"/>
              <w:bottom w:val="single" w:sz="4" w:space="0" w:color="000000"/>
            </w:tcBorders>
            <w:shd w:val="clear" w:color="auto" w:fill="auto"/>
          </w:tcPr>
          <w:p w14:paraId="72D350BD" w14:textId="1B330F50" w:rsidR="00D87D25" w:rsidRDefault="00D87D25" w:rsidP="00D87D25">
            <w:pPr>
              <w:snapToGrid w:val="0"/>
              <w:jc w:val="center"/>
              <w:rPr>
                <w:bCs/>
              </w:rPr>
            </w:pPr>
            <w:r>
              <w:rPr>
                <w:bCs/>
              </w:rPr>
              <w:t>10/24/19</w:t>
            </w:r>
          </w:p>
        </w:tc>
        <w:tc>
          <w:tcPr>
            <w:tcW w:w="6300" w:type="dxa"/>
            <w:tcBorders>
              <w:top w:val="single" w:sz="4" w:space="0" w:color="000000"/>
              <w:left w:val="single" w:sz="4" w:space="0" w:color="000000"/>
              <w:bottom w:val="single" w:sz="4" w:space="0" w:color="000000"/>
            </w:tcBorders>
            <w:shd w:val="clear" w:color="auto" w:fill="auto"/>
          </w:tcPr>
          <w:p w14:paraId="2FCD4CFC" w14:textId="47308421" w:rsidR="00D87D25" w:rsidRDefault="004A28D7" w:rsidP="00D87D25">
            <w:pPr>
              <w:snapToGrid w:val="0"/>
              <w:rPr>
                <w:b/>
                <w:bCs/>
              </w:rPr>
            </w:pPr>
            <w:r>
              <w:rPr>
                <w:b/>
                <w:bCs/>
              </w:rPr>
              <w:t>Propensity Score Matching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720F2FCB" w14:textId="13FFFC59" w:rsidR="00D87D25" w:rsidRDefault="00D87D25" w:rsidP="00D87D25">
            <w:pPr>
              <w:snapToGrid w:val="0"/>
              <w:rPr>
                <w:b/>
                <w:i/>
                <w:iCs/>
              </w:rPr>
            </w:pPr>
          </w:p>
        </w:tc>
      </w:tr>
      <w:tr w:rsidR="004A28D7" w:rsidRPr="005A6FCB" w14:paraId="6B70779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2B5E2ABD" w14:textId="5E90B234" w:rsidR="004A28D7" w:rsidRPr="005A6FCB" w:rsidRDefault="004A28D7" w:rsidP="004A28D7">
            <w:pPr>
              <w:snapToGrid w:val="0"/>
              <w:jc w:val="center"/>
            </w:pPr>
            <w:r>
              <w:t>20</w:t>
            </w:r>
          </w:p>
        </w:tc>
        <w:tc>
          <w:tcPr>
            <w:tcW w:w="1080" w:type="dxa"/>
            <w:tcBorders>
              <w:top w:val="single" w:sz="4" w:space="0" w:color="000000"/>
              <w:left w:val="single" w:sz="4" w:space="0" w:color="000000"/>
              <w:bottom w:val="single" w:sz="4" w:space="0" w:color="000000"/>
            </w:tcBorders>
            <w:shd w:val="clear" w:color="auto" w:fill="auto"/>
          </w:tcPr>
          <w:p w14:paraId="569A5E04" w14:textId="666766AD" w:rsidR="004A28D7" w:rsidRDefault="004A28D7" w:rsidP="004A28D7">
            <w:pPr>
              <w:snapToGrid w:val="0"/>
              <w:jc w:val="center"/>
              <w:rPr>
                <w:bCs/>
              </w:rPr>
            </w:pPr>
            <w:r>
              <w:rPr>
                <w:bCs/>
              </w:rPr>
              <w:t>10/29/19</w:t>
            </w:r>
          </w:p>
        </w:tc>
        <w:tc>
          <w:tcPr>
            <w:tcW w:w="6300" w:type="dxa"/>
            <w:tcBorders>
              <w:top w:val="single" w:sz="4" w:space="0" w:color="000000"/>
              <w:left w:val="single" w:sz="4" w:space="0" w:color="000000"/>
              <w:bottom w:val="single" w:sz="4" w:space="0" w:color="000000"/>
            </w:tcBorders>
            <w:shd w:val="clear" w:color="auto" w:fill="auto"/>
          </w:tcPr>
          <w:p w14:paraId="7B15929F" w14:textId="7F7E209E" w:rsidR="004A28D7" w:rsidRDefault="004A28D7" w:rsidP="004A28D7">
            <w:pPr>
              <w:snapToGrid w:val="0"/>
              <w:rPr>
                <w:b/>
                <w:bCs/>
              </w:rPr>
            </w:pPr>
            <w:r>
              <w:rPr>
                <w:b/>
                <w:bCs/>
              </w:rPr>
              <w:t>Regression Discontinuity</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4B63806" w14:textId="77777777" w:rsidR="004A28D7" w:rsidRDefault="004A28D7" w:rsidP="004A28D7">
            <w:pPr>
              <w:snapToGrid w:val="0"/>
              <w:rPr>
                <w:i/>
                <w:iCs/>
              </w:rPr>
            </w:pPr>
            <w:r>
              <w:rPr>
                <w:i/>
                <w:iCs/>
              </w:rPr>
              <w:t>Chapter 7</w:t>
            </w:r>
          </w:p>
          <w:p w14:paraId="7D9003EF" w14:textId="77777777" w:rsidR="004A28D7" w:rsidRDefault="004A28D7" w:rsidP="004A28D7">
            <w:pPr>
              <w:snapToGrid w:val="0"/>
              <w:rPr>
                <w:i/>
                <w:iCs/>
              </w:rPr>
            </w:pPr>
            <w:r>
              <w:rPr>
                <w:i/>
                <w:iCs/>
              </w:rPr>
              <w:t>Crost &amp; Rees (2013)</w:t>
            </w:r>
          </w:p>
          <w:p w14:paraId="05A6CF6F" w14:textId="18F3EC26" w:rsidR="004A28D7" w:rsidRPr="00F8626B" w:rsidRDefault="004A28D7" w:rsidP="004A28D7">
            <w:pPr>
              <w:snapToGrid w:val="0"/>
              <w:rPr>
                <w:bCs/>
                <w:i/>
                <w:iCs/>
              </w:rPr>
            </w:pPr>
            <w:r>
              <w:rPr>
                <w:i/>
                <w:iCs/>
              </w:rPr>
              <w:t>Yoruk &amp; Yoruk (2011, 2013)</w:t>
            </w:r>
          </w:p>
        </w:tc>
      </w:tr>
      <w:tr w:rsidR="004A28D7" w:rsidRPr="005A6FCB" w14:paraId="54E17DA4"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31A1250A" w14:textId="7C71EC02" w:rsidR="004A28D7" w:rsidRPr="005A6FCB" w:rsidRDefault="004A28D7" w:rsidP="004A28D7">
            <w:pPr>
              <w:snapToGrid w:val="0"/>
              <w:jc w:val="center"/>
            </w:pPr>
            <w:r>
              <w:t>21</w:t>
            </w:r>
          </w:p>
        </w:tc>
        <w:tc>
          <w:tcPr>
            <w:tcW w:w="1080" w:type="dxa"/>
            <w:tcBorders>
              <w:top w:val="single" w:sz="4" w:space="0" w:color="000000"/>
              <w:left w:val="single" w:sz="4" w:space="0" w:color="000000"/>
              <w:bottom w:val="single" w:sz="4" w:space="0" w:color="000000"/>
            </w:tcBorders>
            <w:shd w:val="clear" w:color="auto" w:fill="auto"/>
          </w:tcPr>
          <w:p w14:paraId="0E16CC93" w14:textId="3977FAB1" w:rsidR="004A28D7" w:rsidRDefault="004A28D7" w:rsidP="004A28D7">
            <w:pPr>
              <w:snapToGrid w:val="0"/>
              <w:jc w:val="center"/>
              <w:rPr>
                <w:bCs/>
              </w:rPr>
            </w:pPr>
            <w:r>
              <w:rPr>
                <w:bCs/>
              </w:rPr>
              <w:t>10/31/19</w:t>
            </w:r>
          </w:p>
        </w:tc>
        <w:tc>
          <w:tcPr>
            <w:tcW w:w="6300" w:type="dxa"/>
            <w:tcBorders>
              <w:top w:val="single" w:sz="4" w:space="0" w:color="000000"/>
              <w:left w:val="single" w:sz="4" w:space="0" w:color="000000"/>
              <w:bottom w:val="single" w:sz="4" w:space="0" w:color="000000"/>
            </w:tcBorders>
            <w:shd w:val="clear" w:color="auto" w:fill="auto"/>
          </w:tcPr>
          <w:p w14:paraId="1BB2D203" w14:textId="60B73F40" w:rsidR="004A28D7" w:rsidRDefault="004A28D7" w:rsidP="004A28D7">
            <w:pPr>
              <w:snapToGrid w:val="0"/>
              <w:rPr>
                <w:b/>
                <w:bCs/>
              </w:rPr>
            </w:pPr>
            <w:r>
              <w:rPr>
                <w:b/>
                <w:bCs/>
              </w:rPr>
              <w:t>Regression Discontinuity</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71026518" w14:textId="77777777" w:rsidR="004A28D7" w:rsidRDefault="004A28D7" w:rsidP="004A28D7">
            <w:pPr>
              <w:snapToGrid w:val="0"/>
              <w:rPr>
                <w:i/>
                <w:iCs/>
              </w:rPr>
            </w:pPr>
            <w:r>
              <w:rPr>
                <w:i/>
                <w:iCs/>
              </w:rPr>
              <w:t>Chapter 7</w:t>
            </w:r>
          </w:p>
          <w:p w14:paraId="03ED4AAD" w14:textId="77777777" w:rsidR="004A28D7" w:rsidRDefault="004A28D7" w:rsidP="004A28D7">
            <w:pPr>
              <w:snapToGrid w:val="0"/>
              <w:rPr>
                <w:i/>
                <w:iCs/>
              </w:rPr>
            </w:pPr>
            <w:r>
              <w:rPr>
                <w:i/>
                <w:iCs/>
              </w:rPr>
              <w:t>Crost &amp; Rees (2013)</w:t>
            </w:r>
          </w:p>
          <w:p w14:paraId="362F6FD1" w14:textId="41567330" w:rsidR="004A28D7" w:rsidRPr="00FF78DE" w:rsidRDefault="004A28D7" w:rsidP="004A28D7">
            <w:pPr>
              <w:snapToGrid w:val="0"/>
              <w:rPr>
                <w:bCs/>
                <w:i/>
                <w:iCs/>
              </w:rPr>
            </w:pPr>
            <w:r>
              <w:rPr>
                <w:i/>
                <w:iCs/>
              </w:rPr>
              <w:t>Yoruk &amp; Yoruk (2011, 2013)</w:t>
            </w:r>
          </w:p>
        </w:tc>
      </w:tr>
      <w:tr w:rsidR="004A28D7" w:rsidRPr="005A6FCB" w14:paraId="595F0517"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7729E7EB" w14:textId="0B1296F5" w:rsidR="004A28D7" w:rsidRDefault="004A28D7" w:rsidP="004A28D7">
            <w:pPr>
              <w:snapToGrid w:val="0"/>
              <w:jc w:val="center"/>
            </w:pPr>
            <w:r>
              <w:t>22</w:t>
            </w:r>
          </w:p>
        </w:tc>
        <w:tc>
          <w:tcPr>
            <w:tcW w:w="1080" w:type="dxa"/>
            <w:tcBorders>
              <w:top w:val="single" w:sz="4" w:space="0" w:color="000000"/>
              <w:left w:val="single" w:sz="4" w:space="0" w:color="000000"/>
              <w:bottom w:val="single" w:sz="4" w:space="0" w:color="000000"/>
            </w:tcBorders>
            <w:shd w:val="clear" w:color="auto" w:fill="auto"/>
          </w:tcPr>
          <w:p w14:paraId="1DB320A1" w14:textId="028A307D" w:rsidR="004A28D7" w:rsidRDefault="004A28D7" w:rsidP="004A28D7">
            <w:pPr>
              <w:snapToGrid w:val="0"/>
              <w:jc w:val="center"/>
              <w:rPr>
                <w:bCs/>
              </w:rPr>
            </w:pPr>
            <w:r>
              <w:rPr>
                <w:bCs/>
              </w:rPr>
              <w:t>11/05/19</w:t>
            </w:r>
          </w:p>
        </w:tc>
        <w:tc>
          <w:tcPr>
            <w:tcW w:w="6300" w:type="dxa"/>
            <w:tcBorders>
              <w:top w:val="single" w:sz="4" w:space="0" w:color="000000"/>
              <w:left w:val="single" w:sz="4" w:space="0" w:color="000000"/>
              <w:bottom w:val="single" w:sz="4" w:space="0" w:color="000000"/>
            </w:tcBorders>
            <w:shd w:val="clear" w:color="auto" w:fill="auto"/>
          </w:tcPr>
          <w:p w14:paraId="7BF77682" w14:textId="38114EA2" w:rsidR="004A28D7" w:rsidRDefault="004A28D7" w:rsidP="004A28D7">
            <w:pPr>
              <w:snapToGrid w:val="0"/>
              <w:rPr>
                <w:b/>
                <w:bCs/>
              </w:rPr>
            </w:pPr>
            <w:r>
              <w:rPr>
                <w:b/>
                <w:bCs/>
              </w:rPr>
              <w:t>Regression Discontinuity</w:t>
            </w:r>
            <w:r w:rsidR="006D166B">
              <w:rPr>
                <w:b/>
                <w:bCs/>
              </w:rPr>
              <w:t xml:space="preserve">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8559920" w14:textId="77777777" w:rsidR="004A28D7" w:rsidRPr="00FF78DE" w:rsidRDefault="004A28D7" w:rsidP="004A28D7">
            <w:pPr>
              <w:snapToGrid w:val="0"/>
              <w:rPr>
                <w:bCs/>
                <w:i/>
                <w:iCs/>
              </w:rPr>
            </w:pPr>
            <w:r w:rsidRPr="00FF78DE">
              <w:rPr>
                <w:bCs/>
                <w:i/>
                <w:iCs/>
              </w:rPr>
              <w:t>Chapter 7</w:t>
            </w:r>
          </w:p>
          <w:p w14:paraId="66E05643" w14:textId="77777777" w:rsidR="004A28D7" w:rsidRDefault="004A28D7" w:rsidP="004A28D7">
            <w:pPr>
              <w:snapToGrid w:val="0"/>
              <w:rPr>
                <w:i/>
                <w:iCs/>
              </w:rPr>
            </w:pPr>
            <w:r>
              <w:rPr>
                <w:i/>
                <w:iCs/>
              </w:rPr>
              <w:t>Crost &amp; Rees (2013)</w:t>
            </w:r>
          </w:p>
          <w:p w14:paraId="475A28EC" w14:textId="77777777" w:rsidR="004A28D7" w:rsidRDefault="004A28D7" w:rsidP="004A28D7">
            <w:pPr>
              <w:snapToGrid w:val="0"/>
              <w:rPr>
                <w:i/>
                <w:iCs/>
              </w:rPr>
            </w:pPr>
            <w:r>
              <w:rPr>
                <w:i/>
                <w:iCs/>
              </w:rPr>
              <w:lastRenderedPageBreak/>
              <w:t>Yoruk &amp; Yoruk (2011, 2013)</w:t>
            </w:r>
          </w:p>
          <w:p w14:paraId="5F8A5801" w14:textId="68E0C4BE" w:rsidR="004A28D7" w:rsidRDefault="004A28D7" w:rsidP="004A28D7">
            <w:pPr>
              <w:snapToGrid w:val="0"/>
              <w:rPr>
                <w:bCs/>
                <w:i/>
                <w:iCs/>
              </w:rPr>
            </w:pPr>
            <w:r>
              <w:rPr>
                <w:i/>
                <w:iCs/>
              </w:rPr>
              <w:t xml:space="preserve"> </w:t>
            </w:r>
          </w:p>
        </w:tc>
      </w:tr>
      <w:tr w:rsidR="004A28D7" w:rsidRPr="005A6FCB" w14:paraId="57309F55"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A36C3C0" w14:textId="26C860FC" w:rsidR="004A28D7" w:rsidRDefault="004A28D7" w:rsidP="004A28D7">
            <w:pPr>
              <w:snapToGrid w:val="0"/>
              <w:jc w:val="center"/>
            </w:pPr>
            <w:r>
              <w:lastRenderedPageBreak/>
              <w:t>23</w:t>
            </w:r>
          </w:p>
        </w:tc>
        <w:tc>
          <w:tcPr>
            <w:tcW w:w="1080" w:type="dxa"/>
            <w:tcBorders>
              <w:top w:val="single" w:sz="4" w:space="0" w:color="000000"/>
              <w:left w:val="single" w:sz="4" w:space="0" w:color="000000"/>
              <w:bottom w:val="single" w:sz="4" w:space="0" w:color="000000"/>
            </w:tcBorders>
            <w:shd w:val="clear" w:color="auto" w:fill="auto"/>
          </w:tcPr>
          <w:p w14:paraId="52008666" w14:textId="0C749391" w:rsidR="004A28D7" w:rsidRDefault="004A28D7" w:rsidP="004A28D7">
            <w:pPr>
              <w:snapToGrid w:val="0"/>
              <w:jc w:val="center"/>
              <w:rPr>
                <w:bCs/>
              </w:rPr>
            </w:pPr>
          </w:p>
        </w:tc>
        <w:tc>
          <w:tcPr>
            <w:tcW w:w="6300" w:type="dxa"/>
            <w:tcBorders>
              <w:top w:val="single" w:sz="4" w:space="0" w:color="000000"/>
              <w:left w:val="single" w:sz="4" w:space="0" w:color="000000"/>
              <w:bottom w:val="single" w:sz="4" w:space="0" w:color="000000"/>
            </w:tcBorders>
            <w:shd w:val="clear" w:color="auto" w:fill="auto"/>
          </w:tcPr>
          <w:p w14:paraId="7930D53D" w14:textId="54A7990E" w:rsidR="004A28D7" w:rsidRDefault="004A28D7" w:rsidP="004A28D7">
            <w:pPr>
              <w:snapToGrid w:val="0"/>
              <w:rPr>
                <w:b/>
                <w:bCs/>
              </w:rPr>
            </w:pPr>
            <w:r>
              <w:rPr>
                <w:b/>
                <w:bCs/>
              </w:rPr>
              <w:t>Regression Discontinuity</w:t>
            </w:r>
            <w:r w:rsidR="006D166B">
              <w:rPr>
                <w:b/>
                <w:bCs/>
              </w:rPr>
              <w:t xml:space="preserve">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61716B5C" w14:textId="2B49C05A" w:rsidR="004A28D7" w:rsidRDefault="004A28D7" w:rsidP="004A28D7">
            <w:pPr>
              <w:snapToGrid w:val="0"/>
              <w:rPr>
                <w:bCs/>
                <w:i/>
                <w:iCs/>
              </w:rPr>
            </w:pPr>
          </w:p>
        </w:tc>
      </w:tr>
      <w:tr w:rsidR="004A28D7" w:rsidRPr="005A6FCB" w14:paraId="1CB7D86F"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25047193" w14:textId="67769ADB" w:rsidR="004A28D7" w:rsidRPr="005A6FCB" w:rsidRDefault="004A28D7" w:rsidP="004A28D7">
            <w:pPr>
              <w:snapToGrid w:val="0"/>
              <w:jc w:val="center"/>
            </w:pPr>
          </w:p>
        </w:tc>
        <w:tc>
          <w:tcPr>
            <w:tcW w:w="1080" w:type="dxa"/>
            <w:tcBorders>
              <w:top w:val="single" w:sz="4" w:space="0" w:color="000000"/>
              <w:left w:val="single" w:sz="4" w:space="0" w:color="000000"/>
              <w:bottom w:val="single" w:sz="4" w:space="0" w:color="000000"/>
            </w:tcBorders>
            <w:shd w:val="clear" w:color="auto" w:fill="auto"/>
          </w:tcPr>
          <w:p w14:paraId="3685DE95" w14:textId="75EE6C51" w:rsidR="004A28D7" w:rsidRDefault="004A28D7" w:rsidP="004A28D7">
            <w:pPr>
              <w:snapToGrid w:val="0"/>
              <w:jc w:val="center"/>
              <w:rPr>
                <w:bCs/>
              </w:rPr>
            </w:pPr>
            <w:r>
              <w:rPr>
                <w:bCs/>
              </w:rPr>
              <w:t>11/12/19</w:t>
            </w:r>
          </w:p>
        </w:tc>
        <w:tc>
          <w:tcPr>
            <w:tcW w:w="6300" w:type="dxa"/>
            <w:tcBorders>
              <w:top w:val="single" w:sz="4" w:space="0" w:color="000000"/>
              <w:left w:val="single" w:sz="4" w:space="0" w:color="000000"/>
              <w:bottom w:val="single" w:sz="4" w:space="0" w:color="000000"/>
            </w:tcBorders>
            <w:shd w:val="clear" w:color="auto" w:fill="auto"/>
          </w:tcPr>
          <w:p w14:paraId="48B8CD39" w14:textId="56BE4E2B" w:rsidR="004A28D7" w:rsidRDefault="004A28D7" w:rsidP="004A28D7">
            <w:pPr>
              <w:snapToGrid w:val="0"/>
              <w:rPr>
                <w:b/>
                <w:bCs/>
              </w:rPr>
            </w:pPr>
            <w:r>
              <w:rPr>
                <w:b/>
                <w:bCs/>
              </w:rPr>
              <w:t>NO CLASS – ASC</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74A5EE67" w14:textId="77777777" w:rsidR="004A28D7" w:rsidRDefault="004A28D7" w:rsidP="004A28D7">
            <w:pPr>
              <w:snapToGrid w:val="0"/>
              <w:rPr>
                <w:b/>
                <w:i/>
                <w:iCs/>
              </w:rPr>
            </w:pPr>
          </w:p>
        </w:tc>
      </w:tr>
      <w:tr w:rsidR="004A28D7" w:rsidRPr="005A6FCB" w14:paraId="52A92092"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A634F16" w14:textId="77777777" w:rsidR="004A28D7" w:rsidRPr="005A6FCB" w:rsidRDefault="004A28D7" w:rsidP="004A28D7">
            <w:pPr>
              <w:snapToGrid w:val="0"/>
              <w:jc w:val="center"/>
            </w:pPr>
          </w:p>
        </w:tc>
        <w:tc>
          <w:tcPr>
            <w:tcW w:w="1080" w:type="dxa"/>
            <w:tcBorders>
              <w:top w:val="single" w:sz="4" w:space="0" w:color="000000"/>
              <w:left w:val="single" w:sz="4" w:space="0" w:color="000000"/>
              <w:bottom w:val="single" w:sz="4" w:space="0" w:color="000000"/>
            </w:tcBorders>
            <w:shd w:val="clear" w:color="auto" w:fill="auto"/>
          </w:tcPr>
          <w:p w14:paraId="2EDDD922" w14:textId="1DF5DE81" w:rsidR="004A28D7" w:rsidRDefault="004A28D7" w:rsidP="004A28D7">
            <w:pPr>
              <w:snapToGrid w:val="0"/>
              <w:jc w:val="center"/>
              <w:rPr>
                <w:bCs/>
              </w:rPr>
            </w:pPr>
            <w:r>
              <w:rPr>
                <w:bCs/>
              </w:rPr>
              <w:t>11/14/19</w:t>
            </w:r>
          </w:p>
        </w:tc>
        <w:tc>
          <w:tcPr>
            <w:tcW w:w="6300" w:type="dxa"/>
            <w:tcBorders>
              <w:top w:val="single" w:sz="4" w:space="0" w:color="000000"/>
              <w:left w:val="single" w:sz="4" w:space="0" w:color="000000"/>
              <w:bottom w:val="single" w:sz="4" w:space="0" w:color="000000"/>
            </w:tcBorders>
            <w:shd w:val="clear" w:color="auto" w:fill="auto"/>
          </w:tcPr>
          <w:p w14:paraId="0FDFB489" w14:textId="650EC391" w:rsidR="004A28D7" w:rsidRDefault="004A28D7" w:rsidP="004A28D7">
            <w:pPr>
              <w:snapToGrid w:val="0"/>
              <w:rPr>
                <w:b/>
                <w:bCs/>
              </w:rPr>
            </w:pPr>
            <w:r>
              <w:rPr>
                <w:b/>
                <w:bCs/>
              </w:rPr>
              <w:t>NO CLASS - ASC</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41DB4AE" w14:textId="77777777" w:rsidR="004A28D7" w:rsidRDefault="004A28D7" w:rsidP="004A28D7">
            <w:pPr>
              <w:snapToGrid w:val="0"/>
              <w:rPr>
                <w:b/>
                <w:i/>
                <w:iCs/>
              </w:rPr>
            </w:pPr>
          </w:p>
        </w:tc>
      </w:tr>
      <w:tr w:rsidR="004A28D7" w:rsidRPr="005A6FCB" w14:paraId="417A133D"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40AF0F27" w14:textId="4C1D4177" w:rsidR="004A28D7" w:rsidRPr="005A6FCB" w:rsidRDefault="004A28D7" w:rsidP="004A28D7">
            <w:pPr>
              <w:snapToGrid w:val="0"/>
              <w:jc w:val="center"/>
            </w:pPr>
            <w:r>
              <w:t>24</w:t>
            </w:r>
          </w:p>
        </w:tc>
        <w:tc>
          <w:tcPr>
            <w:tcW w:w="1080" w:type="dxa"/>
            <w:tcBorders>
              <w:top w:val="single" w:sz="4" w:space="0" w:color="000000"/>
              <w:left w:val="single" w:sz="4" w:space="0" w:color="000000"/>
              <w:bottom w:val="single" w:sz="4" w:space="0" w:color="000000"/>
            </w:tcBorders>
            <w:shd w:val="clear" w:color="auto" w:fill="auto"/>
          </w:tcPr>
          <w:p w14:paraId="16E512BA" w14:textId="7575D1D7" w:rsidR="004A28D7" w:rsidRDefault="004A28D7" w:rsidP="004A28D7">
            <w:pPr>
              <w:snapToGrid w:val="0"/>
              <w:jc w:val="center"/>
              <w:rPr>
                <w:bCs/>
              </w:rPr>
            </w:pPr>
            <w:r>
              <w:rPr>
                <w:bCs/>
              </w:rPr>
              <w:t>11/19/19</w:t>
            </w:r>
          </w:p>
        </w:tc>
        <w:tc>
          <w:tcPr>
            <w:tcW w:w="6300" w:type="dxa"/>
            <w:tcBorders>
              <w:top w:val="single" w:sz="4" w:space="0" w:color="000000"/>
              <w:left w:val="single" w:sz="4" w:space="0" w:color="000000"/>
              <w:bottom w:val="single" w:sz="4" w:space="0" w:color="000000"/>
            </w:tcBorders>
            <w:shd w:val="clear" w:color="auto" w:fill="auto"/>
          </w:tcPr>
          <w:p w14:paraId="6D0C2EF4" w14:textId="1938E585" w:rsidR="004A28D7" w:rsidRDefault="004A28D7" w:rsidP="004A28D7">
            <w:pPr>
              <w:snapToGrid w:val="0"/>
              <w:rPr>
                <w:b/>
                <w:bCs/>
              </w:rPr>
            </w:pPr>
            <w:r>
              <w:rPr>
                <w:b/>
                <w:bCs/>
              </w:rPr>
              <w:t>Panel Data</w:t>
            </w:r>
            <w:r w:rsidR="00CC76C4">
              <w:rPr>
                <w:b/>
                <w:bCs/>
              </w:rPr>
              <w:t xml:space="preserve"> (Exam 2 Due)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76F9D986" w14:textId="77777777" w:rsidR="004A28D7" w:rsidRDefault="004A28D7" w:rsidP="004A28D7">
            <w:pPr>
              <w:snapToGrid w:val="0"/>
              <w:rPr>
                <w:i/>
                <w:iCs/>
              </w:rPr>
            </w:pPr>
            <w:r>
              <w:rPr>
                <w:i/>
                <w:iCs/>
              </w:rPr>
              <w:t xml:space="preserve">Chapter 9 </w:t>
            </w:r>
          </w:p>
          <w:p w14:paraId="07722820" w14:textId="74C71BC3" w:rsidR="004A28D7" w:rsidRPr="00283841" w:rsidRDefault="004A28D7" w:rsidP="004A28D7">
            <w:pPr>
              <w:snapToGrid w:val="0"/>
              <w:rPr>
                <w:i/>
                <w:iCs/>
              </w:rPr>
            </w:pPr>
            <w:r>
              <w:rPr>
                <w:i/>
                <w:iCs/>
              </w:rPr>
              <w:t>Lochner (2007)</w:t>
            </w:r>
          </w:p>
        </w:tc>
      </w:tr>
      <w:tr w:rsidR="004A28D7" w:rsidRPr="005A6FCB" w14:paraId="765E5577"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37DD1BBB" w14:textId="5C9A51ED" w:rsidR="004A28D7" w:rsidRPr="005A6FCB" w:rsidRDefault="004A28D7" w:rsidP="004A28D7">
            <w:pPr>
              <w:snapToGrid w:val="0"/>
              <w:jc w:val="center"/>
            </w:pPr>
            <w:r>
              <w:t>25</w:t>
            </w:r>
          </w:p>
        </w:tc>
        <w:tc>
          <w:tcPr>
            <w:tcW w:w="1080" w:type="dxa"/>
            <w:tcBorders>
              <w:top w:val="single" w:sz="4" w:space="0" w:color="000000"/>
              <w:left w:val="single" w:sz="4" w:space="0" w:color="000000"/>
              <w:bottom w:val="single" w:sz="4" w:space="0" w:color="000000"/>
            </w:tcBorders>
            <w:shd w:val="clear" w:color="auto" w:fill="auto"/>
          </w:tcPr>
          <w:p w14:paraId="387DAEC6" w14:textId="38765E09" w:rsidR="004A28D7" w:rsidRDefault="004A28D7" w:rsidP="004A28D7">
            <w:pPr>
              <w:snapToGrid w:val="0"/>
              <w:jc w:val="center"/>
              <w:rPr>
                <w:bCs/>
              </w:rPr>
            </w:pPr>
            <w:r>
              <w:rPr>
                <w:bCs/>
              </w:rPr>
              <w:t>11/21/19</w:t>
            </w:r>
          </w:p>
        </w:tc>
        <w:tc>
          <w:tcPr>
            <w:tcW w:w="6300" w:type="dxa"/>
            <w:tcBorders>
              <w:top w:val="single" w:sz="4" w:space="0" w:color="000000"/>
              <w:left w:val="single" w:sz="4" w:space="0" w:color="000000"/>
              <w:bottom w:val="single" w:sz="4" w:space="0" w:color="000000"/>
            </w:tcBorders>
            <w:shd w:val="clear" w:color="auto" w:fill="auto"/>
          </w:tcPr>
          <w:p w14:paraId="48A6B39A" w14:textId="13D23B47" w:rsidR="004A28D7" w:rsidRDefault="004A28D7" w:rsidP="004A28D7">
            <w:pPr>
              <w:snapToGrid w:val="0"/>
              <w:rPr>
                <w:b/>
                <w:bCs/>
              </w:rPr>
            </w:pPr>
            <w:r>
              <w:rPr>
                <w:b/>
                <w:bCs/>
              </w:rPr>
              <w:t>Panel Data</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338C274" w14:textId="77777777" w:rsidR="004A28D7" w:rsidRDefault="004A28D7" w:rsidP="004A28D7">
            <w:pPr>
              <w:snapToGrid w:val="0"/>
              <w:rPr>
                <w:bCs/>
                <w:i/>
                <w:iCs/>
              </w:rPr>
            </w:pPr>
            <w:r w:rsidRPr="00F8626B">
              <w:rPr>
                <w:bCs/>
                <w:i/>
                <w:iCs/>
              </w:rPr>
              <w:t>Chapter 9</w:t>
            </w:r>
          </w:p>
          <w:p w14:paraId="3E44F456" w14:textId="33887D56" w:rsidR="004A28D7" w:rsidRPr="00FF78DE" w:rsidRDefault="004A28D7" w:rsidP="004A28D7">
            <w:pPr>
              <w:snapToGrid w:val="0"/>
              <w:rPr>
                <w:bCs/>
                <w:i/>
                <w:iCs/>
              </w:rPr>
            </w:pPr>
            <w:r>
              <w:rPr>
                <w:bCs/>
                <w:i/>
                <w:iCs/>
              </w:rPr>
              <w:t>Lochner (2007)</w:t>
            </w:r>
          </w:p>
        </w:tc>
      </w:tr>
      <w:tr w:rsidR="004A28D7" w:rsidRPr="005A6FCB" w14:paraId="589FE855"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223180C1" w14:textId="3F94DC2C" w:rsidR="004A28D7" w:rsidRPr="005A6FCB" w:rsidRDefault="004A28D7" w:rsidP="004A28D7">
            <w:pPr>
              <w:snapToGrid w:val="0"/>
              <w:jc w:val="center"/>
            </w:pPr>
            <w:r>
              <w:t>26</w:t>
            </w:r>
          </w:p>
        </w:tc>
        <w:tc>
          <w:tcPr>
            <w:tcW w:w="1080" w:type="dxa"/>
            <w:tcBorders>
              <w:top w:val="single" w:sz="4" w:space="0" w:color="000000"/>
              <w:left w:val="single" w:sz="4" w:space="0" w:color="000000"/>
              <w:bottom w:val="single" w:sz="4" w:space="0" w:color="000000"/>
            </w:tcBorders>
            <w:shd w:val="clear" w:color="auto" w:fill="auto"/>
          </w:tcPr>
          <w:p w14:paraId="60253FA8" w14:textId="44F40001" w:rsidR="004A28D7" w:rsidRDefault="004A28D7" w:rsidP="004A28D7">
            <w:pPr>
              <w:snapToGrid w:val="0"/>
              <w:jc w:val="center"/>
              <w:rPr>
                <w:bCs/>
              </w:rPr>
            </w:pPr>
            <w:r>
              <w:rPr>
                <w:bCs/>
              </w:rPr>
              <w:t>11/26/19</w:t>
            </w:r>
          </w:p>
        </w:tc>
        <w:tc>
          <w:tcPr>
            <w:tcW w:w="6300" w:type="dxa"/>
            <w:tcBorders>
              <w:top w:val="single" w:sz="4" w:space="0" w:color="000000"/>
              <w:left w:val="single" w:sz="4" w:space="0" w:color="000000"/>
              <w:bottom w:val="single" w:sz="4" w:space="0" w:color="000000"/>
            </w:tcBorders>
            <w:shd w:val="clear" w:color="auto" w:fill="auto"/>
          </w:tcPr>
          <w:p w14:paraId="1007FE2E" w14:textId="64E39FE5" w:rsidR="004A28D7" w:rsidRDefault="004A28D7" w:rsidP="004A28D7">
            <w:pPr>
              <w:snapToGrid w:val="0"/>
              <w:rPr>
                <w:b/>
                <w:bCs/>
              </w:rPr>
            </w:pPr>
            <w:r>
              <w:rPr>
                <w:b/>
                <w:bCs/>
              </w:rPr>
              <w:t>Panel Data</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B79F3BA" w14:textId="77777777" w:rsidR="004A28D7" w:rsidRDefault="004A28D7" w:rsidP="004A28D7">
            <w:pPr>
              <w:snapToGrid w:val="0"/>
              <w:rPr>
                <w:bCs/>
                <w:i/>
                <w:iCs/>
              </w:rPr>
            </w:pPr>
            <w:r w:rsidRPr="00F8626B">
              <w:rPr>
                <w:bCs/>
                <w:i/>
                <w:iCs/>
              </w:rPr>
              <w:t>Chapter 9</w:t>
            </w:r>
          </w:p>
          <w:p w14:paraId="1DAEDEA3" w14:textId="6087F0BF" w:rsidR="004A28D7" w:rsidRPr="0052481A" w:rsidRDefault="004A28D7" w:rsidP="004A28D7">
            <w:pPr>
              <w:snapToGrid w:val="0"/>
              <w:rPr>
                <w:i/>
                <w:iCs/>
              </w:rPr>
            </w:pPr>
            <w:r>
              <w:rPr>
                <w:bCs/>
                <w:i/>
                <w:iCs/>
              </w:rPr>
              <w:t>Lochner (2007)</w:t>
            </w:r>
          </w:p>
        </w:tc>
      </w:tr>
      <w:tr w:rsidR="004A28D7" w:rsidRPr="005A6FCB" w14:paraId="05A8E7C8"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43D25AE5" w14:textId="5FB100CD" w:rsidR="004A28D7" w:rsidRPr="005A6FCB" w:rsidRDefault="004A28D7" w:rsidP="004A28D7">
            <w:pPr>
              <w:snapToGrid w:val="0"/>
              <w:jc w:val="center"/>
            </w:pPr>
          </w:p>
        </w:tc>
        <w:tc>
          <w:tcPr>
            <w:tcW w:w="1080" w:type="dxa"/>
            <w:tcBorders>
              <w:top w:val="single" w:sz="4" w:space="0" w:color="000000"/>
              <w:left w:val="single" w:sz="4" w:space="0" w:color="000000"/>
              <w:bottom w:val="single" w:sz="4" w:space="0" w:color="000000"/>
            </w:tcBorders>
            <w:shd w:val="clear" w:color="auto" w:fill="auto"/>
          </w:tcPr>
          <w:p w14:paraId="77F5E126" w14:textId="41F368D4" w:rsidR="004A28D7" w:rsidRDefault="004A28D7" w:rsidP="004A28D7">
            <w:pPr>
              <w:snapToGrid w:val="0"/>
              <w:jc w:val="center"/>
              <w:rPr>
                <w:bCs/>
              </w:rPr>
            </w:pPr>
            <w:r>
              <w:rPr>
                <w:bCs/>
              </w:rPr>
              <w:t>11/28/19</w:t>
            </w:r>
          </w:p>
        </w:tc>
        <w:tc>
          <w:tcPr>
            <w:tcW w:w="6300" w:type="dxa"/>
            <w:tcBorders>
              <w:top w:val="single" w:sz="4" w:space="0" w:color="000000"/>
              <w:left w:val="single" w:sz="4" w:space="0" w:color="000000"/>
              <w:bottom w:val="single" w:sz="4" w:space="0" w:color="000000"/>
            </w:tcBorders>
            <w:shd w:val="clear" w:color="auto" w:fill="auto"/>
          </w:tcPr>
          <w:p w14:paraId="2ECB6677" w14:textId="32095E3D" w:rsidR="004A28D7" w:rsidRDefault="004A28D7" w:rsidP="004A28D7">
            <w:pPr>
              <w:snapToGrid w:val="0"/>
              <w:rPr>
                <w:b/>
                <w:bCs/>
              </w:rPr>
            </w:pPr>
            <w:r>
              <w:rPr>
                <w:b/>
                <w:bCs/>
              </w:rPr>
              <w:t>NO CLASS – Thanksgiving Break</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4C26C037" w14:textId="77777777" w:rsidR="004A28D7" w:rsidRDefault="004A28D7" w:rsidP="004A28D7">
            <w:pPr>
              <w:snapToGrid w:val="0"/>
              <w:rPr>
                <w:b/>
                <w:i/>
                <w:iCs/>
              </w:rPr>
            </w:pPr>
          </w:p>
        </w:tc>
      </w:tr>
      <w:tr w:rsidR="006457D6" w:rsidRPr="005A6FCB" w14:paraId="0F90AB63"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2A24F33E" w14:textId="4B82CB7C" w:rsidR="006457D6" w:rsidRPr="005A6FCB" w:rsidRDefault="006457D6" w:rsidP="006457D6">
            <w:pPr>
              <w:snapToGrid w:val="0"/>
              <w:jc w:val="center"/>
            </w:pPr>
            <w:r>
              <w:t>27</w:t>
            </w:r>
          </w:p>
        </w:tc>
        <w:tc>
          <w:tcPr>
            <w:tcW w:w="1080" w:type="dxa"/>
            <w:tcBorders>
              <w:top w:val="single" w:sz="4" w:space="0" w:color="000000"/>
              <w:left w:val="single" w:sz="4" w:space="0" w:color="000000"/>
              <w:bottom w:val="single" w:sz="4" w:space="0" w:color="000000"/>
            </w:tcBorders>
            <w:shd w:val="clear" w:color="auto" w:fill="auto"/>
          </w:tcPr>
          <w:p w14:paraId="66946511" w14:textId="37F04E8F" w:rsidR="006457D6" w:rsidRDefault="006457D6" w:rsidP="006457D6">
            <w:pPr>
              <w:snapToGrid w:val="0"/>
              <w:jc w:val="center"/>
              <w:rPr>
                <w:bCs/>
              </w:rPr>
            </w:pPr>
            <w:r>
              <w:rPr>
                <w:bCs/>
              </w:rPr>
              <w:t>12/03/19</w:t>
            </w:r>
          </w:p>
        </w:tc>
        <w:tc>
          <w:tcPr>
            <w:tcW w:w="6300" w:type="dxa"/>
            <w:tcBorders>
              <w:top w:val="single" w:sz="4" w:space="0" w:color="000000"/>
              <w:left w:val="single" w:sz="4" w:space="0" w:color="000000"/>
              <w:bottom w:val="single" w:sz="4" w:space="0" w:color="000000"/>
            </w:tcBorders>
            <w:shd w:val="clear" w:color="auto" w:fill="auto"/>
          </w:tcPr>
          <w:p w14:paraId="65F62B52" w14:textId="2EA2F0A0" w:rsidR="006457D6" w:rsidRDefault="006457D6" w:rsidP="006457D6">
            <w:pPr>
              <w:snapToGrid w:val="0"/>
              <w:rPr>
                <w:b/>
                <w:bCs/>
              </w:rPr>
            </w:pPr>
            <w:r>
              <w:rPr>
                <w:b/>
                <w:bCs/>
              </w:rPr>
              <w:t>Panel Data</w:t>
            </w:r>
            <w:r w:rsidR="003F46C6">
              <w:rPr>
                <w:b/>
                <w:bCs/>
              </w:rPr>
              <w:t xml:space="preserve"> Tutorial</w:t>
            </w:r>
            <w:bookmarkStart w:id="0" w:name="_GoBack"/>
            <w:bookmarkEnd w:id="0"/>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453127EE" w14:textId="77777777" w:rsidR="006457D6" w:rsidRDefault="006457D6" w:rsidP="006457D6">
            <w:pPr>
              <w:snapToGrid w:val="0"/>
              <w:rPr>
                <w:bCs/>
                <w:i/>
                <w:iCs/>
              </w:rPr>
            </w:pPr>
            <w:r w:rsidRPr="00F8626B">
              <w:rPr>
                <w:bCs/>
                <w:i/>
                <w:iCs/>
              </w:rPr>
              <w:t>Chapter 9</w:t>
            </w:r>
          </w:p>
          <w:p w14:paraId="2FE8C314" w14:textId="09D5B00E" w:rsidR="006457D6" w:rsidRPr="00283841" w:rsidRDefault="006457D6" w:rsidP="006457D6">
            <w:pPr>
              <w:snapToGrid w:val="0"/>
              <w:rPr>
                <w:i/>
                <w:iCs/>
              </w:rPr>
            </w:pPr>
            <w:r>
              <w:rPr>
                <w:bCs/>
                <w:i/>
                <w:iCs/>
              </w:rPr>
              <w:t>Lochner (2007)</w:t>
            </w:r>
          </w:p>
        </w:tc>
      </w:tr>
      <w:tr w:rsidR="006457D6" w:rsidRPr="005A6FCB" w14:paraId="4DFADF4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3B81B149" w14:textId="1582F383" w:rsidR="006457D6" w:rsidRPr="005A6FCB" w:rsidRDefault="006457D6" w:rsidP="006457D6">
            <w:pPr>
              <w:snapToGrid w:val="0"/>
              <w:jc w:val="center"/>
            </w:pPr>
          </w:p>
        </w:tc>
        <w:tc>
          <w:tcPr>
            <w:tcW w:w="1080" w:type="dxa"/>
            <w:tcBorders>
              <w:top w:val="single" w:sz="4" w:space="0" w:color="000000"/>
              <w:left w:val="single" w:sz="4" w:space="0" w:color="000000"/>
              <w:bottom w:val="single" w:sz="4" w:space="0" w:color="000000"/>
            </w:tcBorders>
            <w:shd w:val="clear" w:color="auto" w:fill="auto"/>
          </w:tcPr>
          <w:p w14:paraId="797AFF4E" w14:textId="5BC4B1DE" w:rsidR="006457D6" w:rsidRDefault="006457D6" w:rsidP="006457D6">
            <w:pPr>
              <w:snapToGrid w:val="0"/>
              <w:jc w:val="center"/>
              <w:rPr>
                <w:bCs/>
              </w:rPr>
            </w:pPr>
          </w:p>
        </w:tc>
        <w:tc>
          <w:tcPr>
            <w:tcW w:w="6300" w:type="dxa"/>
            <w:tcBorders>
              <w:top w:val="single" w:sz="4" w:space="0" w:color="000000"/>
              <w:left w:val="single" w:sz="4" w:space="0" w:color="000000"/>
              <w:bottom w:val="single" w:sz="4" w:space="0" w:color="000000"/>
            </w:tcBorders>
            <w:shd w:val="clear" w:color="auto" w:fill="auto"/>
          </w:tcPr>
          <w:p w14:paraId="7EA13F9B" w14:textId="674A11A9" w:rsidR="006457D6" w:rsidRDefault="006457D6" w:rsidP="006457D6">
            <w:pPr>
              <w:snapToGrid w:val="0"/>
              <w:rPr>
                <w:b/>
                <w:bCs/>
              </w:rPr>
            </w:pPr>
            <w:r>
              <w:rPr>
                <w:b/>
                <w:bCs/>
              </w:rPr>
              <w:t>FINAL EXAM (</w:t>
            </w:r>
            <w:r w:rsidR="00C05D66">
              <w:rPr>
                <w:b/>
                <w:bCs/>
              </w:rPr>
              <w:t>Cumulative – all content</w:t>
            </w:r>
            <w:r>
              <w:rPr>
                <w:b/>
                <w:bCs/>
              </w:rPr>
              <w:t>)</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B120949" w14:textId="77777777" w:rsidR="006457D6" w:rsidRDefault="006457D6" w:rsidP="006457D6">
            <w:pPr>
              <w:snapToGrid w:val="0"/>
              <w:rPr>
                <w:b/>
                <w:i/>
                <w:iCs/>
              </w:rPr>
            </w:pPr>
          </w:p>
        </w:tc>
      </w:tr>
    </w:tbl>
    <w:p w14:paraId="25081307" w14:textId="77777777" w:rsidR="00FD480B"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45DFC"/>
    <w:rsid w:val="000B0640"/>
    <w:rsid w:val="000B6EBC"/>
    <w:rsid w:val="000F201F"/>
    <w:rsid w:val="0011687E"/>
    <w:rsid w:val="00184677"/>
    <w:rsid w:val="001F4006"/>
    <w:rsid w:val="001F4C14"/>
    <w:rsid w:val="00200A9B"/>
    <w:rsid w:val="00234638"/>
    <w:rsid w:val="00246E9C"/>
    <w:rsid w:val="00274090"/>
    <w:rsid w:val="00283841"/>
    <w:rsid w:val="002B2C8F"/>
    <w:rsid w:val="003047CA"/>
    <w:rsid w:val="003C4AF6"/>
    <w:rsid w:val="003F46C6"/>
    <w:rsid w:val="004020E4"/>
    <w:rsid w:val="00410121"/>
    <w:rsid w:val="00414225"/>
    <w:rsid w:val="004746F0"/>
    <w:rsid w:val="004838B4"/>
    <w:rsid w:val="004A28D7"/>
    <w:rsid w:val="004A416D"/>
    <w:rsid w:val="004C2C62"/>
    <w:rsid w:val="0052456E"/>
    <w:rsid w:val="0052481A"/>
    <w:rsid w:val="00524A6A"/>
    <w:rsid w:val="005274D1"/>
    <w:rsid w:val="00570B5F"/>
    <w:rsid w:val="00577061"/>
    <w:rsid w:val="00577CE9"/>
    <w:rsid w:val="005869F1"/>
    <w:rsid w:val="00597E07"/>
    <w:rsid w:val="005B3EBA"/>
    <w:rsid w:val="005E325A"/>
    <w:rsid w:val="006457D6"/>
    <w:rsid w:val="00667CFB"/>
    <w:rsid w:val="006925A1"/>
    <w:rsid w:val="006C7CDD"/>
    <w:rsid w:val="006D166B"/>
    <w:rsid w:val="0071082B"/>
    <w:rsid w:val="00716AB7"/>
    <w:rsid w:val="0072739D"/>
    <w:rsid w:val="007370A2"/>
    <w:rsid w:val="00785D66"/>
    <w:rsid w:val="007D2863"/>
    <w:rsid w:val="0080483F"/>
    <w:rsid w:val="00813B46"/>
    <w:rsid w:val="00817A7D"/>
    <w:rsid w:val="00836065"/>
    <w:rsid w:val="00855FF9"/>
    <w:rsid w:val="00856D39"/>
    <w:rsid w:val="00895003"/>
    <w:rsid w:val="00902A5F"/>
    <w:rsid w:val="00934652"/>
    <w:rsid w:val="009556BB"/>
    <w:rsid w:val="00966A59"/>
    <w:rsid w:val="00974123"/>
    <w:rsid w:val="009C4407"/>
    <w:rsid w:val="009D279E"/>
    <w:rsid w:val="00A16895"/>
    <w:rsid w:val="00A21C00"/>
    <w:rsid w:val="00A2708F"/>
    <w:rsid w:val="00A469B3"/>
    <w:rsid w:val="00A50890"/>
    <w:rsid w:val="00A87361"/>
    <w:rsid w:val="00A90E41"/>
    <w:rsid w:val="00AC431C"/>
    <w:rsid w:val="00AD1091"/>
    <w:rsid w:val="00AF3E15"/>
    <w:rsid w:val="00B02C46"/>
    <w:rsid w:val="00B74E66"/>
    <w:rsid w:val="00BF795F"/>
    <w:rsid w:val="00C05D66"/>
    <w:rsid w:val="00C21775"/>
    <w:rsid w:val="00C22CA2"/>
    <w:rsid w:val="00C566C2"/>
    <w:rsid w:val="00C63DF8"/>
    <w:rsid w:val="00C67859"/>
    <w:rsid w:val="00CB2E5F"/>
    <w:rsid w:val="00CC76C4"/>
    <w:rsid w:val="00CE2BE7"/>
    <w:rsid w:val="00CE4363"/>
    <w:rsid w:val="00D34B58"/>
    <w:rsid w:val="00D76E4E"/>
    <w:rsid w:val="00D87D25"/>
    <w:rsid w:val="00DB02C4"/>
    <w:rsid w:val="00DF4069"/>
    <w:rsid w:val="00E54D94"/>
    <w:rsid w:val="00E77435"/>
    <w:rsid w:val="00EA735E"/>
    <w:rsid w:val="00EF6711"/>
    <w:rsid w:val="00F1681E"/>
    <w:rsid w:val="00F41AC9"/>
    <w:rsid w:val="00F8626B"/>
    <w:rsid w:val="00FA3F58"/>
    <w:rsid w:val="00FC6FD4"/>
    <w:rsid w:val="00FD480B"/>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uncc.edu/" TargetMode="External"/><Relationship Id="rId13" Type="http://schemas.openxmlformats.org/officeDocument/2006/relationships/hyperlink" Target="http://wellness.uncc.edu/" TargetMode="External"/><Relationship Id="rId3" Type="http://schemas.openxmlformats.org/officeDocument/2006/relationships/settings" Target="settings.xml"/><Relationship Id="rId7" Type="http://schemas.openxmlformats.org/officeDocument/2006/relationships/hyperlink" Target="https://www.scunning.com/mixtape.html" TargetMode="External"/><Relationship Id="rId12" Type="http://schemas.openxmlformats.org/officeDocument/2006/relationships/hyperlink" Target="http://studenthealth.unc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lmaness1@uncc.edu" TargetMode="External"/><Relationship Id="rId11" Type="http://schemas.openxmlformats.org/officeDocument/2006/relationships/hyperlink" Target="http://counselingcenter.uncc.edu/" TargetMode="External"/><Relationship Id="rId5" Type="http://schemas.openxmlformats.org/officeDocument/2006/relationships/hyperlink" Target="mailto:sdewitt2@uncc.edu" TargetMode="External"/><Relationship Id="rId15" Type="http://schemas.openxmlformats.org/officeDocument/2006/relationships/fontTable" Target="fontTable.xml"/><Relationship Id="rId10" Type="http://schemas.openxmlformats.org/officeDocument/2006/relationships/hyperlink" Target="https://cm.maxient.com/reportingform.php?UNCCharlotte" TargetMode="External"/><Relationship Id="rId4" Type="http://schemas.openxmlformats.org/officeDocument/2006/relationships/webSettings" Target="webSettings.xml"/><Relationship Id="rId9" Type="http://schemas.openxmlformats.org/officeDocument/2006/relationships/hyperlink" Target="http://titleix.uncc.edu/about-title-ix/definitions" TargetMode="External"/><Relationship Id="rId14" Type="http://schemas.openxmlformats.org/officeDocument/2006/relationships/hyperlink" Target="http://titleix.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18</cp:revision>
  <cp:lastPrinted>2019-08-20T18:09:00Z</cp:lastPrinted>
  <dcterms:created xsi:type="dcterms:W3CDTF">2019-08-14T14:16:00Z</dcterms:created>
  <dcterms:modified xsi:type="dcterms:W3CDTF">2019-10-23T16:06:00Z</dcterms:modified>
</cp:coreProperties>
</file>