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25479" w:rsidR="00D22805" w:rsidP="409D6C9C" w:rsidRDefault="00000000" w14:paraId="7AB2EC27" w14:textId="74B13C82">
      <w:pPr>
        <w:pStyle w:val="3"/>
        <w:keepNext w:val="0"/>
        <w:keepLines w:val="0"/>
        <w:spacing w:before="280"/>
        <w:rPr>
          <w:b w:val="1"/>
          <w:bCs w:val="1"/>
          <w:color w:val="000000"/>
          <w:sz w:val="26"/>
          <w:szCs w:val="26"/>
          <w:lang w:val="ru-RU"/>
        </w:rPr>
      </w:pPr>
      <w:bookmarkStart w:name="_b7urdng99y53" w:id="0"/>
      <w:bookmarkEnd w:id="0"/>
      <w:r w:rsidRPr="409D6C9C" w:rsidR="24212BFA">
        <w:rPr>
          <w:b w:val="1"/>
          <w:bCs w:val="1"/>
          <w:color w:val="000000" w:themeColor="text1" w:themeTint="FF" w:themeShade="FF"/>
          <w:sz w:val="26"/>
          <w:szCs w:val="26"/>
        </w:rPr>
        <w:t xml:space="preserve">Название задачи: </w:t>
      </w:r>
      <w:r w:rsidRPr="409D6C9C" w:rsidR="2D213451">
        <w:rPr>
          <w:b w:val="1"/>
          <w:bCs w:val="1"/>
          <w:color w:val="000000" w:themeColor="text1" w:themeTint="FF" w:themeShade="FF"/>
          <w:sz w:val="26"/>
          <w:szCs w:val="26"/>
        </w:rPr>
        <w:t>Создание</w:t>
      </w:r>
      <w:r w:rsidRPr="409D6C9C" w:rsidR="190E30B7">
        <w:rPr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09D6C9C" w:rsidR="190E30B7">
        <w:rPr>
          <w:b w:val="1"/>
          <w:bCs w:val="1"/>
          <w:color w:val="000000" w:themeColor="text1" w:themeTint="FF" w:themeShade="FF"/>
          <w:sz w:val="26"/>
          <w:szCs w:val="26"/>
          <w:lang w:val="en-US"/>
        </w:rPr>
        <w:t>MVP</w:t>
      </w:r>
      <w:r w:rsidRPr="409D6C9C" w:rsidR="2AE30D1E">
        <w:rPr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09D6C9C" w:rsidR="2AE30D1E">
        <w:rPr>
          <w:b w:val="1"/>
          <w:bCs w:val="1"/>
          <w:color w:val="000000" w:themeColor="text1" w:themeTint="FF" w:themeShade="FF"/>
          <w:sz w:val="26"/>
          <w:szCs w:val="26"/>
          <w:lang w:val="en-US"/>
        </w:rPr>
        <w:t>для</w:t>
      </w:r>
      <w:r w:rsidRPr="409D6C9C" w:rsidR="190E30B7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409D6C9C" w:rsidR="7C1E13CB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о</w:t>
      </w:r>
      <w:r w:rsidRPr="409D6C9C" w:rsidR="3A1FAFF8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ткрыти</w:t>
      </w:r>
      <w:r w:rsidRPr="409D6C9C" w:rsidR="2C5A3EEF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я</w:t>
      </w:r>
      <w:r w:rsidRPr="409D6C9C" w:rsidR="3A1FAFF8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 xml:space="preserve"> депозитов онлайн</w:t>
      </w:r>
    </w:p>
    <w:p w:rsidRPr="002F1EB7" w:rsidR="00D22805" w:rsidP="409D6C9C" w:rsidRDefault="00000000" w14:paraId="3D1A872F" w14:textId="5BF24452">
      <w:pPr>
        <w:pStyle w:val="3"/>
        <w:keepNext w:val="0"/>
        <w:keepLines w:val="0"/>
        <w:spacing w:before="280"/>
        <w:rPr>
          <w:b w:val="1"/>
          <w:bCs w:val="1"/>
          <w:color w:val="000000"/>
          <w:sz w:val="26"/>
          <w:szCs w:val="26"/>
          <w:lang w:val="ru-RU"/>
        </w:rPr>
      </w:pPr>
      <w:bookmarkStart w:name="_hjk0fkfyohdk" w:id="1"/>
      <w:bookmarkEnd w:id="1"/>
      <w:r w:rsidRPr="409D6C9C" w:rsidR="24212BFA">
        <w:rPr>
          <w:b w:val="1"/>
          <w:bCs w:val="1"/>
          <w:color w:val="000000" w:themeColor="text1" w:themeTint="FF" w:themeShade="FF"/>
          <w:sz w:val="26"/>
          <w:szCs w:val="26"/>
        </w:rPr>
        <w:t>Автор:</w:t>
      </w:r>
      <w:r w:rsidRPr="409D6C9C" w:rsidR="190E30B7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 xml:space="preserve"> </w:t>
      </w:r>
      <w:proofErr w:type="spellStart"/>
      <w:r w:rsidRPr="409D6C9C" w:rsidR="6953CE04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Автаев</w:t>
      </w:r>
      <w:proofErr w:type="spellEnd"/>
      <w:r w:rsidRPr="409D6C9C" w:rsidR="6953CE04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 xml:space="preserve"> Сергей</w:t>
      </w:r>
    </w:p>
    <w:p w:rsidRPr="00F25479" w:rsidR="00D22805" w:rsidP="409D6C9C" w:rsidRDefault="00000000" w14:paraId="3DC0E905" w14:textId="2588B933">
      <w:pPr>
        <w:pStyle w:val="3"/>
        <w:keepNext w:val="0"/>
        <w:keepLines w:val="0"/>
        <w:spacing w:before="280"/>
        <w:rPr>
          <w:b w:val="1"/>
          <w:bCs w:val="1"/>
          <w:color w:val="000000"/>
          <w:sz w:val="26"/>
          <w:szCs w:val="26"/>
          <w:lang w:val="ru-RU"/>
        </w:rPr>
      </w:pPr>
      <w:bookmarkStart w:name="_uanumrh8zrui" w:id="2"/>
      <w:bookmarkEnd w:id="2"/>
      <w:r w:rsidRPr="409D6C9C" w:rsidR="24212BFA">
        <w:rPr>
          <w:b w:val="1"/>
          <w:bCs w:val="1"/>
          <w:color w:val="000000" w:themeColor="text1" w:themeTint="FF" w:themeShade="FF"/>
          <w:sz w:val="26"/>
          <w:szCs w:val="26"/>
        </w:rPr>
        <w:t>Дата:</w:t>
      </w:r>
      <w:r w:rsidRPr="409D6C9C" w:rsidR="190E30B7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409D6C9C" w:rsidR="190E30B7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0</w:t>
      </w:r>
      <w:r w:rsidRPr="409D6C9C" w:rsidR="231B869A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3</w:t>
      </w:r>
      <w:r w:rsidRPr="409D6C9C" w:rsidR="190E30B7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.</w:t>
      </w:r>
      <w:r w:rsidRPr="409D6C9C" w:rsidR="134FEC3C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01</w:t>
      </w:r>
      <w:r w:rsidRPr="409D6C9C" w:rsidR="190E30B7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.202</w:t>
      </w:r>
      <w:r w:rsidRPr="409D6C9C" w:rsidR="4DFAC381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5</w:t>
      </w:r>
    </w:p>
    <w:p w:rsidRPr="00217DB3" w:rsidR="00D22805" w:rsidP="00753E85" w:rsidRDefault="00000000" w14:paraId="33B89FA9" w14:textId="1B5DDA6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name="_3bfxc9a45514" w:colFirst="0" w:colLast="0" w:id="3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W w:w="934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061"/>
        <w:gridCol w:w="1766"/>
        <w:gridCol w:w="4820"/>
      </w:tblGrid>
      <w:tr w:rsidR="00A820B5" w:rsidTr="409D6C9C" w14:paraId="6A2AECAC" w14:textId="77777777">
        <w:trPr>
          <w:trHeight w:val="515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805" w:rsidRDefault="00000000" w14:paraId="4CD1E884" w14:textId="77777777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0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805" w:rsidRDefault="00000000" w14:paraId="2BD1ECCA" w14:textId="77777777">
            <w:r>
              <w:rPr>
                <w:b/>
              </w:rPr>
              <w:t>Действующие лица или системы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805" w:rsidRDefault="00000000" w14:paraId="2F75DD3F" w14:textId="77777777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8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805" w:rsidRDefault="00000000" w14:paraId="57B587E3" w14:textId="77777777">
            <w:r>
              <w:rPr>
                <w:b/>
              </w:rPr>
              <w:t>Описание</w:t>
            </w:r>
          </w:p>
        </w:tc>
      </w:tr>
      <w:tr w:rsidR="409D6C9C" w:rsidTr="409D6C9C" w14:paraId="1B447212">
        <w:trPr>
          <w:trHeight w:val="30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636B405" w:rsidP="409D6C9C" w:rsidRDefault="6636B405" w14:paraId="6F89724E" w14:textId="0C898D75">
            <w:pPr>
              <w:pStyle w:val="a"/>
              <w:jc w:val="center"/>
              <w:rPr>
                <w:b w:val="0"/>
                <w:bCs w:val="0"/>
              </w:rPr>
            </w:pPr>
            <w:r w:rsidR="6636B405">
              <w:rPr>
                <w:b w:val="0"/>
                <w:bCs w:val="0"/>
              </w:rPr>
              <w:t>1</w:t>
            </w:r>
          </w:p>
        </w:tc>
        <w:tc>
          <w:tcPr>
            <w:tcW w:w="20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636B405" w:rsidP="409D6C9C" w:rsidRDefault="6636B405" w14:paraId="360020E4" w14:textId="67B9BD1F">
            <w:pPr>
              <w:pStyle w:val="a"/>
              <w:rPr>
                <w:b w:val="0"/>
                <w:bCs w:val="0"/>
              </w:rPr>
            </w:pPr>
            <w:r w:rsidR="6636B405">
              <w:rPr>
                <w:b w:val="0"/>
                <w:bCs w:val="0"/>
              </w:rPr>
              <w:t>Клиент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636B405" w:rsidP="409D6C9C" w:rsidRDefault="6636B405" w14:paraId="0043EE1F" w14:textId="71AF9B1F">
            <w:pPr>
              <w:pStyle w:val="a"/>
              <w:rPr>
                <w:b w:val="0"/>
                <w:bCs w:val="0"/>
              </w:rPr>
            </w:pPr>
            <w:r w:rsidR="6636B405">
              <w:rPr>
                <w:b w:val="0"/>
                <w:bCs w:val="0"/>
              </w:rPr>
              <w:t>Регистрация</w:t>
            </w:r>
            <w:r w:rsidR="6636B405">
              <w:rPr>
                <w:b w:val="0"/>
                <w:bCs w:val="0"/>
              </w:rPr>
              <w:t xml:space="preserve"> в интернет-банке</w:t>
            </w:r>
          </w:p>
        </w:tc>
        <w:tc>
          <w:tcPr>
            <w:tcW w:w="48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88A3C7" w:rsidP="409D6C9C" w:rsidRDefault="0288A3C7" w14:paraId="1F8FFF39" w14:textId="5CC7FF07">
            <w:pPr>
              <w:pStyle w:val="a"/>
              <w:rPr>
                <w:b w:val="0"/>
                <w:bCs w:val="0"/>
              </w:rPr>
            </w:pPr>
            <w:r w:rsidR="0288A3C7">
              <w:rPr>
                <w:b w:val="0"/>
                <w:bCs w:val="0"/>
              </w:rPr>
              <w:t>Регистрация в интернет банке</w:t>
            </w:r>
            <w:r w:rsidR="376791D1">
              <w:rPr>
                <w:b w:val="0"/>
                <w:bCs w:val="0"/>
              </w:rPr>
              <w:t xml:space="preserve"> и получение доступа к личному кабинету</w:t>
            </w:r>
            <w:r w:rsidR="0288A3C7">
              <w:rPr>
                <w:b w:val="0"/>
                <w:bCs w:val="0"/>
              </w:rPr>
              <w:t>.</w:t>
            </w:r>
          </w:p>
        </w:tc>
      </w:tr>
      <w:tr w:rsidR="00A820B5" w:rsidTr="409D6C9C" w14:paraId="4568FD01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A820B5" w:rsidR="00D22805" w:rsidP="409D6C9C" w:rsidRDefault="00A820B5" w14:paraId="0BC68131" w14:textId="21918DDC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0288A3C7">
              <w:rPr>
                <w:lang w:val="en-US"/>
              </w:rPr>
              <w:t>2</w:t>
            </w:r>
          </w:p>
        </w:tc>
        <w:tc>
          <w:tcPr>
            <w:tcW w:w="20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20B5" w:rsidR="00A820B5" w:rsidRDefault="00A820B5" w14:paraId="5956EE32" w14:textId="2E301275">
            <w:pPr>
              <w:rPr>
                <w:lang w:val="ru-RU"/>
              </w:rPr>
            </w:pPr>
            <w:r w:rsidRPr="409D6C9C" w:rsidR="794B3808">
              <w:rPr>
                <w:lang w:val="ru-RU"/>
              </w:rPr>
              <w:t>К</w:t>
            </w:r>
            <w:r w:rsidRPr="409D6C9C" w:rsidR="603B1206">
              <w:rPr>
                <w:lang w:val="ru-RU"/>
              </w:rPr>
              <w:t>лиент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20B5" w:rsidR="00D22805" w:rsidRDefault="00A820B5" w14:paraId="76FCD33F" w14:textId="56188165">
            <w:pPr>
              <w:rPr>
                <w:lang w:val="ru-RU"/>
              </w:rPr>
            </w:pPr>
            <w:r>
              <w:rPr>
                <w:lang w:val="ru-RU"/>
              </w:rPr>
              <w:t>Отображение списка доступных депозитов</w:t>
            </w:r>
          </w:p>
        </w:tc>
        <w:tc>
          <w:tcPr>
            <w:tcW w:w="48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20B5" w:rsidR="00D22805" w:rsidP="409D6C9C" w:rsidRDefault="00A820B5" w14:paraId="5C4104FB" w14:textId="0AAC3406">
            <w:pPr>
              <w:pStyle w:val="a"/>
              <w:ind w:left="0"/>
              <w:rPr>
                <w:lang w:val="ru-RU"/>
              </w:rPr>
            </w:pPr>
            <w:r w:rsidRPr="409D6C9C" w:rsidR="603B1206">
              <w:rPr>
                <w:lang w:val="ru-RU"/>
              </w:rPr>
              <w:t xml:space="preserve">Клиент </w:t>
            </w:r>
            <w:r w:rsidRPr="409D6C9C" w:rsidR="4B454237">
              <w:rPr>
                <w:lang w:val="ru-RU"/>
              </w:rPr>
              <w:t xml:space="preserve">переходит на </w:t>
            </w:r>
            <w:r w:rsidRPr="409D6C9C" w:rsidR="4B454237">
              <w:rPr>
                <w:lang w:val="ru-RU"/>
              </w:rPr>
              <w:t>сайт</w:t>
            </w:r>
            <w:r w:rsidRPr="409D6C9C" w:rsidR="4B454237">
              <w:rPr>
                <w:lang w:val="ru-RU"/>
              </w:rPr>
              <w:t xml:space="preserve"> и </w:t>
            </w:r>
            <w:r w:rsidRPr="409D6C9C" w:rsidR="603B1206">
              <w:rPr>
                <w:lang w:val="ru-RU"/>
              </w:rPr>
              <w:t>видит список доступных депозитов с актуальными ставками</w:t>
            </w:r>
          </w:p>
        </w:tc>
      </w:tr>
      <w:tr w:rsidR="00A820B5" w:rsidTr="409D6C9C" w14:paraId="16C3691F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A820B5" w:rsidR="00A820B5" w:rsidP="409D6C9C" w:rsidRDefault="00A820B5" w14:paraId="20E2106B" w14:textId="253B81F2">
            <w:pPr>
              <w:jc w:val="center"/>
              <w:rPr>
                <w:lang w:val="ru-RU"/>
              </w:rPr>
            </w:pPr>
            <w:r w:rsidRPr="409D6C9C" w:rsidR="605A986B">
              <w:rPr>
                <w:lang w:val="ru-RU"/>
              </w:rPr>
              <w:t>3</w:t>
            </w:r>
          </w:p>
        </w:tc>
        <w:tc>
          <w:tcPr>
            <w:tcW w:w="20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20B5" w:rsidR="00A820B5" w:rsidP="409D6C9C" w:rsidRDefault="00422940" w14:paraId="20EE1E6A" w14:textId="2E301275">
            <w:pPr>
              <w:rPr>
                <w:lang w:val="ru-RU"/>
              </w:rPr>
            </w:pPr>
            <w:r w:rsidRPr="409D6C9C" w:rsidR="605A986B">
              <w:rPr>
                <w:lang w:val="ru-RU"/>
              </w:rPr>
              <w:t>Клиент</w:t>
            </w:r>
          </w:p>
          <w:p w:rsidRPr="00A820B5" w:rsidR="00A820B5" w:rsidRDefault="00422940" w14:paraId="1B9CA6E0" w14:textId="380FD174">
            <w:pPr>
              <w:rPr>
                <w:lang w:val="ru-RU"/>
              </w:rPr>
            </w:pP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20B5" w:rsidR="00A820B5" w:rsidRDefault="00A820B5" w14:paraId="63BA9638" w14:textId="09CEA7A0">
            <w:pPr>
              <w:rPr>
                <w:lang w:val="ru-RU"/>
              </w:rPr>
            </w:pPr>
            <w:r>
              <w:rPr>
                <w:lang w:val="ru-RU"/>
              </w:rPr>
              <w:t>Отправка заявки на депозит</w:t>
            </w:r>
          </w:p>
        </w:tc>
        <w:tc>
          <w:tcPr>
            <w:tcW w:w="48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20B5" w:rsidR="00422940" w:rsidP="409D6C9C" w:rsidRDefault="00422940" w14:paraId="0821E10D" w14:textId="1E96FA94">
            <w:pPr>
              <w:pStyle w:val="a"/>
              <w:ind w:left="0"/>
              <w:rPr>
                <w:lang w:val="ru-RU"/>
              </w:rPr>
            </w:pPr>
            <w:r w:rsidRPr="409D6C9C" w:rsidR="603B1206">
              <w:rPr>
                <w:lang w:val="ru-RU"/>
              </w:rPr>
              <w:t xml:space="preserve">Клиент вводит свой </w:t>
            </w:r>
            <w:r w:rsidRPr="409D6C9C" w:rsidR="2C7113FF">
              <w:rPr>
                <w:lang w:val="ru-RU"/>
              </w:rPr>
              <w:t xml:space="preserve">данные </w:t>
            </w:r>
            <w:r w:rsidRPr="409D6C9C" w:rsidR="463D19A8">
              <w:rPr>
                <w:lang w:val="ru-RU"/>
              </w:rPr>
              <w:t>и отправляет заявку</w:t>
            </w:r>
            <w:r w:rsidRPr="409D6C9C" w:rsidR="3D08C961">
              <w:rPr>
                <w:lang w:val="ru-RU"/>
              </w:rPr>
              <w:t>. Менеджер связывается с клиентом.</w:t>
            </w:r>
          </w:p>
        </w:tc>
      </w:tr>
      <w:tr w:rsidR="00A820B5" w:rsidTr="409D6C9C" w14:paraId="2C17691E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A820B5" w:rsidP="409D6C9C" w:rsidRDefault="00422940" w14:paraId="2453C4B3" w14:textId="2A316A5F">
            <w:pPr>
              <w:jc w:val="center"/>
              <w:rPr>
                <w:lang w:val="ru-RU"/>
              </w:rPr>
            </w:pPr>
            <w:r w:rsidRPr="409D6C9C" w:rsidR="36363CDE">
              <w:rPr>
                <w:lang w:val="en-US"/>
              </w:rPr>
              <w:t>4</w:t>
            </w:r>
          </w:p>
        </w:tc>
        <w:tc>
          <w:tcPr>
            <w:tcW w:w="20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9D6C9C" w:rsidP="409D6C9C" w:rsidRDefault="409D6C9C" w14:paraId="34A70211" w14:textId="6E9EF1B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9D6C9C" w:rsidR="409D6C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"/>
              </w:rPr>
              <w:t>Интернет-банк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9D6C9C" w:rsidP="409D6C9C" w:rsidRDefault="409D6C9C" w14:paraId="5A1DC9E2" w14:textId="151C25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9D6C9C" w:rsidR="409D6C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"/>
              </w:rPr>
              <w:t>Передача заявки в АБС</w:t>
            </w:r>
          </w:p>
        </w:tc>
        <w:tc>
          <w:tcPr>
            <w:tcW w:w="48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9D6C9C" w:rsidP="409D6C9C" w:rsidRDefault="409D6C9C" w14:paraId="549F2A8E" w14:textId="0101AA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9D6C9C" w:rsidR="409D6C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"/>
              </w:rPr>
              <w:t>Интернет-банк передает данные заявки в АБС для обработки.</w:t>
            </w:r>
          </w:p>
        </w:tc>
      </w:tr>
      <w:tr w:rsidR="00A820B5" w:rsidTr="409D6C9C" w14:paraId="685E3DD2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422940" w:rsidR="00A820B5" w:rsidP="409D6C9C" w:rsidRDefault="00422940" w14:paraId="19287B44" w14:textId="7727BA29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7DD47498">
              <w:rPr>
                <w:lang w:val="en-US"/>
              </w:rPr>
              <w:t>5</w:t>
            </w:r>
          </w:p>
        </w:tc>
        <w:tc>
          <w:tcPr>
            <w:tcW w:w="20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9D6C9C" w:rsidP="409D6C9C" w:rsidRDefault="409D6C9C" w14:paraId="44B2270E" w14:textId="1DA4C5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9D6C9C" w:rsidR="409D6C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"/>
              </w:rPr>
              <w:t>Оператор кол-центра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9D6C9C" w:rsidP="409D6C9C" w:rsidRDefault="409D6C9C" w14:paraId="41406FC0" w14:textId="7D14A3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9D6C9C" w:rsidR="409D6C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"/>
              </w:rPr>
              <w:t>Связь с клиентом для подтверждения</w:t>
            </w:r>
          </w:p>
        </w:tc>
        <w:tc>
          <w:tcPr>
            <w:tcW w:w="48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536564" w:rsidP="409D6C9C" w:rsidRDefault="6B536564" w14:paraId="6A3459DC" w14:textId="194A0CD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9D6C9C" w:rsidR="6B5365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"/>
              </w:rPr>
              <w:t>Если надо</w:t>
            </w:r>
            <w:r w:rsidRPr="409D6C9C" w:rsidR="409D6C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"/>
              </w:rPr>
              <w:t xml:space="preserve"> оператор кол-центра связывается с клиентом для уточнения деталей.</w:t>
            </w:r>
          </w:p>
        </w:tc>
      </w:tr>
      <w:tr w:rsidR="00A820B5" w:rsidTr="409D6C9C" w14:paraId="460C3EDA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753E85" w:rsidR="00A820B5" w:rsidP="409D6C9C" w:rsidRDefault="00753E85" w14:paraId="2F880E92" w14:textId="759B16C6">
            <w:pPr>
              <w:jc w:val="center"/>
              <w:rPr>
                <w:lang w:val="en-US"/>
              </w:rPr>
            </w:pPr>
            <w:r w:rsidRPr="409D6C9C" w:rsidR="23F87AF6">
              <w:rPr>
                <w:lang w:val="en-US"/>
              </w:rPr>
              <w:t>6</w:t>
            </w:r>
          </w:p>
        </w:tc>
        <w:tc>
          <w:tcPr>
            <w:tcW w:w="20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53E85" w:rsidR="00753E85" w:rsidRDefault="00753E85" w14:paraId="11A3C797" w14:textId="0F98ECC8">
            <w:pPr>
              <w:rPr>
                <w:lang w:val="ru-RU"/>
              </w:rPr>
            </w:pPr>
            <w:r w:rsidRPr="409D6C9C" w:rsidR="0DF569DD">
              <w:rPr>
                <w:lang w:val="ru-RU"/>
              </w:rPr>
              <w:t>Менеджер бэк-офиса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53E85" w:rsidR="00A820B5" w:rsidRDefault="00753E85" w14:paraId="532CA972" w14:textId="165BD0FB">
            <w:pPr>
              <w:rPr>
                <w:lang w:val="ru-RU"/>
              </w:rPr>
            </w:pPr>
            <w:r>
              <w:rPr>
                <w:lang w:val="ru-RU"/>
              </w:rPr>
              <w:t>Обработка заявки на депозит</w:t>
            </w:r>
          </w:p>
        </w:tc>
        <w:tc>
          <w:tcPr>
            <w:tcW w:w="48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53E85" w:rsidR="00753E85" w:rsidP="409D6C9C" w:rsidRDefault="00C71DDC" w14:paraId="736D6017" w14:textId="4D2B1485">
            <w:pPr>
              <w:pStyle w:val="a"/>
              <w:ind w:left="0"/>
              <w:rPr>
                <w:lang w:val="ru-RU"/>
              </w:rPr>
            </w:pPr>
            <w:r w:rsidRPr="409D6C9C" w:rsidR="0DF569DD">
              <w:rPr>
                <w:lang w:val="ru-RU"/>
              </w:rPr>
              <w:t>Менеджер находит заявку на депозит в АБС</w:t>
            </w:r>
            <w:r w:rsidRPr="409D6C9C" w:rsidR="3CCFF697">
              <w:rPr>
                <w:lang w:val="ru-RU"/>
              </w:rPr>
              <w:t>, обрабатывает заявку в АБС.</w:t>
            </w:r>
          </w:p>
        </w:tc>
      </w:tr>
    </w:tbl>
    <w:p w:rsidRPr="00C71DDC" w:rsidR="00D22805" w:rsidP="00217DB3" w:rsidRDefault="00000000" w14:paraId="2435C859" w14:textId="3129BC0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name="_u8xz25hbrgql" w:colFirst="0" w:colLast="0" w:id="4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W w:w="934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8647"/>
      </w:tblGrid>
      <w:tr w:rsidR="00D22805" w:rsidTr="409D6C9C" w14:paraId="5008AB1B" w14:textId="77777777">
        <w:trPr>
          <w:trHeight w:val="515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805" w:rsidRDefault="00000000" w14:paraId="3E53B362" w14:textId="77777777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805" w:rsidRDefault="00000000" w14:paraId="2C158128" w14:textId="77777777">
            <w:r>
              <w:rPr>
                <w:b/>
              </w:rPr>
              <w:t>Требование</w:t>
            </w:r>
          </w:p>
        </w:tc>
      </w:tr>
      <w:tr w:rsidR="00D22805" w:rsidTr="409D6C9C" w14:paraId="618112AD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217DB3" w:rsidR="00D22805" w:rsidP="409D6C9C" w:rsidRDefault="00217DB3" w14:paraId="779900E6" w14:textId="660BEB70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524AB569">
              <w:rPr>
                <w:lang w:val="en-US"/>
              </w:rPr>
              <w:t>1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805" w:rsidRDefault="00217DB3" w14:paraId="43C46C71" w14:textId="544E22EC">
            <w:r w:rsidRPr="00217DB3">
              <w:t>Работа 24/7</w:t>
            </w:r>
          </w:p>
        </w:tc>
      </w:tr>
      <w:tr w:rsidR="00217DB3" w:rsidTr="409D6C9C" w14:paraId="47C07EDF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217DB3" w:rsidR="00217DB3" w:rsidP="409D6C9C" w:rsidRDefault="00217DB3" w14:paraId="2B56BB6A" w14:textId="79592FC0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05C8B113">
              <w:rPr>
                <w:lang w:val="en-US"/>
              </w:rPr>
              <w:t>2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B3" w:rsidRDefault="00217DB3" w14:paraId="39608AFB" w14:textId="3D23D0AB">
            <w:r w:rsidR="2F80C0B3">
              <w:rPr/>
              <w:t>Доступность</w:t>
            </w:r>
            <w:r w:rsidR="00520B8C">
              <w:rPr/>
              <w:t xml:space="preserve"> системы</w:t>
            </w:r>
            <w:r w:rsidR="2F80C0B3">
              <w:rPr/>
              <w:t xml:space="preserve"> 99,9%</w:t>
            </w:r>
          </w:p>
        </w:tc>
      </w:tr>
      <w:tr w:rsidR="00217DB3" w:rsidTr="409D6C9C" w14:paraId="0FB4D137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217DB3" w:rsidR="00217DB3" w:rsidP="409D6C9C" w:rsidRDefault="00217DB3" w14:paraId="1D6591F4" w14:textId="1E688405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3800BC1E">
              <w:rPr>
                <w:lang w:val="en-US"/>
              </w:rPr>
              <w:t>3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B3" w:rsidP="409D6C9C" w:rsidRDefault="00217DB3" w14:paraId="5C9D0AD1" w14:textId="71F93BCF">
            <w:pPr>
              <w:pStyle w:val="a"/>
              <w:rPr>
                <w:rFonts w:ascii="Arial" w:hAnsi="Arial" w:eastAsia="Arial" w:cs="Arial"/>
                <w:noProof w:val="0"/>
                <w:sz w:val="22"/>
                <w:szCs w:val="22"/>
                <w:lang w:val="ru"/>
              </w:rPr>
            </w:pPr>
            <w:r w:rsidR="2F80C0B3">
              <w:rPr/>
              <w:t xml:space="preserve">Отклик по операциям максимально </w:t>
            </w:r>
            <w:r w:rsidR="4437C430">
              <w:rPr/>
              <w:t>быстрый</w:t>
            </w:r>
            <w:r w:rsidR="2F80C0B3">
              <w:rPr/>
              <w:t xml:space="preserve"> и занимает миллисекунды</w:t>
            </w:r>
            <w:r w:rsidRPr="409D6C9C" w:rsidR="563B0A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не более 1000 мс</w:t>
            </w:r>
          </w:p>
        </w:tc>
      </w:tr>
      <w:tr w:rsidR="00217DB3" w:rsidTr="409D6C9C" w14:paraId="45B8C9C1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217DB3" w:rsidR="00217DB3" w:rsidP="409D6C9C" w:rsidRDefault="00217DB3" w14:paraId="26CAE3EE" w14:textId="03771122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662D112F">
              <w:rPr>
                <w:lang w:val="en-US"/>
              </w:rPr>
              <w:t>4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B3" w:rsidRDefault="00217DB3" w14:paraId="5096D6BC" w14:textId="78BB1483">
            <w:r w:rsidRPr="00217DB3">
              <w:t xml:space="preserve">При использовании новых технологий в MVP нужно учесть совместимость с </w:t>
            </w:r>
            <w:r w:rsidRPr="00217DB3" w:rsidR="0086490F">
              <w:t>существующими</w:t>
            </w:r>
            <w:r w:rsidRPr="00217DB3">
              <w:t xml:space="preserve"> платформами</w:t>
            </w:r>
          </w:p>
        </w:tc>
      </w:tr>
      <w:tr w:rsidR="409D6C9C" w:rsidTr="409D6C9C" w14:paraId="03234567">
        <w:trPr>
          <w:trHeight w:val="30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30B478" w:rsidP="409D6C9C" w:rsidRDefault="7130B478" w14:paraId="382F612A" w14:textId="39AB30DF">
            <w:pPr>
              <w:pStyle w:val="a"/>
              <w:spacing w:line="276" w:lineRule="auto"/>
              <w:jc w:val="center"/>
              <w:rPr>
                <w:lang w:val="en-US"/>
              </w:rPr>
            </w:pPr>
            <w:r w:rsidRPr="409D6C9C" w:rsidR="7130B478">
              <w:rPr>
                <w:lang w:val="en-US"/>
              </w:rPr>
              <w:t>5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130B478" w:rsidP="409D6C9C" w:rsidRDefault="7130B478" w14:paraId="04842032" w14:textId="0AA4055A">
            <w:pPr>
              <w:rPr>
                <w:rFonts w:ascii="Arial" w:hAnsi="Arial" w:eastAsia="Arial" w:cs="Arial"/>
                <w:noProof w:val="0"/>
                <w:sz w:val="22"/>
                <w:szCs w:val="22"/>
                <w:lang w:val="ru"/>
              </w:rPr>
            </w:pPr>
            <w:r w:rsidRPr="409D6C9C" w:rsidR="7130B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Шифрование данных</w:t>
            </w:r>
          </w:p>
        </w:tc>
      </w:tr>
      <w:tr w:rsidR="409D6C9C" w:rsidTr="409D6C9C" w14:paraId="2B71906E">
        <w:trPr>
          <w:trHeight w:val="30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130B478" w:rsidP="409D6C9C" w:rsidRDefault="7130B478" w14:paraId="2D51CC17" w14:textId="253B83F4">
            <w:pPr>
              <w:pStyle w:val="a"/>
              <w:spacing w:line="276" w:lineRule="auto"/>
              <w:jc w:val="center"/>
              <w:rPr>
                <w:lang w:val="en-US"/>
              </w:rPr>
            </w:pPr>
            <w:r w:rsidRPr="409D6C9C" w:rsidR="7130B478">
              <w:rPr>
                <w:lang w:val="en-US"/>
              </w:rPr>
              <w:t>6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130B478" w:rsidP="409D6C9C" w:rsidRDefault="7130B478" w14:paraId="031C3578" w14:textId="5B12648E">
            <w:pPr>
              <w:rPr>
                <w:rFonts w:ascii="Arial" w:hAnsi="Arial" w:eastAsia="Arial" w:cs="Arial"/>
                <w:noProof w:val="0"/>
                <w:sz w:val="22"/>
                <w:szCs w:val="22"/>
                <w:lang w:val="ru-RU"/>
              </w:rPr>
            </w:pPr>
            <w:r w:rsidRPr="409D6C9C" w:rsidR="7130B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Нужно использовать принятую в банке системы дизайна</w:t>
            </w:r>
          </w:p>
        </w:tc>
      </w:tr>
      <w:tr w:rsidR="00217DB3" w:rsidTr="409D6C9C" w14:paraId="0232D765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217DB3" w:rsidR="00217DB3" w:rsidP="409D6C9C" w:rsidRDefault="00217DB3" w14:paraId="5038E77E" w14:textId="12AFF78D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13841921">
              <w:rPr>
                <w:lang w:val="en-US"/>
              </w:rPr>
              <w:t>7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B3" w:rsidRDefault="00217DB3" w14:paraId="32159CF3" w14:textId="54DFE647">
            <w:r w:rsidRPr="00217DB3">
              <w:t>При доработках во всех системах нужно как можно больше использовать технологии, которые уже есть в банке</w:t>
            </w:r>
          </w:p>
        </w:tc>
      </w:tr>
      <w:tr w:rsidR="00217DB3" w:rsidTr="409D6C9C" w14:paraId="3D1E1047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217DB3" w:rsidR="00217DB3" w:rsidP="409D6C9C" w:rsidRDefault="00217DB3" w14:paraId="737DEB3F" w14:textId="6327C3F8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3DA868E3">
              <w:rPr>
                <w:lang w:val="en-US"/>
              </w:rPr>
              <w:t>8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B3" w:rsidRDefault="00217DB3" w14:paraId="40B6BA83" w14:textId="1A4F6AA7">
            <w:r w:rsidR="2F80C0B3">
              <w:rPr/>
              <w:t xml:space="preserve">Добавить поддержку </w:t>
            </w:r>
            <w:proofErr w:type="spellStart"/>
            <w:r w:rsidR="2F80C0B3">
              <w:rPr/>
              <w:t>микросервисов</w:t>
            </w:r>
            <w:proofErr w:type="spellEnd"/>
            <w:r w:rsidR="2F80C0B3">
              <w:rPr/>
              <w:t xml:space="preserve"> и </w:t>
            </w:r>
            <w:proofErr w:type="spellStart"/>
            <w:r w:rsidR="2F80C0B3">
              <w:rPr/>
              <w:t>Kafka</w:t>
            </w:r>
            <w:proofErr w:type="spellEnd"/>
          </w:p>
        </w:tc>
      </w:tr>
      <w:tr w:rsidR="00217DB3" w:rsidTr="409D6C9C" w14:paraId="393F5674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217DB3" w:rsidR="00217DB3" w:rsidP="409D6C9C" w:rsidRDefault="00217DB3" w14:paraId="456341B8" w14:textId="538877F2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730808B3">
              <w:rPr>
                <w:lang w:val="en-US"/>
              </w:rPr>
              <w:t>9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B3" w:rsidRDefault="00217DB3" w14:paraId="0BDD0617" w14:textId="32E1E6CA">
            <w:r w:rsidRPr="00217DB3">
              <w:t xml:space="preserve">Предусмотреть работу интернет-банка сразу из </w:t>
            </w:r>
            <w:proofErr w:type="gramStart"/>
            <w:r w:rsidRPr="00217DB3">
              <w:t>2х</w:t>
            </w:r>
            <w:proofErr w:type="gramEnd"/>
            <w:r w:rsidRPr="00217DB3">
              <w:t xml:space="preserve"> ЦОД</w:t>
            </w:r>
          </w:p>
        </w:tc>
      </w:tr>
      <w:tr w:rsidR="409D6C9C" w:rsidTr="409D6C9C" w14:paraId="7263336E">
        <w:trPr>
          <w:trHeight w:val="30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C7CDF2F" w:rsidP="409D6C9C" w:rsidRDefault="6C7CDF2F" w14:paraId="15A8AEFF" w14:textId="3A86CF08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09D6C9C" w:rsidR="6C7CDF2F">
              <w:rPr>
                <w:lang w:val="en-US"/>
              </w:rPr>
              <w:t>10</w:t>
            </w:r>
          </w:p>
        </w:tc>
        <w:tc>
          <w:tcPr>
            <w:tcW w:w="86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6DFB9D0" w:rsidP="409D6C9C" w:rsidRDefault="76DFB9D0" w14:paraId="35B8B7D7" w14:textId="314E4652">
            <w:pPr>
              <w:rPr>
                <w:rFonts w:ascii="Arial" w:hAnsi="Arial" w:eastAsia="Arial" w:cs="Arial"/>
                <w:noProof w:val="0"/>
                <w:sz w:val="22"/>
                <w:szCs w:val="22"/>
                <w:lang w:val="ru"/>
              </w:rPr>
            </w:pPr>
            <w:r w:rsidRPr="409D6C9C" w:rsidR="76DFB9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Масштабируемость систем для поддержки увеличения потока пользователей</w:t>
            </w:r>
          </w:p>
        </w:tc>
      </w:tr>
    </w:tbl>
    <w:p w:rsidR="00EE43F0" w:rsidP="00EE43F0" w:rsidRDefault="00000000" w14:paraId="01431A8E" w14:textId="7777777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409D6C9C" w:rsidR="24212BFA">
        <w:rPr>
          <w:b w:val="1"/>
          <w:bCs w:val="1"/>
          <w:color w:val="000000" w:themeColor="text1" w:themeTint="FF" w:themeShade="FF"/>
          <w:sz w:val="26"/>
          <w:szCs w:val="26"/>
        </w:rPr>
        <w:t>Решение</w:t>
      </w:r>
    </w:p>
    <w:p w:rsidR="37B80E57" w:rsidP="409D6C9C" w:rsidRDefault="37B80E57" w14:paraId="74D7F999" w14:textId="137FF6FC">
      <w:pPr>
        <w:pStyle w:val="a"/>
        <w:spacing w:before="240" w:after="240"/>
        <w:rPr>
          <w:lang w:val="ru-RU"/>
        </w:rPr>
      </w:pPr>
      <w:r w:rsidRPr="409D6C9C" w:rsidR="37B80E57">
        <w:rPr>
          <w:lang w:val="ru-RU"/>
        </w:rPr>
        <w:t xml:space="preserve">Предлагается добавить </w:t>
      </w:r>
      <w:proofErr w:type="spellStart"/>
      <w:r w:rsidRPr="409D6C9C" w:rsidR="37B80E57">
        <w:rPr>
          <w:lang w:val="ru-RU"/>
        </w:rPr>
        <w:t>микросервис</w:t>
      </w:r>
      <w:proofErr w:type="spellEnd"/>
      <w:r w:rsidRPr="409D6C9C" w:rsidR="37B80E57">
        <w:rPr>
          <w:lang w:val="ru-RU"/>
        </w:rPr>
        <w:t xml:space="preserve"> для взаимодействия с АБС и брокер </w:t>
      </w:r>
      <w:proofErr w:type="spellStart"/>
      <w:r w:rsidRPr="409D6C9C" w:rsidR="37B80E57">
        <w:rPr>
          <w:lang w:val="ru-RU"/>
        </w:rPr>
        <w:t>Kafka</w:t>
      </w:r>
      <w:proofErr w:type="spellEnd"/>
      <w:r w:rsidRPr="409D6C9C" w:rsidR="37B80E57">
        <w:rPr>
          <w:lang w:val="ru-RU"/>
        </w:rPr>
        <w:t>.</w:t>
      </w:r>
    </w:p>
    <w:p w:rsidR="37B80E57" w:rsidP="409D6C9C" w:rsidRDefault="37B80E57" w14:paraId="3618CCFF" w14:textId="0C35064E">
      <w:pPr>
        <w:spacing w:before="240" w:after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Для хранения данных предлагается </w:t>
      </w:r>
      <w:proofErr w:type="spellStart"/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переиспользовать</w:t>
      </w:r>
      <w:proofErr w:type="spellEnd"/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текущий </w:t>
      </w:r>
      <w:proofErr w:type="spellStart"/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стэк</w:t>
      </w:r>
      <w:proofErr w:type="spellEnd"/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Oracle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 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MS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для уменьшения трудозатрат. </w:t>
      </w:r>
    </w:p>
    <w:p w:rsidR="37B80E57" w:rsidP="409D6C9C" w:rsidRDefault="37B80E57" w14:paraId="05E8B9A6" w14:textId="01ABD65F">
      <w:pPr>
        <w:pStyle w:val="a"/>
        <w:spacing w:before="240" w:after="240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Данной архитектуры будет достаточно для проверки гипотез, заложенных в 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MVP</w:t>
      </w:r>
      <w:r w:rsidRPr="409D6C9C" w:rsidR="37B80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409D6C9C" w:rsidP="409D6C9C" w:rsidRDefault="409D6C9C" w14:paraId="36794848" w14:textId="445D6F7E">
      <w:pPr>
        <w:pStyle w:val="a"/>
        <w:keepNext w:val="0"/>
        <w:keepLines w:val="0"/>
      </w:pPr>
    </w:p>
    <w:p w:rsidR="021E2C55" w:rsidP="409D6C9C" w:rsidRDefault="021E2C55" w14:paraId="5C6ED3B9" w14:textId="4EA4A416">
      <w:pPr>
        <w:pStyle w:val="a"/>
        <w:keepNext w:val="0"/>
        <w:keepLines w:val="0"/>
      </w:pPr>
      <w:r w:rsidR="021E2C55">
        <w:drawing>
          <wp:inline wp14:editId="6374B21F" wp14:anchorId="40D78D34">
            <wp:extent cx="5724524" cy="3724275"/>
            <wp:effectExtent l="0" t="0" r="0" b="0"/>
            <wp:docPr id="298082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7eae4829f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F0" w:rsidP="409D6C9C" w:rsidRDefault="00E7645F" w14:paraId="484A1555" w14:textId="4B33DB70">
      <w:pPr>
        <w:pStyle w:val="3"/>
        <w:keepNext w:val="0"/>
        <w:keepLines w:val="0"/>
        <w:spacing w:before="280"/>
        <w:jc w:val="center"/>
        <w:rPr>
          <w:b w:val="1"/>
          <w:bCs w:val="1"/>
          <w:sz w:val="22"/>
          <w:szCs w:val="22"/>
          <w:lang w:val="en-US"/>
        </w:rPr>
      </w:pPr>
      <w:r w:rsidRPr="409D6C9C" w:rsidR="021E2C55">
        <w:rPr>
          <w:b w:val="1"/>
          <w:bCs w:val="1"/>
          <w:sz w:val="22"/>
          <w:szCs w:val="22"/>
        </w:rPr>
        <w:t xml:space="preserve">C4 </w:t>
      </w:r>
      <w:proofErr w:type="spellStart"/>
      <w:r w:rsidRPr="409D6C9C" w:rsidR="021E2C55">
        <w:rPr>
          <w:b w:val="1"/>
          <w:bCs w:val="1"/>
          <w:sz w:val="22"/>
          <w:szCs w:val="22"/>
        </w:rPr>
        <w:t>Context</w:t>
      </w:r>
      <w:proofErr w:type="spellEnd"/>
    </w:p>
    <w:p w:rsidR="409D6C9C" w:rsidP="409D6C9C" w:rsidRDefault="409D6C9C" w14:paraId="5C72BDA6" w14:textId="4E1D7029">
      <w:pPr>
        <w:pStyle w:val="a"/>
        <w:keepNext w:val="0"/>
        <w:keepLines w:val="0"/>
      </w:pPr>
    </w:p>
    <w:p w:rsidR="409D6C9C" w:rsidP="409D6C9C" w:rsidRDefault="409D6C9C" w14:paraId="56DE2557" w14:textId="0F0F39FE">
      <w:pPr>
        <w:pStyle w:val="a"/>
        <w:keepNext w:val="0"/>
        <w:keepLines w:val="0"/>
      </w:pPr>
    </w:p>
    <w:p w:rsidR="409D6C9C" w:rsidP="409D6C9C" w:rsidRDefault="409D6C9C" w14:paraId="757E70FE" w14:textId="2176DE85">
      <w:pPr>
        <w:pStyle w:val="a"/>
        <w:keepNext w:val="0"/>
        <w:keepLines w:val="0"/>
      </w:pPr>
    </w:p>
    <w:p w:rsidR="021E2C55" w:rsidP="409D6C9C" w:rsidRDefault="021E2C55" w14:paraId="56380C46" w14:textId="62A13A5E">
      <w:pPr>
        <w:pStyle w:val="a"/>
        <w:keepNext w:val="0"/>
        <w:keepLines w:val="0"/>
      </w:pPr>
      <w:r w:rsidR="021E2C55">
        <w:drawing>
          <wp:inline wp14:editId="0B17A033" wp14:anchorId="45AE4E68">
            <wp:extent cx="5724524" cy="5191126"/>
            <wp:effectExtent l="0" t="0" r="0" b="0"/>
            <wp:docPr id="1362007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efcd2dab7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D6C9C" w:rsidP="409D6C9C" w:rsidRDefault="409D6C9C" w14:paraId="5B581084" w14:textId="63EBC830">
      <w:pPr>
        <w:pStyle w:val="a"/>
        <w:keepNext w:val="0"/>
        <w:keepLines w:val="0"/>
      </w:pPr>
    </w:p>
    <w:p w:rsidR="021E2C55" w:rsidP="409D6C9C" w:rsidRDefault="021E2C55" w14:paraId="42E3AEF1" w14:textId="79650146">
      <w:pPr>
        <w:pStyle w:val="a"/>
        <w:keepNext w:val="0"/>
        <w:keepLines w:val="0"/>
        <w:jc w:val="center"/>
        <w:rPr>
          <w:b w:val="1"/>
          <w:bCs w:val="1"/>
        </w:rPr>
      </w:pPr>
      <w:r w:rsidRPr="409D6C9C" w:rsidR="021E2C55">
        <w:rPr>
          <w:b w:val="1"/>
          <w:bCs w:val="1"/>
        </w:rPr>
        <w:t xml:space="preserve">C4 </w:t>
      </w:r>
      <w:proofErr w:type="spellStart"/>
      <w:r w:rsidRPr="409D6C9C" w:rsidR="021E2C55">
        <w:rPr>
          <w:b w:val="1"/>
          <w:bCs w:val="1"/>
        </w:rPr>
        <w:t>Container</w:t>
      </w:r>
      <w:proofErr w:type="spellEnd"/>
    </w:p>
    <w:p w:rsidR="409D6C9C" w:rsidP="409D6C9C" w:rsidRDefault="409D6C9C" w14:paraId="2814351A" w14:textId="0D496CA7">
      <w:pPr>
        <w:pStyle w:val="a"/>
        <w:keepNext w:val="0"/>
        <w:keepLines w:val="0"/>
        <w:jc w:val="center"/>
        <w:rPr>
          <w:b w:val="1"/>
          <w:bCs w:val="1"/>
        </w:rPr>
      </w:pPr>
    </w:p>
    <w:p w:rsidR="00D22805" w:rsidRDefault="00000000" w14:paraId="55BBD4BC" w14:textId="7777777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bjrr7veeh80c" w:id="6"/>
      <w:bookmarkEnd w:id="6"/>
      <w:r w:rsidRPr="409D6C9C" w:rsidR="24212BFA">
        <w:rPr>
          <w:b w:val="1"/>
          <w:bCs w:val="1"/>
          <w:color w:val="000000" w:themeColor="text1" w:themeTint="FF" w:themeShade="FF"/>
          <w:sz w:val="26"/>
          <w:szCs w:val="26"/>
        </w:rPr>
        <w:t>Альтернативы</w:t>
      </w:r>
    </w:p>
    <w:p w:rsidR="5C647A18" w:rsidP="409D6C9C" w:rsidRDefault="5C647A18" w14:paraId="567BD622" w14:textId="45D03A20">
      <w:pPr>
        <w:spacing w:before="240" w:after="240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409D6C9C" w:rsidR="5C647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Реализовать АБС на новом технологическом стеке, который позволит сервису горизонтально </w:t>
      </w:r>
      <w:r w:rsidRPr="409D6C9C" w:rsidR="5C647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масштабироваться.</w:t>
      </w:r>
      <w:r w:rsidRPr="409D6C9C" w:rsidR="788D0F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09D6C9C" w:rsidR="111350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Пересмотреть</w:t>
      </w:r>
      <w:r w:rsidRPr="409D6C9C" w:rsidR="111350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технологический </w:t>
      </w:r>
      <w:proofErr w:type="spellStart"/>
      <w:r w:rsidRPr="409D6C9C" w:rsidR="111350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стэк</w:t>
      </w:r>
      <w:proofErr w:type="spellEnd"/>
      <w:r w:rsidRPr="409D6C9C" w:rsidR="111350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 автоматизацию для всей системы, но такое решение несет за собой большие затраты на ресурсы.</w:t>
      </w:r>
    </w:p>
    <w:p w:rsidR="00D22805" w:rsidRDefault="00000000" w14:paraId="387D1B1E" w14:textId="77777777">
      <w:pPr>
        <w:spacing w:before="240" w:after="240"/>
        <w:rPr>
          <w:b/>
          <w:color w:val="000000"/>
          <w:sz w:val="26"/>
          <w:szCs w:val="26"/>
        </w:rPr>
      </w:pPr>
      <w:r w:rsidRPr="409D6C9C" w:rsidR="24212BFA">
        <w:rPr>
          <w:b w:val="1"/>
          <w:bCs w:val="1"/>
          <w:color w:val="000000" w:themeColor="text1" w:themeTint="FF" w:themeShade="FF"/>
          <w:sz w:val="26"/>
          <w:szCs w:val="26"/>
        </w:rPr>
        <w:t>Недостатки, ограничения, риски</w:t>
      </w:r>
    </w:p>
    <w:p w:rsidRPr="00D14A32" w:rsidR="00D14A32" w:rsidP="409D6C9C" w:rsidRDefault="00D14A32" w14:paraId="3AE06CC4" w14:textId="003563D8">
      <w:pPr>
        <w:pStyle w:val="a"/>
        <w:widowControl w:val="1"/>
        <w:spacing w:before="12" w:after="12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  <w:r w:rsidRPr="409D6C9C" w:rsidR="237A15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Требуется переработка существующих систем (например, </w:t>
      </w:r>
      <w:proofErr w:type="gramStart"/>
      <w:r w:rsidRPr="409D6C9C" w:rsidR="237A15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Интернет Банк</w:t>
      </w:r>
      <w:proofErr w:type="gramEnd"/>
      <w:r w:rsidRPr="409D6C9C" w:rsidR="237A15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 АБС).</w:t>
      </w:r>
      <w:r w:rsidRPr="409D6C9C" w:rsidR="237A15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Pr="00D14A32" w:rsidR="00D14A32" w:rsidP="409D6C9C" w:rsidRDefault="00D14A32" w14:paraId="224302B4" w14:textId="15C2AB6E">
      <w:pPr>
        <w:pStyle w:val="a"/>
        <w:widowControl w:val="1"/>
        <w:spacing w:before="12" w:after="12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9D6C9C" w:rsidR="237A15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Брокер сообщений становится критически важной частью системы.</w:t>
      </w:r>
    </w:p>
    <w:p w:rsidRPr="00D14A32" w:rsidR="00D14A32" w:rsidP="409D6C9C" w:rsidRDefault="00D14A32" w14:paraId="71B7894F" w14:textId="1373EF40">
      <w:pPr>
        <w:pStyle w:val="a"/>
        <w:widowControl w:val="1"/>
        <w:spacing w:before="12" w:after="12" w:line="240" w:lineRule="auto"/>
        <w:ind w:left="0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409D6C9C" w:rsidR="7BFFDB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Возможные задержки в интеграции новых компонентов с существующими системами.</w:t>
      </w:r>
    </w:p>
    <w:p w:rsidRPr="00D14A32" w:rsidR="00D14A32" w:rsidP="409D6C9C" w:rsidRDefault="00D14A32" w14:paraId="6809AFA5" w14:textId="2C26C740">
      <w:pPr>
        <w:pStyle w:val="a"/>
        <w:widowControl w:val="1"/>
        <w:spacing w:before="12" w:after="12" w:line="240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D14A32" w:rsidR="00D14A32" w:rsidP="409D6C9C" w:rsidRDefault="00D14A32" w14:paraId="73D62298" w14:textId="04D1814E">
      <w:pPr>
        <w:pStyle w:val="a"/>
        <w:rPr>
          <w:lang w:val="ru-RU"/>
        </w:rPr>
      </w:pPr>
      <w:r w:rsidRPr="409D6C9C" w:rsidR="679F9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Из-за технологического стека АБС может масштабироваться только вертикально</w:t>
      </w:r>
      <w:r w:rsidRPr="409D6C9C" w:rsidR="679F9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. </w:t>
      </w:r>
      <w:r w:rsidRPr="409D6C9C" w:rsidR="54DA6B8A">
        <w:rPr>
          <w:lang w:val="ru-RU"/>
        </w:rPr>
        <w:t>Интернет-банк является монолитом и не масштабируется горизонтально (возможно переключение на резервный ЦОД)</w:t>
      </w:r>
      <w:r w:rsidRPr="409D6C9C" w:rsidR="526079C9">
        <w:rPr>
          <w:lang w:val="ru-RU"/>
        </w:rPr>
        <w:t>.</w:t>
      </w:r>
    </w:p>
    <w:p w:rsidR="409D6C9C" w:rsidP="409D6C9C" w:rsidRDefault="409D6C9C" w14:paraId="56B3FDA0" w14:textId="3D20F3EE">
      <w:pPr>
        <w:rPr>
          <w:lang w:val="ru-RU"/>
        </w:rPr>
      </w:pPr>
    </w:p>
    <w:p w:rsidR="50F938F8" w:rsidP="409D6C9C" w:rsidRDefault="50F938F8" w14:paraId="7072CE5F" w14:textId="7B32A168">
      <w:pPr>
        <w:keepNext w:val="0"/>
        <w:keepLines w:val="0"/>
        <w:widowControl w:val="1"/>
        <w:shd w:val="clear" w:color="auto" w:fill="auto"/>
        <w:spacing w:before="0" w:after="18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9D6C9C" w:rsidR="50F938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Интеграция с кол-центром: может вызывать проблемы в нагрузке на операторов при массовом приходе заявок.</w:t>
      </w:r>
      <w:r w:rsidRPr="409D6C9C" w:rsidR="50F938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50F938F8" w:rsidP="409D6C9C" w:rsidRDefault="50F938F8" w14:paraId="3999E45A" w14:textId="4961F61D">
      <w:pPr>
        <w:keepNext w:val="0"/>
        <w:keepLines w:val="0"/>
        <w:widowControl w:val="1"/>
        <w:shd w:val="clear" w:color="auto" w:fill="auto"/>
        <w:spacing w:before="0" w:after="18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9D6C9C" w:rsidR="50F938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Зависимость от существующих систем подрядчиков и бэк-офиса, что усложняет скорость развертывания изменений.</w:t>
      </w:r>
    </w:p>
    <w:p w:rsidR="409D6C9C" w:rsidP="409D6C9C" w:rsidRDefault="409D6C9C" w14:paraId="62C8F98A" w14:textId="64BE37E7">
      <w:pPr>
        <w:rPr>
          <w:lang w:val="ru-RU"/>
        </w:rPr>
      </w:pPr>
    </w:p>
    <w:sectPr w:rsidRPr="00D14A32" w:rsidR="00D14A3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284bf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star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770E9"/>
    <w:multiLevelType w:val="hybridMultilevel"/>
    <w:tmpl w:val="EB7EF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0A7B"/>
    <w:multiLevelType w:val="hybridMultilevel"/>
    <w:tmpl w:val="1C8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89C"/>
    <w:multiLevelType w:val="hybridMultilevel"/>
    <w:tmpl w:val="06FE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621D2"/>
    <w:multiLevelType w:val="hybridMultilevel"/>
    <w:tmpl w:val="E0BC4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A5DDF"/>
    <w:multiLevelType w:val="hybridMultilevel"/>
    <w:tmpl w:val="A992E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 w16cid:durableId="2025084559">
    <w:abstractNumId w:val="3"/>
  </w:num>
  <w:num w:numId="2" w16cid:durableId="1690445896">
    <w:abstractNumId w:val="1"/>
  </w:num>
  <w:num w:numId="3" w16cid:durableId="625039408">
    <w:abstractNumId w:val="2"/>
  </w:num>
  <w:num w:numId="4" w16cid:durableId="921375570">
    <w:abstractNumId w:val="4"/>
  </w:num>
  <w:num w:numId="5" w16cid:durableId="109847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05"/>
    <w:rsid w:val="00000000"/>
    <w:rsid w:val="00217DB3"/>
    <w:rsid w:val="002B0A3B"/>
    <w:rsid w:val="002F1EB7"/>
    <w:rsid w:val="003A4F76"/>
    <w:rsid w:val="00422940"/>
    <w:rsid w:val="005014BF"/>
    <w:rsid w:val="00520B8C"/>
    <w:rsid w:val="00753E85"/>
    <w:rsid w:val="007A2EE7"/>
    <w:rsid w:val="0086490F"/>
    <w:rsid w:val="00882FC7"/>
    <w:rsid w:val="008D3C9B"/>
    <w:rsid w:val="00A820B5"/>
    <w:rsid w:val="00C71DDC"/>
    <w:rsid w:val="00D14A32"/>
    <w:rsid w:val="00D22805"/>
    <w:rsid w:val="00E7645F"/>
    <w:rsid w:val="00EE43F0"/>
    <w:rsid w:val="00EF62EA"/>
    <w:rsid w:val="00F25479"/>
    <w:rsid w:val="021934AD"/>
    <w:rsid w:val="021E2C55"/>
    <w:rsid w:val="0288A3C7"/>
    <w:rsid w:val="02E227B0"/>
    <w:rsid w:val="02E227B0"/>
    <w:rsid w:val="02FEFA97"/>
    <w:rsid w:val="05C8B113"/>
    <w:rsid w:val="05E5B5D9"/>
    <w:rsid w:val="06C110C1"/>
    <w:rsid w:val="085DE19D"/>
    <w:rsid w:val="08EF2434"/>
    <w:rsid w:val="08EF2434"/>
    <w:rsid w:val="09F6B998"/>
    <w:rsid w:val="0D6BC4B9"/>
    <w:rsid w:val="0DF569DD"/>
    <w:rsid w:val="111350CE"/>
    <w:rsid w:val="11EDAA36"/>
    <w:rsid w:val="124B0120"/>
    <w:rsid w:val="125FB9F0"/>
    <w:rsid w:val="125FB9F0"/>
    <w:rsid w:val="134FEC3C"/>
    <w:rsid w:val="13841921"/>
    <w:rsid w:val="15597E1E"/>
    <w:rsid w:val="17BBFF24"/>
    <w:rsid w:val="190E30B7"/>
    <w:rsid w:val="1A372F61"/>
    <w:rsid w:val="1A90D9C5"/>
    <w:rsid w:val="1C781AD3"/>
    <w:rsid w:val="2093D47D"/>
    <w:rsid w:val="231B869A"/>
    <w:rsid w:val="237A15D4"/>
    <w:rsid w:val="23B1686D"/>
    <w:rsid w:val="23B1686D"/>
    <w:rsid w:val="23F87AF6"/>
    <w:rsid w:val="24212BFA"/>
    <w:rsid w:val="24D334C6"/>
    <w:rsid w:val="24D334C6"/>
    <w:rsid w:val="253EE230"/>
    <w:rsid w:val="262FD074"/>
    <w:rsid w:val="27C8907C"/>
    <w:rsid w:val="2AE30D1E"/>
    <w:rsid w:val="2C5A3EEF"/>
    <w:rsid w:val="2C7113FF"/>
    <w:rsid w:val="2D213451"/>
    <w:rsid w:val="2DB63103"/>
    <w:rsid w:val="2F80C0B3"/>
    <w:rsid w:val="31E0B1EA"/>
    <w:rsid w:val="339E90CC"/>
    <w:rsid w:val="348D6C18"/>
    <w:rsid w:val="348D6C18"/>
    <w:rsid w:val="35AEB873"/>
    <w:rsid w:val="35AEB873"/>
    <w:rsid w:val="36363CDE"/>
    <w:rsid w:val="36B3A954"/>
    <w:rsid w:val="376791D1"/>
    <w:rsid w:val="37B80E57"/>
    <w:rsid w:val="37DB7B9D"/>
    <w:rsid w:val="37DB7B9D"/>
    <w:rsid w:val="3800BC1E"/>
    <w:rsid w:val="3A1FAFF8"/>
    <w:rsid w:val="3BA06AB3"/>
    <w:rsid w:val="3C452357"/>
    <w:rsid w:val="3CA255BE"/>
    <w:rsid w:val="3CCFF697"/>
    <w:rsid w:val="3D08C961"/>
    <w:rsid w:val="3D3E6F1D"/>
    <w:rsid w:val="3DA868E3"/>
    <w:rsid w:val="3E3CABE4"/>
    <w:rsid w:val="409AB1FB"/>
    <w:rsid w:val="409D6C9C"/>
    <w:rsid w:val="43B51845"/>
    <w:rsid w:val="4437C430"/>
    <w:rsid w:val="45BB1F47"/>
    <w:rsid w:val="463B75E9"/>
    <w:rsid w:val="463D19A8"/>
    <w:rsid w:val="49A8BCE0"/>
    <w:rsid w:val="4B454237"/>
    <w:rsid w:val="4DFAC381"/>
    <w:rsid w:val="4E1F870B"/>
    <w:rsid w:val="4E1F870B"/>
    <w:rsid w:val="4E402E9B"/>
    <w:rsid w:val="4ECDCBAC"/>
    <w:rsid w:val="4FDFA000"/>
    <w:rsid w:val="50F938F8"/>
    <w:rsid w:val="524AB569"/>
    <w:rsid w:val="526079C9"/>
    <w:rsid w:val="54DA6B8A"/>
    <w:rsid w:val="563B0A7E"/>
    <w:rsid w:val="574B54B8"/>
    <w:rsid w:val="58E1C57C"/>
    <w:rsid w:val="599FCE15"/>
    <w:rsid w:val="5A188C66"/>
    <w:rsid w:val="5C647A18"/>
    <w:rsid w:val="5D6E8FF0"/>
    <w:rsid w:val="5E6F205C"/>
    <w:rsid w:val="603B1206"/>
    <w:rsid w:val="605A986B"/>
    <w:rsid w:val="61C86083"/>
    <w:rsid w:val="625BB052"/>
    <w:rsid w:val="65FD30F9"/>
    <w:rsid w:val="662D112F"/>
    <w:rsid w:val="6636B405"/>
    <w:rsid w:val="6637E14D"/>
    <w:rsid w:val="66BFA566"/>
    <w:rsid w:val="66CED85D"/>
    <w:rsid w:val="676E80EA"/>
    <w:rsid w:val="679F907D"/>
    <w:rsid w:val="6953CE04"/>
    <w:rsid w:val="6A2EDD87"/>
    <w:rsid w:val="6A8F75B0"/>
    <w:rsid w:val="6A8F75B0"/>
    <w:rsid w:val="6B536564"/>
    <w:rsid w:val="6C34CACA"/>
    <w:rsid w:val="6C7CDF2F"/>
    <w:rsid w:val="6CD221AC"/>
    <w:rsid w:val="6D011AC0"/>
    <w:rsid w:val="6EF670FB"/>
    <w:rsid w:val="7039670F"/>
    <w:rsid w:val="7130B478"/>
    <w:rsid w:val="730808B3"/>
    <w:rsid w:val="731A2440"/>
    <w:rsid w:val="731A2440"/>
    <w:rsid w:val="76DFB9D0"/>
    <w:rsid w:val="77E623A1"/>
    <w:rsid w:val="7857DAB4"/>
    <w:rsid w:val="788D0F81"/>
    <w:rsid w:val="78E10643"/>
    <w:rsid w:val="79142890"/>
    <w:rsid w:val="794B3808"/>
    <w:rsid w:val="7B961210"/>
    <w:rsid w:val="7BFFDB9A"/>
    <w:rsid w:val="7C1E13CB"/>
    <w:rsid w:val="7DBBDBCF"/>
    <w:rsid w:val="7DD4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BFFD9"/>
  <w15:docId w15:val="{8404BF80-299F-6D43-82C8-35B3B506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8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83f7eae4829f43c7" /><Relationship Type="http://schemas.openxmlformats.org/officeDocument/2006/relationships/image" Target="/media/image4.png" Id="R016efcd2dab746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yello yello</lastModifiedBy>
  <revision>16</revision>
  <dcterms:created xsi:type="dcterms:W3CDTF">2024-12-16T14:54:00.0000000Z</dcterms:created>
  <dcterms:modified xsi:type="dcterms:W3CDTF">2025-01-03T09:46:17.1965855Z</dcterms:modified>
</coreProperties>
</file>