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652B56">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652B56">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652B56">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652B56">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652B56">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652B56">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652B56">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652B56">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652B56">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652B56">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652B56">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652B56">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652B56"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ermStart w:id="852962944" w:edGrp="everyone" w:displacedByCustomXml="prev"/>
        <w:p w14:paraId="16677E55" w14:textId="50D60A7B" w:rsidR="00355460" w:rsidRPr="00E263EC" w:rsidRDefault="005E000F" w:rsidP="00355460">
          <w:r>
            <w:t>National (N)</w:t>
          </w:r>
        </w:p>
        <w:permEnd w:id="852962944"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2.2 Average share of weighted deprivations of total households (intensity) (%) [1.2.2] (SD_MDP_ANDIHH)" w:value="SD_MDP_ANDIHH"/>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11.5.2 Direct economic loss attributed to disasters [1.5.2,1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essential services, health [1.a.2] (SG_XPD_HLTH)" w:value="SG_XPD_HLTH"/>
          <w:listItem w:displayText="1.a.2 Proportion of total government spending on essential services,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genetic resources accessions stored ex situ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Adjusted gender parity index for participation rate in formal and non-formal education and training (ratio) [4.5.1] (SE_GPI_PART)" w:value="SE_GPI_PART"/>
          <w:listItem w:displayText="4.5.1 Gender parity index for youth/adults with information and communications technology (ICT) skills [4.5.1] (SE_GPI_ICTS)" w:value="SE_GPI_ICTS"/>
          <w:listItem w:displayText="4.5.1 Adjusted immigration status parity index for achieving a minimum proficiency level in reading and mathematics [4.5.1] (SE_NAP_ACHI)" w:value="SE_NAP_ACHI"/>
          <w:listItem w:displayText="4.5.1 Adjusted language test parity index for achieving a minimum proficiency level in reading and mathematics (ratio) [4.5.1] (SE_LGP_ACHI)" w:value="SE_LGP_ACHI"/>
          <w:listItem w:displayText="4.5.1 Adjusted immigration status parity index for achieving at least a fixed level of proficiency in functional skills, by numeracy/literacy skills (ratio) [4.5.1] (SE_IMP_FPOF)" w:value="SE_IMP_FPOF"/>
          <w:listItem w:displayText="4.5.1 Adjusted gender parity index for achieving a minimum proficiency level in reading and mathematics (ratio) [4.5.1] (SE_TOT_GPI)" w:value="SE_TOT_GPI"/>
          <w:listItem w:displayText="4.5.1 Adjusted low to high socio-economic parity index for achieving a minimum proficiency level in reading and mathematics (ratio) [4.5.1] (SE_TOT_SESPI)" w:value="SE_TOT_SESPI"/>
          <w:listItem w:displayText="4.5.1 Adjusted rural to urban parity index for achieving a minimum proficiency level in reading and mathematics (ratio) [4.5.1] (SE_TOT_RUPI)" w:value="SE_TOT_RUPI"/>
          <w:listItem w:displayText="4.5.1 Adjusted gender parity index for the proportion of teachers with the minimum required qualifications, by education level (ratio) [4.5.1] (SE_GPI_TCAQ)" w:value="SE_GPI_TCAQ"/>
          <w:listItem w:displayText="4.5.1 Adjusted gender parity index for participation rate in organized learning (one year before the official primary entry age), (ratio)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5.1 Adjusted gender parity index for achieving at least a fixed level of proficiency in functional skills, by numeracy/literacy skills (ratio) [4.5.1] (SE_TOT_GPI_FS)" w:value="SE_TOT_GPI_FS"/>
          <w:listItem w:displayText="4.5.1 Adjusted low to high socio-economic parity status index for achieving at least a fixed level of proficiency in functional skills, by numeracy/literacy skills (ratio) [4.5.1] (SE_TOT_SESPI_FS)" w:value="SE_TOT_SESPI_FS"/>
          <w:listItem w:displayText="4.6.1 Proportion of population achieving at least a fixed level of proficiency in functional skills [4.6.1] (SE_ADT_FUNS)" w:value="SE_ADT_FUNS"/>
          <w:listItem w:displayText="4.7.1, 12.8.1, 13.3.1 Extent to which global citizenship education and education for sustainable development are mainstreamed in national education policies [4.7.1,12.8.1,13.3.1] (SE_GCEDESD_NEP)" w:value="SE_GCEDESD_NEP"/>
          <w:listItem w:displayText="4.7.1, 12.8.1, 13.3.1 Extent to which global citizenship education and education for sustainable development are mainstreamed in curricula [4.7.1,12.8.1,13.3.1] (SE_GCEDESD_CUR)" w:value="SE_GCEDESD_CUR"/>
          <w:listItem w:displayText="4.7.1, 12.8.1, 13.3.1 Extent to which global citizenship education and education for sustainable development are mainstreamed in teacher education [4.7.1,12.8.1,13.3.1] (SE_GCEDESD_TED)" w:value="SE_GCEDESD_TED"/>
          <w:listItem w:displayText="4.7.1, 12.8.1, 13.3.1 Extent to which global citizenship education and education for sustainable development are mainstreamed in student assessment [4.7.1,12.8.1,13.3.1] (SE_GCEDESD_SAS)" w:value="SE_GCEDESD_SAS"/>
          <w:listItem w:displayText="4.a.1 Proportion of schools with access to electricity, by education level [4.a.1] (SE_ACS_ELECT)" w:value="SE_ACS_ELECT"/>
          <w:listItem w:displayText="4.a.1 Proportion of schools with access to computers for pedagogical purposes, by education level [4.a.1] (SE_ACS_CMPTR)" w:value="SE_ACS_CMPTR"/>
          <w:listItem w:displayText="4.a.1 Proportion of schools with access to basic drinking water, by education level [4.a.1] (SE_ACS_H2O)" w:value="SE_ACS_H2O"/>
          <w:listItem w:displayText="4.a.1 Proportion of schools with basic handwashing facilities, by education level [4.a.1] (SE_ACC_HNDWSH)" w:value="SE_ACC_HNDWSH"/>
          <w:listItem w:displayText="4.a.1 Proportion of schools with access to the internet for pedagogical purposes, by education level [4.a.1] (SE_ACS_INTNT)" w:value="SE_ACS_INTNT"/>
          <w:listItem w:displayText="4.a.1 Proportion of schools with access to access to single-sex basic sanitation, by education level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ith the minimum required qualifications, by education level and sex [4.c.1]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6.1 Lakes and rivers permanent water area (square kilometres) [6.6.1] (EN_LKRV_PWAN)" w:value="EN_LKRV_PWAN"/>
          <w:listItem w:displayText="6.6.1 Lakes and rivers permanent water area (% of total land area) [6.6.1] (EN_LKRV_PWAP)" w:value="EN_LKRV_PWAP"/>
          <w:listItem w:displayText="6.6.1 Lakes and rivers seasonal water area (square kilometres) [6.6.1] (EN_LKRV_SWAN)" w:value="EN_LKRV_SWAN"/>
          <w:listItem w:displayText="6.6.1 Lakes and rivers seasonal water area (% of total land area) [6.6.1] (EN_LKRV_SWAP)" w:value="EN_LKRV_SWAP"/>
          <w:listItem w:displayText="6.6.1 Lakes and rivers permanent water area change (%) [6.6.1] (EN_LKRV_PWAC)" w:value="EN_LKRV_PWAC"/>
          <w:listItem w:displayText="6.6.1 Lakes and rivers seasonal water area change (%) [6.6.1] (EN_LKRV_SWAC)" w:value="EN_LKRV_SWAC"/>
          <w:listItem w:displayText="6.6.1 Reservoir minimum water area (square kilometres) [6.6.1] (EN_RSRV_MNWAN)" w:value="EN_RSRV_MNWAN"/>
          <w:listItem w:displayText="6.6.1 Reservoir minimum water area (% of total land area) [6.6.1] (EN_RSRV_MNWAP)" w:value="EN_RSRV_MNWAP"/>
          <w:listItem w:displayText="6.6.1 Reservoir maximum water area (square kilometres) [6.6.1] (EN_RSRV_MXWAN)" w:value="EN_RSRV_MXWAN"/>
          <w:listItem w:displayText="6.6.1 Reservoir maximum water area (% of total land area) [6.6.1] (EN_RSRV_MXWAP)" w:value="EN_RSRV_MXWAP"/>
          <w:listItem w:displayText="6.6.1 Wetlands area (square kilometres) [6.6.1] (EN_WBE_WTLN)" w:value="EN_WBE_WTLN"/>
          <w:listItem w:displayText="6.6.1 Wetlands area (% of total land area) [6.6.1] (EN_WBE_WTLP)" w:value="EN_WBE_WTLP"/>
          <w:listItem w:displayText="6.6.1 Lake water quality turbidity (%) [6.6.1] (EN_LKW_QLTRB)" w:value="EN_LKW_QLTRB"/>
          <w:listItem w:displayText="6.6.1 Lake water quality trophic state (%) [6.6.1] (EN_LKW_QLTRST)" w:value="EN_LKW_QLTRST"/>
          <w:listItem w:displayText="6.6.1 Mangrove area (square kilometres) [6.6.1] (EN_WBE_MANGN)" w:value="EN_WBE_MANGN"/>
          <w:listItem w:displayText="6.6.1 Mangrove area baseline (square kilometres) [6.6.1] (EN_WBE_MANGBN)" w:value="EN_WBE_MANGBN"/>
          <w:listItem w:displayText="6.6.1 Mangrove area gain (square kilometres) [6.6.1] (EN_WBE_MANGGN)" w:value="EN_WBE_MANGGN"/>
          <w:listItem w:displayText="6.6.1 Mangrove area gain (%) [6.6.1] (EN_WBE_MANGGP)" w:value="EN_WBE_MANGGP"/>
          <w:listItem w:displayText="6.6.1 Mangrove area loss (square kilometres) [6.6.1] (EN_WBE_MANGLN)" w:value="EN_WBE_MANGLN"/>
          <w:listItem w:displayText="6.6.1 Mangrove area loss (%) [6.6.1] (EN_WBE_MANGLP)" w:value="EN_WBE_MANGLP"/>
          <w:listItem w:displayText="6.6.1 Mangrove total area change (%) [6.6.1] (EN_WBE_MANGC)" w:value="EN_WBE_MANGC"/>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12.2.2 Domestic material consumption per capita, by type of raw material [8.4.2,12.2.2] (EN_MAT_DOMCMPC)" w:value="EN_MAT_DOMCMPC"/>
          <w:listItem w:displayText="8.4.2, 12.2.2 Domestic material consumption per unit of GDP [8.4.2,12.2.2] (EN_MAT_DOMCMPG)" w:value="EN_MAT_DOMCMPG"/>
          <w:listItem w:displayText="8.4.2, 12.2.2 Domestic material consumption [8.4.2,12.2.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manufacturing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population-weighted), by loc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1.1 Number of policies, instruments and mechanism in place for sustainable consumption and production [12.1.1] (SG_SCP_TOTLN)" w:value="SG_SCP_TOTLN"/>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Total waste generation, by activity (Tonnes) [12.4.2] (EN_TWT_GENV)" w:value="EN_TWT_GENV"/>
          <w:listItem w:displayText="12.4.2 Hazardous waste exported, (Tonnes) [12.4.2] (EN_HAZ_EXP)" w:value="EN_HAZ_EXP"/>
          <w:listItem w:displayText="12.4.2 Hazardous waste imported, (Tonnes) [12.4.2] (EN_HAZ_IMP)" w:value="EN_HAZ_IMP"/>
          <w:listItem w:displayText="12.5.1 Electronic waste recycling, per capita (Kg) [12.5.1] (EN_EWT_RCYPCAP)" w:value="EN_EWT_RCYPCAP"/>
          <w:listItem w:displayText="12.5.1 Electronic waste recycling, rate (%) [12.5.1] (EN_EWT_RCYR)" w:value="EN_EWT_RCYR"/>
          <w:listItem w:displayText="12.5.1 Electronic waste recycling (Tonnes) [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5.1 Municipal waste recycled (Tonnes) [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12.7.1 Number of countries implementing sustainable public procurement policies and action plans at higher subnational level by level of implementation (1 = YES; 0 = NO) [12.7.1] (SG_SCP_PROCN_HS)" w:value="SG_SCP_PROCN_HS"/>
          <w:listItem w:displayText="12.7.1 Number of countries implementing sustainable public procurement policies and action plans at lower subnational level by level of implementation (1 = YES; 0 = NO) [12.7.1] (SG_SCP_PROCN_LS)" w:value="SG_SCP_PROCN_LS"/>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Number of countries with national communications, non-Annex I Parties [13.2.1] (EN_NACOM_NAIP)" w:value="EN_NACOM_NAIP"/>
          <w:listItem w:displayText="13.2.1 Number of countries with biennial update reports, non-Annex I Parties [13.2.1] (EN_BIUREP_NAIP)" w:value="EN_BIUREP_NAIP"/>
          <w:listItem w:displayText="13.2.1 Number of countries with adaptation communications [13.2.1] (EN_ADAP_COM)" w:value="EN_ADAP_COM"/>
          <w:listItem w:displayText="13.2.1 Number of countries with nationally determined contributions [13.2.1] (EN_NAD_CONTR)" w:value="EN_NAD_CONTR"/>
          <w:listItem w:displayText="13.2.1 Number of countries with national adaptation plans [13.2.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3.b.1 Number of least developed countries and small island developing States with national communications, non-Annex I Parties (Number) [13.b.1] (EN_NACOM_NAIP_DV)" w:value="EN_NACOM_NAIP_DV"/>
          <w:listItem w:displayText="13.b.1 Number of least developed countries and small island developing States with biennial update reports, non-Annex I Parties (Number) [13.b.1] (EN_BIUREP_NAIP_DV)" w:value="EN_BIUREP_NAIP_DV"/>
          <w:listItem w:displayText="13.b.1 Number of least developed countries and small island developing States with adaptation communications (Number) [13.b.1] (EN_ADAP_COM_DV)" w:value="EN_ADAP_COM_DV"/>
          <w:listItem w:displayText="13.b.1 Number of least developed countries and small island developing States with nationally determined contributions (Number) [13.b.1] (EN_NAD_CONTR_DV)" w:value="EN_NAD_CONTR_DV"/>
          <w:listItem w:displayText="13.b.1 Number of least developed countries and small island developing States with national adaptation plans (Number) [13.b.1] (EN_NAA_PLAN_DV)" w:value="EN_NAA_PLAN_DV"/>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8.1 Proportion of countries with National Biodiversity Strategy and Action Plan (NBSAP) targets alignment to Aichi Biodiversity target 9 set out in the Strategic Plan for Biodiversity 2011-2020 (%)... (ER_IAS_NBSAPP)" w:value="ER_IAS_NBSAPP"/>
          <w:listItem w:displayText="15.8.1 Proportion of countries with allocation from the national budget to manage the threat of invasive alien species (%) [15.8.1] (ER_IAS_NATBUDP)" w:value="ER_IAS_NATBUDP"/>
          <w:listItem w:displayText="15.8.1 Proportion of recipient countries of global funding with access to any funding from global financial mechanisms for projects related to invasive alien species  management (%) [15.8.1] (ER_IAS_GLOFUNP)" w:value="ER_IAS_GLOFUN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ermStart w:id="1206935833" w:edGrp="everyone" w:displacedByCustomXml="prev"/>
        <w:p w14:paraId="0D4FB7D7" w14:textId="5A6763D7" w:rsidR="00B66AF3" w:rsidRDefault="00630A99" w:rsidP="00B66AF3">
          <w:r>
            <w:t>3.2.2 Neonatal mortality rate [3.2.2] (SH_DYN_NMRT)</w:t>
          </w:r>
        </w:p>
        <w:permEnd w:id="1206935833" w:displacedByCustomXml="next"/>
      </w:sdtContent>
    </w:sdt>
    <w:bookmarkEnd w:id="1" w:displacedByCustomXml="prev"/>
    <w:p w14:paraId="2B4E4D30" w14:textId="77777777" w:rsidR="00A35656" w:rsidRDefault="00A35656" w:rsidP="002806B7">
      <w:pPr>
        <w:spacing w:after="0"/>
        <w:rPr>
          <w:sz w:val="26"/>
          <w:szCs w:val="26"/>
        </w:rPr>
      </w:pPr>
    </w:p>
    <w:sdt>
      <w:sdtPr>
        <w:alias w:val="SDG Series"/>
        <w:tag w:val="ddSeries"/>
        <w:id w:val="-1137413775"/>
        <w:placeholder>
          <w:docPart w:val="5F0CF889F835428D83878D2F50D0FD5D"/>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2.2 Average share of weighted deprivations of total households (intensity) (%) [1.2.2] (SD_MDP_ANDIHH)" w:value="SD_MDP_ANDIHH"/>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11.5.2 Direct economic loss attributed to disasters [1.5.2,1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essential services, health [1.a.2] (SG_XPD_HLTH)" w:value="SG_XPD_HLTH"/>
          <w:listItem w:displayText="1.a.2 Proportion of total government spending on essential services,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genetic resources accessions stored ex situ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Adjusted gender parity index for participation rate in formal and non-formal education and training (ratio) [4.5.1] (SE_GPI_PART)" w:value="SE_GPI_PART"/>
          <w:listItem w:displayText="4.5.1 Gender parity index for youth/adults with information and communications technology (ICT) skills [4.5.1] (SE_GPI_ICTS)" w:value="SE_GPI_ICTS"/>
          <w:listItem w:displayText="4.5.1 Adjusted immigration status parity index for achieving a minimum proficiency level in reading and mathematics [4.5.1] (SE_NAP_ACHI)" w:value="SE_NAP_ACHI"/>
          <w:listItem w:displayText="4.5.1 Adjusted language test parity index for achieving a minimum proficiency level in reading and mathematics (ratio) [4.5.1] (SE_LGP_ACHI)" w:value="SE_LGP_ACHI"/>
          <w:listItem w:displayText="4.5.1 Adjusted immigration status parity index for achieving at least a fixed level of proficiency in functional skills, by numeracy/literacy skills (ratio) [4.5.1] (SE_IMP_FPOF)" w:value="SE_IMP_FPOF"/>
          <w:listItem w:displayText="4.5.1 Adjusted gender parity index for achieving a minimum proficiency level in reading and mathematics (ratio) [4.5.1] (SE_TOT_GPI)" w:value="SE_TOT_GPI"/>
          <w:listItem w:displayText="4.5.1 Adjusted low to high socio-economic parity index for achieving a minimum proficiency level in reading and mathematics (ratio) [4.5.1] (SE_TOT_SESPI)" w:value="SE_TOT_SESPI"/>
          <w:listItem w:displayText="4.5.1 Adjusted rural to urban parity index for achieving a minimum proficiency level in reading and mathematics (ratio) [4.5.1] (SE_TOT_RUPI)" w:value="SE_TOT_RUPI"/>
          <w:listItem w:displayText="4.5.1 Adjusted gender parity index for the proportion of teachers with the minimum required qualifications, by education level (ratio) [4.5.1] (SE_GPI_TCAQ)" w:value="SE_GPI_TCAQ"/>
          <w:listItem w:displayText="4.5.1 Adjusted gender parity index for participation rate in organized learning (one year before the official primary entry age), (ratio)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5.1 Adjusted gender parity index for achieving at least a fixed level of proficiency in functional skills, by numeracy/literacy skills (ratio) [4.5.1] (SE_TOT_GPI_FS)" w:value="SE_TOT_GPI_FS"/>
          <w:listItem w:displayText="4.5.1 Adjusted low to high socio-economic parity status index for achieving at least a fixed level of proficiency in functional skills, by numeracy/literacy skills (ratio) [4.5.1] (SE_TOT_SESPI_FS)" w:value="SE_TOT_SESPI_FS"/>
          <w:listItem w:displayText="4.6.1 Proportion of population achieving at least a fixed level of proficiency in functional skills [4.6.1] (SE_ADT_FUNS)" w:value="SE_ADT_FUNS"/>
          <w:listItem w:displayText="4.7.1, 12.8.1, 13.3.1 Extent to which global citizenship education and education for sustainable development are mainstreamed in national education policies [4.7.1,12.8.1,13.3.1] (SE_GCEDESD_NEP)" w:value="SE_GCEDESD_NEP"/>
          <w:listItem w:displayText="4.7.1, 12.8.1, 13.3.1 Extent to which global citizenship education and education for sustainable development are mainstreamed in curricula [4.7.1,12.8.1,13.3.1] (SE_GCEDESD_CUR)" w:value="SE_GCEDESD_CUR"/>
          <w:listItem w:displayText="4.7.1, 12.8.1, 13.3.1 Extent to which global citizenship education and education for sustainable development are mainstreamed in teacher education [4.7.1,12.8.1,13.3.1] (SE_GCEDESD_TED)" w:value="SE_GCEDESD_TED"/>
          <w:listItem w:displayText="4.7.1, 12.8.1, 13.3.1 Extent to which global citizenship education and education for sustainable development are mainstreamed in student assessment [4.7.1,12.8.1,13.3.1] (SE_GCEDESD_SAS)" w:value="SE_GCEDESD_SAS"/>
          <w:listItem w:displayText="4.a.1 Proportion of schools with access to electricity, by education level [4.a.1] (SE_ACS_ELECT)" w:value="SE_ACS_ELECT"/>
          <w:listItem w:displayText="4.a.1 Proportion of schools with access to computers for pedagogical purposes, by education level [4.a.1] (SE_ACS_CMPTR)" w:value="SE_ACS_CMPTR"/>
          <w:listItem w:displayText="4.a.1 Proportion of schools with access to basic drinking water, by education level [4.a.1] (SE_ACS_H2O)" w:value="SE_ACS_H2O"/>
          <w:listItem w:displayText="4.a.1 Proportion of schools with basic handwashing facilities, by education level [4.a.1] (SE_ACC_HNDWSH)" w:value="SE_ACC_HNDWSH"/>
          <w:listItem w:displayText="4.a.1 Proportion of schools with access to the internet for pedagogical purposes, by education level [4.a.1] (SE_ACS_INTNT)" w:value="SE_ACS_INTNT"/>
          <w:listItem w:displayText="4.a.1 Proportion of schools with access to access to single-sex basic sanitation, by education level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ith the minimum required qualifications, by education level and sex [4.c.1]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6.1 Lakes and rivers permanent water area (square kilometres) [6.6.1] (EN_LKRV_PWAN)" w:value="EN_LKRV_PWAN"/>
          <w:listItem w:displayText="6.6.1 Lakes and rivers permanent water area (% of total land area) [6.6.1] (EN_LKRV_PWAP)" w:value="EN_LKRV_PWAP"/>
          <w:listItem w:displayText="6.6.1 Lakes and rivers seasonal water area (square kilometres) [6.6.1] (EN_LKRV_SWAN)" w:value="EN_LKRV_SWAN"/>
          <w:listItem w:displayText="6.6.1 Lakes and rivers seasonal water area (% of total land area) [6.6.1] (EN_LKRV_SWAP)" w:value="EN_LKRV_SWAP"/>
          <w:listItem w:displayText="6.6.1 Lakes and rivers permanent water area change (%) [6.6.1] (EN_LKRV_PWAC)" w:value="EN_LKRV_PWAC"/>
          <w:listItem w:displayText="6.6.1 Lakes and rivers seasonal water area change (%) [6.6.1] (EN_LKRV_SWAC)" w:value="EN_LKRV_SWAC"/>
          <w:listItem w:displayText="6.6.1 Reservoir minimum water area (square kilometres) [6.6.1] (EN_RSRV_MNWAN)" w:value="EN_RSRV_MNWAN"/>
          <w:listItem w:displayText="6.6.1 Reservoir minimum water area (% of total land area) [6.6.1] (EN_RSRV_MNWAP)" w:value="EN_RSRV_MNWAP"/>
          <w:listItem w:displayText="6.6.1 Reservoir maximum water area (square kilometres) [6.6.1] (EN_RSRV_MXWAN)" w:value="EN_RSRV_MXWAN"/>
          <w:listItem w:displayText="6.6.1 Reservoir maximum water area (% of total land area) [6.6.1] (EN_RSRV_MXWAP)" w:value="EN_RSRV_MXWAP"/>
          <w:listItem w:displayText="6.6.1 Wetlands area (square kilometres) [6.6.1] (EN_WBE_WTLN)" w:value="EN_WBE_WTLN"/>
          <w:listItem w:displayText="6.6.1 Wetlands area (% of total land area) [6.6.1] (EN_WBE_WTLP)" w:value="EN_WBE_WTLP"/>
          <w:listItem w:displayText="6.6.1 Lake water quality turbidity (%) [6.6.1] (EN_LKW_QLTRB)" w:value="EN_LKW_QLTRB"/>
          <w:listItem w:displayText="6.6.1 Lake water quality trophic state (%) [6.6.1] (EN_LKW_QLTRST)" w:value="EN_LKW_QLTRST"/>
          <w:listItem w:displayText="6.6.1 Mangrove area (square kilometres) [6.6.1] (EN_WBE_MANGN)" w:value="EN_WBE_MANGN"/>
          <w:listItem w:displayText="6.6.1 Mangrove area baseline (square kilometres) [6.6.1] (EN_WBE_MANGBN)" w:value="EN_WBE_MANGBN"/>
          <w:listItem w:displayText="6.6.1 Mangrove area gain (square kilometres) [6.6.1] (EN_WBE_MANGGN)" w:value="EN_WBE_MANGGN"/>
          <w:listItem w:displayText="6.6.1 Mangrove area gain (%) [6.6.1] (EN_WBE_MANGGP)" w:value="EN_WBE_MANGGP"/>
          <w:listItem w:displayText="6.6.1 Mangrove area loss (square kilometres) [6.6.1] (EN_WBE_MANGLN)" w:value="EN_WBE_MANGLN"/>
          <w:listItem w:displayText="6.6.1 Mangrove area loss (%) [6.6.1] (EN_WBE_MANGLP)" w:value="EN_WBE_MANGLP"/>
          <w:listItem w:displayText="6.6.1 Mangrove total area change (%) [6.6.1] (EN_WBE_MANGC)" w:value="EN_WBE_MANGC"/>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12.2.2 Domestic material consumption per capita, by type of raw material [8.4.2,12.2.2] (EN_MAT_DOMCMPC)" w:value="EN_MAT_DOMCMPC"/>
          <w:listItem w:displayText="8.4.2, 12.2.2 Domestic material consumption per unit of GDP [8.4.2,12.2.2] (EN_MAT_DOMCMPG)" w:value="EN_MAT_DOMCMPG"/>
          <w:listItem w:displayText="8.4.2, 12.2.2 Domestic material consumption [8.4.2,12.2.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manufacturing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population-weighted), by loc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1.1 Number of policies, instruments and mechanism in place for sustainable consumption and production [12.1.1] (SG_SCP_TOTLN)" w:value="SG_SCP_TOTLN"/>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Total waste generation, by activity (Tonnes) [12.4.2] (EN_TWT_GENV)" w:value="EN_TWT_GENV"/>
          <w:listItem w:displayText="12.4.2 Hazardous waste exported, (Tonnes) [12.4.2] (EN_HAZ_EXP)" w:value="EN_HAZ_EXP"/>
          <w:listItem w:displayText="12.4.2 Hazardous waste imported, (Tonnes) [12.4.2] (EN_HAZ_IMP)" w:value="EN_HAZ_IMP"/>
          <w:listItem w:displayText="12.5.1 Electronic waste recycling, per capita (Kg) [12.5.1] (EN_EWT_RCYPCAP)" w:value="EN_EWT_RCYPCAP"/>
          <w:listItem w:displayText="12.5.1 Electronic waste recycling, rate (%) [12.5.1] (EN_EWT_RCYR)" w:value="EN_EWT_RCYR"/>
          <w:listItem w:displayText="12.5.1 Electronic waste recycling (Tonnes) [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5.1 Municipal waste recycled (Tonnes) [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12.7.1 Number of countries implementing sustainable public procurement policies and action plans at higher subnational level by level of implementation (1 = YES; 0 = NO) [12.7.1] (SG_SCP_PROCN_HS)" w:value="SG_SCP_PROCN_HS"/>
          <w:listItem w:displayText="12.7.1 Number of countries implementing sustainable public procurement policies and action plans at lower subnational level by level of implementation (1 = YES; 0 = NO) [12.7.1] (SG_SCP_PROCN_LS)" w:value="SG_SCP_PROCN_LS"/>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Number of countries with national communications, non-Annex I Parties [13.2.1] (EN_NACOM_NAIP)" w:value="EN_NACOM_NAIP"/>
          <w:listItem w:displayText="13.2.1 Number of countries with biennial update reports, non-Annex I Parties [13.2.1] (EN_BIUREP_NAIP)" w:value="EN_BIUREP_NAIP"/>
          <w:listItem w:displayText="13.2.1 Number of countries with adaptation communications [13.2.1] (EN_ADAP_COM)" w:value="EN_ADAP_COM"/>
          <w:listItem w:displayText="13.2.1 Number of countries with nationally determined contributions [13.2.1] (EN_NAD_CONTR)" w:value="EN_NAD_CONTR"/>
          <w:listItem w:displayText="13.2.1 Number of countries with national adaptation plans [13.2.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3.b.1 Number of least developed countries and small island developing States with national communications, non-Annex I Parties (Number) [13.b.1] (EN_NACOM_NAIP_DV)" w:value="EN_NACOM_NAIP_DV"/>
          <w:listItem w:displayText="13.b.1 Number of least developed countries and small island developing States with biennial update reports, non-Annex I Parties (Number) [13.b.1] (EN_BIUREP_NAIP_DV)" w:value="EN_BIUREP_NAIP_DV"/>
          <w:listItem w:displayText="13.b.1 Number of least developed countries and small island developing States with adaptation communications (Number) [13.b.1] (EN_ADAP_COM_DV)" w:value="EN_ADAP_COM_DV"/>
          <w:listItem w:displayText="13.b.1 Number of least developed countries and small island developing States with nationally determined contributions (Number) [13.b.1] (EN_NAD_CONTR_DV)" w:value="EN_NAD_CONTR_DV"/>
          <w:listItem w:displayText="13.b.1 Number of least developed countries and small island developing States with national adaptation plans (Number) [13.b.1] (EN_NAA_PLAN_DV)" w:value="EN_NAA_PLAN_DV"/>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8.1 Proportion of countries with National Biodiversity Strategy and Action Plan (NBSAP) targets alignment to Aichi Biodiversity target 9 set out in the Strategic Plan for Biodiversity 2011-2020 (%)... (ER_IAS_NBSAPP)" w:value="ER_IAS_NBSAPP"/>
          <w:listItem w:displayText="15.8.1 Proportion of countries with allocation from the national budget to manage the threat of invasive alien species (%) [15.8.1] (ER_IAS_NATBUDP)" w:value="ER_IAS_NATBUDP"/>
          <w:listItem w:displayText="15.8.1 Proportion of recipient countries of global funding with access to any funding from global financial mechanisms for projects related to invasive alien species  management (%) [15.8.1] (ER_IAS_GLOFUNP)" w:value="ER_IAS_GLOFUN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ermStart w:id="316350949" w:edGrp="everyone" w:displacedByCustomXml="prev"/>
        <w:p w14:paraId="1A543A4F" w14:textId="15F5D7C5" w:rsidR="00630A99" w:rsidRDefault="00630A99" w:rsidP="00630A99">
          <w:r>
            <w:t>3.2.2 Neonatal deaths (number) [3.2.2] (SH_DYN_NMRTN)</w:t>
          </w:r>
        </w:p>
        <w:permEnd w:id="316350949" w:displacedByCustomXml="next"/>
      </w:sdtContent>
    </w:sdt>
    <w:p w14:paraId="3DD8764B" w14:textId="77777777" w:rsidR="00630A99" w:rsidRDefault="00630A99" w:rsidP="00630A99">
      <w:pPr>
        <w:spacing w:after="0"/>
        <w:rPr>
          <w:sz w:val="26"/>
          <w:szCs w:val="26"/>
        </w:rPr>
      </w:pPr>
      <w:r>
        <w:rPr>
          <w:sz w:val="26"/>
          <w:szCs w:val="26"/>
        </w:rPr>
        <w:t xml:space="preserve"> </w:t>
      </w:r>
    </w:p>
    <w:p w14:paraId="5106D9ED" w14:textId="2125AFDD" w:rsidR="00FD54D7" w:rsidRDefault="00FD54D7" w:rsidP="00630A99">
      <w:pPr>
        <w:spacing w:after="0"/>
        <w:rPr>
          <w:sz w:val="26"/>
          <w:szCs w:val="26"/>
        </w:rPr>
      </w:pPr>
      <w:r>
        <w:rPr>
          <w:sz w:val="26"/>
          <w:szCs w:val="26"/>
        </w:rPr>
        <w:object w:dxaOrig="0" w:dyaOrig="0"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42" type="#_x0000_t75" style="width:1in;height:24pt" o:ole="">
            <v:imagedata r:id="rId12" o:title=""/>
          </v:shape>
          <w:control r:id="rId13" w:name="AddSeries" w:shapeid="_x0000_i1042"/>
        </w:object>
      </w:r>
      <w:r w:rsidR="00B66AF3">
        <w:rPr>
          <w:sz w:val="26"/>
          <w:szCs w:val="26"/>
        </w:rPr>
        <w:t xml:space="preserve">   </w:t>
      </w:r>
      <w:r w:rsidR="00B66AF3">
        <w:rPr>
          <w:sz w:val="26"/>
          <w:szCs w:val="26"/>
        </w:rPr>
        <w:object w:dxaOrig="0" w:dyaOrig="0"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ermStart w:id="509500639" w:edGrp="everyone" w:displacedByCustomXml="prev"/>
        <w:p w14:paraId="0D4BA697" w14:textId="3E35403C" w:rsidR="0077584C" w:rsidRDefault="005E000F" w:rsidP="0077584C">
          <w:r>
            <w:t>Cambodia (KH)</w:t>
          </w:r>
        </w:p>
        <w:permEnd w:id="509500639"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ermStart w:id="2031946271" w:edGrp="everyone" w:displacedByCustomXml="prev"/>
        <w:p w14:paraId="70F390DF" w14:textId="1A3E20AC" w:rsidR="00F7784D" w:rsidRDefault="005E000F" w:rsidP="00355460">
          <w:r>
            <w:t>en</w:t>
          </w:r>
        </w:p>
        <w:permEnd w:id="2031946271"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6A17BD30" w:rsidR="00F54570" w:rsidRDefault="00F54570" w:rsidP="00355460">
      <w:r>
        <w:object w:dxaOrig="0" w:dyaOrig="0" w14:anchorId="196EDF24">
          <v:shape id="_x0000_i1037" type="#_x0000_t75" style="width:140pt;height:24pt" o:ole="">
            <v:imagedata r:id="rId17" o:title=""/>
          </v:shape>
          <w:control r:id="rId18" w:name="ImportSdmxDsd" w:shapeid="_x0000_i1037"/>
        </w:object>
      </w:r>
      <w:r w:rsidR="003E117E">
        <w:t xml:space="preserve">             </w:t>
      </w:r>
      <w:r w:rsidR="003E117E">
        <w:object w:dxaOrig="0" w:dyaOrig="0" w14:anchorId="3CF05049">
          <v:shape id="_x0000_i1041" type="#_x0000_t75" style="width:200pt;height:24pt" o:ole="">
            <v:imagedata r:id="rId19" o:title=""/>
          </v:shape>
          <w:control r:id="rId20" w:name="ImportSdmxDsdGlobal" w:shapeid="_x0000_i1041"/>
        </w:object>
      </w:r>
    </w:p>
    <w:sdt>
      <w:sdtPr>
        <w:rPr>
          <w:vanish/>
        </w:rPr>
        <w:alias w:val="Imported SDMX DSD"/>
        <w:tag w:val="boxSdmxDsd"/>
        <w:id w:val="-1489243057"/>
        <w:placeholder>
          <w:docPart w:val="6579C099C5094C30AA228610665230E0"/>
        </w:placeholder>
        <w15:appearance w15:val="hidden"/>
        <w:text w:multiLine="1"/>
      </w:sdtPr>
      <w:sdtContent>
        <w:p w14:paraId="751C5AE1" w14:textId="6B3ABBBE" w:rsidR="00F54570" w:rsidRDefault="00652B56" w:rsidP="00355460">
          <w:r w:rsidRPr="00652B56">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https://registry.sdmx.org/schemas/v2_1/SDMXMessage.xsd"&gt;&lt;mes:Header&gt;&lt;mes:ID&gt;IREF816896&lt;/mes:ID&gt;&lt;mes:Test&gt;false&lt;/mes:Test&gt;&lt;mes:Prepared&gt;2021-07-26T06:41:26Z&lt;/mes:Prepared&gt;&lt;mes:Sender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52B56">
            <w:rPr>
              <w:vanish/>
            </w:rPr>
            <w:br/>
          </w:r>
          <w:r w:rsidRPr="00652B56">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52B56">
            <w:rPr>
              <w:vanish/>
            </w:rPr>
            <w:br/>
          </w:r>
          <w:r w:rsidRPr="00652B56">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52B56">
            <w:rPr>
              <w:vanish/>
            </w:rPr>
            <w:br/>
          </w:r>
          <w:r w:rsidRPr="00652B56">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52B56">
            <w:rPr>
              <w:vanish/>
            </w:rPr>
            <w:br/>
          </w:r>
          <w:r w:rsidRPr="00652B56">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52B56">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urn="urn:sdmx:org.sdmx.infomodel.codelist.Codelist=IAEG-SDGs:CL_ACTIVITY(1.5)" isExternalReference="false" agencyID="IAEG-SDGs" id="CL_ACTIVITY" isFinal="true" version="1.5"&gt;&lt;com:Name xml:lang="en"&gt;Economic activity code list&lt;/com:Name&gt;&lt;str:Code urn="urn:sdmx:org.sdmx.infomodel.codelist.Code=IAEG-SDGs:CL_ACTIVITY(1.5)._T" id="_T"&gt;&lt;com:Name xml:lang="en"&gt;No breakdown&lt;/com:Name&gt;&lt;com:Description xml:lang="en"&gt;No breakdown&lt;/com:Description&gt;&lt;/str:Code&gt;&lt;str:Code urn="urn:sdmx:org.sdmx.infomodel.codelist.Code=IAEG-SDGs:CL_ACTIVITY(1.5).ISIC4_A" id="ISIC4_A"&gt;&lt;com:Name xml:lang="en"&gt;Agriculture, forestry and fishing&lt;/com:Name&gt;&lt;com:Description xml:lang="en"&gt;Agriculture, forestry and fishing&lt;/com:Description&gt;&lt;/str:Code&gt;&lt;str:Code urn="urn:sdmx:org.sdmx.infomodel.codelist.Code=IAEG-SDGs:CL_ACTIVITY(1.5).ISIC4_B" id="ISIC4_B"&gt;&lt;com:Name xml:lang="en"&gt;Mining and quarrying&lt;/com:Name&gt;&lt;com:Description xml:lang="en"&gt;Mining and quarrying&lt;/com:Description&gt;&lt;/str:Code&gt;&lt;str:Code urn="urn:sdmx:org.sdmx.infomodel.codelist.Code=IAEG-SDGs:CL_ACTIVITY(1.5).ISIC4_C" id="ISIC4_C"&gt;&lt;com:Name xml:lang="en"&gt;Manufacturing&lt;/com:Name&gt;&lt;com:Description xml:lang="en"&gt;Manufacturing&lt;/com:Description&gt;&lt;/str:Code&gt;&lt;str:Code urn="urn:sdmx:org.sdmx.infomodel.codelist.Code=IAEG-SDGs:CL_ACTIVITY(1.5).ISIC4_D" id="ISIC4_D"&gt;&lt;com:Name xml:lang="en"&gt;Electricity, gas, steam and air conditioning supply&lt;/com:Name&gt;&lt;com:Description xml:lang="en"&gt;Electricity, gas, steam and air conditioning supply&lt;/com:Description&gt;&lt;/str:Code&gt;&lt;str:Code urn="urn:sdmx:org.sdmx.infomodel.codelist.Code=IAEG-SDGs:CL_ACTIVITY(1.5).ISIC4_E"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urn="urn:sdmx:org.sdmx.infomodel.codelist.Code=IAEG-SDGs:CL_ACTIVITY(1.5).ISIC4_F" id="ISIC4_F"&gt;&lt;com:Name xml:lang="en"&gt;Construction&lt;/com:Name&gt;&lt;com:Description xml:lang="en"&gt;Construction&lt;/com:Description&gt;&lt;/str:Code&gt;&lt;str:Code urn="urn:sdmx:org.sdmx.infomodel.codelist.Code=IAEG-SDGs:CL_ACTIVITY(1.5).ISIC4_G"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urn="urn:sdmx:org.sdmx.infomodel.codelist.Code=IAEG-SDGs:CL_ACTIVITY(1.5).ISIC4_H" id="ISIC4_H"&gt;&lt;com:Name xml:lang="en"&gt;Transportation and storage&lt;/com:Name&gt;&lt;com:Description xml:lang="en"&gt;Transportation and storage&lt;/com:Description&gt;&lt;/str:Code&gt;&lt;str:Code urn="urn:sdmx:org.sdmx.infomodel.codelist.Code=IAEG-SDGs:CL_ACTIVITY(1.5).ISIC4_I" id="ISIC4_I"&gt;&lt;com:Name xml:lang="en"&gt;Accommodation and food service activities&lt;/com:Name&gt;&lt;com:Description xml:lang="en"&gt;Accommodation and food service activities&lt;/com:Description&gt;&lt;/str:Code&gt;&lt;str:Code urn="urn:sdmx:org.sdmx.infomodel.codelist.Code=IAEG-SDGs:CL_ACTIVITY(1.5).ISIC4_J" id="ISIC4_J"&gt;&lt;com:Name xml:lang="en"&gt;Information and communication&lt;/com:Name&gt;&lt;com:Description xml:lang="en"&gt;Information and communication&lt;/com:Description&gt;&lt;/str:Code&gt;&lt;str:Code urn="urn:sdmx:org.sdmx.infomodel.codelist.Code=IAEG-SDGs:CL_ACTIVITY(1.5).ISIC4_K" id="ISIC4_K"&gt;&lt;com:Name xml:lang="en"&gt;Financial and insurance activities&lt;/com:Name&gt;&lt;com:Description xml:lang="en"&gt;Financial and insurance activities&lt;/com:Description&gt;&lt;/str:Code&gt;&lt;str:Code urn="urn:sdmx:org.sdmx.infomodel.codelist.Code=IAEG-SDGs:CL_ACTIVITY(1.5).ISIC4_L" id="ISIC4_L"&gt;&lt;com:Name xml:lang="en"&gt;Real estate activities&lt;/com:Name&gt;&lt;com:Description xml:lang="en"&gt;Real estate activities&lt;/com:Description&gt;&lt;/str:Code&gt;&lt;str:Code urn="urn:sdmx:org.sdmx.infomodel.codelist.Code=IAEG-SDGs:CL_ACTIVITY(1.5).ISIC4_M" id="ISIC4_M"&gt;&lt;com:Name xml:lang="en"&gt;Professional, scientific and technical activities&lt;/com:Name&gt;&lt;com:Description xml:lang="en"&gt;Professional, scientific and technical activities&lt;/com:Description&gt;&lt;/str:Code&gt;&lt;str:Code urn="urn:sdmx:org.sdmx.infomodel.codelist.Code=IAEG-SDGs:CL_ACTIVITY(1.5).ISIC4_N" id="ISIC4_N"&gt;&lt;com:Name xml:lang="en"&gt;Administrative and support service activities&lt;/com:Name&gt;&lt;com:Description xml:lang="en"&gt;Administrative and support service activities&lt;/com:Description&gt;&lt;/str:Code&gt;&lt;str:Code urn="urn:sdmx:org.sdmx.infomodel.codelist.Code=IAEG-SDGs:CL_ACTIVITY(1.5).ISIC4_O"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urn="urn:sdmx:org.sdmx.infomodel.codelist.Code=IAEG-SDGs:CL_ACTIVITY(1.5).ISIC4_P" id="ISIC4_P"&gt;&lt;com:Name xml:lang="en"&gt;Education&lt;/com:Name&gt;&lt;com:Description xml:lang="en"&gt;Education&lt;/com:Description&gt;&lt;/str:Code&gt;&lt;str:Code urn="urn:sdmx:org.sdmx.infomodel.codelist.Code=IAEG-SDGs:CL_ACTIVITY(1.5).ISIC4_Q" id="ISIC4_Q"&gt;&lt;com:Name xml:lang="en"&gt;Human health and social work activities&lt;/com:Name&gt;&lt;com:Description xml:lang="en"&gt;Human health and social work activities&lt;/com:Description&gt;&lt;/str:Code&gt;&lt;str:Code urn="urn:sdmx:org.sdmx.infomodel.codelist.Code=IAEG-SDGs:CL_ACTIVITY(1.5).ISIC4_R" id="ISIC4_R"&gt;&lt;com:Name xml:lang="en"&gt;Arts, entertainment and recreation&lt;/com:Name&gt;&lt;com:Description xml:lang="en"&gt;Arts, entertainment and recreation&lt;/com:Description&gt;&lt;/str:Code&gt;&lt;str:Code urn="urn:sdmx:org.sdmx.infomodel.codelist.Code=IAEG-SDGs:CL_ACTIVITY(1.5).ISIC4_S" id="ISIC4_S"&gt;&lt;com:Name xml:lang="en"&gt;Other service activities&lt;/com:Name&gt;&lt;com:Description xml:lang="en"&gt;Other service activities&lt;/com:Description&gt;&lt;/str:Code&gt;&lt;str:Code urn="urn:sdmx:org.sdmx.infomodel.codelist.Code=IAEG-SDGs:CL_ACTIVITY(1.5).ISIC4_T"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urn="urn:sdmx:org.sdmx.infomodel.codelist.Code=IAEG-SDGs:CL_ACTIVITY(1.5).ISIC4_U"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urn="urn:sdmx:org.sdmx.infomodel.codelist.Code=IAEG-SDGs:CL_ACTIVITY(1.5).ISIC4_BTU" id="ISIC4_BTU"&gt;&lt;com:Name xml:lang="en"&gt;Non-agriculture&lt;/com:Name&gt;&lt;com:Description xml:lang="en"&gt;Non-agriculture&lt;/com:Description&gt;&lt;/str:Code&gt;&lt;str:Code urn="urn:sdmx:org.sdmx.infomodel.codelist.Code=IAEG-SDGs:CL_ACTIVITY(1.5).ISIC4_C10T32X19"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urn="urn:sdmx:org.sdmx.infomodel.codelist.Code=IAEG-SDGs:CL_ACTIVITY(1.5).ISIC4_GTS" id="ISIC4_GTS"&gt;&lt;com:Name xml:lang="en"&gt;Services&lt;/com:Name&gt;&lt;com:Description xml:lang="en"&gt;Services&lt;/com:Description&gt;&lt;/str:Code&gt;&lt;str:Code urn="urn:sdmx:org.sdmx.infomodel.codelist.Code=IAEG-SDGs:CL_ACTIVITY(1.5).ISIC4_GTS_HH" id="ISIC4_GTS_HH"&gt;&lt;com:Name xml:lang="en"&gt;Services, and activities by households&lt;/com:Name&gt;&lt;com:Description xml:lang="en"&gt;Services, and activities by households&lt;/com:Description&gt;&lt;/str:Code&gt;&lt;str:Code urn="urn:sdmx:org.sdmx.infomodel.codelist.Code=IAEG-SDGs:CL_ACTIVITY(1.5).ISIC4_BTFXE" id="ISIC4_BTFXE"&gt;&lt;com:Name xml:lang="en"&gt;Industries&lt;/com:Name&gt;&lt;com:Description xml:lang="en"&gt;Industries&lt;/com:Description&gt;&lt;/str:Code&gt;&lt;str:Code urn="urn:sdmx:org.sdmx.infomodel.codelist.Code=IAEG-SDGs:CL_ACTIVITY(1.5).HH" id="HH"&gt;&lt;com:Name xml:lang="en"&gt;Activities by households&lt;/com:Name&gt;&lt;com:Description xml:lang="en"&gt;Activities by households&lt;/com:Description&gt;&lt;/str:Code&gt;&lt;str:Code urn="urn:sdmx:org.sdmx.infomodel.codelist.Code=IAEG-SDGs:CL_ACTIVITY(1.5).ISIC4_EX38_GTS_U" id="ISIC4_EX38_GTS_U"&gt;&lt;com:Name xml:lang="en"&gt;Other economic activities excluding ISIC 01-03, 05-09, 10-33, 35, 38, 41-43, 97-98&lt;/com:Name&gt;&lt;com:Description xml:lang="en"&gt;Other economic activities excluding ISIC 01-03, 05-09, 10-33, 35, 38, 41-43, 97-98&lt;/com:Description&gt;&lt;/str:Code&gt;&lt;/str:Codelist&gt;&lt;str:Codelist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urn="urn:sdmx:org.sdmx.infomodel.codelist.Codelist=IAEG-SDGs:CL_COMP_BREAKDOWN(1.5)" isExternalReference="false" agencyID="IAEG-SDGs" id="CL_COMP_BREAKDOWN" isFinal="true" version="1.5"&gt;&lt;com:Name xml:lang="en"&gt;SDG composite breakdown code list&lt;/com:Name&gt;&lt;str:Code urn="urn:sdmx:org.sdmx.infomodel.codelist.Code=IAEG-SDGs:CL_COMP_BREAKDOWN(1.5)._T" id="_T"&gt;&lt;com:Name xml:lang="en"&gt;No breakdown&lt;/com:Name&gt;&lt;com:Description xml:lang="en"&gt;No breakdown&lt;/com:Description&gt;&lt;/str:Code&gt;&lt;str:Code urn="urn:sdmx:org.sdmx.infomodel.codelist.Code=IAEG-SDGs:CL_COMP_BREAKDOWN(1.5).SKILL_MATH" id="SKILL_MATH"&gt;&lt;com:Name xml:lang="en"&gt;Skill: Mathematics&lt;/com:Name&gt;&lt;com:Description xml:lang="en"&gt;Skill: Mathematics&lt;/com:Description&gt;&lt;/str:Code&gt;&lt;str:Code urn="urn:sdmx:org.sdmx.infomodel.codelist.Code=IAEG-SDGs:CL_COMP_BREAKDOWN(1.5).SKILL_READ" id="SKILL_READ"&gt;&lt;com:Name xml:lang="en"&gt;Skill: Reading&lt;/com:Name&gt;&lt;com:Description xml:lang="en"&gt;Skill: Reading&lt;/com:Description&gt;&lt;/str:Code&gt;&lt;str:Code urn="urn:sdmx:org.sdmx.infomodel.codelist.Code=IAEG-SDGs:CL_COMP_BREAKDOWN(1.5).SKILL_LTRCY" id="SKILL_LTRCY"&gt;&lt;com:Name xml:lang="en"&gt;Skill: Functional literacy&lt;/com:Name&gt;&lt;com:Description xml:lang="en"&gt;Skill: Functional literacy&lt;/com:Description&gt;&lt;/str:Code&gt;&lt;str:Code urn="urn:sdmx:org.sdmx.infomodel.codelist.Code=IAEG-SDGs:CL_COMP_BREAKDOWN(1.5).SKILL_NMRCY" id="SKILL_NMRCY"&gt;&lt;com:Name xml:lang="en"&gt;Skill: Functional numeracy&lt;/com:Name&gt;&lt;com:Description xml:lang="en"&gt;Skill: Functional numeracy&lt;/com:Description&gt;&lt;/str:Code&gt;&lt;str:Code urn="urn:sdmx:org.sdmx.infomodel.codelist.Code=IAEG-SDGs:CL_COMP_BREAKDOWN(1.5).SKILL_ICTATCH"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urn="urn:sdmx:org.sdmx.infomodel.codelist.Code=IAEG-SDGs:CL_COMP_BREAKDOWN(1.5).SKILL_ICTCPT"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urn="urn:sdmx:org.sdmx.infomodel.codelist.Code=IAEG-SDGs:CL_COMP_BREAKDOWN(1.5).SKILL_ICTCDV"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urn="urn:sdmx:org.sdmx.infomodel.codelist.Code=IAEG-SDGs:CL_COMP_BREAKDOWN(1.5).SKILL_ICTSSHT"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urn="urn:sdmx:org.sdmx.infomodel.codelist.Code=IAEG-SDGs:CL_COMP_BREAKDOWN(1.5).SKILL_ICTPRGM"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urn="urn:sdmx:org.sdmx.infomodel.codelist.Code=IAEG-SDGs:CL_COMP_BREAKDOWN(1.5).SKILL_ICTPST"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urn="urn:sdmx:org.sdmx.infomodel.codelist.Code=IAEG-SDGs:CL_COMP_BREAKDOWN(1.5).SKILL_ICTSFWR"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urn="urn:sdmx:org.sdmx.infomodel.codelist.Code=IAEG-SDGs:CL_COMP_BREAKDOWN(1.5).SKILL_ICTTRFF"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urn="urn:sdmx:org.sdmx.infomodel.codelist.Code=IAEG-SDGs:CL_COMP_BREAKDOWN(1.5).SKILL_ICTCMFL"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urn="urn:sdmx:org.sdmx.infomodel.codelist.Code=IAEG-SDGs:CL_COMP_BREAKDOWN(1.5).IO_ADB" id="IO_ADB"&gt;&lt;com:Name xml:lang="en"&gt;International Organisation: Asian Development Bank&lt;/com:Name&gt;&lt;com:Description xml:lang="en"&gt;International Organisation: Asian Development Bank&lt;/com:Description&gt;&lt;/str:Code&gt;&lt;str:Code urn="urn:sdmx:org.sdmx.infomodel.codelist.Code=IAEG-SDGs:CL_COMP_BREAKDOWN(1.5).IO_AFDB"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urn="urn:sdmx:org.sdmx.infomodel.codelist.Code=IAEG-SDGs:CL_COMP_BREAKDOWN(1.5).IO_ECOSOC"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urn="urn:sdmx:org.sdmx.infomodel.codelist.Code=IAEG-SDGs:CL_COMP_BREAKDOWN(1.5).IO_FSB"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urn="urn:sdmx:org.sdmx.infomodel.codelist.Code=IAEG-SDGs:CL_COMP_BREAKDOWN(1.5).IO_IADB"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urn="urn:sdmx:org.sdmx.infomodel.codelist.Code=IAEG-SDGs:CL_COMP_BREAKDOWN(1.5).IO_IBRD"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urn="urn:sdmx:org.sdmx.infomodel.codelist.Code=IAEG-SDGs:CL_COMP_BREAKDOWN(1.5).IO_IFC"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urn="urn:sdmx:org.sdmx.infomodel.codelist.Code=IAEG-SDGs:CL_COMP_BREAKDOWN(1.5).IO_IMF"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urn="urn:sdmx:org.sdmx.infomodel.codelist.Code=IAEG-SDGs:CL_COMP_BREAKDOWN(1.5).IO_UNGA" id="IO_UNGA"&gt;&lt;com:Name xml:lang="en"&gt;International Organisation: UN General Assembly&lt;/com:Name&gt;&lt;com:Description xml:lang="en"&gt;International Organisation: UN General Assembly&lt;/com:Description&gt;&lt;/str:Code&gt;&lt;str:Code urn="urn:sdmx:org.sdmx.infomodel.codelist.Code=IAEG-SDGs:CL_COMP_BREAKDOWN(1.5).IO_UNSC" id="IO_UNSC"&gt;&lt;com:Name xml:lang="en"&gt;International Organisation: UN Security Council&lt;/com:Name&gt;&lt;com:Description xml:lang="en"&gt;International Organisation: UN Security Council&lt;/com:Description&gt;&lt;/str:Code&gt;&lt;str:Code urn="urn:sdmx:org.sdmx.infomodel.codelist.Code=IAEG-SDGs:CL_COMP_BREAKDOWN(1.5).IO_WTO"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urn="urn:sdmx:org.sdmx.infomodel.codelist.Code=IAEG-SDGs:CL_COMP_BREAKDOWN(1.5).NCD_CNCR" id="NCD_CNCR"&gt;&lt;com:Name xml:lang="en"&gt;Non-communicable disease: Cancer&lt;/com:Name&gt;&lt;com:Description xml:lang="en"&gt;Non-communicable disease: Cancer&lt;/com:Description&gt;&lt;/str:Code&gt;&lt;str:Code urn="urn:sdmx:org.sdmx.infomodel.codelist.Code=IAEG-SDGs:CL_COMP_BREAKDOWN(1.5).NCD_CARDIO"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urn="urn:sdmx:org.sdmx.infomodel.codelist.Code=IAEG-SDGs:CL_COMP_BREAKDOWN(1.5).NCD_CRESPD"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urn="urn:sdmx:org.sdmx.infomodel.codelist.Code=IAEG-SDGs:CL_COMP_BREAKDOWN(1.5).NCD_DIABTS" id="NCD_DIABTS"&gt;&lt;com:Name xml:lang="en"&gt;Non-communicable disease: Diabetes&lt;/com:Name&gt;&lt;com:Description xml:lang="en"&gt;Non-communicable disease: Diabetes&lt;/com:Description&gt;&lt;/str:Code&gt;&lt;str:Code urn="urn:sdmx:org.sdmx.infomodel.codelist.Code=IAEG-SDGs:CL_COMP_BREAKDOWN(1.5).NCD_NCOM"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urn="urn:sdmx:org.sdmx.infomodel.codelist.Code=IAEG-SDGs:CL_COMP_BREAKDOWN(1.5).MS_MIGRANT" id="MS_MIGRANT"&gt;&lt;com:Name xml:lang="en"&gt;Migrant Status: Migrant&lt;/com:Name&gt;&lt;com:Description xml:lang="en"&gt;Migrant Status: Migrant&lt;/com:Description&gt;&lt;/str:Code&gt;&lt;str:Code urn="urn:sdmx:org.sdmx.infomodel.codelist.Code=IAEG-SDGs:CL_COMP_BREAKDOWN(1.5).MS_NOMIGRANT" id="MS_NOMIGRANT"&gt;&lt;com:Name xml:lang="en"&gt;Migrant Status: Non-migrant&lt;/com:Name&gt;&lt;com:Description xml:lang="en"&gt;Migrant Status: Non-migrant&lt;/com:Description&gt;&lt;/str:Code&gt;&lt;str:Code urn="urn:sdmx:org.sdmx.infomodel.codelist.Code=IAEG-SDGs:CL_COMP_BREAKDOWN(1.5).MS_EUMIGRANT" id="MS_EUMIGRANT"&gt;&lt;com:Name xml:lang="en"&gt;Migrant Status: EU Migrant&lt;/com:Name&gt;&lt;com:Description xml:lang="en"&gt;Migrant Status: EU Migrant&lt;/com:Description&gt;&lt;/str:Code&gt;&lt;str:Code urn="urn:sdmx:org.sdmx.infomodel.codelist.Code=IAEG-SDGs:CL_COMP_BREAKDOWN(1.5).MS_NONEUMIGRANT" id="MS_NONEUMIGRANT"&gt;&lt;com:Name xml:lang="en"&gt;Migrant Status: Non-EU Migrant&lt;/com:Name&gt;&lt;com:Description xml:lang="en"&gt;Migrant Status: Non-EU Migrant&lt;/com:Description&gt;&lt;/str:Code&gt;&lt;str:Code urn="urn:sdmx:org.sdmx.infomodel.codelist.Code=IAEG-SDGs:CL_COMP_BREAKDOWN(1.5).HZT_ACIDT" id="HZT_ACIDT"&gt;&lt;com:Name xml:lang="en"&gt;Hazard Type: Accident&lt;/com:Name&gt;&lt;com:Description xml:lang="en"&gt;Hazard Type: Accident&lt;/com:Description&gt;&lt;/str:Code&gt;&lt;str:Code urn="urn:sdmx:org.sdmx.infomodel.codelist.Code=IAEG-SDGs:CL_COMP_BREAKDOWN(1.5).HZT_ACIDR" id="HZT_ACIDR"&gt;&lt;com:Name xml:lang="en"&gt;Hazard Type: Acid Rain&lt;/com:Name&gt;&lt;com:Description xml:lang="en"&gt;Hazard Type: Acid Rain&lt;/com:Description&gt;&lt;/str:Code&gt;&lt;str:Code urn="urn:sdmx:org.sdmx.infomodel.codelist.Code=IAEG-SDGs:CL_COMP_BREAKDOWN(1.5).HZT_ALLUV" id="HZT_ALLUV"&gt;&lt;com:Name xml:lang="en"&gt;Hazard Type: Alluvion&lt;/com:Name&gt;&lt;com:Description xml:lang="en"&gt;Hazard Type: Alluvion&lt;/com:Description&gt;&lt;/str:Code&gt;&lt;str:Code urn="urn:sdmx:org.sdmx.infomodel.codelist.Code=IAEG-SDGs:CL_COMP_BREAKDOWN(1.5).HZT_ANIAK" id="HZT_ANIAK"&gt;&lt;com:Name xml:lang="en"&gt;Hazard Type: Animal Attack&lt;/com:Name&gt;&lt;com:Description xml:lang="en"&gt;Hazard Type: Animal Attack&lt;/com:Description&gt;&lt;/str:Code&gt;&lt;str:Code urn="urn:sdmx:org.sdmx.infomodel.codelist.Code=IAEG-SDGs:CL_COMP_BREAKDOWN(1.5).HZT_AVALE" id="HZT_AVALE"&gt;&lt;com:Name xml:lang="en"&gt;Hazard Type: Avalanche&lt;/com:Name&gt;&lt;com:Description xml:lang="en"&gt;Hazard Type: Avalanche&lt;/com:Description&gt;&lt;/str:Code&gt;&lt;str:Code urn="urn:sdmx:org.sdmx.infomodel.codelist.Code=IAEG-SDGs:CL_COMP_BREAKDOWN(1.5).HZT_BIOGL" id="HZT_BIOGL"&gt;&lt;com:Name xml:lang="en"&gt;Hazard Type: Biological&lt;/com:Name&gt;&lt;com:Description xml:lang="en"&gt;Hazard Type: Biological&lt;/com:Description&gt;&lt;/str:Code&gt;&lt;str:Code urn="urn:sdmx:org.sdmx.infomodel.codelist.Code=IAEG-SDGs:CL_COMP_BREAKDOWN(1.5).HZT_CHESP" id="HZT_CHESP"&gt;&lt;com:Name xml:lang="en"&gt;Hazard Type: Chemical Spill&lt;/com:Name&gt;&lt;com:Description xml:lang="en"&gt;Hazard Type: Chemical Spill&lt;/com:Description&gt;&lt;/str:Code&gt;&lt;str:Code urn="urn:sdmx:org.sdmx.infomodel.codelist.Code=IAEG-SDGs:CL_COMP_BREAKDOWN(1.5).HZT_COSER" id="HZT_COSER"&gt;&lt;com:Name xml:lang="en"&gt;Hazard Type: Coastal Erosion&lt;/com:Name&gt;&lt;com:Description xml:lang="en"&gt;Hazard Type: Coastal Erosion&lt;/com:Description&gt;&lt;/str:Code&gt;&lt;str:Code urn="urn:sdmx:org.sdmx.infomodel.codelist.Code=IAEG-SDGs:CL_COMP_BREAKDOWN(1.5).HZT_COSFL" id="HZT_COSFL"&gt;&lt;com:Name xml:lang="en"&gt;Hazard Type: Coastal Flood&lt;/com:Name&gt;&lt;com:Description xml:lang="en"&gt;Hazard Type: Coastal Flood&lt;/com:Description&gt;&lt;/str:Code&gt;&lt;str:Code urn="urn:sdmx:org.sdmx.infomodel.codelist.Code=IAEG-SDGs:CL_COMP_BREAKDOWN(1.5).HZT_COLDW" id="HZT_COLDW"&gt;&lt;com:Name xml:lang="en"&gt;Hazard Type: Cold Wave&lt;/com:Name&gt;&lt;com:Description xml:lang="en"&gt;Hazard Type: Cold Wave&lt;/com:Description&gt;&lt;/str:Code&gt;&lt;str:Code urn="urn:sdmx:org.sdmx.infomodel.codelist.Code=IAEG-SDGs:CL_COMP_BREAKDOWN(1.5).HZT_CSOLD" id="HZT_CSOLD"&gt;&lt;com:Name xml:lang="en"&gt;Hazard Type: Consolidate&lt;/com:Name&gt;&lt;com:Description xml:lang="en"&gt;Hazard Type: Consolidate&lt;/com:Description&gt;&lt;/str:Code&gt;&lt;str:Code urn="urn:sdmx:org.sdmx.infomodel.codelist.Code=IAEG-SDGs:CL_COMP_BREAKDOWN(1.5).HZT_CONTM" id="HZT_CONTM"&gt;&lt;com:Name xml:lang="en"&gt;Hazard Type: Contamination&lt;/com:Name&gt;&lt;com:Description xml:lang="en"&gt;Hazard Type: Contamination&lt;/com:Description&gt;&lt;/str:Code&gt;&lt;str:Code urn="urn:sdmx:org.sdmx.infomodel.codelist.Code=IAEG-SDGs:CL_COMP_BREAKDOWN(1.5).HZT_CYCLN" id="HZT_CYCLN"&gt;&lt;com:Name xml:lang="en"&gt;Hazard Type: Cyclone&lt;/com:Name&gt;&lt;com:Description xml:lang="en"&gt;Hazard Type: Cyclone&lt;/com:Description&gt;&lt;/str:Code&gt;&lt;str:Code urn="urn:sdmx:org.sdmx.infomodel.codelist.Code=IAEG-SDGs:CL_COMP_BREAKDOWN(1.5).HZT_DFRST" id="HZT_DFRST"&gt;&lt;com:Name xml:lang="en"&gt;Hazard Type: Deforestation&lt;/com:Name&gt;&lt;com:Description xml:lang="en"&gt;Hazard Type: Deforestation&lt;/com:Description&gt;&lt;/str:Code&gt;&lt;str:Code urn="urn:sdmx:org.sdmx.infomodel.codelist.Code=IAEG-SDGs:CL_COMP_BREAKDOWN(1.5).HZT_DROUG" id="HZT_DROUG"&gt;&lt;com:Name xml:lang="en"&gt;Hazard Type: Drought&lt;/com:Name&gt;&lt;com:Description xml:lang="en"&gt;Hazard Type: Drought&lt;/com:Description&gt;&lt;/str:Code&gt;&lt;str:Code urn="urn:sdmx:org.sdmx.infomodel.codelist.Code=IAEG-SDGs:CL_COMP_BREAKDOWN(1.5).HZT_DZUD" id="HZT_DZUD"&gt;&lt;com:Name xml:lang="en"&gt;Hazard Type: Dzud&lt;/com:Name&gt;&lt;com:Description xml:lang="en"&gt;Hazard Type: Dzud&lt;/com:Description&gt;&lt;/str:Code&gt;&lt;str:Code urn="urn:sdmx:org.sdmx.infomodel.codelist.Code=IAEG-SDGs:CL_COMP_BREAKDOWN(1.5).HZT_ERQAK" id="HZT_ERQAK"&gt;&lt;com:Name xml:lang="en"&gt;Hazard Type: Earthquake&lt;/com:Name&gt;&lt;com:Description xml:lang="en"&gt;Hazard Type: Earthquake&lt;/com:Description&gt;&lt;/str:Code&gt;&lt;str:Code urn="urn:sdmx:org.sdmx.infomodel.codelist.Code=IAEG-SDGs:CL_COMP_BREAKDOWN(1.5).HZT_ELEST" id="HZT_ELEST"&gt;&lt;com:Name xml:lang="en"&gt;Hazard Type: Electric Storm&lt;/com:Name&gt;&lt;com:Description xml:lang="en"&gt;Hazard Type: Electric Storm&lt;/com:Description&gt;&lt;/str:Code&gt;&lt;str:Code urn="urn:sdmx:org.sdmx.infomodel.codelist.Code=IAEG-SDGs:CL_COMP_BREAKDOWN(1.5).HZT_EPIDM" id="HZT_EPIDM"&gt;&lt;com:Name xml:lang="en"&gt;Hazard Type: Epidemics&lt;/com:Name&gt;&lt;com:Description xml:lang="en"&gt;Hazard Type: Epidemics&lt;/com:Description&gt;&lt;/str:Code&gt;&lt;str:Code urn="urn:sdmx:org.sdmx.infomodel.codelist.Code=IAEG-SDGs:CL_COMP_BREAKDOWN(1.5).HZT_EPIZT" id="HZT_EPIZT"&gt;&lt;com:Name xml:lang="en"&gt;Hazard Type: Epizootic&lt;/com:Name&gt;&lt;com:Description xml:lang="en"&gt;Hazard Type: Epizootic&lt;/com:Description&gt;&lt;/str:Code&gt;&lt;str:Code urn="urn:sdmx:org.sdmx.infomodel.codelist.Code=IAEG-SDGs:CL_COMP_BREAKDOWN(1.5).HZT_EROSN" id="HZT_EROSN"&gt;&lt;com:Name xml:lang="en"&gt;Hazard Type: Erosion&lt;/com:Name&gt;&lt;com:Description xml:lang="en"&gt;Hazard Type: Erosion&lt;/com:Description&gt;&lt;/str:Code&gt;&lt;str:Code urn="urn:sdmx:org.sdmx.infomodel.codelist.Code=IAEG-SDGs:CL_COMP_BREAKDOWN(1.5).HZT_EXPLN" id="HZT_EXPLN"&gt;&lt;com:Name xml:lang="en"&gt;Hazard Type: Explosion&lt;/com:Name&gt;&lt;com:Description xml:lang="en"&gt;Hazard Type: Explosion&lt;/com:Description&gt;&lt;/str:Code&gt;&lt;str:Code urn="urn:sdmx:org.sdmx.infomodel.codelist.Code=IAEG-SDGs:CL_COMP_BREAKDOWN(1.5).HZT_EXTEM" id="HZT_EXTEM"&gt;&lt;com:Name xml:lang="en"&gt;Hazard Type: Extreme Temperature&lt;/com:Name&gt;&lt;com:Description xml:lang="en"&gt;Hazard Type: Extreme Temperature&lt;/com:Description&gt;&lt;/str:Code&gt;&lt;str:Code urn="urn:sdmx:org.sdmx.infomodel.codelist.Code=IAEG-SDGs:CL_COMP_BREAKDOWN(1.5).HZT_FIREX" id="HZT_FIREX"&gt;&lt;com:Name xml:lang="en"&gt;Hazard Type: Fire&lt;/com:Name&gt;&lt;com:Description xml:lang="en"&gt;Hazard Type: Fire&lt;/com:Description&gt;&lt;/str:Code&gt;&lt;str:Code urn="urn:sdmx:org.sdmx.infomodel.codelist.Code=IAEG-SDGs:CL_COMP_BREAKDOWN(1.5).HZT_FLSFL" id="HZT_FLSFL"&gt;&lt;com:Name xml:lang="en"&gt;Hazard Type: Flash Flood&lt;/com:Name&gt;&lt;com:Description xml:lang="en"&gt;Hazard Type: Flash Flood&lt;/com:Description&gt;&lt;/str:Code&gt;&lt;str:Code urn="urn:sdmx:org.sdmx.infomodel.codelist.Code=IAEG-SDGs:CL_COMP_BREAKDOWN(1.5).HZT_FLOOD" id="HZT_FLOOD"&gt;&lt;com:Name xml:lang="en"&gt;Hazard Type: Flood&lt;/com:Name&gt;&lt;com:Description xml:lang="en"&gt;Hazard Type: Flood&lt;/com:Description&gt;&lt;/str:Code&gt;&lt;str:Code urn="urn:sdmx:org.sdmx.infomodel.codelist.Code=IAEG-SDGs:CL_COMP_BREAKDOWN(1.5).HZT_FOGXX" id="HZT_FOGXX"&gt;&lt;com:Name xml:lang="en"&gt;Hazard Type: Fog&lt;/com:Name&gt;&lt;com:Description xml:lang="en"&gt;Hazard Type: Fog&lt;/com:Description&gt;&lt;/str:Code&gt;&lt;str:Code urn="urn:sdmx:org.sdmx.infomodel.codelist.Code=IAEG-SDGs:CL_COMP_BREAKDOWN(1.5).HZT_FRZRN" id="HZT_FRZRN"&gt;&lt;com:Name xml:lang="en"&gt;Hazard Type: Freezing Rain&lt;/com:Name&gt;&lt;com:Description xml:lang="en"&gt;Hazard Type: Freezing Rain&lt;/com:Description&gt;&lt;/str:Code&gt;&lt;str:Code urn="urn:sdmx:org.sdmx.infomodel.codelist.Code=IAEG-SDGs:CL_COMP_BREAKDOWN(1.5).HZT_FROST" id="HZT_FROST"&gt;&lt;com:Name xml:lang="en"&gt;Hazard Type: Frost&lt;/com:Name&gt;&lt;com:Description xml:lang="en"&gt;Hazard Type: Frost&lt;/com:Description&gt;&lt;/str:Code&gt;&lt;str:Code urn="urn:sdmx:org.sdmx.infomodel.codelist.Code=IAEG-SDGs:CL_COMP_BREAKDOWN(1.5).HZT_GLCFL" id="HZT_GLCFL"&gt;&lt;com:Name xml:lang="en"&gt;Hazard Type: Glacial Lake Outburst Flood&lt;/com:Name&gt;&lt;com:Description xml:lang="en"&gt;Hazard Type: Glacial Lake Outburst Flood&lt;/com:Description&gt;&lt;/str:Code&gt;&lt;str:Code urn="urn:sdmx:org.sdmx.infomodel.codelist.Code=IAEG-SDGs:CL_COMP_BREAKDOWN(1.5).HZT_HAILS" id="HZT_HAILS"&gt;&lt;com:Name xml:lang="en"&gt;Hazard Type: Hailstorm&lt;/com:Name&gt;&lt;com:Description xml:lang="en"&gt;Hazard Type: Hailstorm&lt;/com:Description&gt;&lt;/str:Code&gt;&lt;str:Code urn="urn:sdmx:org.sdmx.infomodel.codelist.Code=IAEG-SDGs:CL_COMP_BREAKDOWN(1.5).HZT_HETWA" id="HZT_HETWA"&gt;&lt;com:Name xml:lang="en"&gt;Hazard Type: Heat Wave&lt;/com:Name&gt;&lt;com:Description xml:lang="en"&gt;Hazard Type: Heat Wave&lt;/com:Description&gt;&lt;/str:Code&gt;&lt;str:Code urn="urn:sdmx:org.sdmx.infomodel.codelist.Code=IAEG-SDGs:CL_COMP_BREAKDOWN(1.5).HZT_HEVRN" id="HZT_HEVRN"&gt;&lt;com:Name xml:lang="en"&gt;Hazard Type: Heavy Rain&lt;/com:Name&gt;&lt;com:Description xml:lang="en"&gt;Hazard Type: Heavy Rain&lt;/com:Description&gt;&lt;/str:Code&gt;&lt;str:Code urn="urn:sdmx:org.sdmx.infomodel.codelist.Code=IAEG-SDGs:CL_COMP_BREAKDOWN(1.5).HZT_INFET" id="HZT_INFET"&gt;&lt;com:Name xml:lang="en"&gt;Hazard Type: Insect Infestation&lt;/com:Name&gt;&lt;com:Description xml:lang="en"&gt;Hazard Type: Insect Infestation&lt;/com:Description&gt;&lt;/str:Code&gt;&lt;str:Code urn="urn:sdmx:org.sdmx.infomodel.codelist.Code=IAEG-SDGs:CL_COMP_BREAKDOWN(1.5).HZT_INTOX" id="HZT_INTOX"&gt;&lt;com:Name xml:lang="en"&gt;Hazard Type: Intoxication&lt;/com:Name&gt;&lt;com:Description xml:lang="en"&gt;Hazard Type: Intoxication&lt;/com:Description&gt;&lt;/str:Code&gt;&lt;str:Code urn="urn:sdmx:org.sdmx.infomodel.codelist.Code=IAEG-SDGs:CL_COMP_BREAKDOWN(1.5).HZT_LAHAR" id="HZT_LAHAR"&gt;&lt;com:Name xml:lang="en"&gt;Hazard Type: Lahar&lt;/com:Name&gt;&lt;com:Description xml:lang="en"&gt;Hazard Type: Lahar&lt;/com:Description&gt;&lt;/str:Code&gt;&lt;str:Code urn="urn:sdmx:org.sdmx.infomodel.codelist.Code=IAEG-SDGs:CL_COMP_BREAKDOWN(1.5).HZT_LNDRG" id="HZT_LNDRG"&gt;&lt;com:Name xml:lang="en"&gt;Hazard Type: Land Degradation&lt;/com:Name&gt;&lt;com:Description xml:lang="en"&gt;Hazard Type: Land Degradation&lt;/com:Description&gt;&lt;/str:Code&gt;&lt;str:Code urn="urn:sdmx:org.sdmx.infomodel.codelist.Code=IAEG-SDGs:CL_COMP_BREAKDOWN(1.5).HZT_LNDSL" id="HZT_LNDSL"&gt;&lt;com:Name xml:lang="en"&gt;Hazard Type: Landslide&lt;/com:Name&gt;&lt;com:Description xml:lang="en"&gt;Hazard Type: Landslide&lt;/com:Description&gt;&lt;/str:Code&gt;&lt;str:Code urn="urn:sdmx:org.sdmx.infomodel.codelist.Code=IAEG-SDGs:CL_COMP_BREAKDOWN(1.5).HZT_LIQFN" id="HZT_LIQFN"&gt;&lt;com:Name xml:lang="en"&gt;Hazard Type: Liquefaction&lt;/com:Name&gt;&lt;com:Description xml:lang="en"&gt;Hazard Type: Liquefaction&lt;/com:Description&gt;&lt;/str:Code&gt;&lt;str:Code urn="urn:sdmx:org.sdmx.infomodel.codelist.Code=IAEG-SDGs:CL_COMP_BREAKDOWN(1.5).HZT_NUCIN" id="HZT_NUCIN"&gt;&lt;com:Name xml:lang="en"&gt;Hazard Type: Nuclear Incident&lt;/com:Name&gt;&lt;com:Description xml:lang="en"&gt;Hazard Type: Nuclear Incident&lt;/com:Description&gt;&lt;/str:Code&gt;&lt;str:Code urn="urn:sdmx:org.sdmx.infomodel.codelist.Code=IAEG-SDGs:CL_COMP_BREAKDOWN(1.5).HZT_OTHER" id="HZT_OTHER"&gt;&lt;com:Name xml:lang="en"&gt;Hazard Type: Other&lt;/com:Name&gt;&lt;com:Description xml:lang="en"&gt;Hazard Type: Other&lt;/com:Description&gt;&lt;/str:Code&gt;&lt;str:Code urn="urn:sdmx:org.sdmx.infomodel.codelist.Code=IAEG-SDGs:CL_COMP_BREAKDOWN(1.5).HZT_PANIC" id="HZT_PANIC"&gt;&lt;com:Name xml:lang="en"&gt;Hazard Type: Panic&lt;/com:Name&gt;&lt;com:Description xml:lang="en"&gt;Hazard Type: Panic&lt;/com:Description&gt;&lt;/str:Code&gt;&lt;str:Code urn="urn:sdmx:org.sdmx.infomodel.codelist.Code=IAEG-SDGs:CL_COMP_BREAKDOWN(1.5).HZT_PEATX" id="HZT_PEATX"&gt;&lt;com:Name xml:lang="en"&gt;Hazard Type: Peat&lt;/com:Name&gt;&lt;com:Description xml:lang="en"&gt;Hazard Type: Peat&lt;/com:Description&gt;&lt;/str:Code&gt;&lt;str:Code urn="urn:sdmx:org.sdmx.infomodel.codelist.Code=IAEG-SDGs:CL_COMP_BREAKDOWN(1.5).HZT_PESTX" id="HZT_PESTX"&gt;&lt;com:Name xml:lang="en"&gt;Hazard Type: Pest&lt;/com:Name&gt;&lt;com:Description xml:lang="en"&gt;Hazard Type: Pest&lt;/com:Description&gt;&lt;/str:Code&gt;&lt;str:Code urn="urn:sdmx:org.sdmx.infomodel.codelist.Code=IAEG-SDGs:CL_COMP_BREAKDOWN(1.5).HZT_PLGUE" id="HZT_PLGUE"&gt;&lt;com:Name xml:lang="en"&gt;Hazard Type: Plague&lt;/com:Name&gt;&lt;com:Description xml:lang="en"&gt;Hazard Type: Plague&lt;/com:Description&gt;&lt;/str:Code&gt;&lt;str:Code urn="urn:sdmx:org.sdmx.infomodel.codelist.Code=IAEG-SDGs:CL_COMP_BREAKDOWN(1.5).HZT_POLUT" id="HZT_POLUT"&gt;&lt;com:Name xml:lang="en"&gt;Hazard Type: Pollution&lt;/com:Name&gt;&lt;com:Description xml:lang="en"&gt;Hazard Type: Pollution&lt;/com:Description&gt;&lt;/str:Code&gt;&lt;str:Code urn="urn:sdmx:org.sdmx.infomodel.codelist.Code=IAEG-SDGs:CL_COMP_BREAKDOWN(1.5).HZT_SANDS" id="HZT_SANDS"&gt;&lt;com:Name xml:lang="en"&gt;Hazard Type: Sand Storm&lt;/com:Name&gt;&lt;com:Description xml:lang="en"&gt;Hazard Type: Sand Storm&lt;/com:Description&gt;&lt;/str:Code&gt;&lt;str:Code urn="urn:sdmx:org.sdmx.infomodel.codelist.Code=IAEG-SDGs:CL_COMP_BREAKDOWN(1.5).HZT_SEDMN" id="HZT_SEDMN"&gt;&lt;com:Name xml:lang="en"&gt;Hazard Type: Sedimentation&lt;/com:Name&gt;&lt;com:Description xml:lang="en"&gt;Hazard Type: Sedimentation&lt;/com:Description&gt;&lt;/str:Code&gt;&lt;str:Code urn="urn:sdmx:org.sdmx.infomodel.codelist.Code=IAEG-SDGs:CL_COMP_BREAKDOWN(1.5).HZT_SNSTM" id="HZT_SNSTM"&gt;&lt;com:Name xml:lang="en"&gt;Hazard Type: Snowstorm&lt;/com:Name&gt;&lt;com:Description xml:lang="en"&gt;Hazard Type: Snowstorm&lt;/com:Description&gt;&lt;/str:Code&gt;&lt;str:Code urn="urn:sdmx:org.sdmx.infomodel.codelist.Code=IAEG-SDGs:CL_COMP_BREAKDOWN(1.5).HZT_STORM" id="HZT_STORM"&gt;&lt;com:Name xml:lang="en"&gt;Hazard Type: Storm&lt;/com:Name&gt;&lt;com:Description xml:lang="en"&gt;Hazard Type: Storm&lt;/com:Description&gt;&lt;/str:Code&gt;&lt;str:Code urn="urn:sdmx:org.sdmx.infomodel.codelist.Code=IAEG-SDGs:CL_COMP_BREAKDOWN(1.5).HZT_STCOL" id="HZT_STCOL"&gt;&lt;com:Name xml:lang="en"&gt;Hazard Type: Structural Collapse&lt;/com:Name&gt;&lt;com:Description xml:lang="en"&gt;Hazard Type: Structural Collapse&lt;/com:Description&gt;&lt;/str:Code&gt;&lt;str:Code urn="urn:sdmx:org.sdmx.infomodel.codelist.Code=IAEG-SDGs:CL_COMP_BREAKDOWN(1.5).HZT_STUCK" id="HZT_STUCK"&gt;&lt;com:Name xml:lang="en"&gt;Hazard Type: Stuck&lt;/com:Name&gt;&lt;com:Description xml:lang="en"&gt;Hazard Type: Stuck&lt;/com:Description&gt;&lt;/str:Code&gt;&lt;str:Code urn="urn:sdmx:org.sdmx.infomodel.codelist.Code=IAEG-SDGs:CL_COMP_BREAKDOWN(1.5).HZT_SUBSD" id="HZT_SUBSD"&gt;&lt;com:Name xml:lang="en"&gt;Hazard Type: Subsidence&lt;/com:Name&gt;&lt;com:Description xml:lang="en"&gt;Hazard Type: Subsidence&lt;/com:Description&gt;&lt;/str:Code&gt;&lt;str:Code urn="urn:sdmx:org.sdmx.infomodel.codelist.Code=IAEG-SDGs:CL_COMP_BREAKDOWN(1.5).HZT_TECHH" id="HZT_TECHH"&gt;&lt;com:Name xml:lang="en"&gt;Hazard Type: Technological Hazard&lt;/com:Name&gt;&lt;com:Description xml:lang="en"&gt;Hazard Type: Technological Hazard&lt;/com:Description&gt;&lt;/str:Code&gt;&lt;str:Code urn="urn:sdmx:org.sdmx.infomodel.codelist.Code=IAEG-SDGs:CL_COMP_BREAKDOWN(1.5).HZT_TORND" id="HZT_TORND"&gt;&lt;com:Name xml:lang="en"&gt;Hazard Type: Tornado&lt;/com:Name&gt;&lt;com:Description xml:lang="en"&gt;Hazard Type: Tornado&lt;/com:Description&gt;&lt;/str:Code&gt;&lt;str:Code urn="urn:sdmx:org.sdmx.infomodel.codelist.Code=IAEG-SDGs:CL_COMP_BREAKDOWN(1.5).HZT_TSUNM" id="HZT_TSUNM"&gt;&lt;com:Name xml:lang="en"&gt;Hazard Type: Tsunami&lt;/com:Name&gt;&lt;com:Description xml:lang="en"&gt;Hazard Type: Tsunami&lt;/com:Description&gt;&lt;/str:Code&gt;&lt;str:Code urn="urn:sdmx:org.sdmx.infomodel.codelist.Code=IAEG-SDGs:CL_COMP_BREAKDOWN(1.5).HZT_VOLER" id="HZT_VOLER"&gt;&lt;com:Name xml:lang="en"&gt;Hazard Type: Volcanic Eruption&lt;/com:Name&gt;&lt;com:Description xml:lang="en"&gt;Hazard Type: Volcanic Eruption&lt;/com:Description&gt;&lt;/str:Code&gt;&lt;str:Code urn="urn:sdmx:org.sdmx.infomodel.codelist.Code=IAEG-SDGs:CL_COMP_BREAKDOWN(1.5).HZT_WLDFR" id="HZT_WLDFR"&gt;&lt;com:Name xml:lang="en"&gt;Hazard Type: Wild Fire&lt;/com:Name&gt;&lt;com:Description xml:lang="en"&gt;Hazard Type: Wild Fire&lt;/com:Description&gt;&lt;/str:Code&gt;&lt;str:Code urn="urn:sdmx:org.sdmx.infomodel.codelist.Code=IAEG-SDGs:CL_COMP_BREAKDOWN(1.5).HZT_WNDST" id="HZT_WNDST"&gt;&lt;com:Name xml:lang="en"&gt;Hazard Type: Windstorm&lt;/com:Name&gt;&lt;com:Description xml:lang="en"&gt;Hazard Type: Windstorm&lt;/com:Description&gt;&lt;/str:Code&gt;&lt;str:Code urn="urn:sdmx:org.sdmx.infomodel.codelist.Code=IAEG-SDGs:CL_COMP_BREAKDOWN(1.5).MOT_AIR" id="MOT_AIR"&gt;&lt;com:Name xml:lang="en"&gt;Mode of Transport: Air&lt;/com:Name&gt;&lt;com:Description xml:lang="en"&gt;Mode of Transport: Air&lt;/com:Description&gt;&lt;/str:Code&gt;&lt;str:Code urn="urn:sdmx:org.sdmx.infomodel.codelist.Code=IAEG-SDGs:CL_COMP_BREAKDOWN(1.5).MOT_RAI" id="MOT_RAI"&gt;&lt;com:Name xml:lang="en"&gt;Mode of Transport: Rail&lt;/com:Name&gt;&lt;com:Description xml:lang="en"&gt;Mode of Transport: Rail&lt;/com:Description&gt;&lt;/str:Code&gt;&lt;str:Code urn="urn:sdmx:org.sdmx.infomodel.codelist.Code=IAEG-SDGs:CL_COMP_BREAKDOWN(1.5).MOT_ROA" id="MOT_ROA"&gt;&lt;com:Name xml:lang="en"&gt;Mode of Transport: Road&lt;/com:Name&gt;&lt;com:Description xml:lang="en"&gt;Mode of Transport: Road&lt;/com:Description&gt;&lt;/str:Code&gt;&lt;str:Code urn="urn:sdmx:org.sdmx.infomodel.codelist.Code=IAEG-SDGs:CL_COMP_BREAKDOWN(1.5).MOT_IWW" id="MOT_IWW"&gt;&lt;com:Name xml:lang="en"&gt;Mode of transport: Inland waterway transport&lt;/com:Name&gt;&lt;com:Description xml:lang="en"&gt;Mode of transport: Inland waterway transport&lt;/com:Description&gt;&lt;/str:Code&gt;&lt;str:Code urn="urn:sdmx:org.sdmx.infomodel.codelist.Code=IAEG-SDGs:CL_COMP_BREAKDOWN(1.5).MOT_SEA" id="MOT_SEA"&gt;&lt;com:Name xml:lang="en"&gt;Mode of Transport: Maritime&lt;/com:Name&gt;&lt;com:Description xml:lang="en"&gt;Mode of Transport: Maritime&lt;/com:Description&gt;&lt;/str:Code&gt;&lt;str:Code urn="urn:sdmx:org.sdmx.infomodel.codelist.Code=IAEG-SDGs:CL_COMP_BREAKDOWN(1.5).IHR_01"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urn="urn:sdmx:org.sdmx.infomodel.codelist.Code=IAEG-SDGs:CL_COMP_BREAKDOWN(1.5).IHR_02"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urn="urn:sdmx:org.sdmx.infomodel.codelist.Code=IAEG-SDGs:CL_COMP_BREAKDOWN(1.5).IHR_03" id="IHR_03"&gt;&lt;com:Name xml:lang="en"&gt;IHR Capacity: Surveillance&lt;/com:Name&gt;&lt;com:Description xml:lang="en"&gt;IHR Capacity: Surveillance&lt;/com:Description&gt;&lt;/str:Code&gt;&lt;str:Code urn="urn:sdmx:org.sdmx.infomodel.codelist.Code=IAEG-SDGs:CL_COMP_BREAKDOWN(1.5).IHR_04" id="IHR_04"&gt;&lt;com:Name xml:lang="en"&gt;IHR Capacity: Response&lt;/com:Name&gt;&lt;com:Description xml:lang="en"&gt;IHR Capacity: Response&lt;/com:Description&gt;&lt;/str:Code&gt;&lt;str:Code urn="urn:sdmx:org.sdmx.infomodel.codelist.Code=IAEG-SDGs:CL_COMP_BREAKDOWN(1.5).IHR_05" id="IHR_05"&gt;&lt;com:Name xml:lang="en"&gt;IHR Capacity: Preparedness&lt;/com:Name&gt;&lt;com:Description xml:lang="en"&gt;IHR Capacity: Preparedness&lt;/com:Description&gt;&lt;/str:Code&gt;&lt;str:Code urn="urn:sdmx:org.sdmx.infomodel.codelist.Code=IAEG-SDGs:CL_COMP_BREAKDOWN(1.5).IHR_06" id="IHR_06"&gt;&lt;com:Name xml:lang="en"&gt;IHR Capacity: Risk communication&lt;/com:Name&gt;&lt;com:Description xml:lang="en"&gt;IHR Capacity: Risk communication&lt;/com:Description&gt;&lt;/str:Code&gt;&lt;str:Code urn="urn:sdmx:org.sdmx.infomodel.codelist.Code=IAEG-SDGs:CL_COMP_BREAKDOWN(1.5).IHR_07" id="IHR_07"&gt;&lt;com:Name xml:lang="en"&gt;IHR Capacity: Human resources&lt;/com:Name&gt;&lt;com:Description xml:lang="en"&gt;IHR Capacity: Human resources&lt;/com:Description&gt;&lt;/str:Code&gt;&lt;str:Code urn="urn:sdmx:org.sdmx.infomodel.codelist.Code=IAEG-SDGs:CL_COMP_BREAKDOWN(1.5).IHR_08" id="IHR_08"&gt;&lt;com:Name xml:lang="en"&gt;IHR Capacity: Laboratory&lt;/com:Name&gt;&lt;com:Description xml:lang="en"&gt;IHR Capacity: Laboratory&lt;/com:Description&gt;&lt;/str:Code&gt;&lt;str:Code urn="urn:sdmx:org.sdmx.infomodel.codelist.Code=IAEG-SDGs:CL_COMP_BREAKDOWN(1.5).IHR_09" id="IHR_09"&gt;&lt;com:Name xml:lang="en"&gt;IHR Capacity: Points of entry&lt;/com:Name&gt;&lt;com:Description xml:lang="en"&gt;IHR Capacity: Points of entry&lt;/com:Description&gt;&lt;/str:Code&gt;&lt;str:Code urn="urn:sdmx:org.sdmx.infomodel.codelist.Code=IAEG-SDGs:CL_COMP_BREAKDOWN(1.5).IHR_10" id="IHR_10"&gt;&lt;com:Name xml:lang="en"&gt;IHR Capacity: Zoonotic events&lt;/com:Name&gt;&lt;com:Description xml:lang="en"&gt;IHR Capacity: Zoonotic events&lt;/com:Description&gt;&lt;/str:Code&gt;&lt;str:Code urn="urn:sdmx:org.sdmx.infomodel.codelist.Code=IAEG-SDGs:CL_COMP_BREAKDOWN(1.5).IHR_11" id="IHR_11"&gt;&lt;com:Name xml:lang="en"&gt;IHR Capacity: Food safety&lt;/com:Name&gt;&lt;com:Description xml:lang="en"&gt;IHR Capacity: Food safety&lt;/com:Description&gt;&lt;/str:Code&gt;&lt;str:Code urn="urn:sdmx:org.sdmx.infomodel.codelist.Code=IAEG-SDGs:CL_COMP_BREAKDOWN(1.5).IHR_12" id="IHR_12"&gt;&lt;com:Name xml:lang="en"&gt;IHR Capacity: Chemical events&lt;/com:Name&gt;&lt;com:Description xml:lang="en"&gt;IHR Capacity: Chemical events&lt;/com:Description&gt;&lt;/str:Code&gt;&lt;str:Code urn="urn:sdmx:org.sdmx.infomodel.codelist.Code=IAEG-SDGs:CL_COMP_BREAKDOWN(1.5).IHR_13" id="IHR_13"&gt;&lt;com:Name xml:lang="en"&gt;IHR Capacity: Radionuclear emergencies&lt;/com:Name&gt;&lt;com:Description xml:lang="en"&gt;IHR Capacity: Radionuclear emergencies&lt;/com:Description&gt;&lt;/str:Code&gt;&lt;str:Code urn="urn:sdmx:org.sdmx.infomodel.codelist.Code=IAEG-SDGs:CL_COMP_BREAKDOWN(1.5).SPAR_01"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urn="urn:sdmx:org.sdmx.infomodel.codelist.Code=IAEG-SDGs:CL_COMP_BREAKDOWN(1.5).SPAR_02"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urn="urn:sdmx:org.sdmx.infomodel.codelist.Code=IAEG-SDGs:CL_COMP_BREAKDOWN(1.5).SPAR_03"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urn="urn:sdmx:org.sdmx.infomodel.codelist.Code=IAEG-SDGs:CL_COMP_BREAKDOWN(1.5).SPAR_04" id="SPAR_04"&gt;&lt;com:Name xml:lang="en"&gt;State Party Annual Report: Food safety &lt;/com:Name&gt;&lt;com:Description xml:lang="en"&gt;State Party Annual Report: Food safety &lt;/com:Description&gt;&lt;/str:Code&gt;&lt;str:Code urn="urn:sdmx:org.sdmx.infomodel.codelist.Code=IAEG-SDGs:CL_COMP_BREAKDOWN(1.5).SPAR_05" id="SPAR_05"&gt;&lt;com:Name xml:lang="en"&gt;State Party Annual Report: Laboratory &lt;/com:Name&gt;&lt;com:Description xml:lang="en"&gt;State Party Annual Report: Laboratory &lt;/com:Description&gt;&lt;/str:Code&gt;&lt;str:Code urn="urn:sdmx:org.sdmx.infomodel.codelist.Code=IAEG-SDGs:CL_COMP_BREAKDOWN(1.5).SPAR_06" id="SPAR_06"&gt;&lt;com:Name xml:lang="en"&gt;State Party Annual Report: Surveillance &lt;/com:Name&gt;&lt;com:Description xml:lang="en"&gt;State Party Annual Report: Surveillance &lt;/com:Description&gt;&lt;/str:Code&gt;&lt;str:Code urn="urn:sdmx:org.sdmx.infomodel.codelist.Code=IAEG-SDGs:CL_COMP_BREAKDOWN(1.5).SPAR_07" id="SPAR_07"&gt;&lt;com:Name xml:lang="en"&gt;State Party Annual Report: Human resources &lt;/com:Name&gt;&lt;com:Description xml:lang="en"&gt;State Party Annual Report: Human resources &lt;/com:Description&gt;&lt;/str:Code&gt;&lt;str:Code urn="urn:sdmx:org.sdmx.infomodel.codelist.Code=IAEG-SDGs:CL_COMP_BREAKDOWN(1.5).SPAR_08"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urn="urn:sdmx:org.sdmx.infomodel.codelist.Code=IAEG-SDGs:CL_COMP_BREAKDOWN(1.5).SPAR_09"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urn="urn:sdmx:org.sdmx.infomodel.codelist.Code=IAEG-SDGs:CL_COMP_BREAKDOWN(1.5).SPAR_10" id="SPAR_10"&gt;&lt;com:Name xml:lang="en"&gt;State Party Annual Report: Risk Communication &lt;/com:Name&gt;&lt;com:Description xml:lang="en"&gt;State Party Annual Report: Risk Communication &lt;/com:Description&gt;&lt;/str:Code&gt;&lt;str:Code urn="urn:sdmx:org.sdmx.infomodel.codelist.Code=IAEG-SDGs:CL_COMP_BREAKDOWN(1.5).SPAR_11" id="SPAR_11"&gt;&lt;com:Name xml:lang="en"&gt;State Party Annual Report: Points of entry &lt;/com:Name&gt;&lt;com:Description xml:lang="en"&gt;State Party Annual Report: Points of entry &lt;/com:Description&gt;&lt;/str:Code&gt;&lt;str:Code urn="urn:sdmx:org.sdmx.infomodel.codelist.Code=IAEG-SDGs:CL_COMP_BREAKDOWN(1.5).SPAR_12" id="SPAR_12"&gt;&lt;com:Name xml:lang="en"&gt;State Party Annual Report: Chemical events &lt;/com:Name&gt;&lt;com:Description xml:lang="en"&gt;State Party Annual Report: Chemical events &lt;/com:Description&gt;&lt;/str:Code&gt;&lt;str:Code urn="urn:sdmx:org.sdmx.infomodel.codelist.Code=IAEG-SDGs:CL_COMP_BREAKDOWN(1.5).SPAR_13" id="SPAR_13"&gt;&lt;com:Name xml:lang="en"&gt;State Party Annual Report: Radiation emergencies &lt;/com:Name&gt;&lt;com:Description xml:lang="en"&gt;State Party Annual Report: Radiation emergencies &lt;/com:Description&gt;&lt;/str:Code&gt;&lt;str:Code urn="urn:sdmx:org.sdmx.infomodel.codelist.Code=IAEG-SDGs:CL_COMP_BREAKDOWN(1.5).IS_256KT2M" id="IS_256KT2M"&gt;&lt;com:Name xml:lang="en"&gt;Internet speed: 256 kbit/s to less than 2 Mbit/s&lt;/com:Name&gt;&lt;com:Description xml:lang="en"&gt;Internet speed: 256 kbit/s to less than 2 Mbit/s&lt;/com:Description&gt;&lt;/str:Code&gt;&lt;str:Code urn="urn:sdmx:org.sdmx.infomodel.codelist.Code=IAEG-SDGs:CL_COMP_BREAKDOWN(1.5).IS_2MT10M" id="IS_2MT10M"&gt;&lt;com:Name xml:lang="en"&gt;Internet speed: 2 Mbit/s to less than 10 Mbit/s&lt;/com:Name&gt;&lt;com:Description xml:lang="en"&gt;Internet speed: 2 Mbit/s to less than 10 Mbit/s&lt;/com:Description&gt;&lt;/str:Code&gt;&lt;str:Code urn="urn:sdmx:org.sdmx.infomodel.codelist.Code=IAEG-SDGs:CL_COMP_BREAKDOWN(1.5).IS_GE10M" id="IS_GE10M"&gt;&lt;com:Name xml:lang="en"&gt;Internet speed: 10 Mbit/s or above&lt;/com:Name&gt;&lt;com:Description xml:lang="en"&gt;Internet speed: 10 Mbit/s or above&lt;/com:Description&gt;&lt;/str:Code&gt;&lt;str:Code urn="urn:sdmx:org.sdmx.infomodel.codelist.Code=IAEG-SDGs:CL_COMP_BREAKDOWN(1.5).DEG_HIG" id="DEG_HIG"&gt;&lt;com:Name xml:lang="en"&gt;Degree: High level&lt;/com:Name&gt;&lt;com:Description xml:lang="en"&gt;Degree: High level&lt;/com:Description&gt;&lt;/str:Code&gt;&lt;str:Code urn="urn:sdmx:org.sdmx.infomodel.codelist.Code=IAEG-SDGs:CL_COMP_BREAKDOWN(1.5).DEG_LOW" id="DEG_LOW"&gt;&lt;com:Name xml:lang="en"&gt;Degree: Low level&lt;/com:Name&gt;&lt;com:Description xml:lang="en"&gt;Degree: Low level&lt;/com:Description&gt;&lt;/str:Code&gt;&lt;str:Code urn="urn:sdmx:org.sdmx.infomodel.codelist.Code=IAEG-SDGs:CL_COMP_BREAKDOWN(1.5).DEG_MHIG" id="DEG_MHIG"&gt;&lt;com:Name xml:lang="en"&gt;Degree: Medium-high level&lt;/com:Name&gt;&lt;com:Description xml:lang="en"&gt;Degree: Medium-high level&lt;/com:Description&gt;&lt;/str:Code&gt;&lt;str:Code urn="urn:sdmx:org.sdmx.infomodel.codelist.Code=IAEG-SDGs:CL_COMP_BREAKDOWN(1.5).DEG_VHIG" id="DEG_VHIG"&gt;&lt;com:Name xml:lang="en"&gt;Degree: Very high level&lt;/com:Name&gt;&lt;com:Description xml:lang="en"&gt;Degree: Very high level&lt;/com:Description&gt;&lt;/str:Code&gt;&lt;str:Code urn="urn:sdmx:org.sdmx.infomodel.codelist.Code=IAEG-SDGs:CL_COMP_BREAKDOWN(1.5).DEG_VLOW" id="DEG_VLOW"&gt;&lt;com:Name xml:lang="en"&gt;Degree: Very low level&lt;/com:Name&gt;&lt;com:Description xml:lang="en"&gt;Degree: Very low level&lt;/com:Description&gt;&lt;/str:Code&gt;&lt;str:Code urn="urn:sdmx:org.sdmx.infomodel.codelist.Code=IAEG-SDGs:CL_COMP_BREAKDOWN(1.5).DEG_MLOW" id="DEG_MLOW"&gt;&lt;com:Name xml:lang="en"&gt;Degree: Medium-low level&lt;/com:Name&gt;&lt;com:Description xml:lang="en"&gt;Degree: Medium-low level&lt;/com:Description&gt;&lt;/str:Code&gt;&lt;str:Code urn="urn:sdmx:org.sdmx.infomodel.codelist.Code=IAEG-SDGs:CL_COMP_BREAKDOWN(1.5).COD_EXPLOSIVES"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urn="urn:sdmx:org.sdmx.infomodel.codelist.Code=IAEG-SDGs:CL_COMP_BREAKDOWN(1.5).COD_SMALLARMS"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urn="urn:sdmx:org.sdmx.infomodel.codelist.Code=IAEG-SDGs:CL_COMP_BREAKDOWN(1.5).COD_HEAVYWEAPONS"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urn="urn:sdmx:org.sdmx.infomodel.codelist.Code=IAEG-SDGs:CL_COMP_BREAKDOWN(1.5).COD_U" id="COD_U"&gt;&lt;com:Name xml:lang="en"&gt;Cause of death: Unknown&lt;/com:Name&gt;&lt;com:Description xml:lang="en"&gt;Cause of death: Unknown&lt;/com:Description&gt;&lt;/str:Code&gt;&lt;str:Code urn="urn:sdmx:org.sdmx.infomodel.codelist.Code=IAEG-SDGs:CL_COMP_BREAKDOWN(1.5).COD_OTHER" id="COD_OTHER"&gt;&lt;com:Name xml:lang="en"&gt;Cause of death: 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xml:lang="en"&gt;Cause of death: 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urn="urn:sdmx:org.sdmx.infomodel.codelist.Code=IAEG-SDGs:CL_COMP_BREAKDOWN(1.5).GRD_AGE" id="GRD_AGE"&gt;&lt;com:Name xml:lang="en"&gt;Grounds of discrimination: Age&lt;/com:Name&gt;&lt;com:Description xml:lang="en"&gt;Grounds of discrimination: Age&lt;/com:Description&gt;&lt;/str:Code&gt;&lt;str:Code urn="urn:sdmx:org.sdmx.infomodel.codelist.Code=IAEG-SDGs:CL_COMP_BREAKDOWN(1.5).GRD_WEDLOCK"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urn="urn:sdmx:org.sdmx.infomodel.codelist.Code=IAEG-SDGs:CL_COMP_BREAKDOWN(1.5).GRD_DISHEA"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urn="urn:sdmx:org.sdmx.infomodel.codelist.Code=IAEG-SDGs:CL_COMP_BREAKDOWN(1.5).GRD_EDU" id="GRD_EDU"&gt;&lt;com:Name xml:lang="en"&gt;Grounds of discrimination: Educational&lt;/com:Name&gt;&lt;com:Description xml:lang="en"&gt;Grounds of discrimination: Educational&lt;/com:Description&gt;&lt;/str:Code&gt;&lt;str:Code urn="urn:sdmx:org.sdmx.infomodel.codelist.Code=IAEG-SDGs:CL_COMP_BREAKDOWN(1.5).GRD_ETH" id="GRD_ETH"&gt;&lt;com:Name xml:lang="en"&gt;Grounds of discrimination: Ethnic&lt;/com:Name&gt;&lt;com:Description xml:lang="en"&gt;Grounds of discrimination: Ethnic&lt;/com:Description&gt;&lt;/str:Code&gt;&lt;str:Code urn="urn:sdmx:org.sdmx.infomodel.codelist.Code=IAEG-SDGs:CL_COMP_BREAKDOWN(1.5).GRD_ETHCOLLAN"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urn="urn:sdmx:org.sdmx.infomodel.codelist.Code=IAEG-SDGs:CL_COMP_BREAKDOWN(1.5).GRD_ETHCOLLANNAL"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urn="urn:sdmx:org.sdmx.infomodel.codelist.Code=IAEG-SDGs:CL_COMP_BREAKDOWN(1.5).GRD_FAM" id="GRD_FAM"&gt;&lt;com:Name xml:lang="en"&gt;Grounds of discrimination: Family status&lt;/com:Name&gt;&lt;com:Description xml:lang="en"&gt;Grounds of discrimination: Family status&lt;/com:Description&gt;&lt;/str:Code&gt;&lt;str:Code urn="urn:sdmx:org.sdmx.infomodel.codelist.Code=IAEG-SDGs:CL_COMP_BREAKDOWN(1.5).GRD_GENID" id="GRD_GENID"&gt;&lt;com:Name xml:lang="en"&gt;Grounds of discrimination: Gender identity&lt;/com:Name&gt;&lt;com:Description xml:lang="en"&gt;Grounds of discrimination: Gender identity&lt;/com:Description&gt;&lt;/str:Code&gt;&lt;str:Code urn="urn:sdmx:org.sdmx.infomodel.codelist.Code=IAEG-SDGs:CL_COMP_BREAKDOWN(1.5).GRD_GEO" id="GRD_GEO"&gt;&lt;com:Name xml:lang="en"&gt;Grounds of discrimination: Geographic location&lt;/com:Name&gt;&lt;com:Description xml:lang="en"&gt;Grounds of discrimination: Geographic location&lt;/com:Description&gt;&lt;/str:Code&gt;&lt;str:Code urn="urn:sdmx:org.sdmx.infomodel.codelist.Code=IAEG-SDGs:CL_COMP_BREAKDOWN(1.5).GRD_LANDIA" id="GRD_LANDIA"&gt;&lt;com:Name xml:lang="en"&gt;Grounds of discrimination: Language  or dialect&lt;/com:Name&gt;&lt;com:Description xml:lang="en"&gt;Grounds of discrimination: Language  or dialect&lt;/com:Description&gt;&lt;/str:Code&gt;&lt;str:Code urn="urn:sdmx:org.sdmx.infomodel.codelist.Code=IAEG-SDGs:CL_COMP_BREAKDOWN(1.5).GRD_MARFAM"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urn="urn:sdmx:org.sdmx.infomodel.codelist.Code=IAEG-SDGs:CL_COMP_BREAKDOWN(1.5).GRD_MAR" id="GRD_MAR"&gt;&lt;com:Name xml:lang="en"&gt;Grounds of discrimination: Marital status&lt;/com:Name&gt;&lt;com:Description xml:lang="en"&gt;Grounds of discrimination: Marital status&lt;/com:Description&gt;&lt;/str:Code&gt;&lt;str:Code urn="urn:sdmx:org.sdmx.infomodel.codelist.Code=IAEG-SDGs:CL_COMP_BREAKDOWN(1.5).GRD_MIG" id="GRD_MIG"&gt;&lt;com:Name xml:lang="en"&gt;Grounds of discrimination: Migration status&lt;/com:Name&gt;&lt;com:Description xml:lang="en"&gt;Grounds of discrimination: Migration status&lt;/com:Description&gt;&lt;/str:Code&gt;&lt;str:Code urn="urn:sdmx:org.sdmx.infomodel.codelist.Code=IAEG-SDGs:CL_COMP_BREAKDOWN(1.5).GRD_OTHER" id="GRD_OTHER"&gt;&lt;com:Name xml:lang="en"&gt;Grounds of discrimination: Other&lt;/com:Name&gt;&lt;com:Description xml:lang="en"&gt;Grounds of discrimination: Other&lt;/com:Description&gt;&lt;/str:Code&gt;&lt;str:Code urn="urn:sdmx:org.sdmx.infomodel.codelist.Code=IAEG-SDGs:CL_COMP_BREAKDOWN(1.5).GRD_RES" id="GRD_RES"&gt;&lt;com:Name xml:lang="en"&gt;Grounds of discrimination: Place of residence&lt;/com:Name&gt;&lt;com:Description xml:lang="en"&gt;Grounds of discrimination: Place of residence&lt;/com:Description&gt;&lt;/str:Code&gt;&lt;str:Code urn="urn:sdmx:org.sdmx.infomodel.codelist.Code=IAEG-SDGs:CL_COMP_BREAKDOWN(1.5).GRD_POLVIEW" id="GRD_POLVIEW"&gt;&lt;com:Name xml:lang="en"&gt;Grounds of discrimination: Political opinion&lt;/com:Name&gt;&lt;com:Description xml:lang="en"&gt;Grounds of discrimination: Political opinion&lt;/com:Description&gt;&lt;/str:Code&gt;&lt;str:Code urn="urn:sdmx:org.sdmx.infomodel.codelist.Code=IAEG-SDGs:CL_COMP_BREAKDOWN(1.5).GRD_PREGY" id="GRD_PREGY"&gt;&lt;com:Name xml:lang="en"&gt;Grounds of discrimination: Pregnancy&lt;/com:Name&gt;&lt;com:Description xml:lang="en"&gt;Grounds of discrimination: Pregnancy&lt;/com:Description&gt;&lt;/str:Code&gt;&lt;str:Code urn="urn:sdmx:org.sdmx.infomodel.codelist.Code=IAEG-SDGs:CL_COMP_BREAKDOWN(1.5).GRD_RACE" id="GRD_RACE"&gt;&lt;com:Name xml:lang="en"&gt;Grounds of discrimination: Race&lt;/com:Name&gt;&lt;com:Description xml:lang="en"&gt;Grounds of discrimination: Race&lt;/com:Description&gt;&lt;/str:Code&gt;&lt;str:Code urn="urn:sdmx:org.sdmx.infomodel.codelist.Code=IAEG-SDGs:CL_COMP_BREAKDOWN(1.5).GRD_RELIGION" id="GRD_RELIGION"&gt;&lt;com:Name xml:lang="en"&gt;Grounds of discrimination: Religion&lt;/com:Name&gt;&lt;com:Description xml:lang="en"&gt;Grounds of discrimination: Religion&lt;/com:Description&gt;&lt;/str:Code&gt;&lt;str:Code urn="urn:sdmx:org.sdmx.infomodel.codelist.Code=IAEG-SDGs:CL_COMP_BREAKDOWN(1.5).GRD_SEX" id="GRD_SEX"&gt;&lt;com:Name xml:lang="en"&gt;Grounds of discrimination: Sex&lt;/com:Name&gt;&lt;com:Description xml:lang="en"&gt;Grounds of discrimination: Sex&lt;/com:Description&gt;&lt;/str:Code&gt;&lt;str:Code urn="urn:sdmx:org.sdmx.infomodel.codelist.Code=IAEG-SDGs:CL_COMP_BREAKDOWN(1.5).GRD_SEXOGENID"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urn="urn:sdmx:org.sdmx.infomodel.codelist.Code=IAEG-SDGs:CL_COMP_BREAKDOWN(1.5).GRD_SEXO" id="GRD_SEXO"&gt;&lt;com:Name xml:lang="en"&gt;Grounds of discrimination: Sexual orientation&lt;/com:Name&gt;&lt;com:Description xml:lang="en"&gt;Grounds of discrimination: Sexual orientation&lt;/com:Description&gt;&lt;/str:Code&gt;&lt;str:Code urn="urn:sdmx:org.sdmx.infomodel.codelist.Code=IAEG-SDGs:CL_COMP_BREAKDOWN(1.5).GRD_SOCIOECON"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urn="urn:sdmx:org.sdmx.infomodel.codelist.Code=IAEG-SDGs:CL_COMP_BREAKDOWN(1.5).GRD_WEALTH" id="GRD_WEALTH"&gt;&lt;com:Name xml:lang="en"&gt;Grounds of discrimination: Wealth status&lt;/com:Name&gt;&lt;com:Description xml:lang="en"&gt;Grounds of discrimination: Wealth status&lt;/com:Description&gt;&lt;/str:Code&gt;&lt;str:Code urn="urn:sdmx:org.sdmx.infomodel.codelist.Code=IAEG-SDGs:CL_COMP_BREAKDOWN(1.5).ABT2_ACHIEVE"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urn="urn:sdmx:org.sdmx.infomodel.codelist.Code=IAEG-SDGs:CL_COMP_BREAKDOWN(1.5).ABT2_EXCEED"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urn="urn:sdmx:org.sdmx.infomodel.codelist.Code=IAEG-SDGs:CL_COMP_BREAKDOWN(1.5).ABT2_INSUFNT"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urn="urn:sdmx:org.sdmx.infomodel.codelist.Code=IAEG-SDGs:CL_COMP_BREAKDOWN(1.5).ABT2_DIGRESS"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urn="urn:sdmx:org.sdmx.infomodel.codelist.Code=IAEG-SDGs:CL_COMP_BREAKDOWN(1.5).ABT2_NOPROG"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urn="urn:sdmx:org.sdmx.infomodel.codelist.Code=IAEG-SDGs:CL_COMP_BREAKDOWN(1.5).ABT2_NONTLT"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urn="urn:sdmx:org.sdmx.infomodel.codelist.Code=IAEG-SDGs:CL_COMP_BREAKDOWN(1.5).PC_FOR_AFF" id="PC_FOR_AFF"&gt;&lt;com:Name xml:lang="en"&gt;Parliamentary committee: Foreign Affairs&lt;/com:Name&gt;&lt;com:Description xml:lang="en"&gt;Parliamentary committee: Foreign Affairs&lt;/com:Description&gt;&lt;/str:Code&gt;&lt;str:Code urn="urn:sdmx:org.sdmx.infomodel.codelist.Code=IAEG-SDGs:CL_COMP_BREAKDOWN(1.5).PC_DEFENCE" id="PC_DEFENCE"&gt;&lt;com:Name xml:lang="en"&gt;Parliamentary committee: Defence&lt;/com:Name&gt;&lt;com:Description xml:lang="en"&gt;Parliamentary committee: Defence&lt;/com:Description&gt;&lt;/str:Code&gt;&lt;str:Code urn="urn:sdmx:org.sdmx.infomodel.codelist.Code=IAEG-SDGs:CL_COMP_BREAKDOWN(1.5).PC_FINANCE" id="PC_FINANCE"&gt;&lt;com:Name xml:lang="en"&gt;Parliamentary committee: Finance&lt;/com:Name&gt;&lt;com:Description xml:lang="en"&gt;Parliamentary committee: Finance&lt;/com:Description&gt;&lt;/str:Code&gt;&lt;str:Code urn="urn:sdmx:org.sdmx.infomodel.codelist.Code=IAEG-SDGs:CL_COMP_BREAKDOWN(1.5).PC_HUM_RIGH" id="PC_HUM_RIGH"&gt;&lt;com:Name xml:lang="en"&gt;Parliamentary committee: Human Rights&lt;/com:Name&gt;&lt;com:Description xml:lang="en"&gt;Parliamentary committee: Human Rights&lt;/com:Description&gt;&lt;/str:Code&gt;&lt;str:Code urn="urn:sdmx:org.sdmx.infomodel.codelist.Code=IAEG-SDGs:CL_COMP_BREAKDOWN(1.5).PC_GEN_EQU" id="PC_GEN_EQU"&gt;&lt;com:Name xml:lang="en"&gt;Parliamentary committee: Gender Equality&lt;/com:Name&gt;&lt;com:Description xml:lang="en"&gt;Parliamentary committee: Gender Equality&lt;/com:Description&gt;&lt;/str:Code&gt;&lt;str:Code urn="urn:sdmx:org.sdmx.infomodel.codelist.Code=IAEG-SDGs:CL_COMP_BREAKDOWN(1.5).PC_FAFF_DEF"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urn="urn:sdmx:org.sdmx.infomodel.codelist.Code=IAEG-SDGs:CL_COMP_BREAKDOWN(1.5).PC_HR_GEQU"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urn="urn:sdmx:org.sdmx.infomodel.codelist.Code=IAEG-SDGs:CL_COMP_BREAKDOWN(1.5).PC_FAFF_DEF_FIN"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urn="urn:sdmx:org.sdmx.infomodel.codelist.Code=IAEG-SDGs:CL_COMP_BREAKDOWN(1.5).PC_FAFF_DEF_HR"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urn="urn:sdmx:org.sdmx.infomodel.codelist.Code=IAEG-SDGs:CL_COMP_BREAKDOWN(1.5).POL_MACRO"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urn="urn:sdmx:org.sdmx.infomodel.codelist.Code=IAEG-SDGs:CL_COMP_BREAKDOWN(1.5).POL_ECONFIS"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urn="urn:sdmx:org.sdmx.infomodel.codelist.Code=IAEG-SDGs:CL_COMP_BREAKDOWN(1.5).POL_REGLEG"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urn="urn:sdmx:org.sdmx.infomodel.codelist.Code=IAEG-SDGs:CL_COMP_BREAKDOWN(1.5).POL_VOLSRG"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urn="urn:sdmx:org.sdmx.infomodel.codelist.Code=IAEG-SDGs:CL_COMP_BREAKDOWN(1.5).WT_INCINRT" id="WT_INCINRT"&gt;&lt;com:Name xml:lang="en"&gt;Waste treatment: Incineration&lt;/com:Name&gt;&lt;com:Description xml:lang="en"&gt;Waste treatment: Incineration&lt;/com:Description&gt;&lt;/str:Code&gt;&lt;str:Code urn="urn:sdmx:org.sdmx.infomodel.codelist.Code=IAEG-SDGs:CL_COMP_BREAKDOWN(1.5).WT_LANDFIL" id="WT_LANDFIL"&gt;&lt;com:Name xml:lang="en"&gt;Waste treatment: Landfilling&lt;/com:Name&gt;&lt;com:Description xml:lang="en"&gt;Waste treatment: Landfilling&lt;/com:Description&gt;&lt;/str:Code&gt;&lt;str:Code urn="urn:sdmx:org.sdmx.infomodel.codelist.Code=IAEG-SDGs:CL_COMP_BREAKDOWN(1.5).WT_RECYCL" id="WT_RECYCL"&gt;&lt;com:Name xml:lang="en"&gt;Waste treatment: Recycling&lt;/com:Name&gt;&lt;com:Description xml:lang="en"&gt;Waste treatment: Recycling&lt;/com:Description&gt;&lt;/str:Code&gt;&lt;str:Code urn="urn:sdmx:org.sdmx.infomodel.codelist.Code=IAEG-SDGs:CL_COMP_BREAKDOWN(1.5).WT_OTHERWM"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urn="urn:sdmx:org.sdmx.infomodel.codelist.Code=IAEG-SDGs:CL_COMP_BREAKDOWN(1.5).WT_LANDFILCTL" id="WT_LANDFILCTL"&gt;&lt;com:Name xml:lang="en"&gt;Waste treatment: Landfilling, controlled&lt;/com:Name&gt;&lt;com:Description xml:lang="en"&gt;Waste treatment: Landfilling, controlled&lt;/com:Description&gt;&lt;/str:Code&gt;&lt;str:Code urn="urn:sdmx:org.sdmx.infomodel.codelist.Code=IAEG-SDGs:CL_COMP_BREAKDOWN(1.5).WT_LANDFILNCTL" id="WT_LANDFILNCTL"&gt;&lt;com:Name xml:lang="en"&gt;Waste treatment: Landfilling, uncontrolled&lt;/com:Name&gt;&lt;com:Description xml:lang="en"&gt;Waste treatment: Landfilling, uncontrolled&lt;/com:Description&gt;&lt;/str:Code&gt;&lt;str:Code urn="urn:sdmx:org.sdmx.infomodel.codelist.Code=IAEG-SDGs:CL_COMP_BREAKDOWN(1.5).WT_COMPOST" id="WT_COMPOST"&gt;&lt;com:Name xml:lang="en"&gt;Waste treatment: Composting&lt;/com:Name&gt;&lt;com:Description xml:lang="en"&gt;Waste treatment: Composting&lt;/com:Description&gt;&lt;/str:Code&gt;&lt;str:Code urn="urn:sdmx:org.sdmx.infomodel.codelist.Code=IAEG-SDGs:CL_COMP_BREAKDOWN(1.5).WT_INCINRT_EGY" id="WT_INCINRT_EGY"&gt;&lt;com:Name xml:lang="en"&gt;Waste Treatment: Incineration to generate energy&lt;/com:Name&gt;&lt;com:Description xml:lang="en"&gt;Waste Treatment: Incineration to generate energy&lt;/com:Description&gt;&lt;/str:Code&gt;&lt;str:Code urn="urn:sdmx:org.sdmx.infomodel.codelist.Code=IAEG-SDGs:CL_COMP_BREAKDOWN(1.5).SUD_ATS"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urn="urn:sdmx:org.sdmx.infomodel.codelist.Code=IAEG-SDGs:CL_COMP_BREAKDOWN(1.5).SUD_OPIOIDS" id="SUD_OPIOIDS"&gt;&lt;com:Name xml:lang="en"&gt;Substance use disorder: Opioids&lt;/com:Name&gt;&lt;com:Description xml:lang="en"&gt;Substance use disorder: Opioids&lt;/com:Description&gt;&lt;/str:Code&gt;&lt;str:Code urn="urn:sdmx:org.sdmx.infomodel.codelist.Code=IAEG-SDGs:CL_COMP_BREAKDOWN(1.5).SUD_COCAINE" id="SUD_COCAINE"&gt;&lt;com:Name xml:lang="en"&gt;Substance use disorder: Cocaine&lt;/com:Name&gt;&lt;com:Description xml:lang="en"&gt;Substance use disorder: Cocaine&lt;/com:Description&gt;&lt;/str:Code&gt;&lt;str:Code urn="urn:sdmx:org.sdmx.infomodel.codelist.Code=IAEG-SDGs:CL_COMP_BREAKDOWN(1.5).SUD_CANNABIS" id="SUD_CANNABIS"&gt;&lt;com:Name xml:lang="en"&gt;Substance use disorder: Cannabis&lt;/com:Name&gt;&lt;com:Description xml:lang="en"&gt;Substance use disorder: Cannabis&lt;/com:Description&gt;&lt;/str:Code&gt;&lt;str:Code urn="urn:sdmx:org.sdmx.infomodel.codelist.Code=IAEG-SDGs:CL_COMP_BREAKDOWN(1.5).SUD_ALCOHOL" id="SUD_ALCOHOL"&gt;&lt;com:Name xml:lang="en"&gt;Substance use disorder: Alcohol&lt;/com:Name&gt;&lt;com:Description xml:lang="en"&gt;Substance use disorder: Alcohol&lt;/com:Description&gt;&lt;/str:Code&gt;&lt;str:Code urn="urn:sdmx:org.sdmx.infomodel.codelist.Code=IAEG-SDGs:CL_COMP_BREAKDOWN(1.5).PD_1" id="PD_1"&gt;&lt;com:Name xml:lang="en"&gt;Policy Domain 1. Migrant rights&lt;/com:Name&gt;&lt;com:Description xml:lang="en"&gt;Policy Domain 1. Migrant rights&lt;/com:Description&gt;&lt;/str:Code&gt;&lt;str:Code urn="urn:sdmx:org.sdmx.infomodel.codelist.Code=IAEG-SDGs:CL_COMP_BREAKDOWN(1.5).PD_2"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urn="urn:sdmx:org.sdmx.infomodel.codelist.Code=IAEG-SDGs:CL_COMP_BREAKDOWN(1.5).PD_3" id="PD_3"&gt;&lt;com:Name xml:lang="en"&gt;Policy Domain 3. Cooperation and partnerships&lt;/com:Name&gt;&lt;com:Description xml:lang="en"&gt;Policy Domain 3. Cooperation and partnerships&lt;/com:Description&gt;&lt;/str:Code&gt;&lt;str:Code urn="urn:sdmx:org.sdmx.infomodel.codelist.Code=IAEG-SDGs:CL_COMP_BREAKDOWN(1.5).PD_4" id="PD_4"&gt;&lt;com:Name xml:lang="en"&gt;Policy Domain 4. Socioeconomic well-being&lt;/com:Name&gt;&lt;com:Description xml:lang="en"&gt;Policy Domain 4. Socioeconomic well-being&lt;/com:Description&gt;&lt;/str:Code&gt;&lt;str:Code urn="urn:sdmx:org.sdmx.infomodel.codelist.Code=IAEG-SDGs:CL_COMP_BREAKDOWN(1.5).PD_5" id="PD_5"&gt;&lt;com:Name xml:lang="en"&gt;Policy Domain 5. Mobility dimensions of crises&lt;/com:Name&gt;&lt;com:Description xml:lang="en"&gt;Policy Domain 5. Mobility dimensions of crises&lt;/com:Description&gt;&lt;/str:Code&gt;&lt;str:Code urn="urn:sdmx:org.sdmx.infomodel.codelist.Code=IAEG-SDGs:CL_COMP_BREAKDOWN(1.5).PD_6" id="PD_6"&gt;&lt;com:Name xml:lang="en"&gt;Policy Domain 6. Safe, orderly and regular migration&lt;/com:Name&gt;&lt;com:Description xml:lang="en"&gt;Policy Domain 6. Safe, orderly and regular migration&lt;/com:Description&gt;&lt;/str:Code&gt;&lt;str:Code urn="urn:sdmx:org.sdmx.infomodel.codelist.Code=IAEG-SDGs:CL_COMP_BREAKDOWN(1.5).ELV_1" id="ELV_1"&gt;&lt;com:Name xml:lang="en"&gt;Elevation &gt; 4.500 meters&lt;/com:Name&gt;&lt;com:Description xml:lang="en"&gt;Elevation &gt; 4.500 meters&lt;/com:Description&gt;&lt;/str:Code&gt;&lt;str:Code urn="urn:sdmx:org.sdmx.infomodel.codelist.Code=IAEG-SDGs:CL_COMP_BREAKDOWN(1.5).ELV_2" id="ELV_2"&gt;&lt;com:Name xml:lang="en"&gt;Elevation 3.500–4.500 meters&lt;/com:Name&gt;&lt;com:Description xml:lang="en"&gt;Elevation 3.500–4.500 meters&lt;/com:Description&gt;&lt;/str:Code&gt;&lt;str:Code urn="urn:sdmx:org.sdmx.infomodel.codelist.Code=IAEG-SDGs:CL_COMP_BREAKDOWN(1.5).ELV_3" id="ELV_3"&gt;&lt;com:Name xml:lang="en"&gt;Elevation 2.500–3.500 meters&lt;/com:Name&gt;&lt;com:Description xml:lang="en"&gt;Elevation 2.500–3.500 meters&lt;/com:Description&gt;&lt;/str:Code&gt;&lt;str:Code urn="urn:sdmx:org.sdmx.infomodel.codelist.Code=IAEG-SDGs:CL_COMP_BREAKDOWN(1.5).ELV_4" id="ELV_4"&gt;&lt;com:Name xml:lang="en"&gt;Elevation 1.500–2.500 meters and slope &gt; 2&lt;/com:Name&gt;&lt;com:Description xml:lang="en"&gt;Elevation 1.500–2.500 meters and slope &gt; 2&lt;/com:Description&gt;&lt;/str:Code&gt;&lt;str:Code urn="urn:sdmx:org.sdmx.infomodel.codelist.Code=IAEG-SDGs:CL_COMP_BREAKDOWN(1.5).ELV_5"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urn="urn:sdmx:org.sdmx.infomodel.codelist.Code=IAEG-SDGs:CL_COMP_BREAKDOWN(1.5).ELV_6"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urn="urn:sdmx:org.sdmx.infomodel.codelist.Code=IAEG-SDGs:CL_COMP_BREAKDOWN(1.5).FCC_M" id="FCC_M"&gt;&lt;com:Name xml:lang="en"&gt;Frequency of Chlorophyll-a concentration: Moderate&lt;/com:Name&gt;&lt;com:Description xml:lang="en"&gt;Frequency of Chlorophyll-a concentration: Moderate&lt;/com:Description&gt;&lt;/str:Code&gt;&lt;str:Code urn="urn:sdmx:org.sdmx.infomodel.codelist.Code=IAEG-SDGs:CL_COMP_BREAKDOWN(1.5).FCC_H" id="FCC_H"&gt;&lt;com:Name xml:lang="en"&gt;Frequency of Chlorophyll-a concentration: High&lt;/com:Name&gt;&lt;com:Description xml:lang="en"&gt;Frequency of Chlorophyll-a concentration: High&lt;/com:Description&gt;&lt;/str:Code&gt;&lt;str:Code urn="urn:sdmx:org.sdmx.infomodel.codelist.Code=IAEG-SDGs:CL_COMP_BREAKDOWN(1.5).FCC_E" id="FCC_E"&gt;&lt;com:Name xml:lang="en"&gt;Frequency of Chlorophyll-a concentration: Extreme&lt;/com:Name&gt;&lt;com:Description xml:lang="en"&gt;Frequency of Chlorophyll-a concentration: Extreme&lt;/com:Description&gt;&lt;/str:Code&gt;&lt;str:Code urn="urn:sdmx:org.sdmx.infomodel.codelist.Code=IAEG-SDGs:CL_COMP_BREAKDOWN(1.5).FWS_RTL" id="FWS_RTL"&gt;&lt;com:Name xml:lang="en"&gt;Food Waste Sector: Retail&lt;/com:Name&gt;&lt;com:Description xml:lang="en"&gt;Food Waste Sector: Retail&lt;/com:Description&gt;&lt;/str:Code&gt;&lt;str:Code urn="urn:sdmx:org.sdmx.infomodel.codelist.Code=IAEG-SDGs:CL_COMP_BREAKDOWN(1.5).FWS_OOHC" id="FWS_OOHC"&gt;&lt;com:Name xml:lang="en"&gt;Food Waste Sector: Out-of-home consumption&lt;/com:Name&gt;&lt;com:Description xml:lang="en"&gt;Food Waste Sector: Out-of-home consumption&lt;/com:Description&gt;&lt;/str:Code&gt;&lt;str:Code urn="urn:sdmx:org.sdmx.infomodel.codelist.Code=IAEG-SDGs:CL_COMP_BREAKDOWN(1.5).FWS_HHS" id="FWS_HHS"&gt;&lt;com:Name xml:lang="en"&gt;Food Waste Sector: Households&lt;/com:Name&gt;&lt;com:Description xml:lang="en"&gt;Food Waste Sector: Households&lt;/com:Description&gt;&lt;/str:Code&gt;&lt;str:Code urn="urn:sdmx:org.sdmx.infomodel.codelist.Code=IAEG-SDGs:CL_COMP_BREAKDOWN(1.5).FWS_MNFC" id="FWS_MNFC"&gt;&lt;com:Name xml:lang="en"&gt;Food Waste Sector: Manufacturing&lt;/com:Name&gt;&lt;com:Description xml:lang="en"&gt;Food Waste Sector: Manufacturing&lt;/com:Description&gt;&lt;/str:Code&gt;&lt;str:Code urn="urn:sdmx:org.sdmx.infomodel.codelist.Code=IAEG-SDGs:CL_COMP_BREAKDOWN(1.5).FIS_PREFIS_INC"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urn="urn:sdmx:org.sdmx.infomodel.codelist.Code=IAEG-SDGs:CL_COMP_BREAKDOWN(1.5).FIS_POSTFIS_DIS_INC"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urn="urn:sdmx:org.sdmx.infomodel.codelist.Code=IAEG-SDGs:CL_COMP_BREAKDOWN(1.5).FIS_POSTFIS_CON_INC"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urn="urn:sdmx:org.sdmx.infomodel.codelist.Code=IAEG-SDGs:CL_COMP_BREAKDOWN(1.5).LOR_ADVANCED" id="LOR_ADVANCED"&gt;&lt;com:Name xml:lang="en"&gt;Level of requirement: Advanced&lt;/com:Name&gt;&lt;com:Description xml:lang="en"&gt;Level of requirement: Advanced&lt;/com:Description&gt;&lt;/str:Code&gt;&lt;str:Code urn="urn:sdmx:org.sdmx.infomodel.codelist.Code=IAEG-SDGs:CL_COMP_BREAKDOWN(1.5).LOR_MINIMUM" id="LOR_MINIMUM"&gt;&lt;com:Name xml:lang="en"&gt;Level of requirement: Minimum&lt;/com:Name&gt;&lt;com:Description xml:lang="en"&gt;Level of requirement: Minimum&lt;/com:Description&gt;&lt;/str:Code&gt;&lt;str:Code urn="urn:sdmx:org.sdmx.infomodel.codelist.Code=IAEG-SDGs:CL_COMP_BREAKDOWN(1.5).TOS_MITIGATION" id="TOS_MITIGATION"&gt;&lt;com:Name xml:lang="en"&gt;Type of support: Mitigation&lt;/com:Name&gt;&lt;com:Description xml:lang="en"&gt;Type of support: Mitigation&lt;/com:Description&gt;&lt;/str:Code&gt;&lt;str:Code urn="urn:sdmx:org.sdmx.infomodel.codelist.Code=IAEG-SDGs:CL_COMP_BREAKDOWN(1.5).TOS_ADAPTATION" id="TOS_ADAPTATION"&gt;&lt;com:Name xml:lang="en"&gt;Type of support: Adaptation&lt;/com:Name&gt;&lt;com:Description xml:lang="en"&gt;Type of support: Adaptation&lt;/com:Description&gt;&lt;/str:Code&gt;&lt;str:Code urn="urn:sdmx:org.sdmx.infomodel.codelist.Code=IAEG-SDGs:CL_COMP_BREAKDOWN(1.5).TOS_CROSS_CUTTING" id="TOS_CROSS_CUTTING"&gt;&lt;com:Name xml:lang="en"&gt;Type of support: Cross-cutting&lt;/com:Name&gt;&lt;com:Description xml:lang="en"&gt;Type of support: Cross-cutting&lt;/com:Description&gt;&lt;/str:Code&gt;&lt;str:Code urn="urn:sdmx:org.sdmx.infomodel.codelist.Code=IAEG-SDGs:CL_COMP_BREAKDOWN(1.5).TOS_OTHER" id="TOS_OTHER"&gt;&lt;com:Name xml:lang="en"&gt;Type of support: Other&lt;/com:Name&gt;&lt;com:Description xml:lang="en"&gt;Type of support: Other&lt;/com:Description&gt;&lt;/str:Code&gt;&lt;str:Code urn="urn:sdmx:org.sdmx.infomodel.codelist.Code=IAEG-SDGs:CL_COMP_BREAKDOWN(1.5).RO_FIRST" id="RO_FIRST"&gt;&lt;com:Name xml:lang="en"&gt;Report Ordinal: First&lt;/com:Name&gt;&lt;com:Description xml:lang="en"&gt;Report Ordinal: First&lt;/com:Description&gt;&lt;/str:Code&gt;&lt;str:Code urn="urn:sdmx:org.sdmx.infomodel.codelist.Code=IAEG-SDGs:CL_COMP_BREAKDOWN(1.5).RO_SECOND" id="RO_SECOND"&gt;&lt;com:Name xml:lang="en"&gt;Report Ordinal: Second&lt;/com:Name&gt;&lt;com:Description xml:lang="en"&gt;Report Ordinal: Second&lt;/com:Description&gt;&lt;/str:Code&gt;&lt;str:Code urn="urn:sdmx:org.sdmx.infomodel.codelist.Code=IAEG-SDGs:CL_COMP_BREAKDOWN(1.5).RO_THIRD" id="RO_THIRD"&gt;&lt;com:Name xml:lang="en"&gt;Report Ordinal: Third&lt;/com:Name&gt;&lt;com:Description xml:lang="en"&gt;Report Ordinal: Third&lt;/com:Description&gt;&lt;/str:Code&gt;&lt;str:Code urn="urn:sdmx:org.sdmx.infomodel.codelist.Code=IAEG-SDGs:CL_COMP_BREAKDOWN(1.5).RO_FOURTH" id="RO_FOURTH"&gt;&lt;com:Name xml:lang="en"&gt;Report Ordinal: Fourth&lt;/com:Name&gt;&lt;com:Description xml:lang="en"&gt;Report Ordinal: Fourth&lt;/com:Description&gt;&lt;/str:Code&gt;&lt;str:Code urn="urn:sdmx:org.sdmx.infomodel.codelist.Code=IAEG-SDGs:CL_COMP_BREAKDOWN(1.5).RO_FIFTH" id="RO_FIFTH"&gt;&lt;com:Name xml:lang="en"&gt;Report Ordinal: Fifth&lt;/com:Name&gt;&lt;com:Description xml:lang="en"&gt;Report Ordinal: Fifth&lt;/com:Description&gt;&lt;/str:Code&gt;&lt;str:Code urn="urn:sdmx:org.sdmx.infomodel.codelist.Code=IAEG-SDGs:CL_COMP_BREAKDOWN(1.5).RO_SIXTH" id="RO_SIXTH"&gt;&lt;com:Name xml:lang="en"&gt;Report Ordinal: Sixth&lt;/com:Name&gt;&lt;com:Description xml:lang="en"&gt;Report Ordinal: Sixth&lt;/com:Description&gt;&lt;/str:Code&gt;&lt;str:Code urn="urn:sdmx:org.sdmx.infomodel.codelist.Code=IAEG-SDGs:CL_COMP_BREAKDOWN(1.5).RO_SEVENTH" id="RO_SEVENTH"&gt;&lt;com:Name xml:lang="en"&gt;Report Ordinal: Seventh&lt;/com:Name&gt;&lt;com:Description xml:lang="en"&gt;Report Ordinal: Seventh&lt;/com:Description&gt;&lt;/str:Code&gt;&lt;str:Code urn="urn:sdmx:org.sdmx.infomodel.codelist.Code=IAEG-SDGs:CL_COMP_BREAKDOWN(1.5).DL_LOW" id="DL_LOW"&gt;&lt;com:Name xml:lang="en"&gt;Deviation Level: Low (0-25%)&lt;/com:Name&gt;&lt;com:Description xml:lang="en"&gt;Deviation Level: Low (0-25%)&lt;/com:Description&gt;&lt;/str:Code&gt;&lt;str:Code urn="urn:sdmx:org.sdmx.infomodel.codelist.Code=IAEG-SDGs:CL_COMP_BREAKDOWN(1.5).DL_MEDIUM" id="DL_MEDIUM"&gt;&lt;com:Name xml:lang="en"&gt;Deviation Level: Medium (25-50%)&lt;/com:Name&gt;&lt;com:Description xml:lang="en"&gt;Deviation Level: Medium (25-50%)&lt;/com:Description&gt;&lt;/str:Code&gt;&lt;str:Code urn="urn:sdmx:org.sdmx.infomodel.codelist.Code=IAEG-SDGs:CL_COMP_BREAKDOWN(1.5).DL_HIGH" id="DL_HIGH"&gt;&lt;com:Name xml:lang="en"&gt;Deviation Level: High (50-75%)&lt;/com:Name&gt;&lt;com:Description xml:lang="en"&gt;Deviation Level: High (50-75%)&lt;/com:Description&gt;&lt;/str:Code&gt;&lt;str:Code urn="urn:sdmx:org.sdmx.infomodel.codelist.Code=IAEG-SDGs:CL_COMP_BREAKDOWN(1.5).DL_EXTREME" id="DL_EXTREME"&gt;&lt;com:Name xml:lang="en"&gt;Deviation Level: Extreme (75-100%)&lt;/com:Name&gt;&lt;com:Description xml:lang="en"&gt;Deviation Level: Extreme (75-100%)&lt;/com:Description&gt;&lt;/str:Code&gt;&lt;str:Code urn="urn:sdmx:org.sdmx.infomodel.codelist.Code=IAEG-SDGs:CL_COMP_BREAKDOWN(1.5).LS_COMP" id="LS_COMP"&gt;&lt;com:Name xml:lang="en"&gt;Level/Status: Compilation&lt;/com:Name&gt;&lt;com:Description xml:lang="en"&gt;Level/Status: Compilation&lt;/com:Description&gt;&lt;/str:Code&gt;&lt;str:Code urn="urn:sdmx:org.sdmx.infomodel.codelist.Code=IAEG-SDGs:CL_COMP_BREAKDOWN(1.5).LS_DISSEM" id="LS_DISSEM"&gt;&lt;com:Name xml:lang="en"&gt;Level/Status: Dissemination&lt;/com:Name&gt;&lt;com:Description xml:lang="en"&gt;Level/Status: Dissemination&lt;/com:Description&gt;&lt;/str:Code&gt;&lt;str:Code urn="urn:sdmx:org.sdmx.infomodel.codelist.Code=IAEG-SDGs:CL_COMP_BREAKDOWN(1.5).LS_COMPDISSE" id="LS_COMPDISSE"&gt;&lt;com:Name xml:lang="en"&gt;Level/Status: Regular compilation and dissemination&lt;/com:Name&gt;&lt;com:Description xml:lang="en"&gt;Level/Status: Regular compilation and dissemination&lt;/com:Description&gt;&lt;/str:Code&gt;&lt;/str:Codelist&gt;&lt;str:Codelist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urn="urn:sdmx:org.sdmx.infomodel.codelist.Codelist=IAEG-SDGs:CL_SERIES(1.5)" isExternalReference="false" agencyID="IAEG-SDGs" id="CL_SERIES" isFinal="true" version="1.5"&gt;&lt;com:Name xml:lang="en"&gt;SDG Series Code List&lt;/com:Name&gt;&lt;com:Description xml:lang="en"&gt;SDG Series Code List&lt;/com:Description&gt;&lt;str:Code urn="urn:sdmx:org.sdmx.infomodel.codelist.Code=IAEG-SDGs:CL_SERIES(1.5).SI_POV_DAY1"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 id="@SDMX"&gt;&lt;com:AnnotationType&gt;ORDER&lt;/com:AnnotationType&gt;&lt;com:AnnotationText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urn="urn:sdmx:org.sdmx.infomodel.codelist.Code=IAEG-SDGs:CL_SERIES(1.5).SI_POV_EMP1"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 id="@SDMX"&gt;&lt;com:AnnotationType&gt;ORDER&lt;/com:AnnotationType&gt;&lt;com:AnnotationText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urn="urn:sdmx:org.sdmx.infomodel.codelist.Code=IAEG-SDGs:CL_SERIES(1.5).SI_POV_NAHC"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 id="@SDMX"&gt;&lt;com:AnnotationType&gt;ORDER&lt;/com:AnnotationType&gt;&lt;com:AnnotationText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urn="urn:sdmx:org.sdmx.infomodel.codelist.Code=IAEG-SDGs:CL_SERIES(1.5).SI_POV_NMPI"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 id="@SDMX"&gt;&lt;com:AnnotationType&gt;ORDER&lt;/com:AnnotationType&gt;&lt;com:AnnotationText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urn="urn:sdmx:org.sdmx.infomodel.codelist.Code=IAEG-SDGs:CL_SERIES(1.5).SD_MDP_ANDI"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 id="@SDMX"&gt;&lt;com:AnnotationType&gt;ORDER&lt;/com:AnnotationType&gt;&lt;com:AnnotationText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urn="urn:sdmx:org.sdmx.infomodel.codelist.Code=IAEG-SDGs:CL_SERIES(1.5).SD_MDP_CSMP"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 id="@SDMX"&gt;&lt;com:AnnotationType&gt;ORDER&lt;/com:AnnotationType&gt;&lt;com:AnnotationText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urn="urn:sdmx:org.sdmx.infomodel.codelist.Code=IAEG-SDGs:CL_SERIES(1.5).SD_MDP_MUHC"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 id="@SDMX"&gt;&lt;com:AnnotationType&gt;ORDER&lt;/com:AnnotationType&gt;&lt;com:AnnotationText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urn="urn:sdmx:org.sdmx.infomodel.codelist.Code=IAEG-SDGs:CL_SERIES(1.5).SD_MDP_MUHHC"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 id="@SDMX"&gt;&lt;com:AnnotationType&gt;ORDER&lt;/com:AnnotationType&gt;&lt;com:AnnotationText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urn="urn:sdmx:org.sdmx.infomodel.codelist.Code=IAEG-SDGs:CL_SERIES(1.5).SD_MDP_ANDIHH" id="SD_MDP_ANDIHH"&gt;&lt;com:Annotations&gt;&lt;com:Annotation&gt;&lt;com:AnnotationTitle&gt;Indicator&lt;/com:AnnotationTitle&gt;&lt;com:AnnotationType&gt;Indicator&lt;/com:AnnotationType&gt;&lt;com:AnnotationText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xml:lang="en"&gt;90&lt;/com:AnnotationText&gt;&lt;/com:Annotation&gt;&lt;/com:Annotations&gt;&lt;com:Name xml:lang="en"&gt;Average share of weighted deprivations of total households (intensity) (%) [1.2.2]&lt;/com:Name&gt;&lt;com:Description xml:lang="en"&gt;Average share of weighted deprivations of total households (intensity) (%) [1.2.2]&lt;/com:Description&gt;&lt;/str:Code&gt;&lt;str:Code urn="urn:sdmx:org.sdmx.infomodel.codelist.Code=IAEG-SDGs:CL_SERIES(1.5).SI_COV_BENFTS"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xml:lang="en"&gt;100&lt;/com:AnnotationText&gt;&lt;/com:Annotation&gt;&lt;/com:Annotations&gt;&lt;com:Name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urn="urn:sdmx:org.sdmx.infomodel.codelist.Code=IAEG-SDGs:CL_SERIES(1.5).SI_COV_CHLD"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xml:lang="en"&gt;110&lt;/com:AnnotationText&gt;&lt;/com:Annotation&gt;&lt;/com:Annotations&gt;&lt;com:Name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urn="urn:sdmx:org.sdmx.infomodel.codelist.Code=IAEG-SDGs:CL_SERIES(1.5).SI_COV_DISAB"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xml:lang="en"&gt;120&lt;/com:AnnotationText&gt;&lt;/com:Annotation&gt;&lt;/com:Annotations&gt;&lt;com:Name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urn="urn:sdmx:org.sdmx.infomodel.codelist.Code=IAEG-SDGs:CL_SERIES(1.5).SI_COV_LMKT"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xml:lang="en"&gt;130&lt;/com:AnnotationText&gt;&lt;/com:Annotation&gt;&lt;/com:Annotations&gt;&lt;com:Name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urn="urn:sdmx:org.sdmx.infomodel.codelist.Code=IAEG-SDGs:CL_SERIES(1.5).SI_COV_MATNL"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xml:lang="en"&gt;140&lt;/com:AnnotationText&gt;&lt;/com:Annotation&gt;&lt;/com:Annotations&gt;&lt;com:Name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urn="urn:sdmx:org.sdmx.infomodel.codelist.Code=IAEG-SDGs:CL_SERIES(1.5).SI_COV_PENSN"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xml:lang="en"&gt;150&lt;/com:AnnotationText&gt;&lt;/com:Annotation&gt;&lt;/com:Annotations&gt;&lt;com:Name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urn="urn:sdmx:org.sdmx.infomodel.codelist.Code=IAEG-SDGs:CL_SERIES(1.5).SI_COV_POOR"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xml:lang="en"&gt;160&lt;/com:AnnotationText&gt;&lt;/com:Annotation&gt;&lt;/com:Annotations&gt;&lt;com:Name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urn="urn:sdmx:org.sdmx.infomodel.codelist.Code=IAEG-SDGs:CL_SERIES(1.5).SI_COV_SOCAST"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xml:lang="en"&gt;170&lt;/com:AnnotationText&gt;&lt;/com:Annotation&gt;&lt;/com:Annotations&gt;&lt;com:Name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urn="urn:sdmx:org.sdmx.infomodel.codelist.Code=IAEG-SDGs:CL_SERIES(1.5).SI_COV_SOCINS"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xml:lang="en"&gt;180&lt;/com:AnnotationText&gt;&lt;/com:Annotation&gt;&lt;/com:Annotations&gt;&lt;com:Name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urn="urn:sdmx:org.sdmx.infomodel.codelist.Code=IAEG-SDGs:CL_SERIES(1.5).SI_COV_UEMP"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xml:lang="en"&gt;190&lt;/com:AnnotationText&gt;&lt;/com:Annotation&gt;&lt;/com:Annotations&gt;&lt;com:Name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urn="urn:sdmx:org.sdmx.infomodel.codelist.Code=IAEG-SDGs:CL_SERIES(1.5).SI_COV_VULN"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xml:lang="en"&gt;200&lt;/com:AnnotationText&gt;&lt;/com:Annotation&gt;&lt;/com:Annotations&gt;&lt;com:Name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urn="urn:sdmx:org.sdmx.infomodel.codelist.Code=IAEG-SDGs:CL_SERIES(1.5).SI_COV_WKINJRY"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 id="@SDMX"&gt;&lt;com:AnnotationType&gt;ORDER&lt;/com:AnnotationType&gt;&lt;com:AnnotationText xml:lang="en"&gt;210&lt;/com:AnnotationText&gt;&lt;/com:Annotation&gt;&lt;/com:Annotations&gt;&lt;com:Name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urn="urn:sdmx:org.sdmx.infomodel.codelist.Code=IAEG-SDGs:CL_SERIES(1.5).SP_ACS_BSRV"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 id="@SDMX"&gt;&lt;com:AnnotationType&gt;ORDER&lt;/com:AnnotationType&gt;&lt;com:AnnotationText xml:lang="en"&gt;220&lt;/com:AnnotationText&gt;&lt;/com:Annotation&gt;&lt;/com:Annotations&gt;&lt;com:Name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urn="urn:sdmx:org.sdmx.infomodel.codelist.Code=IAEG-SDGs:CL_SERIES(1.5).SP_ACS_BSRVSAN"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 id="@SDMX"&gt;&lt;com:AnnotationType&gt;ORDER&lt;/com:AnnotationType&gt;&lt;com:AnnotationText xml:lang="en"&gt;230&lt;/com:AnnotationText&gt;&lt;/com:Annotation&gt;&lt;/com:Annotations&gt;&lt;com:Name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urn="urn:sdmx:org.sdmx.infomodel.codelist.Code=IAEG-SDGs:CL_SERIES(1.5).SP_ACS_BSRVH2O"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 id="@SDMX"&gt;&lt;com:AnnotationType&gt;ORDER&lt;/com:AnnotationType&gt;&lt;com:AnnotationText xml:lang="en"&gt;240&lt;/com:AnnotationText&gt;&lt;/com:Annotation&gt;&lt;/com:Annotations&gt;&lt;com:Name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urn="urn:sdmx:org.sdmx.infomodel.codelist.Code=IAEG-SDGs:CL_SERIES(1.5).SP_LGL_LNDDOC"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 id="@SDMX"&gt;&lt;com:AnnotationType&gt;ORDER&lt;/com:AnnotationType&gt;&lt;com:AnnotationText xml:lang="en"&gt;250&lt;/com:AnnotationText&gt;&lt;/com:Annotation&gt;&lt;/com:Annotations&gt;&lt;com:Name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urn="urn:sdmx:org.sdmx.infomodel.codelist.Code=IAEG-SDGs:CL_SERIES(1.5).SP_LGL_LNDSEC"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 id="@SDMX"&gt;&lt;com:AnnotationType&gt;ORDER&lt;/com:AnnotationType&gt;&lt;com:AnnotationText xml:lang="en"&gt;260&lt;/com:AnnotationText&gt;&lt;/com:Annotation&gt;&lt;/com:Annotations&gt;&lt;com:Name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urn="urn:sdmx:org.sdmx.infomodel.codelist.Code=IAEG-SDGs:CL_SERIES(1.5).SP_LGL_LNDSTR"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 id="@SDMX"&gt;&lt;com:AnnotationType&gt;ORDER&lt;/com:AnnotationType&gt;&lt;com:AnnotationText xml:lang="en"&gt;270&lt;/com:AnnotationText&gt;&lt;/com:Annotation&gt;&lt;/com:Annotations&gt;&lt;com:Name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urn="urn:sdmx:org.sdmx.infomodel.codelist.Code=IAEG-SDGs:CL_SERIES(1.5).VC_DSR_MISS"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xml:lang="en"&gt;280&lt;/com:AnnotationText&gt;&lt;/com:Annotation&gt;&lt;/com:Annotations&gt;&lt;com:Name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urn="urn:sdmx:org.sdmx.infomodel.codelist.Code=IAEG-SDGs:CL_SERIES(1.5).VC_DSR_AFFCT"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xml:lang="en"&gt;290&lt;/com:AnnotationText&gt;&lt;/com:Annotation&gt;&lt;/com:Annotations&gt;&lt;com:Name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urn="urn:sdmx:org.sdmx.infomodel.codelist.Code=IAEG-SDGs:CL_SERIES(1.5).VC_DSR_MORT"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xml:lang="en"&gt;300&lt;/com:AnnotationText&gt;&lt;/com:Annotation&gt;&lt;/com:Annotations&gt;&lt;com:Name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urn="urn:sdmx:org.sdmx.infomodel.codelist.Code=IAEG-SDGs:CL_SERIES(1.5).VC_DSR_MTMP"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xml:lang="en"&gt;310&lt;/com:AnnotationText&gt;&lt;/com:Annotation&gt;&lt;/com:Annotations&gt;&lt;com:Name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urn="urn:sdmx:org.sdmx.infomodel.codelist.Code=IAEG-SDGs:CL_SERIES(1.5).VC_DSR_MMHN"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xml:lang="en"&gt;320&lt;/com:AnnotationText&gt;&lt;/com:Annotation&gt;&lt;/com:Annotations&gt;&lt;com:Name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urn="urn:sdmx:org.sdmx.infomodel.codelist.Code=IAEG-SDGs:CL_SERIES(1.5).VC_DSR_DAFF"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xml:lang="en"&gt;330&lt;/com:AnnotationText&gt;&lt;/com:Annotation&gt;&lt;/com:Annotations&gt;&lt;com:Name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urn="urn:sdmx:org.sdmx.infomodel.codelist.Code=IAEG-SDGs:CL_SERIES(1.5).VC_DSR_IJILN"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xml:lang="en"&gt;340&lt;/com:AnnotationText&gt;&lt;/com:Annotation&gt;&lt;/com:Annotations&gt;&lt;com:Name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urn="urn:sdmx:org.sdmx.infomodel.codelist.Code=IAEG-SDGs:CL_SERIES(1.5).VC_DSR_PDAN"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xml:lang="en"&gt;350&lt;/com:AnnotationText&gt;&lt;/com:Annotation&gt;&lt;/com:Annotations&gt;&lt;com:Name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urn="urn:sdmx:org.sdmx.infomodel.codelist.Code=IAEG-SDGs:CL_SERIES(1.5).VC_DSR_DDHN"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xml:lang="en"&gt;360&lt;/com:AnnotationText&gt;&lt;/com:Annotation&gt;&lt;/com:Annotations&gt;&lt;com:Name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urn="urn:sdmx:org.sdmx.infomodel.codelist.Code=IAEG-SDGs:CL_SERIES(1.5).VC_DSR_PDYN"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xml:lang="en"&gt;370&lt;/com:AnnotationText&gt;&lt;/com:Annotation&gt;&lt;/com:Annotations&gt;&lt;com:Name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urn="urn:sdmx:org.sdmx.infomodel.codelist.Code=IAEG-SDGs:CL_SERIES(1.5).VC_DSR_DYDN"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xml:lang="en"&gt;380&lt;/com:AnnotationText&gt;&lt;/com:Annotation&gt;&lt;/com:Annotations&gt;&lt;com:Name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urn="urn:sdmx:org.sdmx.infomodel.codelist.Code=IAEG-SDGs:CL_SERIES(1.5).VC_DSR_PDLN"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xml:lang="en"&gt;390&lt;/com:AnnotationText&gt;&lt;/com:Annotation&gt;&lt;/com:Annotations&gt;&lt;com:Name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urn="urn:sdmx:org.sdmx.infomodel.codelist.Code=IAEG-SDGs:CL_SERIES(1.5).VC_DSR_DYHN"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 id="@SDMX"&gt;&lt;com:AnnotationType&gt;ORDER&lt;/com:AnnotationType&gt;&lt;com:AnnotationText xml:lang="en"&gt;400&lt;/com:AnnotationText&gt;&lt;/com:Annotation&gt;&lt;/com:Annotations&gt;&lt;com:Name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urn="urn:sdmx:org.sdmx.infomodel.codelist.Code=IAEG-SDGs:CL_SERIES(1.5).SG_DSR_SFDRR"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 id="@SDMX"&gt;&lt;com:AnnotationType&gt;ORDER&lt;/com:AnnotationType&gt;&lt;com:AnnotationText xml:lang="en"&gt;410&lt;/com:AnnotationText&gt;&lt;/com:Annotation&gt;&lt;/com:Annotations&gt;&lt;com:Name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urn="urn:sdmx:org.sdmx.infomodel.codelist.Code=IAEG-SDGs:CL_SERIES(1.5).VC_DSR_GDPLS"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 id="@SDMX"&gt;&lt;com:AnnotationType&gt;ORDER&lt;/com:AnnotationType&gt;&lt;com:AnnotationText xml:lang="en"&gt;420&lt;/com:AnnotationText&gt;&lt;/com:Annotation&gt;&lt;/com:Annotations&gt;&lt;com:Name xml:lang="en"&gt;Direct economic loss attributed to disasters [1.5.2,11.5.2]&lt;/com:Name&gt;&lt;com:Description xml:lang="en"&gt;Direct economic loss attributed to disasters [1.5.2,11.5.2]&lt;/com:Description&gt;&lt;/str:Code&gt;&lt;str:Code urn="urn:sdmx:org.sdmx.infomodel.codelist.Code=IAEG-SDGs:CL_SERIES(1.5).VC_DSR_LSGP"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 id="@SDMX"&gt;&lt;com:AnnotationType&gt;ORDER&lt;/com:AnnotationType&gt;&lt;com:AnnotationText xml:lang="en"&gt;430&lt;/com:AnnotationText&gt;&lt;/com:Annotation&gt;&lt;/com:Annotations&gt;&lt;com:Name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urn="urn:sdmx:org.sdmx.infomodel.codelist.Code=IAEG-SDGs:CL_SERIES(1.5).VC_DSR_AGLH"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 id="@SDMX"&gt;&lt;com:AnnotationType&gt;ORDER&lt;/com:AnnotationType&gt;&lt;com:AnnotationText xml:lang="en"&gt;440&lt;/com:AnnotationText&gt;&lt;/com:Annotation&gt;&lt;/com:Annotations&gt;&lt;com:Name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urn="urn:sdmx:org.sdmx.infomodel.codelist.Code=IAEG-SDGs:CL_SERIES(1.5).VC_DSR_HOLH"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 id="@SDMX"&gt;&lt;com:AnnotationType&gt;ORDER&lt;/com:AnnotationType&gt;&lt;com:AnnotationText xml:lang="en"&gt;450&lt;/com:AnnotationText&gt;&lt;/com:Annotation&gt;&lt;/com:Annotations&gt;&lt;com:Name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urn="urn:sdmx:org.sdmx.infomodel.codelist.Code=IAEG-SDGs:CL_SERIES(1.5).VC_DSR_CILN"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 id="@SDMX"&gt;&lt;com:AnnotationType&gt;ORDER&lt;/com:AnnotationType&gt;&lt;com:AnnotationText xml:lang="en"&gt;460&lt;/com:AnnotationText&gt;&lt;/com:Annotation&gt;&lt;/com:Annotations&gt;&lt;com:Name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urn="urn:sdmx:org.sdmx.infomodel.codelist.Code=IAEG-SDGs:CL_SERIES(1.5).VC_DSR_CHLN"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 id="@SDMX"&gt;&lt;com:AnnotationType&gt;ORDER&lt;/com:AnnotationType&gt;&lt;com:AnnotationText xml:lang="en"&gt;470&lt;/com:AnnotationText&gt;&lt;/com:Annotation&gt;&lt;/com:Annotations&gt;&lt;com:Name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urn="urn:sdmx:org.sdmx.infomodel.codelist.Code=IAEG-SDGs:CL_SERIES(1.5).VC_DSR_DDPA"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 id="@SDMX"&gt;&lt;com:AnnotationType&gt;ORDER&lt;/com:AnnotationType&gt;&lt;com:AnnotationText xml:lang="en"&gt;480&lt;/com:AnnotationText&gt;&lt;/com:Annotation&gt;&lt;/com:Annotations&gt;&lt;com:Name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urn="urn:sdmx:org.sdmx.infomodel.codelist.Code=IAEG-SDGs:CL_SERIES(1.5).SG_DSR_LEGREG"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 id="@SDMX"&gt;&lt;com:AnnotationType&gt;ORDER&lt;/com:AnnotationType&gt;&lt;com:AnnotationText xml:lang="en"&gt;490&lt;/com:AnnotationText&gt;&lt;/com:Annotation&gt;&lt;/com:Annotations&gt;&lt;com:Name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urn="urn:sdmx:org.sdmx.infomodel.codelist.Code=IAEG-SDGs:CL_SERIES(1.5).SG_DSR_LGRGSR"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 id="@SDMX"&gt;&lt;com:AnnotationType&gt;ORDER&lt;/com:AnnotationType&gt;&lt;com:AnnotationText xml:lang="en"&gt;500&lt;/com:AnnotationText&gt;&lt;/com:Annotation&gt;&lt;/com:Annotations&gt;&lt;com:Name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urn="urn:sdmx:org.sdmx.infomodel.codelist.Code=IAEG-SDGs:CL_SERIES(1.5).SG_DSR_SILS"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 id="@SDMX"&gt;&lt;com:AnnotationType&gt;ORDER&lt;/com:AnnotationType&gt;&lt;com:AnnotationText xml:lang="en"&gt;510&lt;/com:AnnotationText&gt;&lt;/com:Annotation&gt;&lt;/com:Annotations&gt;&lt;com:Name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urn="urn:sdmx:org.sdmx.infomodel.codelist.Code=IAEG-SDGs:CL_SERIES(1.5).SG_DSR_SILN"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 id="@SDMX"&gt;&lt;com:AnnotationType&gt;ORDER&lt;/com:AnnotationType&gt;&lt;com:AnnotationText xml:lang="en"&gt;520&lt;/com:AnnotationText&gt;&lt;/com:Annotation&gt;&lt;/com:Annotations&gt;&lt;com:Name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urn="urn:sdmx:org.sdmx.infomodel.codelist.Code=IAEG-SDGs:CL_SERIES(1.5).SG_GOV_LOGV"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 id="@SDMX"&gt;&lt;com:AnnotationType&gt;ORDER&lt;/com:AnnotationType&gt;&lt;com:AnnotationText xml:lang="en"&gt;530&lt;/com:AnnotationText&gt;&lt;/com:Annotation&gt;&lt;/com:Annotations&gt;&lt;com:Name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urn="urn:sdmx:org.sdmx.infomodel.codelist.Code=IAEG-SDGs:CL_SERIES(1.5).SG_POV_DOM"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xml:lang="en"&gt;540&lt;/com:AnnotationText&gt;&lt;/com:Annotation&gt;&lt;/com:Annotations&gt;&lt;com:Name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urn="urn:sdmx:org.sdmx.infomodel.codelist.Code=IAEG-SDGs:CL_SERIES(1.5).DC_ODA_POVLG"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 id="@SDMX"&gt;&lt;com:AnnotationType&gt;ORDER&lt;/com:AnnotationType&gt;&lt;com:AnnotationText xml:lang="en"&gt;550&lt;/com:AnnotationText&gt;&lt;/com:Annotation&gt;&lt;/com:Annotations&gt;&lt;com:Name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urn="urn:sdmx:org.sdmx.infomodel.codelist.Code=IAEG-SDGs:CL_SERIES(1.5).DC_ODA_POVDLG"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 id="@SDMX"&gt;&lt;com:AnnotationType&gt;ORDER&lt;/com:AnnotationType&gt;&lt;com:AnnotationText xml:lang="en"&gt;560&lt;/com:AnnotationText&gt;&lt;/com:Annotation&gt;&lt;/com:Annotations&gt;&lt;com:Name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urn="urn:sdmx:org.sdmx.infomodel.codelist.Code=IAEG-SDGs:CL_SERIES(1.5).DC_ODA_POVG"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 id="@SDMX"&gt;&lt;com:AnnotationType&gt;ORDER&lt;/com:AnnotationType&gt;&lt;com:AnnotationText xml:lang="en"&gt;570&lt;/com:AnnotationText&gt;&lt;/com:Annotation&gt;&lt;/com:Annotations&gt;&lt;com:Name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urn="urn:sdmx:org.sdmx.infomodel.codelist.Code=IAEG-SDGs:CL_SERIES(1.5).SG_XPD_HLTH"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 id="@SDMX"&gt;&lt;com:AnnotationType&gt;ORDER&lt;/com:AnnotationType&gt;&lt;com:AnnotationText xml:lang="en"&gt;580&lt;/com:AnnotationText&gt;&lt;/com:Annotation&gt;&lt;/com:Annotations&gt;&lt;com:Name xml:lang="en"&gt;Proportion of total government spending on essential services, health [1.a.2]&lt;/com:Name&gt;&lt;com:Description xml:lang="en"&gt;Proportion of total government spending on essential services, health [1.a.2]&lt;/com:Description&gt;&lt;/str:Code&gt;&lt;str:Code urn="urn:sdmx:org.sdmx.infomodel.codelist.Code=IAEG-SDGs:CL_SERIES(1.5).SG_XPD_PROT"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 id="@SDMX"&gt;&lt;com:AnnotationType&gt;ORDER&lt;/com:AnnotationType&gt;&lt;com:AnnotationText xml:lang="en"&gt;590&lt;/com:AnnotationText&gt;&lt;/com:Annotation&gt;&lt;/com:Annotations&gt;&lt;com:Name xml:lang="en"&gt;Proportion of total government spending on essential services, social protection [1.a.2]&lt;/com:Name&gt;&lt;com:Description xml:lang="en"&gt;Proportion of total government spending on essential services, social protection [1.a.2]&lt;/com:Description&gt;&lt;/str:Code&gt;&lt;str:Code urn="urn:sdmx:org.sdmx.infomodel.codelist.Code=IAEG-SDGs:CL_SERIES(1.5).SD_XPD_ESED"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 id="@SDMX"&gt;&lt;com:AnnotationType&gt;ORDER&lt;/com:AnnotationType&gt;&lt;com:AnnotationText xml:lang="en"&gt;600&lt;/com:AnnotationText&gt;&lt;/com:Annotation&gt;&lt;/com:Annotations&gt;&lt;com:Name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urn="urn:sdmx:org.sdmx.infomodel.codelist.Code=IAEG-SDGs:CL_SERIES(1.5).SG_POV_TOTL"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xml:lang="en"&gt;610&lt;/com:AnnotationText&gt;&lt;/com:Annotation&gt;&lt;/com:Annotations&gt;&lt;com:Name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urn="urn:sdmx:org.sdmx.infomodel.codelist.Code=IAEG-SDGs:CL_SERIES(1.5).SG_XPD_VULN"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xml:lang="en"&gt;620&lt;/com:AnnotationText&gt;&lt;/com:Annotation&gt;&lt;/com:Annotations&gt;&lt;com:Name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urn="urn:sdmx:org.sdmx.infomodel.codelist.Code=IAEG-SDGs:CL_SERIES(1.5).SN_ITK_DEFC"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 id="@SDMX"&gt;&lt;com:AnnotationType&gt;ORDER&lt;/com:AnnotationType&gt;&lt;com:AnnotationText xml:lang="en"&gt;630&lt;/com:AnnotationText&gt;&lt;/com:Annotation&gt;&lt;/com:Annotations&gt;&lt;com:Name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urn="urn:sdmx:org.sdmx.infomodel.codelist.Code=IAEG-SDGs:CL_SERIES(1.5).SN_ITK_DEFCN"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 id="@SDMX"&gt;&lt;com:AnnotationType&gt;ORDER&lt;/com:AnnotationType&gt;&lt;com:AnnotationText xml:lang="en"&gt;640&lt;/com:AnnotationText&gt;&lt;/com:Annotation&gt;&lt;/com:Annotations&gt;&lt;com:Name xml:lang="en"&gt;Number of undernourish people [2.1.1]&lt;/com:Name&gt;&lt;com:Description xml:lang="en"&gt;Number of undernourish people [2.1.1]&lt;/com:Description&gt;&lt;/str:Code&gt;&lt;str:Code urn="urn:sdmx:org.sdmx.infomodel.codelist.Code=IAEG-SDGs:CL_SERIES(1.5).AG_PRD_FIESMS"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 id="@SDMX"&gt;&lt;com:AnnotationType&gt;ORDER&lt;/com:AnnotationType&gt;&lt;com:AnnotationText xml:lang="en"&gt;650&lt;/com:AnnotationText&gt;&lt;/com:Annotation&gt;&lt;/com:Annotations&gt;&lt;com:Name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urn="urn:sdmx:org.sdmx.infomodel.codelist.Code=IAEG-SDGs:CL_SERIES(1.5).AG_PRD_FIESMSN"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 id="@SDMX"&gt;&lt;com:AnnotationType&gt;ORDER&lt;/com:AnnotationType&gt;&lt;com:AnnotationText xml:lang="en"&gt;660&lt;/com:AnnotationText&gt;&lt;/com:Annotation&gt;&lt;/com:Annotations&gt;&lt;com:Name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urn="urn:sdmx:org.sdmx.infomodel.codelist.Code=IAEG-SDGs:CL_SERIES(1.5).AG_PRD_FIESMSTN"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 id="@SDMX"&gt;&lt;com:AnnotationType&gt;ORDER&lt;/com:AnnotationType&gt;&lt;com:AnnotationText xml:lang="en"&gt;670&lt;/com:AnnotationText&gt;&lt;/com:Annotation&gt;&lt;/com:Annotations&gt;&lt;com:Name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urn="urn:sdmx:org.sdmx.infomodel.codelist.Code=IAEG-SDGs:CL_SERIES(1.5).AG_PRD_FIESS"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 id="@SDMX"&gt;&lt;com:AnnotationType&gt;ORDER&lt;/com:AnnotationType&gt;&lt;com:AnnotationText xml:lang="en"&gt;680&lt;/com:AnnotationText&gt;&lt;/com:Annotation&gt;&lt;/com:Annotations&gt;&lt;com:Name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urn="urn:sdmx:org.sdmx.infomodel.codelist.Code=IAEG-SDGs:CL_SERIES(1.5).AG_PRD_FIESSN"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 id="@SDMX"&gt;&lt;com:AnnotationType&gt;ORDER&lt;/com:AnnotationType&gt;&lt;com:AnnotationText xml:lang="en"&gt;690&lt;/com:AnnotationText&gt;&lt;/com:Annotation&gt;&lt;/com:Annotations&gt;&lt;com:Name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urn="urn:sdmx:org.sdmx.infomodel.codelist.Code=IAEG-SDGs:CL_SERIES(1.5).AG_PRD_FIESSTN"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 id="@SDMX"&gt;&lt;com:AnnotationType&gt;ORDER&lt;/com:AnnotationType&gt;&lt;com:AnnotationText xml:lang="en"&gt;700&lt;/com:AnnotationText&gt;&lt;/com:Annotation&gt;&lt;/com:Annotations&gt;&lt;com:Name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urn="urn:sdmx:org.sdmx.infomodel.codelist.Code=IAEG-SDGs:CL_SERIES(1.5).SH_STA_STNT"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 id="@SDMX"&gt;&lt;com:AnnotationType&gt;ORDER&lt;/com:AnnotationType&gt;&lt;com:AnnotationText xml:lang="en"&gt;710&lt;/com:AnnotationText&gt;&lt;/com:Annotation&gt;&lt;/com:Annotations&gt;&lt;com:Name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urn="urn:sdmx:org.sdmx.infomodel.codelist.Code=IAEG-SDGs:CL_SERIES(1.5).SH_STA_STNTN"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 id="@SDMX"&gt;&lt;com:AnnotationType&gt;ORDER&lt;/com:AnnotationType&gt;&lt;com:AnnotationText xml:lang="en"&gt;720&lt;/com:AnnotationText&gt;&lt;/com:Annotation&gt;&lt;/com:Annotations&gt;&lt;com:Name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urn="urn:sdmx:org.sdmx.infomodel.codelist.Code=IAEG-SDGs:CL_SERIES(1.5).SH_STA_WAST"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 id="@SDMX"&gt;&lt;com:AnnotationType&gt;ORDER&lt;/com:AnnotationType&gt;&lt;com:AnnotationText xml:lang="en"&gt;730&lt;/com:AnnotationText&gt;&lt;/com:Annotation&gt;&lt;/com:Annotations&gt;&lt;com:Name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urn="urn:sdmx:org.sdmx.infomodel.codelist.Code=IAEG-SDGs:CL_SERIES(1.5).SH_STA_WASTN"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 id="@SDMX"&gt;&lt;com:AnnotationType&gt;ORDER&lt;/com:AnnotationType&gt;&lt;com:AnnotationText xml:lang="en"&gt;740&lt;/com:AnnotationText&gt;&lt;/com:Annotation&gt;&lt;/com:Annotations&gt;&lt;com:Name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urn="urn:sdmx:org.sdmx.infomodel.codelist.Code=IAEG-SDGs:CL_SERIES(1.5).SN_STA_OVWGT"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 id="@SDMX"&gt;&lt;com:AnnotationType&gt;ORDER&lt;/com:AnnotationType&gt;&lt;com:AnnotationText xml:lang="en"&gt;750&lt;/com:AnnotationText&gt;&lt;/com:Annotation&gt;&lt;/com:Annotations&gt;&lt;com:Name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urn="urn:sdmx:org.sdmx.infomodel.codelist.Code=IAEG-SDGs:CL_SERIES(1.5).SN_STA_OVWGTN"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 id="@SDMX"&gt;&lt;com:AnnotationType&gt;ORDER&lt;/com:AnnotationType&gt;&lt;com:AnnotationText xml:lang="en"&gt;760&lt;/com:AnnotationText&gt;&lt;/com:Annotation&gt;&lt;/com:Annotations&gt;&lt;com:Name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urn="urn:sdmx:org.sdmx.infomodel.codelist.Code=IAEG-SDGs:CL_SERIES(1.5).SH_STA_ANEM"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 id="@SDMX"&gt;&lt;com:AnnotationType&gt;ORDER&lt;/com:AnnotationType&gt;&lt;com:AnnotationText xml:lang="en"&gt;770&lt;/com:AnnotationText&gt;&lt;/com:Annotation&gt;&lt;/com:Annotations&gt;&lt;com:Name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urn="urn:sdmx:org.sdmx.infomodel.codelist.Code=IAEG-SDGs:CL_SERIES(1.5).SH_STA_ANEM_PREG"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 id="@SDMX"&gt;&lt;com:AnnotationType&gt;ORDER&lt;/com:AnnotationType&gt;&lt;com:AnnotationText xml:lang="en"&gt;780&lt;/com:AnnotationText&gt;&lt;/com:Annotation&gt;&lt;/com:Annotations&gt;&lt;com:Name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urn="urn:sdmx:org.sdmx.infomodel.codelist.Code=IAEG-SDGs:CL_SERIES(1.5).SH_STA_ANEM_NPRG"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 id="@SDMX"&gt;&lt;com:AnnotationType&gt;ORDER&lt;/com:AnnotationType&gt;&lt;com:AnnotationText xml:lang="en"&gt;790&lt;/com:AnnotationText&gt;&lt;/com:Annotation&gt;&lt;/com:Annotations&gt;&lt;com:Name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urn="urn:sdmx:org.sdmx.infomodel.codelist.Code=IAEG-SDGs:CL_SERIES(1.5).PD_AGR_SSFP"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 id="@SDMX"&gt;&lt;com:AnnotationType&gt;ORDER&lt;/com:AnnotationType&gt;&lt;com:AnnotationText xml:lang="en"&gt;800&lt;/com:AnnotationText&gt;&lt;/com:Annotation&gt;&lt;/com:Annotations&gt;&lt;com:Name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urn="urn:sdmx:org.sdmx.infomodel.codelist.Code=IAEG-SDGs:CL_SERIES(1.5).PD_AGR_LSFP"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 id="@SDMX"&gt;&lt;com:AnnotationType&gt;ORDER&lt;/com:AnnotationType&gt;&lt;com:AnnotationText xml:lang="en"&gt;810&lt;/com:AnnotationText&gt;&lt;/com:Annotation&gt;&lt;/com:Annotations&gt;&lt;com:Name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urn="urn:sdmx:org.sdmx.infomodel.codelist.Code=IAEG-SDGs:CL_SERIES(1.5).SI_AGR_SSFP"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 id="@SDMX"&gt;&lt;com:AnnotationType&gt;ORDER&lt;/com:AnnotationType&gt;&lt;com:AnnotationText xml:lang="en"&gt;820&lt;/com:AnnotationText&gt;&lt;/com:Annotation&gt;&lt;/com:Annotations&gt;&lt;com:Name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urn="urn:sdmx:org.sdmx.infomodel.codelist.Code=IAEG-SDGs:CL_SERIES(1.5).SI_AGR_LSFP"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 id="@SDMX"&gt;&lt;com:AnnotationType&gt;ORDER&lt;/com:AnnotationType&gt;&lt;com:AnnotationText xml:lang="en"&gt;830&lt;/com:AnnotationText&gt;&lt;/com:Annotation&gt;&lt;/com:Annotations&gt;&lt;com:Name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urn="urn:sdmx:org.sdmx.infomodel.codelist.Code=IAEG-SDGs:CL_SERIES(1.5).AG_LND_SUST"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 id="@SDMX"&gt;&lt;com:AnnotationType&gt;ORDER&lt;/com:AnnotationType&gt;&lt;com:AnnotationText xml:lang="en"&gt;840&lt;/com:AnnotationText&gt;&lt;/com:Annotation&gt;&lt;/com:Annotations&gt;&lt;com:Name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urn="urn:sdmx:org.sdmx.infomodel.codelist.Code=IAEG-SDGs:CL_SERIES(1.5).ER_GRF_ANIMKPT"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 id="@SDMX"&gt;&lt;com:AnnotationType&gt;ORDER&lt;/com:AnnotationType&gt;&lt;com:AnnotationText xml:lang="en"&gt;850&lt;/com:AnnotationText&gt;&lt;/com:Annotation&gt;&lt;/com:Annotations&gt;&lt;com:Name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urn="urn:sdmx:org.sdmx.infomodel.codelist.Code=IAEG-SDGs:CL_SERIES(1.5).ER_GRF_ANIMRCNT"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 id="@SDMX"&gt;&lt;com:AnnotationType&gt;ORDER&lt;/com:AnnotationType&gt;&lt;com:AnnotationText xml:lang="en"&gt;860&lt;/com:AnnotationText&gt;&lt;/com:Annotation&gt;&lt;/com:Annotations&gt;&lt;com:Name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urn="urn:sdmx:org.sdmx.infomodel.codelist.Code=IAEG-SDGs:CL_SERIES(1.5).ER_GRF_ANIMRCNTN"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 id="@SDMX"&gt;&lt;com:AnnotationType&gt;ORDER&lt;/com:AnnotationType&gt;&lt;com:AnnotationText xml:lang="en"&gt;870&lt;/com:AnnotationText&gt;&lt;/com:Annotation&gt;&lt;/com:Annotations&gt;&lt;com:Name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urn="urn:sdmx:org.sdmx.infomodel.codelist.Code=IAEG-SDGs:CL_SERIES(1.5).ER_GRF_ANIMSTOR"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 id="@SDMX"&gt;&lt;com:AnnotationType&gt;ORDER&lt;/com:AnnotationType&gt;&lt;com:AnnotationText xml:lang="en"&gt;880&lt;/com:AnnotationText&gt;&lt;/com:Annotation&gt;&lt;/com:Annotations&gt;&lt;com:Name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urn="urn:sdmx:org.sdmx.infomodel.codelist.Code=IAEG-SDGs:CL_SERIES(1.5).ER_GRF_ANIMSTORN"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 id="@SDMX"&gt;&lt;com:AnnotationType&gt;ORDER&lt;/com:AnnotationType&gt;&lt;com:AnnotationText xml:lang="en"&gt;890&lt;/com:AnnotationText&gt;&lt;/com:Annotation&gt;&lt;/com:Annotations&gt;&lt;com:Name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urn="urn:sdmx:org.sdmx.infomodel.codelist.Code=IAEG-SDGs:CL_SERIES(1.5).ER_GRF_GENEBNK"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 id="@SDMX"&gt;&lt;com:AnnotationType&gt;ORDER&lt;/com:AnnotationType&gt;&lt;com:AnnotationText xml:lang="en"&gt;900&lt;/com:AnnotationText&gt;&lt;/com:Annotation&gt;&lt;/com:Annotations&gt;&lt;com:Name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urn="urn:sdmx:org.sdmx.infomodel.codelist.Code=IAEG-SDGs:CL_SERIES(1.5).ER_GRF_PLNTSTOR"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 id="@SDMX"&gt;&lt;com:AnnotationType&gt;ORDER&lt;/com:AnnotationType&gt;&lt;com:AnnotationText xml:lang="en"&gt;910&lt;/com:AnnotationText&gt;&lt;/com:Annotation&gt;&lt;/com:Annotations&gt;&lt;com:Name xml:lang="en"&gt;Plant genetic resources accessions stored ex situ (number) [2.5.1]&lt;/com:Name&gt;&lt;com:Description xml:lang="en"&gt;Plant genetic resources accessions stored ex situ (number) [2.5.1]&lt;/com:Description&gt;&lt;/str:Code&gt;&lt;str:Code urn="urn:sdmx:org.sdmx.infomodel.codelist.Code=IAEG-SDGs:CL_SERIES(1.5).ER_RSK_LBREDS"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 id="@SDMX"&gt;&lt;com:AnnotationType&gt;ORDER&lt;/com:AnnotationType&gt;&lt;com:AnnotationText xml:lang="en"&gt;920&lt;/com:AnnotationText&gt;&lt;/com:Annotation&gt;&lt;/com:Annotations&gt;&lt;com:Name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urn="urn:sdmx:org.sdmx.infomodel.codelist.Code=IAEG-SDGs:CL_SERIES(1.5).AG_PRD_ORTIND"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 id="@SDMX"&gt;&lt;com:AnnotationType&gt;ORDER&lt;/com:AnnotationType&gt;&lt;com:AnnotationText xml:lang="en"&gt;930&lt;/com:AnnotationText&gt;&lt;/com:Annotation&gt;&lt;/com:Annotations&gt;&lt;com:Name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urn="urn:sdmx:org.sdmx.infomodel.codelist.Code=IAEG-SDGs:CL_SERIES(1.5).AG_XPD_AGSGB"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 id="@SDMX"&gt;&lt;com:AnnotationType&gt;ORDER&lt;/com:AnnotationType&gt;&lt;com:AnnotationText xml:lang="en"&gt;940&lt;/com:AnnotationText&gt;&lt;/com:Annotation&gt;&lt;/com:Annotations&gt;&lt;com:Name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urn="urn:sdmx:org.sdmx.infomodel.codelist.Code=IAEG-SDGs:CL_SERIES(1.5).AG_PRD_AGVAS"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 id="@SDMX"&gt;&lt;com:AnnotationType&gt;ORDER&lt;/com:AnnotationType&gt;&lt;com:AnnotationText xml:lang="en"&gt;950&lt;/com:AnnotationText&gt;&lt;/com:Annotation&gt;&lt;/com:Annotations&gt;&lt;com:Name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urn="urn:sdmx:org.sdmx.infomodel.codelist.Code=IAEG-SDGs:CL_SERIES(1.5).DC_TOF_AGRL"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 id="@SDMX"&gt;&lt;com:AnnotationType&gt;ORDER&lt;/com:AnnotationType&gt;&lt;com:AnnotationText xml:lang="en"&gt;960&lt;/com:AnnotationText&gt;&lt;/com:Annotation&gt;&lt;/com:Annotations&gt;&lt;com:Name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urn="urn:sdmx:org.sdmx.infomodel.codelist.Code=IAEG-SDGs:CL_SERIES(1.5).AG_PRD_XSUBDY"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 id="@SDMX"&gt;&lt;com:AnnotationType&gt;ORDER&lt;/com:AnnotationType&gt;&lt;com:AnnotationText xml:lang="en"&gt;970&lt;/com:AnnotationText&gt;&lt;/com:Annotation&gt;&lt;/com:Annotations&gt;&lt;com:Name xml:lang="en"&gt;Agricultural export subsidies [2.b.1]&lt;/com:Name&gt;&lt;com:Description xml:lang="en"&gt;Agricultural export subsidies [2.b.1]&lt;/com:Description&gt;&lt;/str:Code&gt;&lt;str:Code urn="urn:sdmx:org.sdmx.infomodel.codelist.Code=IAEG-SDGs:CL_SERIES(1.5).AG_FPA_COMM"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 id="@SDMX"&gt;&lt;com:AnnotationType&gt;ORDER&lt;/com:AnnotationType&gt;&lt;com:AnnotationText xml:lang="en"&gt;980&lt;/com:AnnotationText&gt;&lt;/com:Annotation&gt;&lt;/com:Annotations&gt;&lt;com:Name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urn="urn:sdmx:org.sdmx.infomodel.codelist.Code=IAEG-SDGs:CL_SERIES(1.5).AG_FPA_CFPI"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 id="@SDMX"&gt;&lt;com:AnnotationType&gt;ORDER&lt;/com:AnnotationType&gt;&lt;com:AnnotationText xml:lang="en"&gt;990&lt;/com:AnnotationText&gt;&lt;/com:Annotation&gt;&lt;/com:Annotations&gt;&lt;com:Name xml:lang="en"&gt;Consumer Food Price Index [2.c.1]&lt;/com:Name&gt;&lt;com:Description xml:lang="en"&gt;Consumer Food Price Index [2.c.1]&lt;/com:Description&gt;&lt;/str:Code&gt;&lt;str:Code urn="urn:sdmx:org.sdmx.infomodel.codelist.Code=IAEG-SDGs:CL_SERIES(1.5).AG_FPA_HMFP"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 id="@SDMX"&gt;&lt;com:AnnotationType&gt;ORDER&lt;/com:AnnotationType&gt;&lt;com:AnnotationText xml:lang="en"&gt;1000&lt;/com:AnnotationText&gt;&lt;/com:Annotation&gt;&lt;/com:Annotations&gt;&lt;com:Name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urn="urn:sdmx:org.sdmx.infomodel.codelist.Code=IAEG-SDGs:CL_SERIES(1.5).SH_STA_MORT"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 id="@SDMX"&gt;&lt;com:AnnotationType&gt;ORDER&lt;/com:AnnotationType&gt;&lt;com:AnnotationText xml:lang="en"&gt;1010&lt;/com:AnnotationText&gt;&lt;/com:Annotation&gt;&lt;/com:Annotations&gt;&lt;com:Name xml:lang="en"&gt;Maternal mortality ratio [3.1.1]&lt;/com:Name&gt;&lt;com:Description xml:lang="en"&gt;Maternal mortality ratio [3.1.1]&lt;/com:Description&gt;&lt;/str:Code&gt;&lt;str:Code urn="urn:sdmx:org.sdmx.infomodel.codelist.Code=IAEG-SDGs:CL_SERIES(1.5).SH_STA_BRTC"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 id="@SDMX"&gt;&lt;com:AnnotationType&gt;ORDER&lt;/com:AnnotationType&gt;&lt;com:AnnotationText xml:lang="en"&gt;1020&lt;/com:AnnotationText&gt;&lt;/com:Annotation&gt;&lt;/com:Annotations&gt;&lt;com:Name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urn="urn:sdmx:org.sdmx.infomodel.codelist.Code=IAEG-SDGs:CL_SERIES(1.5).SH_DYN_IMRT"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 id="@SDMX"&gt;&lt;com:AnnotationType&gt;ORDER&lt;/com:AnnotationType&gt;&lt;com:AnnotationText xml:lang="en"&gt;1030&lt;/com:AnnotationText&gt;&lt;/com:Annotation&gt;&lt;/com:Annotations&gt;&lt;com:Name xml:lang="en"&gt;Infant mortality rate [3.2.1]&lt;/com:Name&gt;&lt;com:Description xml:lang="en"&gt;Infant mortality rate [3.2.1]&lt;/com:Description&gt;&lt;/str:Code&gt;&lt;str:Code urn="urn:sdmx:org.sdmx.infomodel.codelist.Code=IAEG-SDGs:CL_SERIES(1.5).SH_DYN_IMRTN"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 id="@SDMX"&gt;&lt;com:AnnotationType&gt;ORDER&lt;/com:AnnotationType&gt;&lt;com:AnnotationText xml:lang="en"&gt;1040&lt;/com:AnnotationText&gt;&lt;/com:Annotation&gt;&lt;/com:Annotations&gt;&lt;com:Name xml:lang="en"&gt;Infant deaths (number) [3.2.1]&lt;/com:Name&gt;&lt;com:Description xml:lang="en"&gt;Infant deaths (number) [3.2.1]&lt;/com:Description&gt;&lt;/str:Code&gt;&lt;str:Code urn="urn:sdmx:org.sdmx.infomodel.codelist.Code=IAEG-SDGs:CL_SERIES(1.5).SH_DYN_MORT"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 id="@SDMX"&gt;&lt;com:AnnotationType&gt;ORDER&lt;/com:AnnotationType&gt;&lt;com:AnnotationText xml:lang="en"&gt;1050&lt;/com:AnnotationText&gt;&lt;/com:Annotation&gt;&lt;/com:Annotations&gt;&lt;com:Name xml:lang="en"&gt;Under-five mortality rate [3.2.1]&lt;/com:Name&gt;&lt;com:Description xml:lang="en"&gt;Under-five mortality rate [3.2.1]&lt;/com:Description&gt;&lt;/str:Code&gt;&lt;str:Code urn="urn:sdmx:org.sdmx.infomodel.codelist.Code=IAEG-SDGs:CL_SERIES(1.5).SH_DYN_MORTN"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 id="@SDMX"&gt;&lt;com:AnnotationType&gt;ORDER&lt;/com:AnnotationType&gt;&lt;com:AnnotationText xml:lang="en"&gt;1060&lt;/com:AnnotationText&gt;&lt;/com:Annotation&gt;&lt;/com:Annotations&gt;&lt;com:Name xml:lang="en"&gt;Under-five deaths (number) [3.2.1]&lt;/com:Name&gt;&lt;com:Description xml:lang="en"&gt;Under-five deaths (number) [3.2.1]&lt;/com:Description&gt;&lt;/str:Code&gt;&lt;str:Code urn="urn:sdmx:org.sdmx.infomodel.codelist.Code=IAEG-SDGs:CL_SERIES(1.5).SH_DYN_NMRT"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 id="@SDMX"&gt;&lt;com:AnnotationType&gt;ORDER&lt;/com:AnnotationType&gt;&lt;com:AnnotationText xml:lang="en"&gt;1070&lt;/com:AnnotationText&gt;&lt;/com:Annotation&gt;&lt;/com:Annotations&gt;&lt;com:Name xml:lang="en"&gt;Neonatal mortality rate [3.2.2]&lt;/com:Name&gt;&lt;com:Description xml:lang="en"&gt;Neonatal mortality rate [3.2.2]&lt;/com:Description&gt;&lt;/str:Code&gt;&lt;str:Code urn="urn:sdmx:org.sdmx.infomodel.codelist.Code=IAEG-SDGs:CL_SERIES(1.5).SH_DYN_NMRTN"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 id="@SDMX"&gt;&lt;com:AnnotationType&gt;ORDER&lt;/com:AnnotationType&gt;&lt;com:AnnotationText xml:lang="en"&gt;1080&lt;/com:AnnotationText&gt;&lt;/com:Annotation&gt;&lt;/com:Annotations&gt;&lt;com:Name xml:lang="en"&gt;Neonatal deaths (number) [3.2.2]&lt;/com:Name&gt;&lt;com:Description xml:lang="en"&gt;Neonatal deaths (number) [3.2.2]&lt;/com:Description&gt;&lt;/str:Code&gt;&lt;str:Code urn="urn:sdmx:org.sdmx.infomodel.codelist.Code=IAEG-SDGs:CL_SERIES(1.5).SH_HIV_INCD"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 id="@SDMX"&gt;&lt;com:AnnotationType&gt;ORDER&lt;/com:AnnotationType&gt;&lt;com:AnnotationText xml:lang="en"&gt;1090&lt;/com:AnnotationText&gt;&lt;/com:Annotation&gt;&lt;/com:Annotations&gt;&lt;com:Name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urn="urn:sdmx:org.sdmx.infomodel.codelist.Code=IAEG-SDGs:CL_SERIES(1.5).SH_TBS_INCD"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 id="@SDMX"&gt;&lt;com:AnnotationType&gt;ORDER&lt;/com:AnnotationType&gt;&lt;com:AnnotationText xml:lang="en"&gt;1100&lt;/com:AnnotationText&gt;&lt;/com:Annotation&gt;&lt;/com:Annotations&gt;&lt;com:Name xml:lang="en"&gt;Tuberculosis incidence [3.3.2]&lt;/com:Name&gt;&lt;com:Description xml:lang="en"&gt;Tuberculosis incidence [3.3.2]&lt;/com:Description&gt;&lt;/str:Code&gt;&lt;str:Code urn="urn:sdmx:org.sdmx.infomodel.codelist.Code=IAEG-SDGs:CL_SERIES(1.5).SH_STA_MALR"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 id="@SDMX"&gt;&lt;com:AnnotationType&gt;ORDER&lt;/com:AnnotationType&gt;&lt;com:AnnotationText xml:lang="en"&gt;1110&lt;/com:AnnotationText&gt;&lt;/com:Annotation&gt;&lt;/com:Annotations&gt;&lt;com:Name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urn="urn:sdmx:org.sdmx.infomodel.codelist.Code=IAEG-SDGs:CL_SERIES(1.5).SH_HAP_HBSAG"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 id="@SDMX"&gt;&lt;com:AnnotationType&gt;ORDER&lt;/com:AnnotationType&gt;&lt;com:AnnotationText xml:lang="en"&gt;1120&lt;/com:AnnotationText&gt;&lt;/com:Annotation&gt;&lt;/com:Annotations&gt;&lt;com:Name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urn="urn:sdmx:org.sdmx.infomodel.codelist.Code=IAEG-SDGs:CL_SERIES(1.5).SH_TRP_INTVN"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 id="@SDMX"&gt;&lt;com:AnnotationType&gt;ORDER&lt;/com:AnnotationType&gt;&lt;com:AnnotationText xml:lang="en"&gt;1130&lt;/com:AnnotationText&gt;&lt;/com:Annotation&gt;&lt;/com:Annotations&gt;&lt;com:Name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urn="urn:sdmx:org.sdmx.infomodel.codelist.Code=IAEG-SDGs:CL_SERIES(1.5).SH_DTH_NCD"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 id="@SDMX"&gt;&lt;com:AnnotationType&gt;ORDER&lt;/com:AnnotationType&gt;&lt;com:AnnotationText xml:lang="en"&gt;1140&lt;/com:AnnotationText&gt;&lt;/com:Annotation&gt;&lt;/com:Annotations&gt;&lt;com:Name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urn="urn:sdmx:org.sdmx.infomodel.codelist.Code=IAEG-SDGs:CL_SERIES(1.5).SH_DTH_NCOM"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 id="@SDMX"&gt;&lt;com:AnnotationType&gt;ORDER&lt;/com:AnnotationType&gt;&lt;com:AnnotationText xml:lang="en"&gt;1150&lt;/com:AnnotationText&gt;&lt;/com:Annotation&gt;&lt;/com:Annotations&gt;&lt;com:Name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urn="urn:sdmx:org.sdmx.infomodel.codelist.Code=IAEG-SDGs:CL_SERIES(1.5).SH_STA_SCIDE"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 id="@SDMX"&gt;&lt;com:AnnotationType&gt;ORDER&lt;/com:AnnotationType&gt;&lt;com:AnnotationText xml:lang="en"&gt;1160&lt;/com:AnnotationText&gt;&lt;/com:Annotation&gt;&lt;/com:Annotations&gt;&lt;com:Name xml:lang="en"&gt;Suicide mortality rate [3.4.2]&lt;/com:Name&gt;&lt;com:Description xml:lang="en"&gt;Suicide mortality rate [3.4.2]&lt;/com:Description&gt;&lt;/str:Code&gt;&lt;str:Code urn="urn:sdmx:org.sdmx.infomodel.codelist.Code=IAEG-SDGs:CL_SERIES(1.5).SH_STA_SCIDEN"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 id="@SDMX"&gt;&lt;com:AnnotationType&gt;ORDER&lt;/com:AnnotationType&gt;&lt;com:AnnotationText xml:lang="en"&gt;1170&lt;/com:AnnotationText&gt;&lt;/com:Annotation&gt;&lt;/com:Annotations&gt;&lt;com:Name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urn="urn:sdmx:org.sdmx.infomodel.codelist.Code=IAEG-SDGs:CL_SERIES(1.5).SH_SUD_ALCOL"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 id="@SDMX"&gt;&lt;com:AnnotationType&gt;ORDER&lt;/com:AnnotationType&gt;&lt;com:AnnotationText xml:lang="en"&gt;1180&lt;/com:AnnotationText&gt;&lt;/com:Annotation&gt;&lt;/com:Annotations&gt;&lt;com:Name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urn="urn:sdmx:org.sdmx.infomodel.codelist.Code=IAEG-SDGs:CL_SERIES(1.5).SH_SUD_TREAT"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 id="@SDMX"&gt;&lt;com:AnnotationType&gt;ORDER&lt;/com:AnnotationType&gt;&lt;com:AnnotationText xml:lang="en"&gt;1190&lt;/com:AnnotationText&gt;&lt;/com:Annotation&gt;&lt;/com:Annotations&gt;&lt;com:Name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urn="urn:sdmx:org.sdmx.infomodel.codelist.Code=IAEG-SDGs:CL_SERIES(1.5).SH_ALC_CONSPT"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 id="@SDMX"&gt;&lt;com:AnnotationType&gt;ORDER&lt;/com:AnnotationType&gt;&lt;com:AnnotationText xml:lang="en"&gt;1200&lt;/com:AnnotationText&gt;&lt;/com:Annotation&gt;&lt;/com:Annotations&gt;&lt;com:Name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urn="urn:sdmx:org.sdmx.infomodel.codelist.Code=IAEG-SDGs:CL_SERIES(1.5).SH_STA_TRAF"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 id="@SDMX"&gt;&lt;com:AnnotationType&gt;ORDER&lt;/com:AnnotationType&gt;&lt;com:AnnotationText xml:lang="en"&gt;1210&lt;/com:AnnotationText&gt;&lt;/com:Annotation&gt;&lt;/com:Annotations&gt;&lt;com:Name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urn="urn:sdmx:org.sdmx.infomodel.codelist.Code=IAEG-SDGs:CL_SERIES(1.5).SH_STA_TRAFN"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 id="@SDMX"&gt;&lt;com:AnnotationType&gt;ORDER&lt;/com:AnnotationType&gt;&lt;com:AnnotationText xml:lang="en"&gt;1220&lt;/com:AnnotationText&gt;&lt;/com:Annotation&gt;&lt;/com:Annotations&gt;&lt;com:Name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urn="urn:sdmx:org.sdmx.infomodel.codelist.Code=IAEG-SDGs:CL_SERIES(1.5).SH_FPL_MTMM"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 id="@SDMX"&gt;&lt;com:AnnotationType&gt;ORDER&lt;/com:AnnotationType&gt;&lt;com:AnnotationText xml:lang="en"&gt;1230&lt;/com:AnnotationText&gt;&lt;/com:Annotation&gt;&lt;/com:Annotations&gt;&lt;com:Name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urn="urn:sdmx:org.sdmx.infomodel.codelist.Code=IAEG-SDGs:CL_SERIES(1.5).SP_DYN_ADKL"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 id="@SDMX"&gt;&lt;com:AnnotationType&gt;ORDER&lt;/com:AnnotationType&gt;&lt;com:AnnotationText xml:lang="en"&gt;1240&lt;/com:AnnotationText&gt;&lt;/com:Annotation&gt;&lt;/com:Annotations&gt;&lt;com:Name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urn="urn:sdmx:org.sdmx.infomodel.codelist.Code=IAEG-SDGs:CL_SERIES(1.5).SH_ACS_UNHC"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 id="@SDMX"&gt;&lt;com:AnnotationType&gt;ORDER&lt;/com:AnnotationType&gt;&lt;com:AnnotationText xml:lang="en"&gt;1250&lt;/com:AnnotationText&gt;&lt;/com:Annotation&gt;&lt;/com:Annotations&gt;&lt;com:Name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urn="urn:sdmx:org.sdmx.infomodel.codelist.Code=IAEG-SDGs:CL_SERIES(1.5).SH_XPD_EARN25"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 id="@SDMX"&gt;&lt;com:AnnotationType&gt;ORDER&lt;/com:AnnotationType&gt;&lt;com:AnnotationText xml:lang="en"&gt;1260&lt;/com:AnnotationText&gt;&lt;/com:Annotation&gt;&lt;/com:Annotations&gt;&lt;com:Name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urn="urn:sdmx:org.sdmx.infomodel.codelist.Code=IAEG-SDGs:CL_SERIES(1.5).SH_XPD_EARN10"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 id="@SDMX"&gt;&lt;com:AnnotationType&gt;ORDER&lt;/com:AnnotationType&gt;&lt;com:AnnotationText xml:lang="en"&gt;1270&lt;/com:AnnotationText&gt;&lt;/com:Annotation&gt;&lt;/com:Annotations&gt;&lt;com:Name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urn="urn:sdmx:org.sdmx.infomodel.codelist.Code=IAEG-SDGs:CL_SERIES(1.5).SH_AAP_ASMORT"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 id="@SDMX"&gt;&lt;com:AnnotationType&gt;ORDER&lt;/com:AnnotationType&gt;&lt;com:AnnotationText xml:lang="en"&gt;1280&lt;/com:AnnotationText&gt;&lt;/com:Annotation&gt;&lt;/com:Annotations&gt;&lt;com:Name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urn="urn:sdmx:org.sdmx.infomodel.codelist.Code=IAEG-SDGs:CL_SERIES(1.5).SH_AAP_MORT"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 id="@SDMX"&gt;&lt;com:AnnotationType&gt;ORDER&lt;/com:AnnotationType&gt;&lt;com:AnnotationText xml:lang="en"&gt;1290&lt;/com:AnnotationText&gt;&lt;/com:Annotation&gt;&lt;/com:Annotations&gt;&lt;com:Name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urn="urn:sdmx:org.sdmx.infomodel.codelist.Code=IAEG-SDGs:CL_SERIES(1.5).SH_HAP_ASMORT"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 id="@SDMX"&gt;&lt;com:AnnotationType&gt;ORDER&lt;/com:AnnotationType&gt;&lt;com:AnnotationText xml:lang="en"&gt;1300&lt;/com:AnnotationText&gt;&lt;/com:Annotation&gt;&lt;/com:Annotations&gt;&lt;com:Name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urn="urn:sdmx:org.sdmx.infomodel.codelist.Code=IAEG-SDGs:CL_SERIES(1.5).SH_HAP_MORT"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 id="@SDMX"&gt;&lt;com:AnnotationType&gt;ORDER&lt;/com:AnnotationType&gt;&lt;com:AnnotationText xml:lang="en"&gt;1310&lt;/com:AnnotationText&gt;&lt;/com:Annotation&gt;&lt;/com:Annotations&gt;&lt;com:Name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urn="urn:sdmx:org.sdmx.infomodel.codelist.Code=IAEG-SDGs:CL_SERIES(1.5).SH_STA_AIRP"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 id="@SDMX"&gt;&lt;com:AnnotationType&gt;ORDER&lt;/com:AnnotationType&gt;&lt;com:AnnotationText xml:lang="en"&gt;1320&lt;/com:AnnotationText&gt;&lt;/com:Annotation&gt;&lt;/com:Annotations&gt;&lt;com:Name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urn="urn:sdmx:org.sdmx.infomodel.codelist.Code=IAEG-SDGs:CL_SERIES(1.5).SH_STA_ASAIRP"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 id="@SDMX"&gt;&lt;com:AnnotationType&gt;ORDER&lt;/com:AnnotationType&gt;&lt;com:AnnotationText xml:lang="en"&gt;1330&lt;/com:AnnotationText&gt;&lt;/com:Annotation&gt;&lt;/com:Annotations&gt;&lt;com:Name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urn="urn:sdmx:org.sdmx.infomodel.codelist.Code=IAEG-SDGs:CL_SERIES(1.5).SH_STA_WASH"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 id="@SDMX"&gt;&lt;com:AnnotationType&gt;ORDER&lt;/com:AnnotationType&gt;&lt;com:AnnotationText xml:lang="en"&gt;1340&lt;/com:AnnotationText&gt;&lt;/com:Annotation&gt;&lt;/com:Annotations&gt;&lt;com:Name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urn="urn:sdmx:org.sdmx.infomodel.codelist.Code=IAEG-SDGs:CL_SERIES(1.5).SH_STA_POISN"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 id="@SDMX"&gt;&lt;com:AnnotationType&gt;ORDER&lt;/com:AnnotationType&gt;&lt;com:AnnotationText xml:lang="en"&gt;1350&lt;/com:AnnotationText&gt;&lt;/com:Annotation&gt;&lt;/com:Annotations&gt;&lt;com:Name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urn="urn:sdmx:org.sdmx.infomodel.codelist.Code=IAEG-SDGs:CL_SERIES(1.5).SH_PRV_SMOK"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 id="@SDMX"&gt;&lt;com:AnnotationType&gt;ORDER&lt;/com:AnnotationType&gt;&lt;com:AnnotationText xml:lang="en"&gt;1360&lt;/com:AnnotationText&gt;&lt;/com:Annotation&gt;&lt;/com:Annotations&gt;&lt;com:Name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urn="urn:sdmx:org.sdmx.infomodel.codelist.Code=IAEG-SDGs:CL_SERIES(1.5).SH_ACS_DTP3"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 id="@SDMX"&gt;&lt;com:AnnotationType&gt;ORDER&lt;/com:AnnotationType&gt;&lt;com:AnnotationText xml:lang="en"&gt;1370&lt;/com:AnnotationText&gt;&lt;/com:Annotation&gt;&lt;/com:Annotations&gt;&lt;com:Name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urn="urn:sdmx:org.sdmx.infomodel.codelist.Code=IAEG-SDGs:CL_SERIES(1.5).SH_ACS_MCV2"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 id="@SDMX"&gt;&lt;com:AnnotationType&gt;ORDER&lt;/com:AnnotationType&gt;&lt;com:AnnotationText xml:lang="en"&gt;1380&lt;/com:AnnotationText&gt;&lt;/com:Annotation&gt;&lt;/com:Annotations&gt;&lt;com:Name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urn="urn:sdmx:org.sdmx.infomodel.codelist.Code=IAEG-SDGs:CL_SERIES(1.5).SH_ACS_PCV3"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 id="@SDMX"&gt;&lt;com:AnnotationType&gt;ORDER&lt;/com:AnnotationType&gt;&lt;com:AnnotationText xml:lang="en"&gt;1390&lt;/com:AnnotationText&gt;&lt;/com:Annotation&gt;&lt;/com:Annotations&gt;&lt;com:Name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urn="urn:sdmx:org.sdmx.infomodel.codelist.Code=IAEG-SDGs:CL_SERIES(1.5).SH_ACS_VACN"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 id="@SDMX"&gt;&lt;com:AnnotationType&gt;ORDER&lt;/com:AnnotationType&gt;&lt;com:AnnotationText xml:lang="en"&gt;1400&lt;/com:AnnotationText&gt;&lt;/com:Annotation&gt;&lt;/com:Annotations&gt;&lt;com:Name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urn="urn:sdmx:org.sdmx.infomodel.codelist.Code=IAEG-SDGs:CL_SERIES(1.5).SH_ACS_HPV"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 id="@SDMX"&gt;&lt;com:AnnotationType&gt;ORDER&lt;/com:AnnotationType&gt;&lt;com:AnnotationText xml:lang="en"&gt;1410&lt;/com:AnnotationText&gt;&lt;/com:Annotation&gt;&lt;/com:Annotations&gt;&lt;com:Name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urn="urn:sdmx:org.sdmx.infomodel.codelist.Code=IAEG-SDGs:CL_SERIES(1.5).DC_TOF_HLTHL"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 id="@SDMX"&gt;&lt;com:AnnotationType&gt;ORDER&lt;/com:AnnotationType&gt;&lt;com:AnnotationText xml:lang="en"&gt;1420&lt;/com:AnnotationText&gt;&lt;/com:Annotation&gt;&lt;/com:Annotations&gt;&lt;com:Name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urn="urn:sdmx:org.sdmx.infomodel.codelist.Code=IAEG-SDGs:CL_SERIES(1.5).DC_TOF_HLTHNT"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 id="@SDMX"&gt;&lt;com:AnnotationType&gt;ORDER&lt;/com:AnnotationType&gt;&lt;com:AnnotationText xml:lang="en"&gt;1430&lt;/com:AnnotationText&gt;&lt;/com:Annotation&gt;&lt;/com:Annotations&gt;&lt;com:Name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urn="urn:sdmx:org.sdmx.infomodel.codelist.Code=IAEG-SDGs:CL_SERIES(1.5).SH_HLF_EMED"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 id="@SDMX"&gt;&lt;com:AnnotationType&gt;ORDER&lt;/com:AnnotationType&gt;&lt;com:AnnotationText xml:lang="en"&gt;1440&lt;/com:AnnotationText&gt;&lt;/com:Annotation&gt;&lt;/com:Annotations&gt;&lt;com:Name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urn="urn:sdmx:org.sdmx.infomodel.codelist.Code=IAEG-SDGs:CL_SERIES(1.5).SH_MED_DEN"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 id="@SDMX"&gt;&lt;com:AnnotationType&gt;ORDER&lt;/com:AnnotationType&gt;&lt;com:AnnotationText xml:lang="en"&gt;1450&lt;/com:AnnotationText&gt;&lt;/com:Annotation&gt;&lt;/com:Annotations&gt;&lt;com:Name xml:lang="en"&gt;Health workder density [3.c.1]&lt;/com:Name&gt;&lt;com:Description xml:lang="en"&gt;Health workder density [3.c.1]&lt;/com:Description&gt;&lt;/str:Code&gt;&lt;str:Code urn="urn:sdmx:org.sdmx.infomodel.codelist.Code=IAEG-SDGs:CL_SERIES(1.5).SH_MED_HWRKDIS"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 id="@SDMX"&gt;&lt;com:AnnotationType&gt;ORDER&lt;/com:AnnotationType&gt;&lt;com:AnnotationText xml:lang="en"&gt;1460&lt;/com:AnnotationText&gt;&lt;/com:Annotation&gt;&lt;/com:Annotations&gt;&lt;com:Name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urn="urn:sdmx:org.sdmx.infomodel.codelist.Code=IAEG-SDGs:CL_SERIES(1.5).SH_IHR_CAPPRD"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 id="@SDMX"&gt;&lt;com:AnnotationType&gt;ORDER&lt;/com:AnnotationType&gt;&lt;com:AnnotationText xml:lang="en"&gt;1470&lt;/com:AnnotationText&gt;&lt;/com:Annotation&gt;&lt;/com:Annotations&gt;&lt;com:Name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urn="urn:sdmx:org.sdmx.infomodel.codelist.Code=IAEG-SDGs:CL_SERIES(1.5).SH_IHR_CAPS"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 id="@SDMX"&gt;&lt;com:AnnotationType&gt;ORDER&lt;/com:AnnotationType&gt;&lt;com:AnnotationText xml:lang="en"&gt;1480&lt;/com:AnnotationText&gt;&lt;/com:Annotation&gt;&lt;/com:Annotations&gt;&lt;com:Name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urn="urn:sdmx:org.sdmx.infomodel.codelist.Code=IAEG-SDGs:CL_SERIES(1.5).SH_BLD_MRSA"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 id="@SDMX"&gt;&lt;com:AnnotationType&gt;ORDER&lt;/com:AnnotationType&gt;&lt;com:AnnotationText xml:lang="en"&gt;1490&lt;/com:AnnotationText&gt;&lt;/com:Annotation&gt;&lt;/com:Annotations&gt;&lt;com:Name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urn="urn:sdmx:org.sdmx.infomodel.codelist.Code=IAEG-SDGs:CL_SERIES(1.5).SH_BLD_ECOLI"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 id="@SDMX"&gt;&lt;com:AnnotationType&gt;ORDER&lt;/com:AnnotationType&gt;&lt;com:AnnotationText xml:lang="en"&gt;1500&lt;/com:AnnotationText&gt;&lt;/com:Annotation&gt;&lt;/com:Annotations&gt;&lt;com:Name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urn="urn:sdmx:org.sdmx.infomodel.codelist.Code=IAEG-SDGs:CL_SERIES(1.5).SE_TOT_PRFL"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 id="@SDMX"&gt;&lt;com:AnnotationType&gt;ORDER&lt;/com:AnnotationType&gt;&lt;com:AnnotationText xml:lang="en"&gt;1510&lt;/com:AnnotationText&gt;&lt;/com:Annotation&gt;&lt;/com:Annotations&gt;&lt;com:Name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urn="urn:sdmx:org.sdmx.infomodel.codelist.Code=IAEG-SDGs:CL_SERIES(1.5).SE_TOT_CPLR"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 id="@SDMX"&gt;&lt;com:AnnotationType&gt;ORDER&lt;/com:AnnotationType&gt;&lt;com:AnnotationText xml:lang="en"&gt;1520&lt;/com:AnnotationText&gt;&lt;/com:Annotation&gt;&lt;/com:Annotations&gt;&lt;com:Name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urn="urn:sdmx:org.sdmx.infomodel.codelist.Code=IAEG-SDGs:CL_SERIES(1.5).SE_DEV_ONTRK"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 id="@SDMX"&gt;&lt;com:AnnotationType&gt;ORDER&lt;/com:AnnotationType&gt;&lt;com:AnnotationText xml:lang="en"&gt;1530&lt;/com:AnnotationText&gt;&lt;/com:Annotation&gt;&lt;/com:Annotations&gt;&lt;com:Name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urn="urn:sdmx:org.sdmx.infomodel.codelist.Code=IAEG-SDGs:CL_SERIES(1.5).SE_PRE_PARTN"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 id="@SDMX"&gt;&lt;com:AnnotationType&gt;ORDER&lt;/com:AnnotationType&gt;&lt;com:AnnotationText xml:lang="en"&gt;1540&lt;/com:AnnotationText&gt;&lt;/com:Annotation&gt;&lt;/com:Annotations&gt;&lt;com:Name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urn="urn:sdmx:org.sdmx.infomodel.codelist.Code=IAEG-SDGs:CL_SERIES(1.5).SE_ADT_EDUCTRN"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 id="@SDMX"&gt;&lt;com:AnnotationType&gt;ORDER&lt;/com:AnnotationType&gt;&lt;com:AnnotationText xml:lang="en"&gt;1550&lt;/com:AnnotationText&gt;&lt;/com:Annotation&gt;&lt;/com:Annotations&gt;&lt;com:Name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urn="urn:sdmx:org.sdmx.infomodel.codelist.Code=IAEG-SDGs:CL_SERIES(1.5).SE_ADT_ACTS"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 id="@SDMX"&gt;&lt;com:AnnotationType&gt;ORDER&lt;/com:AnnotationType&gt;&lt;com:AnnotationText xml:lang="en"&gt;1560&lt;/com:AnnotationText&gt;&lt;/com:Annotation&gt;&lt;/com:Annotations&gt;&lt;com:Name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urn="urn:sdmx:org.sdmx.infomodel.codelist.Code=IAEG-SDGs:CL_SERIES(1.5).SE_GPI_PART"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xml:lang="en"&gt;1570&lt;/com:AnnotationText&gt;&lt;/com:Annotation&gt;&lt;/com:Annotations&gt;&lt;com:Name xml:lang="en"&gt;Adjusted gender parity index for participation rate in formal and non-formal education and training (ratio) [4.5.1]&lt;/com:Name&gt;&lt;com:Description xml:lang="en"&gt;Adjusted gender parity index for participation rate in formal and non-formal education and training (ratio) [4.5.1]&lt;/com:Description&gt;&lt;/str:Code&gt;&lt;str:Code urn="urn:sdmx:org.sdmx.infomodel.codelist.Code=IAEG-SDGs:CL_SERIES(1.5).SE_GPI_ICTS"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xml:lang="en"&gt;1580&lt;/com:AnnotationText&gt;&lt;/com:Annotation&gt;&lt;/com:Annotations&gt;&lt;com:Name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urn="urn:sdmx:org.sdmx.infomodel.codelist.Code=IAEG-SDGs:CL_SERIES(1.5).SE_NAP_ACHI"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xml:lang="en"&gt;1590&lt;/com:AnnotationText&gt;&lt;/com:Annotation&gt;&lt;/com:Annotations&gt;&lt;com:Name xml:lang="en"&gt;Adjusted immigration status parity index for achieving a minimum proficiency level in reading and mathematics [4.5.1]&lt;/com:Name&gt;&lt;com:Description xml:lang="en"&gt;Adjusted immigration status parity index for achieving a minimum proficiency level in reading and mathematics [4.5.1]&lt;/com:Description&gt;&lt;/str:Code&gt;&lt;str:Code urn="urn:sdmx:org.sdmx.infomodel.codelist.Code=IAEG-SDGs:CL_SERIES(1.5).SE_LGP_ACHI"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xml:lang="en"&gt;1600&lt;/com:AnnotationText&gt;&lt;/com:Annotation&gt;&lt;/com:Annotations&gt;&lt;com:Name xml:lang="en"&gt;Adjusted language test parity index for achieving a minimum proficiency level in reading and mathematics (ratio) [4.5.1]&lt;/com:Name&gt;&lt;com:Description xml:lang="en"&gt;Adjusted language test parity index for achieving a minimum proficiency level in reading and mathematics (ratio) [4.5.1]&lt;/com:Description&gt;&lt;/str:Code&gt;&lt;str:Code urn="urn:sdmx:org.sdmx.infomodel.codelist.Code=IAEG-SDGs:CL_SERIES(1.5).SE_IMP_FPOF"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xml:lang="en"&gt;1610&lt;/com:AnnotationText&gt;&lt;/com:Annotation&gt;&lt;/com:Annotations&gt;&lt;com:Name xml:lang="en"&gt;Adjusted immigration status parity index for achieving at least a fixed level of proficiency in functional skills, by numeracy/literacy skills (ratio) [4.5.1]&lt;/com:Name&gt;&lt;com:Description xml:lang="en"&gt;Adjusted immigration status parity index for achieving at least a fixed level of proficiency in functional skills, by numeracy/literacy skills (ratio) [4.5.1]&lt;/com:Description&gt;&lt;/str:Code&gt;&lt;str:Code urn="urn:sdmx:org.sdmx.infomodel.codelist.Code=IAEG-SDGs:CL_SERIES(1.5).SE_TOT_GPI"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xml:lang="en"&gt;1620&lt;/com:AnnotationText&gt;&lt;/com:Annotation&gt;&lt;/com:Annotations&gt;&lt;com:Name xml:lang="en"&gt;Adjusted gender parity index for achieving a minimum proficiency level in reading and mathematics (ratio) [4.5.1]&lt;/com:Name&gt;&lt;com:Description xml:lang="en"&gt;Adjusted gender parity index for achieving a minimum proficiency level in reading and mathematics (ratio) [4.5.1]&lt;/com:Description&gt;&lt;/str:Code&gt;&lt;str:Code urn="urn:sdmx:org.sdmx.infomodel.codelist.Code=IAEG-SDGs:CL_SERIES(1.5).SE_TOT_SESPI"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xml:lang="en"&gt;1630&lt;/com:AnnotationText&gt;&lt;/com:Annotation&gt;&lt;/com:Annotations&gt;&lt;com:Name xml:lang="en"&gt;Adjusted low to high socio-economic parity index for achieving a minimum proficiency level in reading and mathematics (ratio) [4.5.1]&lt;/com:Name&gt;&lt;com:Description xml:lang="en"&gt;Adjusted low to high socio-economic parity index for achieving a minimum proficiency level in reading and mathematics (ratio) [4.5.1]&lt;/com:Description&gt;&lt;/str:Code&gt;&lt;str:Code urn="urn:sdmx:org.sdmx.infomodel.codelist.Code=IAEG-SDGs:CL_SERIES(1.5).SE_TOT_RUPI"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xml:lang="en"&gt;1640&lt;/com:AnnotationText&gt;&lt;/com:Annotation&gt;&lt;/com:Annotations&gt;&lt;com:Name xml:lang="en"&gt;Adjusted rural to urban parity index for achieving a minimum proficiency level in reading and mathematics (ratio) [4.5.1]&lt;/com:Name&gt;&lt;com:Description xml:lang="en"&gt;Adjusted rural to urban parity index for achieving a minimum proficiency level in reading and mathematics (ratio) [4.5.1]&lt;/com:Description&gt;&lt;/str:Code&gt;&lt;str:Code urn="urn:sdmx:org.sdmx.infomodel.codelist.Code=IAEG-SDGs:CL_SERIES(1.5).SE_GPI_TCAQ"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xml:lang="en"&gt;1650&lt;/com:AnnotationText&gt;&lt;/com:Annotation&gt;&lt;/com:Annotations&gt;&lt;com:Name xml:lang="en"&gt;Adjusted gender parity index for the proportion of teachers with the minimum required qualifications, by education level (ratio) [4.5.1]&lt;/com:Name&gt;&lt;com:Description xml:lang="en"&gt;Adjusted gender parity index for the proportion of teachers with the minimum required qualifications, by education level (ratio) [4.5.1]&lt;/com:Description&gt;&lt;/str:Code&gt;&lt;str:Code urn="urn:sdmx:org.sdmx.infomodel.codelist.Code=IAEG-SDGs:CL_SERIES(1.5).SE_GPI_PTNPRE"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xml:lang="en"&gt;1660&lt;/com:AnnotationText&gt;&lt;/com:Annotation&gt;&lt;/com:Annotations&gt;&lt;com:Name xml:lang="en"&gt;Adjusted gender parity index for participation rate in organized learning (one year before the official primary entry age), (ratio) [4.5.1]&lt;/com:Name&gt;&lt;com:Description xml:lang="en"&gt;Adjusted gender parity index for participation rate in organized learning (one year before the official primary entry age), (ratio) [4.5.1]&lt;/com:Description&gt;&lt;/str:Code&gt;&lt;str:Code urn="urn:sdmx:org.sdmx.infomodel.codelist.Code=IAEG-SDGs:CL_SERIES(1.5).SE_AGP_CPRA"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xml:lang="en"&gt;1670&lt;/com:AnnotationText&gt;&lt;/com:Annotation&gt;&lt;/com:Annotations&gt;&lt;com:Name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urn="urn:sdmx:org.sdmx.infomodel.codelist.Code=IAEG-SDGs:CL_SERIES(1.5).SE_ALP_CPLR"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xml:lang="en"&gt;1680&lt;/com:AnnotationText&gt;&lt;/com:Annotation&gt;&lt;/com:Annotations&gt;&lt;com:Name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urn="urn:sdmx:org.sdmx.infomodel.codelist.Code=IAEG-SDGs:CL_SERIES(1.5).SE_AWP_CPRA"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xml:lang="en"&gt;1690&lt;/com:AnnotationText&gt;&lt;/com:Annotation&gt;&lt;/com:Annotations&gt;&lt;com:Name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urn="urn:sdmx:org.sdmx.infomodel.codelist.Code=IAEG-SDGs:CL_SERIES(1.5).SE_TOT_GPI_FS" id="SE_TOT_GPI_FS"&gt;&lt;com:Annotations&gt;&lt;com:Annotation&gt;&lt;com:AnnotationTitle&gt;Indicator&lt;/com:AnnotationTitle&gt;&lt;com:AnnotationType&gt;Indicator&lt;/com:AnnotationType&gt;&lt;com:AnnotationText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xml:lang="en"&gt;1700&lt;/com:AnnotationText&gt;&lt;/com:Annotation&gt;&lt;/com:Annotations&gt;&lt;com:Name xml:lang="en"&gt;Adjusted gender parity index for achieving at least a fixed level of proficiency in functional skills, by numeracy/literacy skills (ratio) [4.5.1]&lt;/com:Name&gt;&lt;com:Description xml:lang="en"&gt;Adjusted gender parity index for achieving at least a fixed level of proficiency in functional skills, by numeracy/literacy skills (ratio) [4.5.1]&lt;/com:Description&gt;&lt;/str:Code&gt;&lt;str:Code urn="urn:sdmx:org.sdmx.infomodel.codelist.Code=IAEG-SDGs:CL_SERIES(1.5).SE_TOT_SESPI_FS" id="SE_TOT_SESPI_FS"&gt;&lt;com:Annotations&gt;&lt;com:Annotation&gt;&lt;com:AnnotationTitle&gt;Indicator&lt;/com:AnnotationTitle&gt;&lt;com:AnnotationType&gt;Indicator&lt;/com:AnnotationType&gt;&lt;com:AnnotationText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 id="@SDMX"&gt;&lt;com:AnnotationType&gt;ORDER&lt;/com:AnnotationType&gt;&lt;com:AnnotationText xml:lang="en"&gt;1710&lt;/com:AnnotationText&gt;&lt;/com:Annotation&gt;&lt;/com:Annotations&gt;&lt;com:Name xml:lang="en"&gt;Adjusted low to high socio-economic parity status index for achieving at least a fixed level of proficiency in functional skills, by numeracy/literacy skills (ratio) [4.5.1]&lt;/com:Name&gt;&lt;com:Description xml:lang="en"&gt;Adjusted low to high socio-economic parity status index for achieving at least a fixed level of proficiency in functional skills, by numeracy/literacy skills (ratio) [4.5.1]&lt;/com:Description&gt;&lt;/str:Code&gt;&lt;str:Code urn="urn:sdmx:org.sdmx.infomodel.codelist.Code=IAEG-SDGs:CL_SERIES(1.5).SE_ADT_FUNS"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 id="@SDMX"&gt;&lt;com:AnnotationType&gt;ORDER&lt;/com:AnnotationType&gt;&lt;com:AnnotationText xml:lang="en"&gt;1720&lt;/com:AnnotationText&gt;&lt;/com:Annotation&gt;&lt;/com:Annotations&gt;&lt;com:Name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urn="urn:sdmx:org.sdmx.infomodel.codelist.Code=IAEG-SDGs:CL_SERIES(1.5).SE_GCEDESD_NEP" id="SE_GCEDESD_NEP"&gt;&lt;com:Annotations&gt;&lt;com:Annotation&gt;&lt;com:AnnotationTitle&gt;Indicator&lt;/com:AnnotationTitle&gt;&lt;com:AnnotationType&gt;Indicator&lt;/com:AnnotationType&gt;&lt;com:AnnotationText xml:lang="en"&gt;4.7.1&lt;/com:AnnotationText&gt;&lt;/com:Annotation&gt;&lt;com:Annotation&gt;&lt;com:AnnotationTitle&gt;Indicator&lt;/com:AnnotationTitle&gt;&lt;com:AnnotationType&gt;Indicator&lt;/com:AnnotationType&gt;&lt;com:AnnotationText xml:lang="en"&gt;12.8.1&lt;/com:AnnotationText&gt;&lt;/com:Annotation&gt;&lt;com:Annotation&gt;&lt;com:AnnotationTitle&gt;Indicator&lt;/com:AnnotationTitle&gt;&lt;com:AnnotationType&gt;Indicator&lt;/com:AnnotationType&gt;&lt;com:AnnotationText xml:lang="en"&gt;13.3.1&lt;/com:AnnotationText&gt;&lt;/com:Annotation&gt;&lt;com:Annotation&gt;&lt;com:AnnotationTitle&gt;IndicatorCode&lt;/com:AnnotationTitle&gt;&lt;com:AnnotationType&gt;IndicatorCode&lt;/com:AnnotationType&gt;&lt;com:AnnotationText xml:lang="en"&gt;C200306&lt;/com:AnnotationText&gt;&lt;/com:Annotation&gt;&lt;com:Annotation&gt;&lt;com:AnnotationTitle&gt;IndicatorTitle&lt;/com:AnnotationTitle&gt;&lt;com:AnnotationType&gt;IndicatorTitle&lt;/com:AnnotationType&gt;&lt;com:AnnotationText xml:lang="en"&gt;Extent to which (i) global citizenship education and (ii) education for sustainable development are mainstreamed in (a) national education policies; (b) curricula; (c) teacher education; and (d) student assessment&lt;/com:AnnotationText&gt;&lt;/com:Annotation&gt;&lt;com:Annotation id="@SDMX"&gt;&lt;com:AnnotationType&gt;ORDER&lt;/com:AnnotationType&gt;&lt;com:AnnotationText xml:lang="en"&gt;1730&lt;/com:AnnotationText&gt;&lt;/com:Annotation&gt;&lt;/com:Annotations&gt;&lt;com:Name xml:lang="en"&gt;Extent to which global citizenship education and education for sustainable development are mainstreamed in national education policies [4.7.1,12.8.1,13.3.1]&lt;/com:Name&gt;&lt;com:Description xml:lang="en"&gt;Extent to which global citizenship education and education for sustainable development are mainstreamed in national education policies [4.7.1,12.8.1,13.3.1]&lt;/com:Description&gt;&lt;/str:Code&gt;&lt;str:Code urn="urn:sdmx:org.sdmx.infomodel.codelist.Code=IAEG-SDGs:CL_SERIES(1.5).SE_GCEDESD_CUR" id="SE_GCEDESD_CUR"&gt;&lt;com:Annotations&gt;&lt;com:Annotation&gt;&lt;com:AnnotationTitle&gt;Indicator&lt;/com:AnnotationTitle&gt;&lt;com:AnnotationType&gt;Indicator&lt;/com:AnnotationType&gt;&lt;com:AnnotationText xml:lang="en"&gt;4.7.1&lt;/com:AnnotationText&gt;&lt;/com:Annotation&gt;&lt;com:Annotation&gt;&lt;com:AnnotationTitle&gt;Indicator&lt;/com:AnnotationTitle&gt;&lt;com:AnnotationType&gt;Indicator&lt;/com:AnnotationType&gt;&lt;com:AnnotationText xml:lang="en"&gt;12.8.1&lt;/com:AnnotationText&gt;&lt;/com:Annotation&gt;&lt;com:Annotation&gt;&lt;com:AnnotationTitle&gt;Indicator&lt;/com:AnnotationTitle&gt;&lt;com:AnnotationType&gt;Indicator&lt;/com:AnnotationType&gt;&lt;com:AnnotationText xml:lang="en"&gt;13.3.1&lt;/com:AnnotationText&gt;&lt;/com:Annotation&gt;&lt;com:Annotation&gt;&lt;com:AnnotationTitle&gt;IndicatorCode&lt;/com:AnnotationTitle&gt;&lt;com:AnnotationType&gt;IndicatorCode&lt;/com:AnnotationType&gt;&lt;com:AnnotationText xml:lang="en"&gt;C200306&lt;/com:AnnotationText&gt;&lt;/com:Annotation&gt;&lt;com:Annotation&gt;&lt;com:AnnotationTitle&gt;IndicatorTitle&lt;/com:AnnotationTitle&gt;&lt;com:AnnotationType&gt;IndicatorTitle&lt;/com:AnnotationType&gt;&lt;com:AnnotationText xml:lang="en"&gt;Extent to which (i) global citizenship education and (ii) education for sustainable development are mainstreamed in (a) national education policies; (b) curricula; (c) teacher education; and (d) student assessment&lt;/com:AnnotationText&gt;&lt;/com:Annotation&gt;&lt;com:Annotation id="@SDMX"&gt;&lt;com:AnnotationType&gt;ORDER&lt;/com:AnnotationType&gt;&lt;com:AnnotationText xml:lang="en"&gt;1740&lt;/com:AnnotationText&gt;&lt;/com:Annotation&gt;&lt;/com:Annotations&gt;&lt;com:Name xml:lang="en"&gt;Extent to which global citizenship education and education for sustainable development are mainstreamed in curricula [4.7.1,12.8.1,13.3.1]&lt;/com:Name&gt;&lt;com:Description xml:lang="en"&gt;Extent to which global citizenship education and education for sustainable development are mainstreamed in curricula [4.7.1,12.8.1,13.3.1]&lt;/com:Description&gt;&lt;/str:Code&gt;&lt;str:Code urn="urn:sdmx:org.sdmx.infomodel.codelist.Code=IAEG-SDGs:CL_SERIES(1.5).SE_GCEDESD_TED" id="SE_GCEDESD_TED"&gt;&lt;com:Annotations&gt;&lt;com:Annotation&gt;&lt;com:AnnotationTitle&gt;Indicator&lt;/com:AnnotationTitle&gt;&lt;com:AnnotationType&gt;Indicator&lt;/com:AnnotationType&gt;&lt;com:AnnotationText xml:lang="en"&gt;4.7.1&lt;/com:AnnotationText&gt;&lt;/com:Annotation&gt;&lt;com:Annotation&gt;&lt;com:AnnotationTitle&gt;Indicator&lt;/com:AnnotationTitle&gt;&lt;com:AnnotationType&gt;Indicator&lt;/com:AnnotationType&gt;&lt;com:AnnotationText xml:lang="en"&gt;12.8.1&lt;/com:AnnotationText&gt;&lt;/com:Annotation&gt;&lt;com:Annotation&gt;&lt;com:AnnotationTitle&gt;Indicator&lt;/com:AnnotationTitle&gt;&lt;com:AnnotationType&gt;Indicator&lt;/com:AnnotationType&gt;&lt;com:AnnotationText xml:lang="en"&gt;13.3.1&lt;/com:AnnotationText&gt;&lt;/com:Annotation&gt;&lt;com:Annotation&gt;&lt;com:AnnotationTitle&gt;IndicatorCode&lt;/com:AnnotationTitle&gt;&lt;com:AnnotationType&gt;IndicatorCode&lt;/com:AnnotationType&gt;&lt;com:AnnotationText xml:lang="en"&gt;C200306&lt;/com:AnnotationText&gt;&lt;/com:Annotation&gt;&lt;com:Annotation&gt;&lt;com:AnnotationTitle&gt;IndicatorTitle&lt;/com:AnnotationTitle&gt;&lt;com:AnnotationType&gt;IndicatorTitle&lt;/com:AnnotationType&gt;&lt;com:AnnotationText xml:lang="en"&gt;Extent to which (i) global citizenship education and (ii) education for sustainable development are mainstreamed in (a) national education policies; (b) curricula; (c) teacher education; and (d) student assessment&lt;/com:AnnotationText&gt;&lt;/com:Annotation&gt;&lt;com:Annotation id="@SDMX"&gt;&lt;com:AnnotationType&gt;ORDER&lt;/com:AnnotationType&gt;&lt;com:AnnotationText xml:lang="en"&gt;1750&lt;/com:AnnotationText&gt;&lt;/com:Annotation&gt;&lt;/com:Annotations&gt;&lt;com:Name xml:lang="en"&gt;Extent to which global citizenship education and education for sustainable development are mainstreamed in teacher education [4.7.1,12.8.1,13.3.1]&lt;/com:Name&gt;&lt;com:Description xml:lang="en"&gt;Extent to which global citizenship education and education for sustainable development are mainstreamed in teacher education [4.7.1,12.8.1,13.3.1]&lt;/com:Description&gt;&lt;/str:Code&gt;&lt;str:Code urn="urn:sdmx:org.sdmx.infomodel.codelist.Code=IAEG-SDGs:CL_SERIES(1.5).SE_GCEDESD_SAS" id="SE_GCEDESD_SAS"&gt;&lt;com:Annotations&gt;&lt;com:Annotation&gt;&lt;com:AnnotationTitle&gt;Indicator&lt;/com:AnnotationTitle&gt;&lt;com:AnnotationType&gt;Indicator&lt;/com:AnnotationType&gt;&lt;com:AnnotationText xml:lang="en"&gt;4.7.1&lt;/com:AnnotationText&gt;&lt;/com:Annotation&gt;&lt;com:Annotation&gt;&lt;com:AnnotationTitle&gt;Indicator&lt;/com:AnnotationTitle&gt;&lt;com:AnnotationType&gt;Indicator&lt;/com:AnnotationType&gt;&lt;com:AnnotationText xml:lang="en"&gt;12.8.1&lt;/com:AnnotationText&gt;&lt;/com:Annotation&gt;&lt;com:Annotation&gt;&lt;com:AnnotationTitle&gt;Indicator&lt;/com:AnnotationTitle&gt;&lt;com:AnnotationType&gt;Indicator&lt;/com:AnnotationType&gt;&lt;com:AnnotationText xml:lang="en"&gt;13.3.1&lt;/com:AnnotationText&gt;&lt;/com:Annotation&gt;&lt;com:Annotation&gt;&lt;com:AnnotationTitle&gt;IndicatorCode&lt;/com:AnnotationTitle&gt;&lt;com:AnnotationType&gt;IndicatorCode&lt;/com:AnnotationType&gt;&lt;com:AnnotationText xml:lang="en"&gt;C200306&lt;/com:AnnotationText&gt;&lt;/com:Annotation&gt;&lt;com:Annotation&gt;&lt;com:AnnotationTitle&gt;IndicatorTitle&lt;/com:AnnotationTitle&gt;&lt;com:AnnotationType&gt;IndicatorTitle&lt;/com:AnnotationType&gt;&lt;com:AnnotationText xml:lang="en"&gt;Extent to which (i) global citizenship education and (ii) education for sustainable development are mainstreamed in (a) national education policies; (b) curricula; (c) teacher education; and (d) student assessment&lt;/com:AnnotationText&gt;&lt;/com:Annotation&gt;&lt;com:Annotation id="@SDMX"&gt;&lt;com:AnnotationType&gt;ORDER&lt;/com:AnnotationType&gt;&lt;com:AnnotationText xml:lang="en"&gt;1760&lt;/com:AnnotationText&gt;&lt;/com:Annotation&gt;&lt;/com:Annotations&gt;&lt;com:Name xml:lang="en"&gt;Extent to which global citizenship education and education for sustainable development are mainstreamed in student assessment [4.7.1,12.8.1,13.3.1]&lt;/com:Name&gt;&lt;com:Description xml:lang="en"&gt;Extent to which global citizenship education and education for sustainable development are mainstreamed in student assessment [4.7.1,12.8.1,13.3.1]&lt;/com:Description&gt;&lt;/str:Code&gt;&lt;str:Code urn="urn:sdmx:org.sdmx.infomodel.codelist.Code=IAEG-SDGs:CL_SERIES(1.5).SE_ACS_ELECT"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 id="@SDMX"&gt;&lt;com:AnnotationType&gt;ORDER&lt;/com:AnnotationType&gt;&lt;com:AnnotationText xml:lang="en"&gt;1770&lt;/com:AnnotationText&gt;&lt;/com:Annotation&gt;&lt;/com:Annotations&gt;&lt;com:Name xml:lang="en"&gt;Proportion of schools with access to electricity, by education level [4.a.1]&lt;/com:Name&gt;&lt;com:Description xml:lang="en"&gt;Proportion of schools with access to electricity, by education level [4.a.1]&lt;/com:Description&gt;&lt;/str:Code&gt;&lt;str:Code urn="urn:sdmx:org.sdmx.infomodel.codelist.Code=IAEG-SDGs:CL_SERIES(1.5).SE_ACS_CMPTR"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 id="@SDMX"&gt;&lt;com:AnnotationType&gt;ORDER&lt;/com:AnnotationType&gt;&lt;com:AnnotationText xml:lang="en"&gt;1780&lt;/com:AnnotationText&gt;&lt;/com:Annotation&gt;&lt;/com:Annotations&gt;&lt;com:Name xml:lang="en"&gt;Proportion of schools with access to computers for pedagogical purposes, by education level [4.a.1]&lt;/com:Name&gt;&lt;com:Description xml:lang="en"&gt;Proportion of schools with access to computers for pedagogical purposes, by education level [4.a.1]&lt;/com:Description&gt;&lt;/str:Code&gt;&lt;str:Code urn="urn:sdmx:org.sdmx.infomodel.codelist.Code=IAEG-SDGs:CL_SERIES(1.5).SE_ACS_H2O"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 id="@SDMX"&gt;&lt;com:AnnotationType&gt;ORDER&lt;/com:AnnotationType&gt;&lt;com:AnnotationText xml:lang="en"&gt;1790&lt;/com:AnnotationText&gt;&lt;/com:Annotation&gt;&lt;/com:Annotations&gt;&lt;com:Name xml:lang="en"&gt;Proportion of schools with access to basic drinking water, by education level [4.a.1]&lt;/com:Name&gt;&lt;com:Description xml:lang="en"&gt;Proportion of schools with access to basic drinking water, by education level [4.a.1]&lt;/com:Description&gt;&lt;/str:Code&gt;&lt;str:Code urn="urn:sdmx:org.sdmx.infomodel.codelist.Code=IAEG-SDGs:CL_SERIES(1.5).SE_ACC_HNDWSH"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 id="@SDMX"&gt;&lt;com:AnnotationType&gt;ORDER&lt;/com:AnnotationType&gt;&lt;com:AnnotationText xml:lang="en"&gt;1800&lt;/com:AnnotationText&gt;&lt;/com:Annotation&gt;&lt;/com:Annotations&gt;&lt;com:Name xml:lang="en"&gt;Proportion of schools with basic handwashing facilities, by education level [4.a.1]&lt;/com:Name&gt;&lt;com:Description xml:lang="en"&gt;Proportion of schools with basic handwashing facilities, by education level [4.a.1]&lt;/com:Description&gt;&lt;/str:Code&gt;&lt;str:Code urn="urn:sdmx:org.sdmx.infomodel.codelist.Code=IAEG-SDGs:CL_SERIES(1.5).SE_ACS_INTNT"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 id="@SDMX"&gt;&lt;com:AnnotationType&gt;ORDER&lt;/com:AnnotationType&gt;&lt;com:AnnotationText xml:lang="en"&gt;1810&lt;/com:AnnotationText&gt;&lt;/com:Annotation&gt;&lt;/com:Annotations&gt;&lt;com:Name xml:lang="en"&gt;Proportion of schools with access to the internet for pedagogical purposes, by education level [4.a.1]&lt;/com:Name&gt;&lt;com:Description xml:lang="en"&gt;Proportion of schools with access to the internet for pedagogical purposes, by education level [4.a.1]&lt;/com:Description&gt;&lt;/str:Code&gt;&lt;str:Code urn="urn:sdmx:org.sdmx.infomodel.codelist.Code=IAEG-SDGs:CL_SERIES(1.5).SE_ACS_SANIT"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 id="@SDMX"&gt;&lt;com:AnnotationType&gt;ORDER&lt;/com:AnnotationType&gt;&lt;com:AnnotationText xml:lang="en"&gt;1820&lt;/com:AnnotationText&gt;&lt;/com:Annotation&gt;&lt;/com:Annotations&gt;&lt;com:Name xml:lang="en"&gt;Proportion of schools with access to access to single-sex basic sanitation, by education level [4.a.1]&lt;/com:Name&gt;&lt;com:Description xml:lang="en"&gt;Proportion of schools with access to access to single-sex basic sanitation, by education level [4.a.1]&lt;/com:Description&gt;&lt;/str:Code&gt;&lt;str:Code urn="urn:sdmx:org.sdmx.infomodel.codelist.Code=IAEG-SDGs:CL_SERIES(1.5).SE_INF_DSBL"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 id="@SDMX"&gt;&lt;com:AnnotationType&gt;ORDER&lt;/com:AnnotationType&gt;&lt;com:AnnotationText xml:lang="en"&gt;1830&lt;/com:AnnotationText&gt;&lt;/com:Annotation&gt;&lt;/com:Annotations&gt;&lt;com:Name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urn="urn:sdmx:org.sdmx.infomodel.codelist.Code=IAEG-SDGs:CL_SERIES(1.5).DC_TOF_SCHIPSL"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 id="@SDMX"&gt;&lt;com:AnnotationType&gt;ORDER&lt;/com:AnnotationType&gt;&lt;com:AnnotationText xml:lang="en"&gt;1840&lt;/com:AnnotationText&gt;&lt;/com:Annotation&gt;&lt;/com:Annotations&gt;&lt;com:Name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urn="urn:sdmx:org.sdmx.infomodel.codelist.Code=IAEG-SDGs:CL_SERIES(1.5).SE_TRA_GRDL"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 id="@SDMX"&gt;&lt;com:AnnotationType&gt;ORDER&lt;/com:AnnotationType&gt;&lt;com:AnnotationText xml:lang="en"&gt;1850&lt;/com:AnnotationText&gt;&lt;/com:Annotation&gt;&lt;/com:Annotations&gt;&lt;com:Name xml:lang="en"&gt;Proportion of teachers with the minimum required qualifications, by education level and sex [4.c.1]&lt;/com:Name&gt;&lt;com:Description xml:lang="en"&gt;Proportion of teachers with the minimum required qualifications, by education level and sex [4.c.1]&lt;/com:Description&gt;&lt;/str:Code&gt;&lt;str:Code urn="urn:sdmx:org.sdmx.infomodel.codelist.Code=IAEG-SDGs:CL_SERIES(1.5).SG_LGL_GENEQLFP"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 id="@SDMX"&gt;&lt;com:AnnotationType&gt;ORDER&lt;/com:AnnotationType&gt;&lt;com:AnnotationText xml:lang="en"&gt;1860&lt;/com:AnnotationText&gt;&lt;/com:Annotation&gt;&lt;/com:Annotations&gt;&lt;com:Name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urn="urn:sdmx:org.sdmx.infomodel.codelist.Code=IAEG-SDGs:CL_SERIES(1.5).SG_LGL_GENEQVAW"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 id="@SDMX"&gt;&lt;com:AnnotationType&gt;ORDER&lt;/com:AnnotationType&gt;&lt;com:AnnotationText xml:lang="en"&gt;1870&lt;/com:AnnotationText&gt;&lt;/com:Annotation&gt;&lt;/com:Annotations&gt;&lt;com:Name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urn="urn:sdmx:org.sdmx.infomodel.codelist.Code=IAEG-SDGs:CL_SERIES(1.5).SG_LGL_GENEQEMP"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 id="@SDMX"&gt;&lt;com:AnnotationType&gt;ORDER&lt;/com:AnnotationType&gt;&lt;com:AnnotationText xml:lang="en"&gt;1880&lt;/com:AnnotationText&gt;&lt;/com:Annotation&gt;&lt;/com:Annotations&gt;&lt;com:Name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urn="urn:sdmx:org.sdmx.infomodel.codelist.Code=IAEG-SDGs:CL_SERIES(1.5).SG_LGL_GENEQMAR"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 id="@SDMX"&gt;&lt;com:AnnotationType&gt;ORDER&lt;/com:AnnotationType&gt;&lt;com:AnnotationText xml:lang="en"&gt;1890&lt;/com:AnnotationText&gt;&lt;/com:Annotation&gt;&lt;/com:Annotations&gt;&lt;com:Name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urn="urn:sdmx:org.sdmx.infomodel.codelist.Code=IAEG-SDGs:CL_SERIES(1.5).VC_VAW_MARR"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 id="@SDMX"&gt;&lt;com:AnnotationType&gt;ORDER&lt;/com:AnnotationType&gt;&lt;com:AnnotationText xml:lang="en"&gt;1900&lt;/com:AnnotationText&gt;&lt;/com:Annotation&gt;&lt;/com:Annotations&gt;&lt;com:Name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urn="urn:sdmx:org.sdmx.infomodel.codelist.Code=IAEG-SDGs:CL_SERIES(1.5).VC_VAW_PHYV"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 id="@SDMX"&gt;&lt;com:AnnotationType&gt;ORDER&lt;/com:AnnotationType&gt;&lt;com:AnnotationText xml:lang="en"&gt;1910&lt;/com:AnnotationText&gt;&lt;/com:Annotation&gt;&lt;/com:Annotations&gt;&lt;com:Name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urn="urn:sdmx:org.sdmx.infomodel.codelist.Code=IAEG-SDGs:CL_SERIES(1.5).VC_VAW_SEXV"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 id="@SDMX"&gt;&lt;com:AnnotationType&gt;ORDER&lt;/com:AnnotationType&gt;&lt;com:AnnotationText xml:lang="en"&gt;1920&lt;/com:AnnotationText&gt;&lt;/com:Annotation&gt;&lt;/com:Annotations&gt;&lt;com:Name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urn="urn:sdmx:org.sdmx.infomodel.codelist.Code=IAEG-SDGs:CL_SERIES(1.5).VC_VAW_PSYV"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 id="@SDMX"&gt;&lt;com:AnnotationType&gt;ORDER&lt;/com:AnnotationType&gt;&lt;com:AnnotationText xml:lang="en"&gt;1930&lt;/com:AnnotationText&gt;&lt;/com:Annotation&gt;&lt;/com:Annotations&gt;&lt;com:Name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urn="urn:sdmx:org.sdmx.infomodel.codelist.Code=IAEG-SDGs:CL_SERIES(1.5).VC_VAW_NONMARR"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 id="@SDMX"&gt;&lt;com:AnnotationType&gt;ORDER&lt;/com:AnnotationType&gt;&lt;com:AnnotationText xml:lang="en"&gt;1940&lt;/com:AnnotationText&gt;&lt;/com:Annotation&gt;&lt;/com:Annotations&gt;&lt;com:Name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urn="urn:sdmx:org.sdmx.infomodel.codelist.Code=IAEG-SDGs:CL_SERIES(1.5).SP_DYN_MRBF15"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 id="@SDMX"&gt;&lt;com:AnnotationType&gt;ORDER&lt;/com:AnnotationType&gt;&lt;com:AnnotationText xml:lang="en"&gt;1950&lt;/com:AnnotationText&gt;&lt;/com:Annotation&gt;&lt;/com:Annotations&gt;&lt;com:Name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urn="urn:sdmx:org.sdmx.infomodel.codelist.Code=IAEG-SDGs:CL_SERIES(1.5).SP_DYN_MRBF18"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 id="@SDMX"&gt;&lt;com:AnnotationType&gt;ORDER&lt;/com:AnnotationType&gt;&lt;com:AnnotationText xml:lang="en"&gt;1960&lt;/com:AnnotationText&gt;&lt;/com:Annotation&gt;&lt;/com:Annotations&gt;&lt;com:Name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urn="urn:sdmx:org.sdmx.infomodel.codelist.Code=IAEG-SDGs:CL_SERIES(1.5).SH_STA_FGMS"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 id="@SDMX"&gt;&lt;com:AnnotationType&gt;ORDER&lt;/com:AnnotationType&gt;&lt;com:AnnotationText xml:lang="en"&gt;1970&lt;/com:AnnotationText&gt;&lt;/com:Annotation&gt;&lt;/com:Annotations&gt;&lt;com:Name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urn="urn:sdmx:org.sdmx.infomodel.codelist.Code=IAEG-SDGs:CL_SERIES(1.5).SL_DOM_TSPD"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 id="@SDMX"&gt;&lt;com:AnnotationType&gt;ORDER&lt;/com:AnnotationType&gt;&lt;com:AnnotationText xml:lang="en"&gt;1980&lt;/com:AnnotationText&gt;&lt;/com:Annotation&gt;&lt;/com:Annotations&gt;&lt;com:Name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urn="urn:sdmx:org.sdmx.infomodel.codelist.Code=IAEG-SDGs:CL_SERIES(1.5).SL_DOM_TSPDCW"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 id="@SDMX"&gt;&lt;com:AnnotationType&gt;ORDER&lt;/com:AnnotationType&gt;&lt;com:AnnotationText xml:lang="en"&gt;1990&lt;/com:AnnotationText&gt;&lt;/com:Annotation&gt;&lt;/com:Annotations&gt;&lt;com:Name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urn="urn:sdmx:org.sdmx.infomodel.codelist.Code=IAEG-SDGs:CL_SERIES(1.5).SL_DOM_TSPDDC"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 id="@SDMX"&gt;&lt;com:AnnotationType&gt;ORDER&lt;/com:AnnotationType&gt;&lt;com:AnnotationText xml:lang="en"&gt;2000&lt;/com:AnnotationText&gt;&lt;/com:Annotation&gt;&lt;/com:Annotations&gt;&lt;com:Name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urn="urn:sdmx:org.sdmx.infomodel.codelist.Code=IAEG-SDGs:CL_SERIES(1.5).SG_GEN_LOCGELS"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 id="@SDMX"&gt;&lt;com:AnnotationType&gt;ORDER&lt;/com:AnnotationType&gt;&lt;com:AnnotationText xml:lang="en"&gt;2010&lt;/com:AnnotationText&gt;&lt;/com:Annotation&gt;&lt;/com:Annotations&gt;&lt;com:Name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urn="urn:sdmx:org.sdmx.infomodel.codelist.Code=IAEG-SDGs:CL_SERIES(1.5).SG_GEN_PARL"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 id="@SDMX"&gt;&lt;com:AnnotationType&gt;ORDER&lt;/com:AnnotationType&gt;&lt;com:AnnotationText xml:lang="en"&gt;2020&lt;/com:AnnotationText&gt;&lt;/com:Annotation&gt;&lt;/com:Annotations&gt;&lt;com:Name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urn="urn:sdmx:org.sdmx.infomodel.codelist.Code=IAEG-SDGs:CL_SERIES(1.5).SG_GEN_PARLN"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 id="@SDMX"&gt;&lt;com:AnnotationType&gt;ORDER&lt;/com:AnnotationType&gt;&lt;com:AnnotationText xml:lang="en"&gt;2030&lt;/com:AnnotationText&gt;&lt;/com:Annotation&gt;&lt;/com:Annotations&gt;&lt;com:Name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urn="urn:sdmx:org.sdmx.infomodel.codelist.Code=IAEG-SDGs:CL_SERIES(1.5).SG_GEN_PARLNT"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 id="@SDMX"&gt;&lt;com:AnnotationType&gt;ORDER&lt;/com:AnnotationType&gt;&lt;com:AnnotationText xml:lang="en"&gt;2040&lt;/com:AnnotationText&gt;&lt;/com:Annotation&gt;&lt;/com:Annotations&gt;&lt;com:Name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urn="urn:sdmx:org.sdmx.infomodel.codelist.Code=IAEG-SDGs:CL_SERIES(1.5).SG_GEN_LOCG"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 id="@SDMX"&gt;&lt;com:AnnotationType&gt;ORDER&lt;/com:AnnotationType&gt;&lt;com:AnnotationText xml:lang="en"&gt;2050&lt;/com:AnnotationText&gt;&lt;/com:Annotation&gt;&lt;/com:Annotations&gt;&lt;com:Name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urn="urn:sdmx:org.sdmx.infomodel.codelist.Code=IAEG-SDGs:CL_SERIES(1.5).IC_GEN_MGTL"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 id="@SDMX"&gt;&lt;com:AnnotationType&gt;ORDER&lt;/com:AnnotationType&gt;&lt;com:AnnotationText xml:lang="en"&gt;2060&lt;/com:AnnotationText&gt;&lt;/com:Annotation&gt;&lt;/com:Annotations&gt;&lt;com:Name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urn="urn:sdmx:org.sdmx.infomodel.codelist.Code=IAEG-SDGs:CL_SERIES(1.5).IC_GEN_MGTN"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 id="@SDMX"&gt;&lt;com:AnnotationType&gt;ORDER&lt;/com:AnnotationType&gt;&lt;com:AnnotationText xml:lang="en"&gt;2070&lt;/com:AnnotationText&gt;&lt;/com:Annotation&gt;&lt;/com:Annotations&gt;&lt;com:Name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urn="urn:sdmx:org.sdmx.infomodel.codelist.Code=IAEG-SDGs:CL_SERIES(1.5).SH_FPL_INFM"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 id="@SDMX"&gt;&lt;com:AnnotationType&gt;ORDER&lt;/com:AnnotationType&gt;&lt;com:AnnotationText xml:lang="en"&gt;2080&lt;/com:AnnotationText&gt;&lt;/com:Annotation&gt;&lt;/com:Annotations&gt;&lt;com:Name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urn="urn:sdmx:org.sdmx.infomodel.codelist.Code=IAEG-SDGs:CL_SERIES(1.5).SH_FPL_INFMSR"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 id="@SDMX"&gt;&lt;com:AnnotationType&gt;ORDER&lt;/com:AnnotationType&gt;&lt;com:AnnotationText xml:lang="en"&gt;2090&lt;/com:AnnotationText&gt;&lt;/com:Annotation&gt;&lt;/com:Annotations&gt;&lt;com:Name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urn="urn:sdmx:org.sdmx.infomodel.codelist.Code=IAEG-SDGs:CL_SERIES(1.5).SH_FPL_INFMCU"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 id="@SDMX"&gt;&lt;com:AnnotationType&gt;ORDER&lt;/com:AnnotationType&gt;&lt;com:AnnotationText xml:lang="en"&gt;2100&lt;/com:AnnotationText&gt;&lt;/com:Annotation&gt;&lt;/com:Annotations&gt;&lt;com:Name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urn="urn:sdmx:org.sdmx.infomodel.codelist.Code=IAEG-SDGs:CL_SERIES(1.5).SH_FPL_INFMRH"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 id="@SDMX"&gt;&lt;com:AnnotationType&gt;ORDER&lt;/com:AnnotationType&gt;&lt;com:AnnotationText xml:lang="en"&gt;2110&lt;/com:AnnotationText&gt;&lt;/com:Annotation&gt;&lt;/com:Annotations&gt;&lt;com:Name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urn="urn:sdmx:org.sdmx.infomodel.codelist.Code=IAEG-SDGs:CL_SERIES(1.5).SG_RHC_ACCS"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xml:lang="en"&gt;2120&lt;/com:AnnotationText&gt;&lt;/com:Annotation&gt;&lt;/com:Annotations&gt;&lt;com:Name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urn="urn:sdmx:org.sdmx.infomodel.codelist.Code=IAEG-SDGs:CL_SERIES(1.5).SH_LGR_ACSRHE"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xml:lang="en"&gt;2130&lt;/com:AnnotationText&gt;&lt;/com:Annotation&gt;&lt;/com:Annotations&gt;&lt;com:Name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urn="urn:sdmx:org.sdmx.infomodel.codelist.Code=IAEG-SDGs:CL_SERIES(1.5).SH_LGR_ACSRHEC1"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xml:lang="en"&gt;2140&lt;/com:AnnotationText&gt;&lt;/com:Annotation&gt;&lt;/com:Annotations&gt;&lt;com:Name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urn="urn:sdmx:org.sdmx.infomodel.codelist.Code=IAEG-SDGs:CL_SERIES(1.5).SH_LGR_ACSRHEC10"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xml:lang="en"&gt;2150&lt;/com:AnnotationText&gt;&lt;/com:Annotation&gt;&lt;/com:Annotations&gt;&lt;com:Name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urn="urn:sdmx:org.sdmx.infomodel.codelist.Code=IAEG-SDGs:CL_SERIES(1.5).SH_LGR_ACSRHEC11"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xml:lang="en"&gt;2160&lt;/com:AnnotationText&gt;&lt;/com:Annotation&gt;&lt;/com:Annotations&gt;&lt;com:Name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urn="urn:sdmx:org.sdmx.infomodel.codelist.Code=IAEG-SDGs:CL_SERIES(1.5).SH_LGR_ACSRHEC12"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xml:lang="en"&gt;2170&lt;/com:AnnotationText&gt;&lt;/com:Annotation&gt;&lt;/com:Annotations&gt;&lt;com:Name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urn="urn:sdmx:org.sdmx.infomodel.codelist.Code=IAEG-SDGs:CL_SERIES(1.5).SH_LGR_ACSRHEC13"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xml:lang="en"&gt;2180&lt;/com:AnnotationText&gt;&lt;/com:Annotation&gt;&lt;/com:Annotations&gt;&lt;com:Name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urn="urn:sdmx:org.sdmx.infomodel.codelist.Code=IAEG-SDGs:CL_SERIES(1.5).SH_LGR_ACSRHEC2"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xml:lang="en"&gt;2190&lt;/com:AnnotationText&gt;&lt;/com:Annotation&gt;&lt;/com:Annotations&gt;&lt;com:Name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urn="urn:sdmx:org.sdmx.infomodel.codelist.Code=IAEG-SDGs:CL_SERIES(1.5).SH_LGR_ACSRHEC3"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xml:lang="en"&gt;2200&lt;/com:AnnotationText&gt;&lt;/com:Annotation&gt;&lt;/com:Annotations&gt;&lt;com:Name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urn="urn:sdmx:org.sdmx.infomodel.codelist.Code=IAEG-SDGs:CL_SERIES(1.5).SH_LGR_ACSRHEC4"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xml:lang="en"&gt;2210&lt;/com:AnnotationText&gt;&lt;/com:Annotation&gt;&lt;/com:Annotations&gt;&lt;com:Name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urn="urn:sdmx:org.sdmx.infomodel.codelist.Code=IAEG-SDGs:CL_SERIES(1.5).SH_LGR_ACSRHEC5"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xml:lang="en"&gt;2220&lt;/com:AnnotationText&gt;&lt;/com:Annotation&gt;&lt;/com:Annotations&gt;&lt;com:Name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urn="urn:sdmx:org.sdmx.infomodel.codelist.Code=IAEG-SDGs:CL_SERIES(1.5).SH_LGR_ACSRHEC6"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xml:lang="en"&gt;2230&lt;/com:AnnotationText&gt;&lt;/com:Annotation&gt;&lt;/com:Annotations&gt;&lt;com:Name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urn="urn:sdmx:org.sdmx.infomodel.codelist.Code=IAEG-SDGs:CL_SERIES(1.5).SH_LGR_ACSRHEC7"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xml:lang="en"&gt;2240&lt;/com:AnnotationText&gt;&lt;/com:Annotation&gt;&lt;/com:Annotations&gt;&lt;com:Name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urn="urn:sdmx:org.sdmx.infomodel.codelist.Code=IAEG-SDGs:CL_SERIES(1.5).SH_LGR_ACSRHEC8"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xml:lang="en"&gt;2250&lt;/com:AnnotationText&gt;&lt;/com:Annotation&gt;&lt;/com:Annotations&gt;&lt;com:Name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urn="urn:sdmx:org.sdmx.infomodel.codelist.Code=IAEG-SDGs:CL_SERIES(1.5).SH_LGR_ACSRHEC9"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xml:lang="en"&gt;2260&lt;/com:AnnotationText&gt;&lt;/com:Annotation&gt;&lt;/com:Annotations&gt;&lt;com:Name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urn="urn:sdmx:org.sdmx.infomodel.codelist.Code=IAEG-SDGs:CL_SERIES(1.5).SH_LGR_ACSRHES1"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xml:lang="en"&gt;2270&lt;/com:AnnotationText&gt;&lt;/com:Annotation&gt;&lt;/com:Annotations&gt;&lt;com:Name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urn="urn:sdmx:org.sdmx.infomodel.codelist.Code=IAEG-SDGs:CL_SERIES(1.5).SH_LGR_ACSRHES2"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xml:lang="en"&gt;2280&lt;/com:AnnotationText&gt;&lt;/com:Annotation&gt;&lt;/com:Annotations&gt;&lt;com:Name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urn="urn:sdmx:org.sdmx.infomodel.codelist.Code=IAEG-SDGs:CL_SERIES(1.5).SH_LGR_ACSRHES3"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xml:lang="en"&gt;2290&lt;/com:AnnotationText&gt;&lt;/com:Annotation&gt;&lt;/com:Annotations&gt;&lt;com:Name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urn="urn:sdmx:org.sdmx.infomodel.codelist.Code=IAEG-SDGs:CL_SERIES(1.5).SH_LGR_ACSRHES4"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 id="@SDMX"&gt;&lt;com:AnnotationType&gt;ORDER&lt;/com:AnnotationType&gt;&lt;com:AnnotationText xml:lang="en"&gt;2300&lt;/com:AnnotationText&gt;&lt;/com:Annotation&gt;&lt;/com:Annotations&gt;&lt;com:Name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urn="urn:sdmx:org.sdmx.infomodel.codelist.Code=IAEG-SDGs:CL_SERIES(1.5).SP_LGL_LNDAGSEC"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 id="@SDMX"&gt;&lt;com:AnnotationType&gt;ORDER&lt;/com:AnnotationType&gt;&lt;com:AnnotationText xml:lang="en"&gt;2310&lt;/com:AnnotationText&gt;&lt;/com:Annotation&gt;&lt;/com:Annotations&gt;&lt;com:Name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urn="urn:sdmx:org.sdmx.infomodel.codelist.Code=IAEG-SDGs:CL_SERIES(1.5).SP_GNP_WNOWNS"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 id="@SDMX"&gt;&lt;com:AnnotationType&gt;ORDER&lt;/com:AnnotationType&gt;&lt;com:AnnotationText xml:lang="en"&gt;2320&lt;/com:AnnotationText&gt;&lt;/com:Annotation&gt;&lt;/com:Annotations&gt;&lt;com:Name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urn="urn:sdmx:org.sdmx.infomodel.codelist.Code=IAEG-SDGs:CL_SERIES(1.5).SG_LGL_LNDWMN"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 id="@SDMX"&gt;&lt;com:AnnotationType&gt;ORDER&lt;/com:AnnotationType&gt;&lt;com:AnnotationText xml:lang="en"&gt;2330&lt;/com:AnnotationText&gt;&lt;/com:Annotation&gt;&lt;/com:Annotations&gt;&lt;com:Name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urn="urn:sdmx:org.sdmx.infomodel.codelist.Code=IAEG-SDGs:CL_SERIES(1.5).SG_LGL_LNDFEMOD"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 id="@SDMX"&gt;&lt;com:AnnotationType&gt;ORDER&lt;/com:AnnotationType&gt;&lt;com:AnnotationText xml:lang="en"&gt;2340&lt;/com:AnnotationText&gt;&lt;/com:Annotation&gt;&lt;/com:Annotations&gt;&lt;com:Name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urn="urn:sdmx:org.sdmx.infomodel.codelist.Code=IAEG-SDGs:CL_SERIES(1.5).IT_MOB_OWN"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 id="@SDMX"&gt;&lt;com:AnnotationType&gt;ORDER&lt;/com:AnnotationType&gt;&lt;com:AnnotationText xml:lang="en"&gt;2350&lt;/com:AnnotationText&gt;&lt;/com:Annotation&gt;&lt;/com:Annotations&gt;&lt;com:Name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urn="urn:sdmx:org.sdmx.infomodel.codelist.Code=IAEG-SDGs:CL_SERIES(1.5).SG_GEN_EQPWN"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 id="@SDMX"&gt;&lt;com:AnnotationType&gt;ORDER&lt;/com:AnnotationType&gt;&lt;com:AnnotationText xml:lang="en"&gt;2360&lt;/com:AnnotationText&gt;&lt;/com:Annotation&gt;&lt;/com:Annotations&gt;&lt;com:Name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urn="urn:sdmx:org.sdmx.infomodel.codelist.Code=IAEG-SDGs:CL_SERIES(1.5).SH_H2O_SAFE"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 id="@SDMX"&gt;&lt;com:AnnotationType&gt;ORDER&lt;/com:AnnotationType&gt;&lt;com:AnnotationText xml:lang="en"&gt;2370&lt;/com:AnnotationText&gt;&lt;/com:Annotation&gt;&lt;/com:Annotations&gt;&lt;com:Name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urn="urn:sdmx:org.sdmx.infomodel.codelist.Code=IAEG-SDGs:CL_SERIES(1.5).SH_SAN_DEFECT"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 id="@SDMX"&gt;&lt;com:AnnotationType&gt;ORDER&lt;/com:AnnotationType&gt;&lt;com:AnnotationText xml:lang="en"&gt;2380&lt;/com:AnnotationText&gt;&lt;/com:Annotation&gt;&lt;/com:Annotations&gt;&lt;com:Name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urn="urn:sdmx:org.sdmx.infomodel.codelist.Code=IAEG-SDGs:CL_SERIES(1.5).SH_SAN_HNDWSH"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 id="@SDMX"&gt;&lt;com:AnnotationType&gt;ORDER&lt;/com:AnnotationType&gt;&lt;com:AnnotationText xml:lang="en"&gt;2390&lt;/com:AnnotationText&gt;&lt;/com:Annotation&gt;&lt;/com:Annotations&gt;&lt;com:Name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urn="urn:sdmx:org.sdmx.infomodel.codelist.Code=IAEG-SDGs:CL_SERIES(1.5).SH_SAN_SAFE"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 id="@SDMX"&gt;&lt;com:AnnotationType&gt;ORDER&lt;/com:AnnotationType&gt;&lt;com:AnnotationText xml:lang="en"&gt;2400&lt;/com:AnnotationText&gt;&lt;/com:Annotation&gt;&lt;/com:Annotations&gt;&lt;com:Name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urn="urn:sdmx:org.sdmx.infomodel.codelist.Code=IAEG-SDGs:CL_SERIES(1.5).EN_WWT_WWDS"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 id="@SDMX"&gt;&lt;com:AnnotationType&gt;ORDER&lt;/com:AnnotationType&gt;&lt;com:AnnotationText xml:lang="en"&gt;2410&lt;/com:AnnotationText&gt;&lt;/com:Annotation&gt;&lt;/com:Annotations&gt;&lt;com:Name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urn="urn:sdmx:org.sdmx.infomodel.codelist.Code=IAEG-SDGs:CL_SERIES(1.5).EN_WWT_GEN"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 id="@SDMX"&gt;&lt;com:AnnotationType&gt;ORDER&lt;/com:AnnotationType&gt;&lt;com:AnnotationText xml:lang="en"&gt;2420&lt;/com:AnnotationText&gt;&lt;/com:Annotation&gt;&lt;/com:Annotations&gt;&lt;com:Name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urn="urn:sdmx:org.sdmx.infomodel.codelist.Code=IAEG-SDGs:CL_SERIES(1.5).EN_WWT_TREAT"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 id="@SDMX"&gt;&lt;com:AnnotationType&gt;ORDER&lt;/com:AnnotationType&gt;&lt;com:AnnotationText xml:lang="en"&gt;2430&lt;/com:AnnotationText&gt;&lt;/com:Annotation&gt;&lt;/com:Annotations&gt;&lt;com:Name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urn="urn:sdmx:org.sdmx.infomodel.codelist.Code=IAEG-SDGs:CL_SERIES(1.5).EN_WWT_TREATR"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 id="@SDMX"&gt;&lt;com:AnnotationType&gt;ORDER&lt;/com:AnnotationType&gt;&lt;com:AnnotationText xml:lang="en"&gt;2440&lt;/com:AnnotationText&gt;&lt;/com:Annotation&gt;&lt;/com:Annotations&gt;&lt;com:Name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urn="urn:sdmx:org.sdmx.infomodel.codelist.Code=IAEG-SDGs:CL_SERIES(1.5).EN_H2O_OPAMBQ"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 id="@SDMX"&gt;&lt;com:AnnotationType&gt;ORDER&lt;/com:AnnotationType&gt;&lt;com:AnnotationText xml:lang="en"&gt;2450&lt;/com:AnnotationText&gt;&lt;/com:Annotation&gt;&lt;/com:Annotations&gt;&lt;com:Name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urn="urn:sdmx:org.sdmx.infomodel.codelist.Code=IAEG-SDGs:CL_SERIES(1.5).EN_H2O_RVAMBQ"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 id="@SDMX"&gt;&lt;com:AnnotationType&gt;ORDER&lt;/com:AnnotationType&gt;&lt;com:AnnotationText xml:lang="en"&gt;2460&lt;/com:AnnotationText&gt;&lt;/com:Annotation&gt;&lt;/com:Annotations&gt;&lt;com:Name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urn="urn:sdmx:org.sdmx.infomodel.codelist.Code=IAEG-SDGs:CL_SERIES(1.5).EN_H2O_GRAMBQ"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 id="@SDMX"&gt;&lt;com:AnnotationType&gt;ORDER&lt;/com:AnnotationType&gt;&lt;com:AnnotationText xml:lang="en"&gt;2470&lt;/com:AnnotationText&gt;&lt;/com:Annotation&gt;&lt;/com:Annotations&gt;&lt;com:Name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urn="urn:sdmx:org.sdmx.infomodel.codelist.Code=IAEG-SDGs:CL_SERIES(1.5).EN_H2O_WBAMBQ"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 id="@SDMX"&gt;&lt;com:AnnotationType&gt;ORDER&lt;/com:AnnotationType&gt;&lt;com:AnnotationText xml:lang="en"&gt;2480&lt;/com:AnnotationText&gt;&lt;/com:Annotation&gt;&lt;/com:Annotations&gt;&lt;com:Name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urn="urn:sdmx:org.sdmx.infomodel.codelist.Code=IAEG-SDGs:CL_SERIES(1.5).ER_H2O_WUEYST"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 id="@SDMX"&gt;&lt;com:AnnotationType&gt;ORDER&lt;/com:AnnotationType&gt;&lt;com:AnnotationText xml:lang="en"&gt;2490&lt;/com:AnnotationText&gt;&lt;/com:Annotation&gt;&lt;/com:Annotations&gt;&lt;com:Name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urn="urn:sdmx:org.sdmx.infomodel.codelist.Code=IAEG-SDGs:CL_SERIES(1.5).ER_H2O_STRESS"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 id="@SDMX"&gt;&lt;com:AnnotationType&gt;ORDER&lt;/com:AnnotationType&gt;&lt;com:AnnotationText xml:lang="en"&gt;2500&lt;/com:AnnotationText&gt;&lt;/com:Annotation&gt;&lt;/com:Annotations&gt;&lt;com:Name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urn="urn:sdmx:org.sdmx.infomodel.codelist.Code=IAEG-SDGs:CL_SERIES(1.5).ER_H2O_IWRMD"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 id="@SDMX"&gt;&lt;com:AnnotationType&gt;ORDER&lt;/com:AnnotationType&gt;&lt;com:AnnotationText xml:lang="en"&gt;2510&lt;/com:AnnotationText&gt;&lt;/com:Annotation&gt;&lt;/com:Annotations&gt;&lt;com:Name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urn="urn:sdmx:org.sdmx.infomodel.codelist.Code=IAEG-SDGs:CL_SERIES(1.5).ER_H2O_IWRMP"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 id="@SDMX"&gt;&lt;com:AnnotationType&gt;ORDER&lt;/com:AnnotationType&gt;&lt;com:AnnotationText xml:lang="en"&gt;2520&lt;/com:AnnotationText&gt;&lt;/com:Annotation&gt;&lt;/com:Annotations&gt;&lt;com:Name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urn="urn:sdmx:org.sdmx.infomodel.codelist.Code=IAEG-SDGs:CL_SERIES(1.5).EG_TBA_H2CO"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 id="@SDMX"&gt;&lt;com:AnnotationType&gt;ORDER&lt;/com:AnnotationType&gt;&lt;com:AnnotationText xml:lang="en"&gt;2530&lt;/com:AnnotationText&gt;&lt;/com:Annotation&gt;&lt;/com:Annotations&gt;&lt;com:Name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urn="urn:sdmx:org.sdmx.infomodel.codelist.Code=IAEG-SDGs:CL_SERIES(1.5).EG_TBA_H2COAQ"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 id="@SDMX"&gt;&lt;com:AnnotationType&gt;ORDER&lt;/com:AnnotationType&gt;&lt;com:AnnotationText xml:lang="en"&gt;2540&lt;/com:AnnotationText&gt;&lt;/com:Annotation&gt;&lt;/com:Annotations&gt;&lt;com:Name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urn="urn:sdmx:org.sdmx.infomodel.codelist.Code=IAEG-SDGs:CL_SERIES(1.5).EG_TBA_H2CORL"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 id="@SDMX"&gt;&lt;com:AnnotationType&gt;ORDER&lt;/com:AnnotationType&gt;&lt;com:AnnotationText xml:lang="en"&gt;2550&lt;/com:AnnotationText&gt;&lt;/com:Annotation&gt;&lt;/com:Annotations&gt;&lt;com:Name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urn="urn:sdmx:org.sdmx.infomodel.codelist.Code=IAEG-SDGs:CL_SERIES(1.5).EN_WBE_PMPR"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xml:lang="en"&gt;2560&lt;/com:AnnotationText&gt;&lt;/com:Annotation&gt;&lt;/com:Annotations&gt;&lt;com:Name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urn="urn:sdmx:org.sdmx.infomodel.codelist.Code=IAEG-SDGs:CL_SERIES(1.5).EN_WBE_PMNR"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xml:lang="en"&gt;2570&lt;/com:AnnotationText&gt;&lt;/com:Annotation&gt;&lt;/com:Annotations&gt;&lt;com:Name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urn="urn:sdmx:org.sdmx.infomodel.codelist.Code=IAEG-SDGs:CL_SERIES(1.5).EN_WBE_PMPP"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xml:lang="en"&gt;2580&lt;/com:AnnotationText&gt;&lt;/com:Annotation&gt;&lt;/com:Annotations&gt;&lt;com:Name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urn="urn:sdmx:org.sdmx.infomodel.codelist.Code=IAEG-SDGs:CL_SERIES(1.5).EN_WBE_PMPN"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xml:lang="en"&gt;2590&lt;/com:AnnotationText&gt;&lt;/com:Annotation&gt;&lt;/com:Annotations&gt;&lt;com:Name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urn="urn:sdmx:org.sdmx.infomodel.codelist.Code=IAEG-SDGs:CL_SERIES(1.5).EN_WBE_NDETOT"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xml:lang="en"&gt;2600&lt;/com:AnnotationText&gt;&lt;/com:Annotation&gt;&lt;/com:Annotations&gt;&lt;com:Name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urn="urn:sdmx:org.sdmx.infomodel.codelist.Code=IAEG-SDGs:CL_SERIES(1.5).EN_WBE_NDOPW"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xml:lang="en"&gt;2610&lt;/com:AnnotationText&gt;&lt;/com:Annotation&gt;&lt;/com:Annotations&gt;&lt;com:Name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urn="urn:sdmx:org.sdmx.infomodel.codelist.Code=IAEG-SDGs:CL_SERIES(1.5).EN_WBE_NDQLGRW"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xml:lang="en"&gt;2620&lt;/com:AnnotationText&gt;&lt;/com:Annotation&gt;&lt;/com:Annotations&gt;&lt;com:Name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urn="urn:sdmx:org.sdmx.infomodel.codelist.Code=IAEG-SDGs:CL_SERIES(1.5).EN_WBE_NDQLOPW"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xml:lang="en"&gt;2630&lt;/com:AnnotationText&gt;&lt;/com:Annotation&gt;&lt;/com:Annotations&gt;&lt;com:Name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urn="urn:sdmx:org.sdmx.infomodel.codelist.Code=IAEG-SDGs:CL_SERIES(1.5).EN_WBE_NDQLRVR"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xml:lang="en"&gt;2640&lt;/com:AnnotationText&gt;&lt;/com:Annotation&gt;&lt;/com:Annotations&gt;&lt;com:Name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urn="urn:sdmx:org.sdmx.infomodel.codelist.Code=IAEG-SDGs:CL_SERIES(1.5).EN_WBE_NDQLTOT"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xml:lang="en"&gt;2650&lt;/com:AnnotationText&gt;&lt;/com:Annotation&gt;&lt;/com:Annotations&gt;&lt;com:Name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urn="urn:sdmx:org.sdmx.infomodel.codelist.Code=IAEG-SDGs:CL_SERIES(1.5).EN_WBE_NDQTGRW"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xml:lang="en"&gt;2660&lt;/com:AnnotationText&gt;&lt;/com:Annotation&gt;&lt;/com:Annotations&gt;&lt;com:Name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urn="urn:sdmx:org.sdmx.infomodel.codelist.Code=IAEG-SDGs:CL_SERIES(1.5).EN_WBE_NDQTOPW"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xml:lang="en"&gt;2670&lt;/com:AnnotationText&gt;&lt;/com:Annotation&gt;&lt;/com:Annotations&gt;&lt;com:Name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urn="urn:sdmx:org.sdmx.infomodel.codelist.Code=IAEG-SDGs:CL_SERIES(1.5).EN_WBE_NDQTRVR"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xml:lang="en"&gt;2680&lt;/com:AnnotationText&gt;&lt;/com:Annotation&gt;&lt;/com:Annotations&gt;&lt;com:Name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urn="urn:sdmx:org.sdmx.infomodel.codelist.Code=IAEG-SDGs:CL_SERIES(1.5).EN_WBE_NDQTTOT"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xml:lang="en"&gt;2690&lt;/com:AnnotationText&gt;&lt;/com:Annotation&gt;&lt;/com:Annotations&gt;&lt;com:Name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urn="urn:sdmx:org.sdmx.infomodel.codelist.Code=IAEG-SDGs:CL_SERIES(1.5).EN_WBE_NDRV"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xml:lang="en"&gt;2700&lt;/com:AnnotationText&gt;&lt;/com:Annotation&gt;&lt;/com:Annotations&gt;&lt;com:Name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urn="urn:sdmx:org.sdmx.infomodel.codelist.Code=IAEG-SDGs:CL_SERIES(1.5).EN_WBE_NDWTL"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xml:lang="en"&gt;2710&lt;/com:AnnotationText&gt;&lt;/com:Annotation&gt;&lt;/com:Annotations&gt;&lt;com:Name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urn="urn:sdmx:org.sdmx.infomodel.codelist.Code=IAEG-SDGs:CL_SERIES(1.5).EN_WBE_HMWTL"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xml:lang="en"&gt;2720&lt;/com:AnnotationText&gt;&lt;/com:Annotation&gt;&lt;/com:Annotations&gt;&lt;com:Name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urn="urn:sdmx:org.sdmx.infomodel.codelist.Code=IAEG-SDGs:CL_SERIES(1.5).EN_WBE_INWTL"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xml:lang="en"&gt;2730&lt;/com:AnnotationText&gt;&lt;/com:Annotation&gt;&lt;/com:Annotations&gt;&lt;com:Name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urn="urn:sdmx:org.sdmx.infomodel.codelist.Code=IAEG-SDGs:CL_SERIES(1.5).EN_LKRV_PWAN" id="EN_LKRV_PWAN"&gt;&lt;com:Annotations&gt;&lt;com:Annotation&gt;&lt;com:AnnotationTitle&gt;Indicator&lt;/com:AnnotationTitle&gt;&lt;com:AnnotationType&gt;Indicator&lt;/com:AnnotationType&gt;&lt;com:AnnotationText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xml:lang="en"&gt;2740&lt;/com:AnnotationText&gt;&lt;/com:Annotation&gt;&lt;/com:Annotations&gt;&lt;com:Name xml:lang="en"&gt;Lakes and rivers permanent water area (square kilometres) [6.6.1]&lt;/com:Name&gt;&lt;com:Description xml:lang="en"&gt;Lakes and rivers permanent water area (square kilometres) [6.6.1]&lt;/com:Description&gt;&lt;/str:Code&gt;&lt;str:Code urn="urn:sdmx:org.sdmx.infomodel.codelist.Code=IAEG-SDGs:CL_SERIES(1.5).EN_LKRV_PWAP" id="EN_LKRV_PWAP"&gt;&lt;com:Annotations&gt;&lt;com:Annotation&gt;&lt;com:AnnotationTitle&gt;Indicator&lt;/com:AnnotationTitle&gt;&lt;com:AnnotationType&gt;Indicator&lt;/com:AnnotationType&gt;&lt;com:AnnotationText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xml:lang="en"&gt;2750&lt;/com:AnnotationText&gt;&lt;/com:Annotation&gt;&lt;/com:Annotations&gt;&lt;com:Name xml:lang="en"&gt;Lakes and rivers permanent water area (% of total land area) [6.6.1]&lt;/com:Name&gt;&lt;com:Description xml:lang="en"&gt;Lakes and rivers permanent water area (% of total land area) [6.6.1]&lt;/com:Description&gt;&lt;/str:Code&gt;&lt;str:Code urn="urn:sdmx:org.sdmx.infomodel.codelist.Code=IAEG-SDGs:CL_SERIES(1.5).EN_LKRV_SWAN" id="EN_LKRV_SWAN"&gt;&lt;com:Annotations&gt;&lt;com:Annotation&gt;&lt;com:AnnotationTitle&gt;Indicator&lt;/com:AnnotationTitle&gt;&lt;com:AnnotationType&gt;Indicator&lt;/com:AnnotationType&gt;&lt;com:AnnotationText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xml:lang="en"&gt;2760&lt;/com:AnnotationText&gt;&lt;/com:Annotation&gt;&lt;/com:Annotations&gt;&lt;com:Name xml:lang="en"&gt;Lakes and rivers seasonal water area (square kilometres) [6.6.1]&lt;/com:Name&gt;&lt;com:Description xml:lang="en"&gt;Lakes and rivers seasonal water area (square kilometres) [6.6.1]&lt;/com:Description&gt;&lt;/str:Code&gt;&lt;str:Code urn="urn:sdmx:org.sdmx.infomodel.codelist.Code=IAEG-SDGs:CL_SERIES(1.5).EN_LKRV_SWAP" id="EN_LKRV_SWAP"&gt;&lt;com:Annotations&gt;&lt;com:Annotation&gt;&lt;com:AnnotationTitle&gt;Indicator&lt;/com:AnnotationTitle&gt;&lt;com:AnnotationType&gt;Indicator&lt;/com:AnnotationType&gt;&lt;com:AnnotationText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xml:lang="en"&gt;2770&lt;/com:AnnotationText&gt;&lt;/com:Annotation&gt;&lt;/com:Annotations&gt;&lt;com:Name xml:lang="en"&gt;Lakes and rivers seasonal water area (% of total land area) [6.6.1]&lt;/com:Name&gt;&lt;com:Description xml:lang="en"&gt;Lakes and rivers seasonal water area (% of total land area) [6.6.1]&lt;/com:Description&gt;&lt;/str:Code&gt;&lt;str:Code urn="urn:sdmx:org.sdmx.infomodel.codelist.Code=IAEG-SDGs:CL_SERIES(1.5).EN_LKRV_PWAC" id="EN_LKRV_PWAC"&gt;&lt;com:Annotations&gt;&lt;com:Annotation&gt;&lt;com:AnnotationTitle&gt;Indicator&lt;/com:AnnotationTitle&gt;&lt;com:AnnotationType&gt;Indicator&lt;/com:AnnotationType&gt;&lt;com:AnnotationText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xml:lang="en"&gt;2780&lt;/com:AnnotationText&gt;&lt;/com:Annotation&gt;&lt;/com:Annotations&gt;&lt;com:Name xml:lang="en"&gt;Lakes and rivers permanent water area change (%) [6.6.1]&lt;/com:Name&gt;&lt;com:Description xml:lang="en"&gt;Lakes and rivers permanent water area change (%) [6.6.1]&lt;/com:Description&gt;&lt;/str:Code&gt;&lt;str:Code urn="urn:sdmx:org.sdmx.infomodel.codelist.Code=IAEG-SDGs:CL_SERIES(1.5).EN_LKRV_SWAC" id="EN_LKRV_SWAC"&gt;&lt;com:Annotations&gt;&lt;com:Annotation&gt;&lt;com:AnnotationTitle&gt;Indicator&lt;/com:AnnotationTitle&gt;&lt;com:AnnotationType&gt;Indicator&lt;/com:AnnotationType&gt;&lt;com:AnnotationText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xml:lang="en"&gt;2790&lt;/com:AnnotationText&gt;&lt;/com:Annotation&gt;&lt;/com:Annotations&gt;&lt;com:Name xml:lang="en"&gt;Lakes and rivers seasonal water area change (%) [6.6.1]&lt;/com:Name&gt;&lt;com:Description xml:lang="en"&gt;Lakes and rivers seasonal water area change (%) [6.6.1]&lt;/com:Description&gt;&lt;/str:Code&gt;&lt;str:Code urn="urn:sdmx:org.sdmx.infomodel.codelist.Code=IAEG-SDGs:CL_SERIES(1.5).EN_RSRV_MNWAN" id="EN_RSRV_MNWAN"&gt;&lt;com:Annotations&gt;&lt;com:Annotation&gt;&lt;com:AnnotationTitle&gt;Indicator&lt;/com:AnnotationTitle&gt;&lt;com:AnnotationType&gt;Indicator&lt;/com:AnnotationType&gt;&lt;com:AnnotationText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xml:lang="en"&gt;2800&lt;/com:AnnotationText&gt;&lt;/com:Annotation&gt;&lt;/com:Annotations&gt;&lt;com:Name xml:lang="en"&gt;Reservoir minimum water area (square kilometres) [6.6.1]&lt;/com:Name&gt;&lt;com:Description xml:lang="en"&gt;Reservoir minimum water area (square kilometres) [6.6.1]&lt;/com:Description&gt;&lt;/str:Code&gt;&lt;str:Code urn="urn:sdmx:org.sdmx.infomodel.codelist.Code=IAEG-SDGs:CL_SERIES(1.5).EN_RSRV_MNWAP" id="EN_RSRV_MNWAP"&gt;&lt;com:Annotations&gt;&lt;com:Annotation&gt;&lt;com:AnnotationTitle&gt;Indicator&lt;/com:AnnotationTitle&gt;&lt;com:AnnotationType&gt;Indicator&lt;/com:AnnotationType&gt;&lt;com:AnnotationText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xml:lang="en"&gt;2810&lt;/com:AnnotationText&gt;&lt;/com:Annotation&gt;&lt;/com:Annotations&gt;&lt;com:Name xml:lang="en"&gt;Reservoir minimum water area (% of total land area) [6.6.1]&lt;/com:Name&gt;&lt;com:Description xml:lang="en"&gt;Reservoir minimum water area (% of total land area) [6.6.1]&lt;/com:Description&gt;&lt;/str:Code&gt;&lt;str:Code urn="urn:sdmx:org.sdmx.infomodel.codelist.Code=IAEG-SDGs:CL_SERIES(1.5).EN_RSRV_MXWAN" id="EN_RSRV_MXWAN"&gt;&lt;com:Annotations&gt;&lt;com:Annotation&gt;&lt;com:AnnotationTitle&gt;Indicator&lt;/com:AnnotationTitle&gt;&lt;com:AnnotationType&gt;Indicator&lt;/com:AnnotationType&gt;&lt;com:AnnotationText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xml:lang="en"&gt;2820&lt;/com:AnnotationText&gt;&lt;/com:Annotation&gt;&lt;/com:Annotations&gt;&lt;com:Name xml:lang="en"&gt;Reservoir maximum water area (square kilometres) [6.6.1]&lt;/com:Name&gt;&lt;com:Description xml:lang="en"&gt;Reservoir maximum water area (square kilometres) [6.6.1]&lt;/com:Description&gt;&lt;/str:Code&gt;&lt;str:Code urn="urn:sdmx:org.sdmx.infomodel.codelist.Code=IAEG-SDGs:CL_SERIES(1.5).EN_RSRV_MXWAP" id="EN_RSRV_MXWAP"&gt;&lt;com:Annotations&gt;&lt;com:Annotation&gt;&lt;com:AnnotationTitle&gt;Indicator&lt;/com:AnnotationTitle&gt;&lt;com:AnnotationType&gt;Indicator&lt;/com:AnnotationType&gt;&lt;com:AnnotationText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xml:lang="en"&gt;2830&lt;/com:AnnotationText&gt;&lt;/com:Annotation&gt;&lt;/com:Annotations&gt;&lt;com:Name xml:lang="en"&gt;Reservoir maximum water area (% of total land area) [6.6.1]&lt;/com:Name&gt;&lt;com:Description xml:lang="en"&gt;Reservoir maximum water area (% of total land area) [6.6.1]&lt;/com:Description&gt;&lt;/str:Code&gt;&lt;str:Code urn="urn:sdmx:org.sdmx.infomodel.codelist.Code=IAEG-SDGs:CL_SERIES(1.5).EN_WBE_WTLN" id="EN_WBE_WTLN"&gt;&lt;com:Annotations&gt;&lt;com:Annotation&gt;&lt;com:AnnotationTitle&gt;Indicator&lt;/com:AnnotationTitle&gt;&lt;com:AnnotationType&gt;Indicator&lt;/com:AnnotationType&gt;&lt;com:AnnotationText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xml:lang="en"&gt;2840&lt;/com:AnnotationText&gt;&lt;/com:Annotation&gt;&lt;/com:Annotations&gt;&lt;com:Name xml:lang="en"&gt;Wetlands area (square kilometres) [6.6.1]&lt;/com:Name&gt;&lt;com:Description xml:lang="en"&gt;Wetlands area (square kilometres) [6.6.1]&lt;/com:Description&gt;&lt;/str:Code&gt;&lt;str:Code urn="urn:sdmx:org.sdmx.infomodel.codelist.Code=IAEG-SDGs:CL_SERIES(1.5).EN_WBE_WTLP" id="EN_WBE_WTLP"&gt;&lt;com:Annotations&gt;&lt;com:Annotation&gt;&lt;com:AnnotationTitle&gt;Indicator&lt;/com:AnnotationTitle&gt;&lt;com:AnnotationType&gt;Indicator&lt;/com:AnnotationType&gt;&lt;com:AnnotationText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xml:lang="en"&gt;2850&lt;/com:AnnotationText&gt;&lt;/com:Annotation&gt;&lt;/com:Annotations&gt;&lt;com:Name xml:lang="en"&gt;Wetlands area (% of total land area) [6.6.1]&lt;/com:Name&gt;&lt;com:Description xml:lang="en"&gt;Wetlands area (% of total land area) [6.6.1]&lt;/com:Description&gt;&lt;/str:Code&gt;&lt;str:Code urn="urn:sdmx:org.sdmx.infomodel.codelist.Code=IAEG-SDGs:CL_SERIES(1.5).EN_LKW_QLTRB" id="EN_LKW_QLTRB"&gt;&lt;com:Annotations&gt;&lt;com:Annotation&gt;&lt;com:AnnotationTitle&gt;Indicator&lt;/com:AnnotationTitle&gt;&lt;com:AnnotationType&gt;Indicator&lt;/com:AnnotationType&gt;&lt;com:AnnotationText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xml:lang="en"&gt;2860&lt;/com:AnnotationText&gt;&lt;/com:Annotation&gt;&lt;/com:Annotations&gt;&lt;com:Name xml:lang="en"&gt;Lake water quality turbidity (%) [6.6.1]&lt;/com:Name&gt;&lt;com:Description xml:lang="en"&gt;Lake water quality turbidity (%) [6.6.1]&lt;/com:Description&gt;&lt;/str:Code&gt;&lt;str:Code urn="urn:sdmx:org.sdmx.infomodel.codelist.Code=IAEG-SDGs:CL_SERIES(1.5).EN_LKW_QLTRST" id="EN_LKW_QLTRST"&gt;&lt;com:Annotations&gt;&lt;com:Annotation&gt;&lt;com:AnnotationTitle&gt;Indicator&lt;/com:AnnotationTitle&gt;&lt;com:AnnotationType&gt;Indicator&lt;/com:AnnotationType&gt;&lt;com:AnnotationText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xml:lang="en"&gt;2870&lt;/com:AnnotationText&gt;&lt;/com:Annotation&gt;&lt;/com:Annotations&gt;&lt;com:Name xml:lang="en"&gt;Lake water quality trophic state (%) [6.6.1]&lt;/com:Name&gt;&lt;com:Description xml:lang="en"&gt;Lake water quality trophic state (%) [6.6.1]&lt;/com:Description&gt;&lt;/str:Code&gt;&lt;str:Code urn="urn:sdmx:org.sdmx.infomodel.codelist.Code=IAEG-SDGs:CL_SERIES(1.5).EN_WBE_MANGN" id="EN_WBE_MANGN"&gt;&lt;com:Annotations&gt;&lt;com:Annotation&gt;&lt;com:AnnotationTitle&gt;Indicator&lt;/com:AnnotationTitle&gt;&lt;com:AnnotationType&gt;Indicator&lt;/com:AnnotationType&gt;&lt;com:AnnotationText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xml:lang="en"&gt;2880&lt;/com:AnnotationText&gt;&lt;/com:Annotation&gt;&lt;/com:Annotations&gt;&lt;com:Name xml:lang="en"&gt;Mangrove area (square kilometres) [6.6.1]&lt;/com:Name&gt;&lt;com:Description xml:lang="en"&gt;Mangrove area (square kilometres) [6.6.1]&lt;/com:Description&gt;&lt;/str:Code&gt;&lt;str:Code urn="urn:sdmx:org.sdmx.infomodel.codelist.Code=IAEG-SDGs:CL_SERIES(1.5).EN_WBE_MANGBN" id="EN_WBE_MANGBN"&gt;&lt;com:Annotations&gt;&lt;com:Annotation&gt;&lt;com:AnnotationTitle&gt;Indicator&lt;/com:AnnotationTitle&gt;&lt;com:AnnotationType&gt;Indicator&lt;/com:AnnotationType&gt;&lt;com:AnnotationText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xml:lang="en"&gt;2890&lt;/com:AnnotationText&gt;&lt;/com:Annotation&gt;&lt;/com:Annotations&gt;&lt;com:Name xml:lang="en"&gt;Mangrove area baseline (square kilometres) [6.6.1]&lt;/com:Name&gt;&lt;com:Description xml:lang="en"&gt;Mangrove area baseline (square kilometres) [6.6.1]&lt;/com:Description&gt;&lt;/str:Code&gt;&lt;str:Code urn="urn:sdmx:org.sdmx.infomodel.codelist.Code=IAEG-SDGs:CL_SERIES(1.5).EN_WBE_MANGGN" id="EN_WBE_MANGGN"&gt;&lt;com:Annotations&gt;&lt;com:Annotation&gt;&lt;com:AnnotationTitle&gt;Indicator&lt;/com:AnnotationTitle&gt;&lt;com:AnnotationType&gt;Indicator&lt;/com:AnnotationType&gt;&lt;com:AnnotationText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xml:lang="en"&gt;2900&lt;/com:AnnotationText&gt;&lt;/com:Annotation&gt;&lt;/com:Annotations&gt;&lt;com:Name xml:lang="en"&gt;Mangrove area gain (square kilometres) [6.6.1]&lt;/com:Name&gt;&lt;com:Description xml:lang="en"&gt;Mangrove area gain (square kilometres) [6.6.1]&lt;/com:Description&gt;&lt;/str:Code&gt;&lt;str:Code urn="urn:sdmx:org.sdmx.infomodel.codelist.Code=IAEG-SDGs:CL_SERIES(1.5).EN_WBE_MANGGP" id="EN_WBE_MANGGP"&gt;&lt;com:Annotations&gt;&lt;com:Annotation&gt;&lt;com:AnnotationTitle&gt;Indicator&lt;/com:AnnotationTitle&gt;&lt;com:AnnotationType&gt;Indicator&lt;/com:AnnotationType&gt;&lt;com:AnnotationText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xml:lang="en"&gt;2910&lt;/com:AnnotationText&gt;&lt;/com:Annotation&gt;&lt;/com:Annotations&gt;&lt;com:Name xml:lang="en"&gt;Mangrove area gain (%) [6.6.1]&lt;/com:Name&gt;&lt;com:Description xml:lang="en"&gt;Mangrove area gain (%) [6.6.1]&lt;/com:Description&gt;&lt;/str:Code&gt;&lt;str:Code urn="urn:sdmx:org.sdmx.infomodel.codelist.Code=IAEG-SDGs:CL_SERIES(1.5).EN_WBE_MANGLN" id="EN_WBE_MANGLN"&gt;&lt;com:Annotations&gt;&lt;com:Annotation&gt;&lt;com:AnnotationTitle&gt;Indicator&lt;/com:AnnotationTitle&gt;&lt;com:AnnotationType&gt;Indicator&lt;/com:AnnotationType&gt;&lt;com:AnnotationText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xml:lang="en"&gt;2920&lt;/com:AnnotationText&gt;&lt;/com:Annotation&gt;&lt;/com:Annotations&gt;&lt;com:Name xml:lang="en"&gt;Mangrove area loss (square kilometres) [6.6.1]&lt;/com:Name&gt;&lt;com:Description xml:lang="en"&gt;Mangrove area loss (square kilometres) [6.6.1]&lt;/com:Description&gt;&lt;/str:Code&gt;&lt;str:Code urn="urn:sdmx:org.sdmx.infomodel.codelist.Code=IAEG-SDGs:CL_SERIES(1.5).EN_WBE_MANGLP" id="EN_WBE_MANGLP"&gt;&lt;com:Annotations&gt;&lt;com:Annotation&gt;&lt;com:AnnotationTitle&gt;Indicator&lt;/com:AnnotationTitle&gt;&lt;com:AnnotationType&gt;Indicator&lt;/com:AnnotationType&gt;&lt;com:AnnotationText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xml:lang="en"&gt;2930&lt;/com:AnnotationText&gt;&lt;/com:Annotation&gt;&lt;/com:Annotations&gt;&lt;com:Name xml:lang="en"&gt;Mangrove area loss (%) [6.6.1]&lt;/com:Name&gt;&lt;com:Description xml:lang="en"&gt;Mangrove area loss (%) [6.6.1]&lt;/com:Description&gt;&lt;/str:Code&gt;&lt;str:Code urn="urn:sdmx:org.sdmx.infomodel.codelist.Code=IAEG-SDGs:CL_SERIES(1.5).EN_WBE_MANGC" id="EN_WBE_MANGC"&gt;&lt;com:Annotations&gt;&lt;com:Annotation&gt;&lt;com:AnnotationTitle&gt;Indicator&lt;/com:AnnotationTitle&gt;&lt;com:AnnotationType&gt;Indicator&lt;/com:AnnotationType&gt;&lt;com:AnnotationText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 id="@SDMX"&gt;&lt;com:AnnotationType&gt;ORDER&lt;/com:AnnotationType&gt;&lt;com:AnnotationText xml:lang="en"&gt;2940&lt;/com:AnnotationText&gt;&lt;/com:Annotation&gt;&lt;/com:Annotations&gt;&lt;com:Name xml:lang="en"&gt;Mangrove total area change (%) [6.6.1]&lt;/com:Name&gt;&lt;com:Description xml:lang="en"&gt;Mangrove total area change (%) [6.6.1]&lt;/com:Description&gt;&lt;/str:Code&gt;&lt;str:Code urn="urn:sdmx:org.sdmx.infomodel.codelist.Code=IAEG-SDGs:CL_SERIES(1.5).DC_TOF_WASHL"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 id="@SDMX"&gt;&lt;com:AnnotationType&gt;ORDER&lt;/com:AnnotationType&gt;&lt;com:AnnotationText xml:lang="en"&gt;2950&lt;/com:AnnotationText&gt;&lt;/com:Annotation&gt;&lt;/com:Annotations&gt;&lt;com:Name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urn="urn:sdmx:org.sdmx.infomodel.codelist.Code=IAEG-SDGs:CL_SERIES(1.5).ER_H20_LCMGM"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 id="@SDMX"&gt;&lt;com:AnnotationType&gt;ORDER&lt;/com:AnnotationType&gt;&lt;com:AnnotationText xml:lang="en"&gt;2960&lt;/com:AnnotationText&gt;&lt;/com:Annotation&gt;&lt;/com:Annotations&gt;&lt;com:Name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urn="urn:sdmx:org.sdmx.infomodel.codelist.Code=IAEG-SDGs:CL_SERIES(1.5).ER_WAT_PROCED"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 id="@SDMX"&gt;&lt;com:AnnotationType&gt;ORDER&lt;/com:AnnotationType&gt;&lt;com:AnnotationText xml:lang="en"&gt;2970&lt;/com:AnnotationText&gt;&lt;/com:Annotation&gt;&lt;/com:Annotations&gt;&lt;com:Name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urn="urn:sdmx:org.sdmx.infomodel.codelist.Code=IAEG-SDGs:CL_SERIES(1.5).ER_H2O_PARTIC"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 id="@SDMX"&gt;&lt;com:AnnotationType&gt;ORDER&lt;/com:AnnotationType&gt;&lt;com:AnnotationText xml:lang="en"&gt;2980&lt;/com:AnnotationText&gt;&lt;/com:Annotation&gt;&lt;/com:Annotations&gt;&lt;com:Name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urn="urn:sdmx:org.sdmx.infomodel.codelist.Code=IAEG-SDGs:CL_SERIES(1.5).ER_H2O_PROCED"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 id="@SDMX"&gt;&lt;com:AnnotationType&gt;ORDER&lt;/com:AnnotationType&gt;&lt;com:AnnotationText xml:lang="en"&gt;2990&lt;/com:AnnotationText&gt;&lt;/com:Annotation&gt;&lt;/com:Annotations&gt;&lt;com:Name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urn="urn:sdmx:org.sdmx.infomodel.codelist.Code=IAEG-SDGs:CL_SERIES(1.5).ER_WAT_PARTIC"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 id="@SDMX"&gt;&lt;com:AnnotationType&gt;ORDER&lt;/com:AnnotationType&gt;&lt;com:AnnotationText xml:lang="en"&gt;3000&lt;/com:AnnotationText&gt;&lt;/com:Annotation&gt;&lt;/com:Annotations&gt;&lt;com:Name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urn="urn:sdmx:org.sdmx.infomodel.codelist.Code=IAEG-SDGs:CL_SERIES(1.5).ER_H2O_RURP"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 id="@SDMX"&gt;&lt;com:AnnotationType&gt;ORDER&lt;/com:AnnotationType&gt;&lt;com:AnnotationText xml:lang="en"&gt;3010&lt;/com:AnnotationText&gt;&lt;/com:Annotation&gt;&lt;/com:Annotations&gt;&lt;com:Name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urn="urn:sdmx:org.sdmx.infomodel.codelist.Code=IAEG-SDGs:CL_SERIES(1.5).ER_H2O_PRDU"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 id="@SDMX"&gt;&lt;com:AnnotationType&gt;ORDER&lt;/com:AnnotationType&gt;&lt;com:AnnotationText xml:lang="en"&gt;3020&lt;/com:AnnotationText&gt;&lt;/com:Annotation&gt;&lt;/com:Annotations&gt;&lt;com:Name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urn="urn:sdmx:org.sdmx.infomodel.codelist.Code=IAEG-SDGs:CL_SERIES(1.5).ER_WAT_PART"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 id="@SDMX"&gt;&lt;com:AnnotationType&gt;ORDER&lt;/com:AnnotationType&gt;&lt;com:AnnotationText xml:lang="en"&gt;3030&lt;/com:AnnotationText&gt;&lt;/com:Annotation&gt;&lt;/com:Annotations&gt;&lt;com:Name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urn="urn:sdmx:org.sdmx.infomodel.codelist.Code=IAEG-SDGs:CL_SERIES(1.5).ER_WAT_PRDU"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 id="@SDMX"&gt;&lt;com:AnnotationType&gt;ORDER&lt;/com:AnnotationType&gt;&lt;com:AnnotationText xml:lang="en"&gt;3040&lt;/com:AnnotationText&gt;&lt;/com:Annotation&gt;&lt;/com:Annotations&gt;&lt;com:Name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urn="urn:sdmx:org.sdmx.infomodel.codelist.Code=IAEG-SDGs:CL_SERIES(1.5).EG_ACS_ELEC"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 id="@SDMX"&gt;&lt;com:AnnotationType&gt;ORDER&lt;/com:AnnotationType&gt;&lt;com:AnnotationText xml:lang="en"&gt;3050&lt;/com:AnnotationText&gt;&lt;/com:Annotation&gt;&lt;/com:Annotations&gt;&lt;com:Name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urn="urn:sdmx:org.sdmx.infomodel.codelist.Code=IAEG-SDGs:CL_SERIES(1.5).EG_EGY_CLEAN"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 id="@SDMX"&gt;&lt;com:AnnotationType&gt;ORDER&lt;/com:AnnotationType&gt;&lt;com:AnnotationText xml:lang="en"&gt;3060&lt;/com:AnnotationText&gt;&lt;/com:Annotation&gt;&lt;/com:Annotations&gt;&lt;com:Name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urn="urn:sdmx:org.sdmx.infomodel.codelist.Code=IAEG-SDGs:CL_SERIES(1.5).EG_CFT_COOK"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 id="@SDMX"&gt;&lt;com:AnnotationType&gt;ORDER&lt;/com:AnnotationType&gt;&lt;com:AnnotationText xml:lang="en"&gt;3070&lt;/com:AnnotationText&gt;&lt;/com:Annotation&gt;&lt;/com:Annotations&gt;&lt;com:Name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urn="urn:sdmx:org.sdmx.infomodel.codelist.Code=IAEG-SDGs:CL_SERIES(1.5).EG_CFT_LIGHT"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 id="@SDMX"&gt;&lt;com:AnnotationType&gt;ORDER&lt;/com:AnnotationType&gt;&lt;com:AnnotationText xml:lang="en"&gt;3080&lt;/com:AnnotationText&gt;&lt;/com:Annotation&gt;&lt;/com:Annotations&gt;&lt;com:Name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urn="urn:sdmx:org.sdmx.infomodel.codelist.Code=IAEG-SDGs:CL_SERIES(1.5).EG_FEC_RNEW"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 id="@SDMX"&gt;&lt;com:AnnotationType&gt;ORDER&lt;/com:AnnotationType&gt;&lt;com:AnnotationText xml:lang="en"&gt;3090&lt;/com:AnnotationText&gt;&lt;/com:Annotation&gt;&lt;/com:Annotations&gt;&lt;com:Name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urn="urn:sdmx:org.sdmx.infomodel.codelist.Code=IAEG-SDGs:CL_SERIES(1.5).EG_EGY_PRIM"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 id="@SDMX"&gt;&lt;com:AnnotationType&gt;ORDER&lt;/com:AnnotationType&gt;&lt;com:AnnotationText xml:lang="en"&gt;3100&lt;/com:AnnotationText&gt;&lt;/com:Annotation&gt;&lt;/com:Annotations&gt;&lt;com:Name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urn="urn:sdmx:org.sdmx.infomodel.codelist.Code=IAEG-SDGs:CL_SERIES(1.5).EG_IFF_RANDN"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 id="@SDMX"&gt;&lt;com:AnnotationType&gt;ORDER&lt;/com:AnnotationType&gt;&lt;com:AnnotationText xml:lang="en"&gt;3110&lt;/com:AnnotationText&gt;&lt;/com:Annotation&gt;&lt;/com:Annotations&gt;&lt;com:Name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urn="urn:sdmx:org.sdmx.infomodel.codelist.Code=IAEG-SDGs:CL_SERIES(1.5).EG_EGY_RNEW"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 id="@SDMX"&gt;&lt;com:AnnotationType&gt;ORDER&lt;/com:AnnotationType&gt;&lt;com:AnnotationText xml:lang="en"&gt;3120&lt;/com:AnnotationText&gt;&lt;/com:Annotation&gt;&lt;/com:Annotations&gt;&lt;com:Name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urn="urn:sdmx:org.sdmx.infomodel.codelist.Code=IAEG-SDGs:CL_SERIES(1.5).NY_GDP_PCAP"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 id="@SDMX"&gt;&lt;com:AnnotationType&gt;ORDER&lt;/com:AnnotationType&gt;&lt;com:AnnotationText xml:lang="en"&gt;3130&lt;/com:AnnotationText&gt;&lt;/com:Annotation&gt;&lt;/com:Annotations&gt;&lt;com:Name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urn="urn:sdmx:org.sdmx.infomodel.codelist.Code=IAEG-SDGs:CL_SERIES(1.5).SL_EMP_PCAP"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 id="@SDMX"&gt;&lt;com:AnnotationType&gt;ORDER&lt;/com:AnnotationType&gt;&lt;com:AnnotationText xml:lang="en"&gt;3140&lt;/com:AnnotationText&gt;&lt;/com:Annotation&gt;&lt;/com:Annotations&gt;&lt;com:Name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urn="urn:sdmx:org.sdmx.infomodel.codelist.Code=IAEG-SDGs:CL_SERIES(1.5).SL_ISV_IFRM"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xml:lang="en"&gt;3150&lt;/com:AnnotationText&gt;&lt;/com:Annotation&gt;&lt;/com:Annotations&gt;&lt;com:Name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urn="urn:sdmx:org.sdmx.infomodel.codelist.Code=IAEG-SDGs:CL_SERIES(1.5).SL_ISV_IFEM"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 id="@SDMX"&gt;&lt;com:AnnotationType&gt;ORDER&lt;/com:AnnotationType&gt;&lt;com:AnnotationText xml:lang="en"&gt;3160&lt;/com:AnnotationText&gt;&lt;/com:Annotation&gt;&lt;/com:Annotations&gt;&lt;com:Name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urn="urn:sdmx:org.sdmx.infomodel.codelist.Code=IAEG-SDGs:CL_SERIES(1.5).EN_MAT_FTPRPC"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 id="@SDMX"&gt;&lt;com:AnnotationType&gt;ORDER&lt;/com:AnnotationType&gt;&lt;com:AnnotationText xml:lang="en"&gt;3170&lt;/com:AnnotationText&gt;&lt;/com:Annotation&gt;&lt;/com:Annotations&gt;&lt;com:Name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urn="urn:sdmx:org.sdmx.infomodel.codelist.Code=IAEG-SDGs:CL_SERIES(1.5).EN_MAT_FTPRPG"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 id="@SDMX"&gt;&lt;com:AnnotationType&gt;ORDER&lt;/com:AnnotationType&gt;&lt;com:AnnotationText xml:lang="en"&gt;3180&lt;/com:AnnotationText&gt;&lt;/com:Annotation&gt;&lt;/com:Annotations&gt;&lt;com:Name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urn="urn:sdmx:org.sdmx.infomodel.codelist.Code=IAEG-SDGs:CL_SERIES(1.5).EN_MAT_FTPRTN"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 id="@SDMX"&gt;&lt;com:AnnotationType&gt;ORDER&lt;/com:AnnotationType&gt;&lt;com:AnnotationText xml:lang="en"&gt;3190&lt;/com:AnnotationText&gt;&lt;/com:Annotation&gt;&lt;/com:Annotations&gt;&lt;com:Name xml:lang="en"&gt;Material footprint [8.4.1, 12.2.1]&lt;/com:Name&gt;&lt;com:Description xml:lang="en"&gt;Material footprint [8.4.1, 12.2.1]&lt;/com:Description&gt;&lt;/str:Code&gt;&lt;str:Code urn="urn:sdmx:org.sdmx.infomodel.codelist.Code=IAEG-SDGs:CL_SERIES(1.5).EN_MAT_DOMCMPC"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xml:lang="en"&gt;8.4.2&lt;/com:AnnotationText&gt;&lt;/com:Annotation&gt;&lt;com:Annotation&gt;&lt;com:AnnotationTitle&gt;Indicator&lt;/com:AnnotationTitle&gt;&lt;com:AnnotationType&gt;Indicator&lt;/com:AnnotationType&gt;&lt;com:AnnotationText xml:lang="en"&gt;12.2.2&lt;/com:AnnotationText&gt;&lt;/com:Annotation&gt;&lt;com:Annotation&gt;&lt;com:AnnotationTitle&gt;IndicatorCode&lt;/com:AnnotationTitle&gt;&lt;com:AnnotationType&gt;IndicatorCode&lt;/com:AnnotationType&gt;&lt;com:AnnotationText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 id="@SDMX"&gt;&lt;com:AnnotationType&gt;ORDER&lt;/com:AnnotationType&gt;&lt;com:AnnotationText xml:lang="en"&gt;3200&lt;/com:AnnotationText&gt;&lt;/com:Annotation&gt;&lt;/com:Annotations&gt;&lt;com:Name xml:lang="en"&gt;Domestic material consumption per capita, by type of raw material [8.4.2,12.2.2]&lt;/com:Name&gt;&lt;com:Description xml:lang="en"&gt;Domestic material consumption per capita, by type of raw material [8.4.2,12.2.2]&lt;/com:Description&gt;&lt;/str:Code&gt;&lt;str:Code urn="urn:sdmx:org.sdmx.infomodel.codelist.Code=IAEG-SDGs:CL_SERIES(1.5).EN_MAT_DOMCMPG"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xml:lang="en"&gt;8.4.2&lt;/com:AnnotationText&gt;&lt;/com:Annotation&gt;&lt;com:Annotation&gt;&lt;com:AnnotationTitle&gt;Indicator&lt;/com:AnnotationTitle&gt;&lt;com:AnnotationType&gt;Indicator&lt;/com:AnnotationType&gt;&lt;com:AnnotationText xml:lang="en"&gt;12.2.2&lt;/com:AnnotationText&gt;&lt;/com:Annotation&gt;&lt;com:Annotation&gt;&lt;com:AnnotationTitle&gt;IndicatorCode&lt;/com:AnnotationTitle&gt;&lt;com:AnnotationType&gt;IndicatorCode&lt;/com:AnnotationType&gt;&lt;com:AnnotationText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 id="@SDMX"&gt;&lt;com:AnnotationType&gt;ORDER&lt;/com:AnnotationType&gt;&lt;com:AnnotationText xml:lang="en"&gt;3210&lt;/com:AnnotationText&gt;&lt;/com:Annotation&gt;&lt;/com:Annotations&gt;&lt;com:Name xml:lang="en"&gt;Domestic material consumption per unit of GDP [8.4.2,12.2.2]&lt;/com:Name&gt;&lt;com:Description xml:lang="en"&gt;Domestic material consumption per unit of GDP [8.4.2,12.2.2]&lt;/com:Description&gt;&lt;/str:Code&gt;&lt;str:Code urn="urn:sdmx:org.sdmx.infomodel.codelist.Code=IAEG-SDGs:CL_SERIES(1.5).EN_MAT_DOMCMPT"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xml:lang="en"&gt;8.4.2&lt;/com:AnnotationText&gt;&lt;/com:Annotation&gt;&lt;com:Annotation&gt;&lt;com:AnnotationTitle&gt;Indicator&lt;/com:AnnotationTitle&gt;&lt;com:AnnotationType&gt;Indicator&lt;/com:AnnotationType&gt;&lt;com:AnnotationText xml:lang="en"&gt;12.2.2&lt;/com:AnnotationText&gt;&lt;/com:Annotation&gt;&lt;com:Annotation&gt;&lt;com:AnnotationTitle&gt;IndicatorCode&lt;/com:AnnotationTitle&gt;&lt;com:AnnotationType&gt;IndicatorCode&lt;/com:AnnotationType&gt;&lt;com:AnnotationText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 id="@SDMX"&gt;&lt;com:AnnotationType&gt;ORDER&lt;/com:AnnotationType&gt;&lt;com:AnnotationText xml:lang="en"&gt;3220&lt;/com:AnnotationText&gt;&lt;/com:Annotation&gt;&lt;/com:Annotations&gt;&lt;com:Name xml:lang="en"&gt;Domestic material consumption [8.4.2,12.2.2]&lt;/com:Name&gt;&lt;com:Description xml:lang="en"&gt;Domestic material consumption [8.4.2,12.2.2]&lt;/com:Description&gt;&lt;/str:Code&gt;&lt;str:Code urn="urn:sdmx:org.sdmx.infomodel.codelist.Code=IAEG-SDGs:CL_SERIES(1.5).SL_EMP_EARN"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 id="@SDMX"&gt;&lt;com:AnnotationType&gt;ORDER&lt;/com:AnnotationType&gt;&lt;com:AnnotationText xml:lang="en"&gt;3230&lt;/com:AnnotationText&gt;&lt;/com:Annotation&gt;&lt;/com:Annotations&gt;&lt;com:Name xml:lang="en"&gt;Average hourly earnings [8.5.1]&lt;/com:Name&gt;&lt;com:Description xml:lang="en"&gt;Average hourly earnings [8.5.1]&lt;/com:Description&gt;&lt;/str:Code&gt;&lt;str:Code urn="urn:sdmx:org.sdmx.infomodel.codelist.Code=IAEG-SDGs:CL_SERIES(1.5).SL_TLF_UEM"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 id="@SDMX"&gt;&lt;com:AnnotationType&gt;ORDER&lt;/com:AnnotationType&gt;&lt;com:AnnotationText xml:lang="en"&gt;3240&lt;/com:AnnotationText&gt;&lt;/com:Annotation&gt;&lt;/com:Annotations&gt;&lt;com:Name xml:lang="en"&gt;Unemployment rate [8.5.2]&lt;/com:Name&gt;&lt;com:Description xml:lang="en"&gt;Unemployment rate [8.5.2]&lt;/com:Description&gt;&lt;/str:Code&gt;&lt;str:Code urn="urn:sdmx:org.sdmx.infomodel.codelist.Code=IAEG-SDGs:CL_SERIES(1.5).SL_TLF_UEMDIS"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 id="@SDMX"&gt;&lt;com:AnnotationType&gt;ORDER&lt;/com:AnnotationType&gt;&lt;com:AnnotationText xml:lang="en"&gt;3250&lt;/com:AnnotationText&gt;&lt;/com:Annotation&gt;&lt;/com:Annotations&gt;&lt;com:Name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urn="urn:sdmx:org.sdmx.infomodel.codelist.Code=IAEG-SDGs:CL_SERIES(1.5).SL_TLF_NEET"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 id="@SDMX"&gt;&lt;com:AnnotationType&gt;ORDER&lt;/com:AnnotationType&gt;&lt;com:AnnotationText xml:lang="en"&gt;3260&lt;/com:AnnotationText&gt;&lt;/com:Annotation&gt;&lt;/com:Annotations&gt;&lt;com:Name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urn="urn:sdmx:org.sdmx.infomodel.codelist.Code=IAEG-SDGs:CL_SERIES(1.5).SL_TLF_CHLDEC"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 id="@SDMX"&gt;&lt;com:AnnotationType&gt;ORDER&lt;/com:AnnotationType&gt;&lt;com:AnnotationText xml:lang="en"&gt;3270&lt;/com:AnnotationText&gt;&lt;/com:Annotation&gt;&lt;/com:Annotations&gt;&lt;com:Name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urn="urn:sdmx:org.sdmx.infomodel.codelist.Code=IAEG-SDGs:CL_SERIES(1.5).SL_TLF_CHLDECN"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 id="@SDMX"&gt;&lt;com:AnnotationType&gt;ORDER&lt;/com:AnnotationType&gt;&lt;com:AnnotationText xml:lang="en"&gt;3280&lt;/com:AnnotationText&gt;&lt;/com:Annotation&gt;&lt;/com:Annotations&gt;&lt;com:Name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urn="urn:sdmx:org.sdmx.infomodel.codelist.Code=IAEG-SDGs:CL_SERIES(1.5).SL_TLF_CHLDEA"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 id="@SDMX"&gt;&lt;com:AnnotationType&gt;ORDER&lt;/com:AnnotationType&gt;&lt;com:AnnotationText xml:lang="en"&gt;3290&lt;/com:AnnotationText&gt;&lt;/com:Annotation&gt;&lt;/com:Annotations&gt;&lt;com:Name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urn="urn:sdmx:org.sdmx.infomodel.codelist.Code=IAEG-SDGs:CL_SERIES(1.5).SL_TLF_CHLDEAN"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 id="@SDMX"&gt;&lt;com:AnnotationType&gt;ORDER&lt;/com:AnnotationType&gt;&lt;com:AnnotationText xml:lang="en"&gt;3300&lt;/com:AnnotationText&gt;&lt;/com:Annotation&gt;&lt;/com:Annotations&gt;&lt;com:Name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urn="urn:sdmx:org.sdmx.infomodel.codelist.Code=IAEG-SDGs:CL_SERIES(1.5).SL_EMP_FTLINJUR"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 id="@SDMX"&gt;&lt;com:AnnotationType&gt;ORDER&lt;/com:AnnotationType&gt;&lt;com:AnnotationText xml:lang="en"&gt;3310&lt;/com:AnnotationText&gt;&lt;/com:Annotation&gt;&lt;/com:Annotations&gt;&lt;com:Name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urn="urn:sdmx:org.sdmx.infomodel.codelist.Code=IAEG-SDGs:CL_SERIES(1.5).SL_EMP_INJUR"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 id="@SDMX"&gt;&lt;com:AnnotationType&gt;ORDER&lt;/com:AnnotationType&gt;&lt;com:AnnotationText xml:lang="en"&gt;3320&lt;/com:AnnotationText&gt;&lt;/com:Annotation&gt;&lt;/com:Annotations&gt;&lt;com:Name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urn="urn:sdmx:org.sdmx.infomodel.codelist.Code=IAEG-SDGs:CL_SERIES(1.5).SL_LBR_NTLCPL"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 id="@SDMX"&gt;&lt;com:AnnotationType&gt;ORDER&lt;/com:AnnotationType&gt;&lt;com:AnnotationText xml:lang="en"&gt;3330&lt;/com:AnnotationText&gt;&lt;/com:Annotation&gt;&lt;/com:Annotations&gt;&lt;com:Name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urn="urn:sdmx:org.sdmx.infomodel.codelist.Code=IAEG-SDGs:CL_SERIES(1.5).ST_GDP_ZS"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 id="@SDMX"&gt;&lt;com:AnnotationType&gt;ORDER&lt;/com:AnnotationType&gt;&lt;com:AnnotationText xml:lang="en"&gt;3340&lt;/com:AnnotationText&gt;&lt;/com:Annotation&gt;&lt;/com:Annotations&gt;&lt;com:Name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urn="urn:sdmx:org.sdmx.infomodel.codelist.Code=IAEG-SDGs:CL_SERIES(1.5).ST_EMP_SUST"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xml:lang="en"&gt;3350&lt;/com:AnnotationText&gt;&lt;/com:Annotation&gt;&lt;/com:Annotations&gt;&lt;com:Name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urn="urn:sdmx:org.sdmx.infomodel.codelist.Code=IAEG-SDGs:CL_SERIES(1.5).FB_ATM_TOTL"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 id="@SDMX"&gt;&lt;com:AnnotationType&gt;ORDER&lt;/com:AnnotationType&gt;&lt;com:AnnotationText xml:lang="en"&gt;3360&lt;/com:AnnotationText&gt;&lt;/com:Annotation&gt;&lt;/com:Annotations&gt;&lt;com:Name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urn="urn:sdmx:org.sdmx.infomodel.codelist.Code=IAEG-SDGs:CL_SERIES(1.5).FB_CBK_BRCH"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 id="@SDMX"&gt;&lt;com:AnnotationType&gt;ORDER&lt;/com:AnnotationType&gt;&lt;com:AnnotationText xml:lang="en"&gt;3370&lt;/com:AnnotationText&gt;&lt;/com:Annotation&gt;&lt;/com:Annotations&gt;&lt;com:Name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urn="urn:sdmx:org.sdmx.infomodel.codelist.Code=IAEG-SDGs:CL_SERIES(1.5).FB_BNK_ACCSS"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 id="@SDMX"&gt;&lt;com:AnnotationType&gt;ORDER&lt;/com:AnnotationType&gt;&lt;com:AnnotationText xml:lang="en"&gt;3380&lt;/com:AnnotationText&gt;&lt;/com:Annotation&gt;&lt;/com:Annotations&gt;&lt;com:Name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urn="urn:sdmx:org.sdmx.infomodel.codelist.Code=IAEG-SDGs:CL_SERIES(1.5).DC_TOF_TRDCMDL"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 id="@SDMX"&gt;&lt;com:AnnotationType&gt;ORDER&lt;/com:AnnotationType&gt;&lt;com:AnnotationText xml:lang="en"&gt;3390&lt;/com:AnnotationText&gt;&lt;/com:Annotation&gt;&lt;/com:Annotations&gt;&lt;com:Name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urn="urn:sdmx:org.sdmx.infomodel.codelist.Code=IAEG-SDGs:CL_SERIES(1.5).DC_TOF_TRDCML"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 id="@SDMX"&gt;&lt;com:AnnotationType&gt;ORDER&lt;/com:AnnotationType&gt;&lt;com:AnnotationText xml:lang="en"&gt;3400&lt;/com:AnnotationText&gt;&lt;/com:Annotation&gt;&lt;/com:Annotations&gt;&lt;com:Name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urn="urn:sdmx:org.sdmx.infomodel.codelist.Code=IAEG-SDGs:CL_SERIES(1.5).DC_TOF_TRDDBMDL"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 id="@SDMX"&gt;&lt;com:AnnotationType&gt;ORDER&lt;/com:AnnotationType&gt;&lt;com:AnnotationText xml:lang="en"&gt;3410&lt;/com:AnnotationText&gt;&lt;/com:Annotation&gt;&lt;/com:Annotations&gt;&lt;com:Name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urn="urn:sdmx:org.sdmx.infomodel.codelist.Code=IAEG-SDGs:CL_SERIES(1.5).DC_TOF_TRDDBML"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 id="@SDMX"&gt;&lt;com:AnnotationType&gt;ORDER&lt;/com:AnnotationType&gt;&lt;com:AnnotationText xml:lang="en"&gt;3420&lt;/com:AnnotationText&gt;&lt;/com:Annotation&gt;&lt;/com:Annotations&gt;&lt;com:Name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urn="urn:sdmx:org.sdmx.infomodel.codelist.Code=IAEG-SDGs:CL_SERIES(1.5).SL_CPA_YEMP"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 id="@SDMX"&gt;&lt;com:AnnotationType&gt;ORDER&lt;/com:AnnotationType&gt;&lt;com:AnnotationText xml:lang="en"&gt;3430&lt;/com:AnnotationText&gt;&lt;/com:Annotation&gt;&lt;/com:Annotations&gt;&lt;com:Name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urn="urn:sdmx:org.sdmx.infomodel.codelist.Code=IAEG-SDGs:CL_SERIES(1.5).SP_ROD_R2KM"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 id="@SDMX"&gt;&lt;com:AnnotationType&gt;ORDER&lt;/com:AnnotationType&gt;&lt;com:AnnotationText xml:lang="en"&gt;3440&lt;/com:AnnotationText&gt;&lt;/com:Annotation&gt;&lt;/com:Annotations&gt;&lt;com:Name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urn="urn:sdmx:org.sdmx.infomodel.codelist.Code=IAEG-SDGs:CL_SERIES(1.5).IS_TRP_MAILTKM"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 id="@SDMX"&gt;&lt;com:AnnotationType&gt;ORDER&lt;/com:AnnotationType&gt;&lt;com:AnnotationText xml:lang="en"&gt;3450&lt;/com:AnnotationText&gt;&lt;/com:Annotation&gt;&lt;/com:Annotations&gt;&lt;com:Name xml:lang="en"&gt;Mail volume (tonne kilometres) [9.1.2]&lt;/com:Name&gt;&lt;com:Description xml:lang="en"&gt;Mail volume (tonne kilometres) [9.1.2]&lt;/com:Description&gt;&lt;/str:Code&gt;&lt;str:Code urn="urn:sdmx:org.sdmx.infomodel.codelist.Code=IAEG-SDGs:CL_SERIES(1.5).IS_RDP_FRGVOL"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 id="@SDMX"&gt;&lt;com:AnnotationType&gt;ORDER&lt;/com:AnnotationType&gt;&lt;com:AnnotationText xml:lang="en"&gt;3460&lt;/com:AnnotationText&gt;&lt;/com:Annotation&gt;&lt;/com:Annotations&gt;&lt;com:Name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urn="urn:sdmx:org.sdmx.infomodel.codelist.Code=IAEG-SDGs:CL_SERIES(1.5).IS_RDP_PFVOL"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 id="@SDMX"&gt;&lt;com:AnnotationType&gt;ORDER&lt;/com:AnnotationType&gt;&lt;com:AnnotationText xml:lang="en"&gt;3470&lt;/com:AnnotationText&gt;&lt;/com:Annotation&gt;&lt;/com:Annotations&gt;&lt;com:Name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urn="urn:sdmx:org.sdmx.infomodel.codelist.Code=IAEG-SDGs:CL_SERIES(1.5).IS_RDP_LULFRG"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 id="@SDMX"&gt;&lt;com:AnnotationType&gt;ORDER&lt;/com:AnnotationType&gt;&lt;com:AnnotationText xml:lang="en"&gt;3480&lt;/com:AnnotationText&gt;&lt;/com:Annotation&gt;&lt;/com:Annotations&gt;&lt;com:Name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urn="urn:sdmx:org.sdmx.infomodel.codelist.Code=IAEG-SDGs:CL_SERIES(1.5).IS_RDP_PORFVOL"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 id="@SDMX"&gt;&lt;com:AnnotationType&gt;ORDER&lt;/com:AnnotationType&gt;&lt;com:AnnotationText xml:lang="en"&gt;3490&lt;/com:AnnotationText&gt;&lt;/com:Annotation&gt;&lt;/com:Annotations&gt;&lt;com:Name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urn="urn:sdmx:org.sdmx.infomodel.codelist.Code=IAEG-SDGs:CL_SERIES(1.5).NV_IND_MANF"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 id="@SDMX"&gt;&lt;com:AnnotationType&gt;ORDER&lt;/com:AnnotationType&gt;&lt;com:AnnotationText xml:lang="en"&gt;3500&lt;/com:AnnotationText&gt;&lt;/com:Annotation&gt;&lt;/com:Annotations&gt;&lt;com:Name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urn="urn:sdmx:org.sdmx.infomodel.codelist.Code=IAEG-SDGs:CL_SERIES(1.5).NV_IND_MANFPC"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 id="@SDMX"&gt;&lt;com:AnnotationType&gt;ORDER&lt;/com:AnnotationType&gt;&lt;com:AnnotationText xml:lang="en"&gt;3510&lt;/com:AnnotationText&gt;&lt;/com:Annotation&gt;&lt;/com:Annotations&gt;&lt;com:Name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urn="urn:sdmx:org.sdmx.infomodel.codelist.Code=IAEG-SDGs:CL_SERIES(1.5).NV_IND_MANF_CD"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 id="@SDMX"&gt;&lt;com:AnnotationType&gt;ORDER&lt;/com:AnnotationType&gt;&lt;com:AnnotationText xml:lang="en"&gt;3520&lt;/com:AnnotationText&gt;&lt;/com:Annotation&gt;&lt;/com:Annotations&gt;&lt;com:Name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urn="urn:sdmx:org.sdmx.infomodel.codelist.Code=IAEG-SDGs:CL_SERIES(1.5).SL_TLF_MANF"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 id="@SDMX"&gt;&lt;com:AnnotationType&gt;ORDER&lt;/com:AnnotationType&gt;&lt;com:AnnotationText xml:lang="en"&gt;3530&lt;/com:AnnotationText&gt;&lt;/com:Annotation&gt;&lt;/com:Annotations&gt;&lt;com:Name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urn="urn:sdmx:org.sdmx.infomodel.codelist.Code=IAEG-SDGs:CL_SERIES(1.5).NV_IND_SSIS"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 id="@SDMX"&gt;&lt;com:AnnotationType&gt;ORDER&lt;/com:AnnotationType&gt;&lt;com:AnnotationText xml:lang="en"&gt;3540&lt;/com:AnnotationText&gt;&lt;/com:Annotation&gt;&lt;/com:Annotations&gt;&lt;com:Name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urn="urn:sdmx:org.sdmx.infomodel.codelist.Code=IAEG-SDGs:CL_SERIES(1.5).FC_ACC_SSID"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 id="@SDMX"&gt;&lt;com:AnnotationType&gt;ORDER&lt;/com:AnnotationType&gt;&lt;com:AnnotationText xml:lang="en"&gt;3550&lt;/com:AnnotationText&gt;&lt;/com:Annotation&gt;&lt;/com:Annotations&gt;&lt;com:Name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urn="urn:sdmx:org.sdmx.infomodel.codelist.Code=IAEG-SDGs:CL_SERIES(1.5).EN_ATM_CO2"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 id="@SDMX"&gt;&lt;com:AnnotationType&gt;ORDER&lt;/com:AnnotationType&gt;&lt;com:AnnotationText xml:lang="en"&gt;3560&lt;/com:AnnotationText&gt;&lt;/com:Annotation&gt;&lt;/com:Annotations&gt;&lt;com:Name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urn="urn:sdmx:org.sdmx.infomodel.codelist.Code=IAEG-SDGs:CL_SERIES(1.5).EN_ATM_CO2GDP"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 id="@SDMX"&gt;&lt;com:AnnotationType&gt;ORDER&lt;/com:AnnotationType&gt;&lt;com:AnnotationText xml:lang="en"&gt;3570&lt;/com:AnnotationText&gt;&lt;/com:Annotation&gt;&lt;/com:Annotations&gt;&lt;com:Name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urn="urn:sdmx:org.sdmx.infomodel.codelist.Code=IAEG-SDGs:CL_SERIES(1.5).EN_ATM_CO2MVA"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 id="@SDMX"&gt;&lt;com:AnnotationType&gt;ORDER&lt;/com:AnnotationType&gt;&lt;com:AnnotationText xml:lang="en"&gt;3580&lt;/com:AnnotationText&gt;&lt;/com:Annotation&gt;&lt;/com:Annotations&gt;&lt;com:Name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urn="urn:sdmx:org.sdmx.infomodel.codelist.Code=IAEG-SDGs:CL_SERIES(1.5).GB_XPD_RSDV"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 id="@SDMX"&gt;&lt;com:AnnotationType&gt;ORDER&lt;/com:AnnotationType&gt;&lt;com:AnnotationText xml:lang="en"&gt;3590&lt;/com:AnnotationText&gt;&lt;/com:Annotation&gt;&lt;/com:Annotations&gt;&lt;com:Name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urn="urn:sdmx:org.sdmx.infomodel.codelist.Code=IAEG-SDGs:CL_SERIES(1.5).GB_POP_SCIERD"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 id="@SDMX"&gt;&lt;com:AnnotationType&gt;ORDER&lt;/com:AnnotationType&gt;&lt;com:AnnotationText xml:lang="en"&gt;3600&lt;/com:AnnotationText&gt;&lt;/com:Annotation&gt;&lt;/com:Annotations&gt;&lt;com:Name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urn="urn:sdmx:org.sdmx.infomodel.codelist.Code=IAEG-SDGs:CL_SERIES(1.5).DC_TOF_INFRAL"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 id="@SDMX"&gt;&lt;com:AnnotationType&gt;ORDER&lt;/com:AnnotationType&gt;&lt;com:AnnotationText xml:lang="en"&gt;3610&lt;/com:AnnotationText&gt;&lt;/com:Annotation&gt;&lt;/com:Annotations&gt;&lt;com:Name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urn="urn:sdmx:org.sdmx.infomodel.codelist.Code=IAEG-SDGs:CL_SERIES(1.5).NV_IND_TECH"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 id="@SDMX"&gt;&lt;com:AnnotationType&gt;ORDER&lt;/com:AnnotationType&gt;&lt;com:AnnotationText xml:lang="en"&gt;3620&lt;/com:AnnotationText&gt;&lt;/com:Annotation&gt;&lt;/com:Annotations&gt;&lt;com:Name xml:lang="en"&gt;Proportion of medium and high-tech manufacturing value added in total value added [9.b.1]&lt;/com:Name&gt;&lt;com:Description xml:lang="en"&gt;Proportion of medium and high-tech manufacturing value added in total value added [9.b.1]&lt;/com:Description&gt;&lt;/str:Code&gt;&lt;str:Code urn="urn:sdmx:org.sdmx.infomodel.codelist.Code=IAEG-SDGs:CL_SERIES(1.5).IT_MOB_2GNTWK"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 id="@SDMX"&gt;&lt;com:AnnotationType&gt;ORDER&lt;/com:AnnotationType&gt;&lt;com:AnnotationText xml:lang="en"&gt;3630&lt;/com:AnnotationText&gt;&lt;/com:Annotation&gt;&lt;/com:Annotations&gt;&lt;com:Name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urn="urn:sdmx:org.sdmx.infomodel.codelist.Code=IAEG-SDGs:CL_SERIES(1.5).IT_MOB_3GNTWK"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 id="@SDMX"&gt;&lt;com:AnnotationType&gt;ORDER&lt;/com:AnnotationType&gt;&lt;com:AnnotationText xml:lang="en"&gt;3640&lt;/com:AnnotationText&gt;&lt;/com:Annotation&gt;&lt;/com:Annotations&gt;&lt;com:Name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urn="urn:sdmx:org.sdmx.infomodel.codelist.Code=IAEG-SDGs:CL_SERIES(1.5).IT_MOB_4GNTWK"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 id="@SDMX"&gt;&lt;com:AnnotationType&gt;ORDER&lt;/com:AnnotationType&gt;&lt;com:AnnotationText xml:lang="en"&gt;3650&lt;/com:AnnotationText&gt;&lt;/com:Annotation&gt;&lt;/com:Annotations&gt;&lt;com:Name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urn="urn:sdmx:org.sdmx.infomodel.codelist.Code=IAEG-SDGs:CL_SERIES(1.5).SI_HEI_TOTL"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 id="@SDMX"&gt;&lt;com:AnnotationType&gt;ORDER&lt;/com:AnnotationType&gt;&lt;com:AnnotationText xml:lang="en"&gt;3660&lt;/com:AnnotationText&gt;&lt;/com:Annotation&gt;&lt;/com:Annotations&gt;&lt;com:Name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urn="urn:sdmx:org.sdmx.infomodel.codelist.Code=IAEG-SDGs:CL_SERIES(1.5).SI_POV_50MI"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 id="@SDMX"&gt;&lt;com:AnnotationType&gt;ORDER&lt;/com:AnnotationType&gt;&lt;com:AnnotationText xml:lang="en"&gt;3670&lt;/com:AnnotationText&gt;&lt;/com:Annotation&gt;&lt;/com:Annotations&gt;&lt;com:Name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urn="urn:sdmx:org.sdmx.infomodel.codelist.Code=IAEG-SDGs:CL_SERIES(1.5).VC_VOV_DCMN"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 id="@SDMX"&gt;&lt;com:AnnotationType&gt;ORDER&lt;/com:AnnotationType&gt;&lt;com:AnnotationText xml:lang="en"&gt;3680&lt;/com:AnnotationText&gt;&lt;/com:Annotation&gt;&lt;/com:Annotations&gt;&lt;com:Name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urn="urn:sdmx:org.sdmx.infomodel.codelist.Code=IAEG-SDGs:CL_SERIES(1.5).VC_VOV_GDSD"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 id="@SDMX"&gt;&lt;com:AnnotationType&gt;ORDER&lt;/com:AnnotationType&gt;&lt;com:AnnotationText xml:lang="en"&gt;3690&lt;/com:AnnotationText&gt;&lt;/com:Annotation&gt;&lt;/com:Annotations&gt;&lt;com:Name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urn="urn:sdmx:org.sdmx.infomodel.codelist.Code=IAEG-SDGs:CL_SERIES(1.5).SL_EMP_GTOTL"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 id="@SDMX"&gt;&lt;com:AnnotationType&gt;ORDER&lt;/com:AnnotationType&gt;&lt;com:AnnotationText xml:lang="en"&gt;3700&lt;/com:AnnotationText&gt;&lt;/com:Annotation&gt;&lt;/com:Annotations&gt;&lt;com:Name xml:lang="en"&gt;Labour share of GDP [10.4.1]&lt;/com:Name&gt;&lt;com:Description xml:lang="en"&gt;Labour share of GDP [10.4.1]&lt;/com:Description&gt;&lt;/str:Code&gt;&lt;str:Code urn="urn:sdmx:org.sdmx.infomodel.codelist.Code=IAEG-SDGs:CL_SERIES(1.5).SI_DST_FISP"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 id="@SDMX"&gt;&lt;com:AnnotationType&gt;ORDER&lt;/com:AnnotationType&gt;&lt;com:AnnotationText xml:lang="en"&gt;3710&lt;/com:AnnotationText&gt;&lt;/com:Annotation&gt;&lt;/com:Annotations&gt;&lt;com:Name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urn="urn:sdmx:org.sdmx.infomodel.codelist.Code=IAEG-SDGs:CL_SERIES(1.5).FI_FSI_FSANL"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 id="@SDMX"&gt;&lt;com:AnnotationType&gt;ORDER&lt;/com:AnnotationType&gt;&lt;com:AnnotationText xml:lang="en"&gt;3720&lt;/com:AnnotationText&gt;&lt;/com:Annotation&gt;&lt;/com:Annotations&gt;&lt;com:Name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urn="urn:sdmx:org.sdmx.infomodel.codelist.Code=IAEG-SDGs:CL_SERIES(1.5).FI_FSI_FSERA"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 id="@SDMX"&gt;&lt;com:AnnotationType&gt;ORDER&lt;/com:AnnotationType&gt;&lt;com:AnnotationText xml:lang="en"&gt;3730&lt;/com:AnnotationText&gt;&lt;/com:Annotation&gt;&lt;/com:Annotations&gt;&lt;com:Name xml:lang="en"&gt;Return on assets (%) [10.5.1]&lt;/com:Name&gt;&lt;com:Description xml:lang="en"&gt;Return on assets (%) [10.5.1]&lt;/com:Description&gt;&lt;/str:Code&gt;&lt;str:Code urn="urn:sdmx:org.sdmx.infomodel.codelist.Code=IAEG-SDGs:CL_SERIES(1.5).FI_FSI_FSKA"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 id="@SDMX"&gt;&lt;com:AnnotationType&gt;ORDER&lt;/com:AnnotationType&gt;&lt;com:AnnotationText xml:lang="en"&gt;3740&lt;/com:AnnotationText&gt;&lt;/com:Annotation&gt;&lt;/com:Annotations&gt;&lt;com:Name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urn="urn:sdmx:org.sdmx.infomodel.codelist.Code=IAEG-SDGs:CL_SERIES(1.5).FI_FSI_FSKNL"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 id="@SDMX"&gt;&lt;com:AnnotationType&gt;ORDER&lt;/com:AnnotationType&gt;&lt;com:AnnotationText xml:lang="en"&gt;3750&lt;/com:AnnotationText&gt;&lt;/com:Annotation&gt;&lt;/com:Annotations&gt;&lt;com:Name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urn="urn:sdmx:org.sdmx.infomodel.codelist.Code=IAEG-SDGs:CL_SERIES(1.5).FI_FSI_FSKRTC"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 id="@SDMX"&gt;&lt;com:AnnotationType&gt;ORDER&lt;/com:AnnotationType&gt;&lt;com:AnnotationText xml:lang="en"&gt;3760&lt;/com:AnnotationText&gt;&lt;/com:Annotation&gt;&lt;/com:Annotations&gt;&lt;com:Name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urn="urn:sdmx:org.sdmx.infomodel.codelist.Code=IAEG-SDGs:CL_SERIES(1.5).FI_FSI_FSLS"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 id="@SDMX"&gt;&lt;com:AnnotationType&gt;ORDER&lt;/com:AnnotationType&gt;&lt;com:AnnotationText xml:lang="en"&gt;3770&lt;/com:AnnotationText&gt;&lt;/com:Annotation&gt;&lt;/com:Annotations&gt;&lt;com:Name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urn="urn:sdmx:org.sdmx.infomodel.codelist.Code=IAEG-SDGs:CL_SERIES(1.5).FI_FSI_FSSNO"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 id="@SDMX"&gt;&lt;com:AnnotationType&gt;ORDER&lt;/com:AnnotationType&gt;&lt;com:AnnotationText xml:lang="en"&gt;3780&lt;/com:AnnotationText&gt;&lt;/com:Annotation&gt;&lt;/com:Annotations&gt;&lt;com:Name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urn="urn:sdmx:org.sdmx.infomodel.codelist.Code=IAEG-SDGs:CL_SERIES(1.5).SG_INT_MBRDEV"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 id="@SDMX"&gt;&lt;com:AnnotationType&gt;ORDER&lt;/com:AnnotationType&gt;&lt;com:AnnotationText xml:lang="en"&gt;3790&lt;/com:AnnotationText&gt;&lt;/com:Annotation&gt;&lt;/com:Annotations&gt;&lt;com:Name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urn="urn:sdmx:org.sdmx.infomodel.codelist.Code=IAEG-SDGs:CL_SERIES(1.5).SG_INT_VRTDEV"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 id="@SDMX"&gt;&lt;com:AnnotationType&gt;ORDER&lt;/com:AnnotationType&gt;&lt;com:AnnotationText xml:lang="en"&gt;3800&lt;/com:AnnotationText&gt;&lt;/com:Annotation&gt;&lt;/com:Annotations&gt;&lt;com:Name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urn="urn:sdmx:org.sdmx.infomodel.codelist.Code=IAEG-SDGs:CL_SERIES(1.5).SL_EMP_RCOST"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 id="@SDMX"&gt;&lt;com:AnnotationType&gt;ORDER&lt;/com:AnnotationType&gt;&lt;com:AnnotationText xml:lang="en"&gt;3810&lt;/com:AnnotationText&gt;&lt;/com:Annotation&gt;&lt;/com:Annotations&gt;&lt;com:Name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urn="urn:sdmx:org.sdmx.infomodel.codelist.Code=IAEG-SDGs:CL_SERIES(1.5).SG_CPA_MIGR"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 id="@SDMX"&gt;&lt;com:AnnotationType&gt;ORDER&lt;/com:AnnotationType&gt;&lt;com:AnnotationText xml:lang="en"&gt;3820&lt;/com:AnnotationText&gt;&lt;/com:Annotation&gt;&lt;/com:Annotations&gt;&lt;com:Name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urn="urn:sdmx:org.sdmx.infomodel.codelist.Code=IAEG-SDGs:CL_SERIES(1.5).SG_CPA_MIGRP"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 id="@SDMX"&gt;&lt;com:AnnotationType&gt;ORDER&lt;/com:AnnotationType&gt;&lt;com:AnnotationText xml:lang="en"&gt;3830&lt;/com:AnnotationText&gt;&lt;/com:Annotation&gt;&lt;/com:Annotations&gt;&lt;com:Name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urn="urn:sdmx:org.sdmx.infomodel.codelist.Code=IAEG-SDGs:CL_SERIES(1.5).SG_CPA_MIGRS"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 id="@SDMX"&gt;&lt;com:AnnotationType&gt;ORDER&lt;/com:AnnotationType&gt;&lt;com:AnnotationText xml:lang="en"&gt;3840&lt;/com:AnnotationText&gt;&lt;/com:Annotation&gt;&lt;/com:Annotations&gt;&lt;com:Name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urn="urn:sdmx:org.sdmx.infomodel.codelist.Code=IAEG-SDGs:CL_SERIES(1.5).SM_DTH_MIGR"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 id="@SDMX"&gt;&lt;com:AnnotationType&gt;ORDER&lt;/com:AnnotationType&gt;&lt;com:AnnotationText xml:lang="en"&gt;3850&lt;/com:AnnotationText&gt;&lt;/com:Annotation&gt;&lt;/com:Annotations&gt;&lt;com:Name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urn="urn:sdmx:org.sdmx.infomodel.codelist.Code=IAEG-SDGs:CL_SERIES(1.5).SM_POP_REFG_OR"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 id="@SDMX"&gt;&lt;com:AnnotationType&gt;ORDER&lt;/com:AnnotationType&gt;&lt;com:AnnotationText xml:lang="en"&gt;3860&lt;/com:AnnotationText&gt;&lt;/com:Annotation&gt;&lt;/com:Annotations&gt;&lt;com:Name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urn="urn:sdmx:org.sdmx.infomodel.codelist.Code=IAEG-SDGs:CL_SERIES(1.5).TM_TRF_ZERO"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 id="@SDMX"&gt;&lt;com:AnnotationType&gt;ORDER&lt;/com:AnnotationType&gt;&lt;com:AnnotationText xml:lang="en"&gt;3870&lt;/com:AnnotationText&gt;&lt;/com:Annotation&gt;&lt;/com:Annotations&gt;&lt;com:Name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urn="urn:sdmx:org.sdmx.infomodel.codelist.Code=IAEG-SDGs:CL_SERIES(1.5).DC_TRF_TOTDL"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 id="@SDMX"&gt;&lt;com:AnnotationType&gt;ORDER&lt;/com:AnnotationType&gt;&lt;com:AnnotationText xml:lang="en"&gt;3880&lt;/com:AnnotationText&gt;&lt;/com:Annotation&gt;&lt;/com:Annotations&gt;&lt;com:Name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urn="urn:sdmx:org.sdmx.infomodel.codelist.Code=IAEG-SDGs:CL_SERIES(1.5).DC_TRF_TOTL"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 id="@SDMX"&gt;&lt;com:AnnotationType&gt;ORDER&lt;/com:AnnotationType&gt;&lt;com:AnnotationText xml:lang="en"&gt;3890&lt;/com:AnnotationText&gt;&lt;/com:Annotation&gt;&lt;/com:Annotations&gt;&lt;com:Name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urn="urn:sdmx:org.sdmx.infomodel.codelist.Code=IAEG-SDGs:CL_SERIES(1.5).DC_TRF_TFDV"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 id="@SDMX"&gt;&lt;com:AnnotationType&gt;ORDER&lt;/com:AnnotationType&gt;&lt;com:AnnotationText xml:lang="en"&gt;3900&lt;/com:AnnotationText&gt;&lt;/com:Annotation&gt;&lt;/com:Annotations&gt;&lt;com:Name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urn="urn:sdmx:org.sdmx.infomodel.codelist.Code=IAEG-SDGs:CL_SERIES(1.5).SI_RMT_COST"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 id="@SDMX"&gt;&lt;com:AnnotationType&gt;ORDER&lt;/com:AnnotationType&gt;&lt;com:AnnotationText xml:lang="en"&gt;3910&lt;/com:AnnotationText&gt;&lt;/com:Annotation&gt;&lt;/com:Annotations&gt;&lt;com:Name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urn="urn:sdmx:org.sdmx.infomodel.codelist.Code=IAEG-SDGs:CL_SERIES(1.5).SI_RMT_COST_BC"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 id="@SDMX"&gt;&lt;com:AnnotationType&gt;ORDER&lt;/com:AnnotationType&gt;&lt;com:AnnotationText xml:lang="en"&gt;3920&lt;/com:AnnotationText&gt;&lt;/com:Annotation&gt;&lt;/com:Annotations&gt;&lt;com:Name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urn="urn:sdmx:org.sdmx.infomodel.codelist.Code=IAEG-SDGs:CL_SERIES(1.5).SI_RMT_COST_SC"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 id="@SDMX"&gt;&lt;com:AnnotationType&gt;ORDER&lt;/com:AnnotationType&gt;&lt;com:AnnotationText xml:lang="en"&gt;3930&lt;/com:AnnotationText&gt;&lt;/com:Annotation&gt;&lt;/com:Annotations&gt;&lt;com:Name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urn="urn:sdmx:org.sdmx.infomodel.codelist.Code=IAEG-SDGs:CL_SERIES(1.5).EN_LND_SLUM"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 id="@SDMX"&gt;&lt;com:AnnotationType&gt;ORDER&lt;/com:AnnotationType&gt;&lt;com:AnnotationText xml:lang="en"&gt;3940&lt;/com:AnnotationText&gt;&lt;/com:Annotation&gt;&lt;/com:Annotations&gt;&lt;com:Name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urn="urn:sdmx:org.sdmx.infomodel.codelist.Code=IAEG-SDGs:CL_SERIES(1.5).EN_LND_SLUMN"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 id="@SDMX"&gt;&lt;com:AnnotationType&gt;ORDER&lt;/com:AnnotationType&gt;&lt;com:AnnotationText xml:lang="en"&gt;3950&lt;/com:AnnotationText&gt;&lt;/com:Annotation&gt;&lt;/com:Annotations&gt;&lt;com:Name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urn="urn:sdmx:org.sdmx.infomodel.codelist.Code=IAEG-SDGs:CL_SERIES(1.5).SP_TRN_PUBL"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 id="@SDMX"&gt;&lt;com:AnnotationType&gt;ORDER&lt;/com:AnnotationType&gt;&lt;com:AnnotationText xml:lang="en"&gt;3960&lt;/com:AnnotationText&gt;&lt;/com:Annotation&gt;&lt;/com:Annotations&gt;&lt;com:Name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urn="urn:sdmx:org.sdmx.infomodel.codelist.Code=IAEG-SDGs:CL_SERIES(1.5).EN_LND_CNSPOP"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 id="@SDMX"&gt;&lt;com:AnnotationType&gt;ORDER&lt;/com:AnnotationType&gt;&lt;com:AnnotationText xml:lang="en"&gt;3970&lt;/com:AnnotationText&gt;&lt;/com:Annotation&gt;&lt;/com:Annotations&gt;&lt;com:Name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urn="urn:sdmx:org.sdmx.infomodel.codelist.Code=IAEG-SDGs:CL_SERIES(1.5).SG_URB_CSPART"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 id="@SDMX"&gt;&lt;com:AnnotationType&gt;ORDER&lt;/com:AnnotationType&gt;&lt;com:AnnotationText xml:lang="en"&gt;3980&lt;/com:AnnotationText&gt;&lt;/com:Annotation&gt;&lt;/com:Annotations&gt;&lt;com:Name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urn="urn:sdmx:org.sdmx.infomodel.codelist.Code=IAEG-SDGs:CL_SERIES(1.5).VC_DSR_CDAN"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 id="@SDMX"&gt;&lt;com:AnnotationType&gt;ORDER&lt;/com:AnnotationType&gt;&lt;com:AnnotationText xml:lang="en"&gt;3990&lt;/com:AnnotationText&gt;&lt;/com:Annotation&gt;&lt;/com:Annotations&gt;&lt;com:Name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urn="urn:sdmx:org.sdmx.infomodel.codelist.Code=IAEG-SDGs:CL_SERIES(1.5).VC_DSR_HFDN"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 id="@SDMX"&gt;&lt;com:AnnotationType&gt;ORDER&lt;/com:AnnotationType&gt;&lt;com:AnnotationText xml:lang="en"&gt;4000&lt;/com:AnnotationText&gt;&lt;/com:Annotation&gt;&lt;/com:Annotations&gt;&lt;com:Name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urn="urn:sdmx:org.sdmx.infomodel.codelist.Code=IAEG-SDGs:CL_SERIES(1.5).VC_DSR_EFDN"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 id="@SDMX"&gt;&lt;com:AnnotationType&gt;ORDER&lt;/com:AnnotationType&gt;&lt;com:AnnotationText xml:lang="en"&gt;4010&lt;/com:AnnotationText&gt;&lt;/com:Annotation&gt;&lt;/com:Annotations&gt;&lt;com:Name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urn="urn:sdmx:org.sdmx.infomodel.codelist.Code=IAEG-SDGs:CL_SERIES(1.5).VC_DSR_CDYN"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 id="@SDMX"&gt;&lt;com:AnnotationType&gt;ORDER&lt;/com:AnnotationType&gt;&lt;com:AnnotationText xml:lang="en"&gt;4020&lt;/com:AnnotationText&gt;&lt;/com:Annotation&gt;&lt;/com:Annotations&gt;&lt;com:Name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urn="urn:sdmx:org.sdmx.infomodel.codelist.Code=IAEG-SDGs:CL_SERIES(1.5).VC_DSR_BSDN"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 id="@SDMX"&gt;&lt;com:AnnotationType&gt;ORDER&lt;/com:AnnotationType&gt;&lt;com:AnnotationText xml:lang="en"&gt;4030&lt;/com:AnnotationText&gt;&lt;/com:Annotation&gt;&lt;/com:Annotations&gt;&lt;com:Name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urn="urn:sdmx:org.sdmx.infomodel.codelist.Code=IAEG-SDGs:CL_SERIES(1.5).VC_DSR_ESDN"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 id="@SDMX"&gt;&lt;com:AnnotationType&gt;ORDER&lt;/com:AnnotationType&gt;&lt;com:AnnotationText xml:lang="en"&gt;4040&lt;/com:AnnotationText&gt;&lt;/com:Annotation&gt;&lt;/com:Annotations&gt;&lt;com:Name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urn="urn:sdmx:org.sdmx.infomodel.codelist.Code=IAEG-SDGs:CL_SERIES(1.5).VC_DSR_HSDN"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 id="@SDMX"&gt;&lt;com:AnnotationType&gt;ORDER&lt;/com:AnnotationType&gt;&lt;com:AnnotationText xml:lang="en"&gt;4050&lt;/com:AnnotationText&gt;&lt;/com:Annotation&gt;&lt;/com:Annotations&gt;&lt;com:Name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urn="urn:sdmx:org.sdmx.infomodel.codelist.Code=IAEG-SDGs:CL_SERIES(1.5).VC_DSR_OBDN"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 id="@SDMX"&gt;&lt;com:AnnotationType&gt;ORDER&lt;/com:AnnotationType&gt;&lt;com:AnnotationText xml:lang="en"&gt;4060&lt;/com:AnnotationText&gt;&lt;/com:Annotation&gt;&lt;/com:Annotations&gt;&lt;com:Name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urn="urn:sdmx:org.sdmx.infomodel.codelist.Code=IAEG-SDGs:CL_SERIES(1.5).EN_REF_COLDIS"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 id="@SDMX"&gt;&lt;com:AnnotationType&gt;ORDER&lt;/com:AnnotationType&gt;&lt;com:AnnotationText xml:lang="en"&gt;4070&lt;/com:AnnotationText&gt;&lt;/com:Annotation&gt;&lt;/com:Annotations&gt;&lt;com:Name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urn="urn:sdmx:org.sdmx.infomodel.codelist.Code=IAEG-SDGs:CL_SERIES(1.5).EN_REF_WASCOL"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 id="@SDMX"&gt;&lt;com:AnnotationType&gt;ORDER&lt;/com:AnnotationType&gt;&lt;com:AnnotationText xml:lang="en"&gt;4080&lt;/com:AnnotationText&gt;&lt;/com:Annotation&gt;&lt;/com:Annotations&gt;&lt;com:Name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urn="urn:sdmx:org.sdmx.infomodel.codelist.Code=IAEG-SDGs:CL_SERIES(1.5).EN_ATM_PM25"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 id="@SDMX"&gt;&lt;com:AnnotationType&gt;ORDER&lt;/com:AnnotationType&gt;&lt;com:AnnotationText xml:lang="en"&gt;4090&lt;/com:AnnotationText&gt;&lt;/com:Annotation&gt;&lt;/com:Annotations&gt;&lt;com:Name xml:lang="en"&gt;Annual mean levels of fine particulate matter (population-weighted), by location [11.6.2]&lt;/com:Name&gt;&lt;com:Description xml:lang="en"&gt;Annual mean levels of fine particulate matter (population-weighted), by location [11.6.2]&lt;/com:Description&gt;&lt;/str:Code&gt;&lt;str:Code urn="urn:sdmx:org.sdmx.infomodel.codelist.Code=IAEG-SDGs:CL_SERIES(1.5).EN_URB_OPENSP"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 id="@SDMX"&gt;&lt;com:AnnotationType&gt;ORDER&lt;/com:AnnotationType&gt;&lt;com:AnnotationText xml:lang="en"&gt;4100&lt;/com:AnnotationText&gt;&lt;/com:Annotation&gt;&lt;/com:Annotations&gt;&lt;com:Name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urn="urn:sdmx:org.sdmx.infomodel.codelist.Code=IAEG-SDGs:CL_SERIES(1.5).VC_VOH_SXPH"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 id="@SDMX"&gt;&lt;com:AnnotationType&gt;ORDER&lt;/com:AnnotationType&gt;&lt;com:AnnotationText xml:lang="en"&gt;4110&lt;/com:AnnotationText&gt;&lt;/com:Annotation&gt;&lt;/com:Annotations&gt;&lt;com:Name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urn="urn:sdmx:org.sdmx.infomodel.codelist.Code=IAEG-SDGs:CL_SERIES(1.5).SG_URB_PLAN"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xml:lang="en"&gt;4120&lt;/com:AnnotationText&gt;&lt;/com:Annotation&gt;&lt;/com:Annotations&gt;&lt;com:Name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urn="urn:sdmx:org.sdmx.infomodel.codelist.Code=IAEG-SDGs:CL_SERIES(1.5).DC_CST_EFICP"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xml:lang="en"&gt;4130&lt;/com:AnnotationText&gt;&lt;/com:Annotation&gt;&lt;/com:Annotations&gt;&lt;com:Name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urn="urn:sdmx:org.sdmx.infomodel.codelist.Code=IAEG-SDGs:CL_SERIES(1.5).SD_CPA_UPRDP"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 id="@SDMX"&gt;&lt;com:AnnotationType&gt;ORDER&lt;/com:AnnotationType&gt;&lt;com:AnnotationText xml:lang="en"&gt;4140&lt;/com:AnnotationText&gt;&lt;/com:Annotation&gt;&lt;/com:Annotations&gt;&lt;com:Name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urn="urn:sdmx:org.sdmx.infomodel.codelist.Code=IAEG-SDGs:CL_SERIES(1.5).SG_SCP_CNTRY"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 id="@SDMX"&gt;&lt;com:AnnotationType&gt;ORDER&lt;/com:AnnotationType&gt;&lt;com:AnnotationText xml:lang="en"&gt;4150&lt;/com:AnnotationText&gt;&lt;/com:Annotation&gt;&lt;/com:Annotations&gt;&lt;com:Name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urn="urn:sdmx:org.sdmx.infomodel.codelist.Code=IAEG-SDGs:CL_SERIES(1.5).SG_SCP_CORMEC"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 id="@SDMX"&gt;&lt;com:AnnotationType&gt;ORDER&lt;/com:AnnotationType&gt;&lt;com:AnnotationText xml:lang="en"&gt;4160&lt;/com:AnnotationText&gt;&lt;/com:Annotation&gt;&lt;/com:Annotations&gt;&lt;com:Name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urn="urn:sdmx:org.sdmx.infomodel.codelist.Code=IAEG-SDGs:CL_SERIES(1.5).SG_SCP_MACPOL"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 id="@SDMX"&gt;&lt;com:AnnotationType&gt;ORDER&lt;/com:AnnotationType&gt;&lt;com:AnnotationText xml:lang="en"&gt;4170&lt;/com:AnnotationText&gt;&lt;/com:Annotation&gt;&lt;/com:Annotations&gt;&lt;com:Name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urn="urn:sdmx:org.sdmx.infomodel.codelist.Code=IAEG-SDGs:CL_SERIES(1.5).SG_SCP_POLINS"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 id="@SDMX"&gt;&lt;com:AnnotationType&gt;ORDER&lt;/com:AnnotationType&gt;&lt;com:AnnotationText xml:lang="en"&gt;4180&lt;/com:AnnotationText&gt;&lt;/com:Annotation&gt;&lt;/com:Annotations&gt;&lt;com:Name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urn="urn:sdmx:org.sdmx.infomodel.codelist.Code=IAEG-SDGs:CL_SERIES(1.5).SG_SCP_OTHER"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 id="@SDMX"&gt;&lt;com:AnnotationType&gt;ORDER&lt;/com:AnnotationType&gt;&lt;com:AnnotationText xml:lang="en"&gt;4190&lt;/com:AnnotationText&gt;&lt;/com:Annotation&gt;&lt;/com:Annotations&gt;&lt;com:Name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urn="urn:sdmx:org.sdmx.infomodel.codelist.Code=IAEG-SDGs:CL_SERIES(1.5).SG_SCP_TOTL"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 id="@SDMX"&gt;&lt;com:AnnotationType&gt;ORDER&lt;/com:AnnotationType&gt;&lt;com:AnnotationText xml:lang="en"&gt;4200&lt;/com:AnnotationText&gt;&lt;/com:Annotation&gt;&lt;/com:Annotations&gt;&lt;com:Name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urn="urn:sdmx:org.sdmx.infomodel.codelist.Code=IAEG-SDGs:CL_SERIES(1.5).SG_SCP_TOTLN" id="SG_SCP_TOTLN"&gt;&lt;com:Annotations&gt;&lt;com:Annotation&gt;&lt;com:AnnotationTitle&gt;Indicator&lt;/com:AnnotationTitle&gt;&lt;com:AnnotationType&gt;Indicator&lt;/com:AnnotationType&gt;&lt;com:AnnotationText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 id="@SDMX"&gt;&lt;com:AnnotationType&gt;ORDER&lt;/com:AnnotationType&gt;&lt;com:AnnotationText xml:lang="en"&gt;4210&lt;/com:AnnotationText&gt;&lt;/com:Annotation&gt;&lt;/com:Annotations&gt;&lt;com:Name xml:lang="en"&gt;Number of policies, instruments and mechanism in place for sustainable consumption and production [12.1.1]&lt;/com:Name&gt;&lt;com:Description xml:lang="en"&gt;Number of policies, instruments and mechanism in place for sustainable consumption and production [12.1.1]&lt;/com:Description&gt;&lt;/str:Code&gt;&lt;str:Code urn="urn:sdmx:org.sdmx.infomodel.codelist.Code=IAEG-SDGs:CL_SERIES(1.5).AG_FLS_IDX"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 id="@SDMX"&gt;&lt;com:AnnotationType&gt;ORDER&lt;/com:AnnotationType&gt;&lt;com:AnnotationText xml:lang="en"&gt;4220&lt;/com:AnnotationText&gt;&lt;/com:Annotation&gt;&lt;/com:Annotations&gt;&lt;com:Name xml:lang="en"&gt;Global food loss index [12.3.1]&lt;/com:Name&gt;&lt;com:Description xml:lang="en"&gt;Global food loss index [12.3.1]&lt;/com:Description&gt;&lt;/str:Code&gt;&lt;str:Code urn="urn:sdmx:org.sdmx.infomodel.codelist.Code=IAEG-SDGs:CL_SERIES(1.5).AG_FOOD_WST_PC"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 id="@SDMX"&gt;&lt;com:AnnotationType&gt;ORDER&lt;/com:AnnotationType&gt;&lt;com:AnnotationText xml:lang="en"&gt;4230&lt;/com:AnnotationText&gt;&lt;/com:Annotation&gt;&lt;/com:Annotations&gt;&lt;com:Name xml:lang="en"&gt;Food waste per capita [12.3.1]&lt;/com:Name&gt;&lt;com:Description xml:lang="en"&gt;Food waste per capita [12.3.1]&lt;/com:Description&gt;&lt;/str:Code&gt;&lt;str:Code urn="urn:sdmx:org.sdmx.infomodel.codelist.Code=IAEG-SDGs:CL_SERIES(1.5).AG_FOOD_WST"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 id="@SDMX"&gt;&lt;com:AnnotationType&gt;ORDER&lt;/com:AnnotationType&gt;&lt;com:AnnotationText xml:lang="en"&gt;4240&lt;/com:AnnotationText&gt;&lt;/com:Annotation&gt;&lt;/com:Annotations&gt;&lt;com:Name xml:lang="en"&gt;Food waste [12.3.1]&lt;/com:Name&gt;&lt;com:Description xml:lang="en"&gt;Food waste [12.3.1]&lt;/com:Description&gt;&lt;/str:Code&gt;&lt;str:Code urn="urn:sdmx:org.sdmx.infomodel.codelist.Code=IAEG-SDGs:CL_SERIES(1.5).SG_HAZ_CMRBASEL"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 id="@SDMX"&gt;&lt;com:AnnotationType&gt;ORDER&lt;/com:AnnotationType&gt;&lt;com:AnnotationText xml:lang="en"&gt;4250&lt;/com:AnnotationText&gt;&lt;/com:Annotation&gt;&lt;/com:Annotations&gt;&lt;com:Name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urn="urn:sdmx:org.sdmx.infomodel.codelist.Code=IAEG-SDGs:CL_SERIES(1.5).SG_HAZ_CMRMNTRL"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 id="@SDMX"&gt;&lt;com:AnnotationType&gt;ORDER&lt;/com:AnnotationType&gt;&lt;com:AnnotationText xml:lang="en"&gt;4260&lt;/com:AnnotationText&gt;&lt;/com:Annotation&gt;&lt;/com:Annotations&gt;&lt;com:Name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urn="urn:sdmx:org.sdmx.infomodel.codelist.Code=IAEG-SDGs:CL_SERIES(1.5).SG_HAZ_CMRROTDAM"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 id="@SDMX"&gt;&lt;com:AnnotationType&gt;ORDER&lt;/com:AnnotationType&gt;&lt;com:AnnotationText xml:lang="en"&gt;4270&lt;/com:AnnotationText&gt;&lt;/com:Annotation&gt;&lt;/com:Annotations&gt;&lt;com:Name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urn="urn:sdmx:org.sdmx.infomodel.codelist.Code=IAEG-SDGs:CL_SERIES(1.5).SG_HAZ_CMRSTHOLM"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 id="@SDMX"&gt;&lt;com:AnnotationType&gt;ORDER&lt;/com:AnnotationType&gt;&lt;com:AnnotationText xml:lang="en"&gt;4280&lt;/com:AnnotationText&gt;&lt;/com:Annotation&gt;&lt;/com:Annotations&gt;&lt;com:Name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urn="urn:sdmx:org.sdmx.infomodel.codelist.Code=IAEG-SDGs:CL_SERIES(1.5).SG_HAZ_CMRMNMT"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 id="@SDMX"&gt;&lt;com:AnnotationType&gt;ORDER&lt;/com:AnnotationType&gt;&lt;com:AnnotationText xml:lang="en"&gt;4290&lt;/com:AnnotationText&gt;&lt;/com:Annotation&gt;&lt;/com:Annotations&gt;&lt;com:Name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urn="urn:sdmx:org.sdmx.infomodel.codelist.Code=IAEG-SDGs:CL_SERIES(1.5).EN_HAZ_TREAT"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xml:lang="en"&gt;4300&lt;/com:AnnotationText&gt;&lt;/com:Annotation&gt;&lt;/com:Annotations&gt;&lt;com:Name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urn="urn:sdmx:org.sdmx.infomodel.codelist.Code=IAEG-SDGs:CL_SERIES(1.5).EN_EWT_GENPCAP"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xml:lang="en"&gt;4310&lt;/com:AnnotationText&gt;&lt;/com:Annotation&gt;&lt;/com:Annotations&gt;&lt;com:Name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urn="urn:sdmx:org.sdmx.infomodel.codelist.Code=IAEG-SDGs:CL_SERIES(1.5).EN_EWT_GENV"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xml:lang="en"&gt;4320&lt;/com:AnnotationText&gt;&lt;/com:Annotation&gt;&lt;/com:Annotations&gt;&lt;com:Name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urn="urn:sdmx:org.sdmx.infomodel.codelist.Code=IAEG-SDGs:CL_SERIES(1.5).EN_HAZ_GENGDP"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xml:lang="en"&gt;4330&lt;/com:AnnotationText&gt;&lt;/com:Annotation&gt;&lt;/com:Annotations&gt;&lt;com:Name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urn="urn:sdmx:org.sdmx.infomodel.codelist.Code=IAEG-SDGs:CL_SERIES(1.5).EN_HAZ_GENV"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xml:lang="en"&gt;4340&lt;/com:AnnotationText&gt;&lt;/com:Annotation&gt;&lt;/com:Annotations&gt;&lt;com:Name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urn="urn:sdmx:org.sdmx.infomodel.codelist.Code=IAEG-SDGs:CL_SERIES(1.5).EN_HAZ_PCAP"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xml:lang="en"&gt;4350&lt;/com:AnnotationText&gt;&lt;/com:Annotation&gt;&lt;/com:Annotations&gt;&lt;com:Name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urn="urn:sdmx:org.sdmx.infomodel.codelist.Code=IAEG-SDGs:CL_SERIES(1.5).EN_HAZ_TREATV"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xml:lang="en"&gt;4360&lt;/com:AnnotationText&gt;&lt;/com:Annotation&gt;&lt;/com:Annotations&gt;&lt;com:Name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urn="urn:sdmx:org.sdmx.infomodel.codelist.Code=IAEG-SDGs:CL_SERIES(1.5).EN_HAZ_TRTDISR"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xml:lang="en"&gt;4370&lt;/com:AnnotationText&gt;&lt;/com:Annotation&gt;&lt;/com:Annotations&gt;&lt;com:Name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urn="urn:sdmx:org.sdmx.infomodel.codelist.Code=IAEG-SDGs:CL_SERIES(1.5).EN_HAZ_TRTDISV"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xml:lang="en"&gt;4380&lt;/com:AnnotationText&gt;&lt;/com:Annotation&gt;&lt;/com:Annotations&gt;&lt;com:Name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urn="urn:sdmx:org.sdmx.infomodel.codelist.Code=IAEG-SDGs:CL_SERIES(1.5).EN_TWT_GENV" id="EN_TWT_GENV"&gt;&lt;com:Annotations&gt;&lt;com:Annotation&gt;&lt;com:AnnotationTitle&gt;Indicator&lt;/com:AnnotationTitle&gt;&lt;com:AnnotationType&gt;Indicator&lt;/com:AnnotationType&gt;&lt;com:AnnotationText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xml:lang="en"&gt;4390&lt;/com:AnnotationText&gt;&lt;/com:Annotation&gt;&lt;/com:Annotations&gt;&lt;com:Name xml:lang="en"&gt;Total waste generation, by activity (Tonnes) [12.4.2]&lt;/com:Name&gt;&lt;com:Description xml:lang="en"&gt;Total waste generation, by activity (Tonnes) [12.4.2]&lt;/com:Description&gt;&lt;/str:Code&gt;&lt;str:Code urn="urn:sdmx:org.sdmx.infomodel.codelist.Code=IAEG-SDGs:CL_SERIES(1.5).EN_HAZ_EXP" id="EN_HAZ_EXP"&gt;&lt;com:Annotations&gt;&lt;com:Annotation&gt;&lt;com:AnnotationTitle&gt;Indicator&lt;/com:AnnotationTitle&gt;&lt;com:AnnotationType&gt;Indicator&lt;/com:AnnotationType&gt;&lt;com:AnnotationText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xml:lang="en"&gt;4400&lt;/com:AnnotationText&gt;&lt;/com:Annotation&gt;&lt;/com:Annotations&gt;&lt;com:Name xml:lang="en"&gt;Hazardous waste exported, (Tonnes) [12.4.2]&lt;/com:Name&gt;&lt;com:Description xml:lang="en"&gt;Hazardous waste exported, (Tonnes) [12.4.2]&lt;/com:Description&gt;&lt;/str:Code&gt;&lt;str:Code urn="urn:sdmx:org.sdmx.infomodel.codelist.Code=IAEG-SDGs:CL_SERIES(1.5).EN_HAZ_IMP" id="EN_HAZ_IMP"&gt;&lt;com:Annotations&gt;&lt;com:Annotation&gt;&lt;com:AnnotationTitle&gt;Indicator&lt;/com:AnnotationTitle&gt;&lt;com:AnnotationType&gt;Indicator&lt;/com:AnnotationType&gt;&lt;com:AnnotationText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xml:lang="en"&gt;4410&lt;/com:AnnotationText&gt;&lt;/com:Annotation&gt;&lt;/com:Annotations&gt;&lt;com:Name xml:lang="en"&gt;Hazardous waste imported, (Tonnes) [12.4.2]&lt;/com:Name&gt;&lt;com:Description xml:lang="en"&gt;Hazardous waste imported, (Tonnes) [12.4.2]&lt;/com:Description&gt;&lt;/str:Code&gt;&lt;str:Code urn="urn:sdmx:org.sdmx.infomodel.codelist.Code=IAEG-SDGs:CL_SERIES(1.5).EN_EWT_RCYPCAP" id="EN_EWT_RCYPCAP"&gt;&lt;com:Annotations&gt;&lt;com:Annotation&gt;&lt;com:AnnotationTitle&gt;Indicator&lt;/com:AnnotationTitle&gt;&lt;com:AnnotationType&gt;Indicator&lt;/com:AnnotationType&gt;&lt;com:AnnotationText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xml:lang="en"&gt;C120501&lt;/com:AnnotationText&gt;&lt;/com:Annotation&gt;&lt;com:Annotation&gt;&lt;com:AnnotationTitle&gt;IndicatorTitle&lt;/com:AnnotationTitle&gt;&lt;com:AnnotationType&gt;IndicatorTitle&lt;/com:AnnotationType&gt;&lt;com:AnnotationText xml:lang="en"&gt;National recycling rate, tons of material recycled&lt;/com:AnnotationText&gt;&lt;/com:Annotation&gt;&lt;com:Annotation id="@SDMX"&gt;&lt;com:AnnotationType&gt;ORDER&lt;/com:AnnotationType&gt;&lt;com:AnnotationText xml:lang="en"&gt;4420&lt;/com:AnnotationText&gt;&lt;/com:Annotation&gt;&lt;/com:Annotations&gt;&lt;com:Name xml:lang="en"&gt;Electronic waste recycling, per capita (Kg) [12.5.1]&lt;/com:Name&gt;&lt;com:Description xml:lang="en"&gt;Electronic waste recycling, per capita (Kg) [12.5.1]&lt;/com:Description&gt;&lt;/str:Code&gt;&lt;str:Code urn="urn:sdmx:org.sdmx.infomodel.codelist.Code=IAEG-SDGs:CL_SERIES(1.5).EN_EWT_RCYR" id="EN_EWT_RCYR"&gt;&lt;com:Annotations&gt;&lt;com:Annotation&gt;&lt;com:AnnotationTitle&gt;Indicator&lt;/com:AnnotationTitle&gt;&lt;com:AnnotationType&gt;Indicator&lt;/com:AnnotationType&gt;&lt;com:AnnotationText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xml:lang="en"&gt;C120501&lt;/com:AnnotationText&gt;&lt;/com:Annotation&gt;&lt;com:Annotation&gt;&lt;com:AnnotationTitle&gt;IndicatorTitle&lt;/com:AnnotationTitle&gt;&lt;com:AnnotationType&gt;IndicatorTitle&lt;/com:AnnotationType&gt;&lt;com:AnnotationText xml:lang="en"&gt;National recycling rate, tons of material recycled&lt;/com:AnnotationText&gt;&lt;/com:Annotation&gt;&lt;com:Annotation id="@SDMX"&gt;&lt;com:AnnotationType&gt;ORDER&lt;/com:AnnotationType&gt;&lt;com:AnnotationText xml:lang="en"&gt;4430&lt;/com:AnnotationText&gt;&lt;/com:Annotation&gt;&lt;/com:Annotations&gt;&lt;com:Name xml:lang="en"&gt;Electronic waste recycling, rate (%) [12.5.1]&lt;/com:Name&gt;&lt;com:Description xml:lang="en"&gt;Electronic waste recycling, rate (%) [12.5.1]&lt;/com:Description&gt;&lt;/str:Code&gt;&lt;str:Code urn="urn:sdmx:org.sdmx.infomodel.codelist.Code=IAEG-SDGs:CL_SERIES(1.5).EN_EWT_RCYV" id="EN_EWT_RCYV"&gt;&lt;com:Annotations&gt;&lt;com:Annotation&gt;&lt;com:AnnotationTitle&gt;Indicator&lt;/com:AnnotationTitle&gt;&lt;com:AnnotationType&gt;Indicator&lt;/com:AnnotationType&gt;&lt;com:AnnotationText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xml:lang="en"&gt;C120501&lt;/com:AnnotationText&gt;&lt;/com:Annotation&gt;&lt;com:Annotation&gt;&lt;com:AnnotationTitle&gt;IndicatorTitle&lt;/com:AnnotationTitle&gt;&lt;com:AnnotationType&gt;IndicatorTitle&lt;/com:AnnotationType&gt;&lt;com:AnnotationText xml:lang="en"&gt;National recycling rate, tons of material recycled&lt;/com:AnnotationText&gt;&lt;/com:Annotation&gt;&lt;com:Annotation id="@SDMX"&gt;&lt;com:AnnotationType&gt;ORDER&lt;/com:AnnotationType&gt;&lt;com:AnnotationText xml:lang="en"&gt;4440&lt;/com:AnnotationText&gt;&lt;/com:Annotation&gt;&lt;/com:Annotations&gt;&lt;com:Name xml:lang="en"&gt;Electronic waste recycling (Tonnes) [12.5.1]&lt;/com:Name&gt;&lt;com:Description xml:lang="en"&gt;Electronic waste recycling (Tonnes) [12.5.1]&lt;/com:Description&gt;&lt;/str:Code&gt;&lt;str:Code urn="urn:sdmx:org.sdmx.infomodel.codelist.Code=IAEG-SDGs:CL_SERIES(1.5).EN_MWT_COLLV"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xml:lang="en"&gt;4450&lt;/com:AnnotationText&gt;&lt;/com:Annotation&gt;&lt;/com:Annotations&gt;&lt;com:Name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urn="urn:sdmx:org.sdmx.infomodel.codelist.Code=IAEG-SDGs:CL_SERIES(1.5).EN_MWT_TREATR"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xml:lang="en"&gt;4460&lt;/com:AnnotationText&gt;&lt;/com:Annotation&gt;&lt;/com:Annotations&gt;&lt;com:Name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urn="urn:sdmx:org.sdmx.infomodel.codelist.Code=IAEG-SDGs:CL_SERIES(1.5).EN_MWT_GENV"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xml:lang="en"&gt;4470&lt;/com:AnnotationText&gt;&lt;/com:Annotation&gt;&lt;/com:Annotations&gt;&lt;com:Name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urn="urn:sdmx:org.sdmx.infomodel.codelist.Code=IAEG-SDGs:CL_SERIES(1.5).EN_EWT_COLLV"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xml:lang="en"&gt;4480&lt;/com:AnnotationText&gt;&lt;/com:Annotation&gt;&lt;/com:Annotations&gt;&lt;com:Name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urn="urn:sdmx:org.sdmx.infomodel.codelist.Code=IAEG-SDGs:CL_SERIES(1.5).EN_EWT_COLLPCAP"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xml:lang="en"&gt;4490&lt;/com:AnnotationText&gt;&lt;/com:Annotation&gt;&lt;/com:Annotations&gt;&lt;com:Name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urn="urn:sdmx:org.sdmx.infomodel.codelist.Code=IAEG-SDGs:CL_SERIES(1.5).EN_EWT_COLLR"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 id="@SDMX"&gt;&lt;com:AnnotationType&gt;ORDER&lt;/com:AnnotationType&gt;&lt;com:AnnotationText xml:lang="en"&gt;4500&lt;/com:AnnotationText&gt;&lt;/com:Annotation&gt;&lt;/com:Annotations&gt;&lt;com:Name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urn="urn:sdmx:org.sdmx.infomodel.codelist.Code=IAEG-SDGs:CL_SERIES(1.5).EN_MWT_RCYV" id="EN_MWT_RCYV"&gt;&lt;com:Annotations&gt;&lt;com:Annotation&gt;&lt;com:AnnotationTitle&gt;Indicator&lt;/com:AnnotationTitle&gt;&lt;com:AnnotationType&gt;Indicator&lt;/com:AnnotationType&gt;&lt;com:AnnotationText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xml:lang="en"&gt;C120501&lt;/com:AnnotationText&gt;&lt;/com:Annotation&gt;&lt;com:Annotation&gt;&lt;com:AnnotationTitle&gt;IndicatorTitle&lt;/com:AnnotationTitle&gt;&lt;com:AnnotationType&gt;IndicatorTitle&lt;/com:AnnotationType&gt;&lt;com:AnnotationText xml:lang="en"&gt;National recycling rate, tons of material recycled&lt;/com:AnnotationText&gt;&lt;/com:Annotation&gt;&lt;com:Annotation id="@SDMX"&gt;&lt;com:AnnotationType&gt;ORDER&lt;/com:AnnotationType&gt;&lt;com:AnnotationText xml:lang="en"&gt;4510&lt;/com:AnnotationText&gt;&lt;/com:Annotation&gt;&lt;/com:Annotations&gt;&lt;com:Name xml:lang="en"&gt;Municipal waste recycled (Tonnes) [12.5.1]&lt;/com:Name&gt;&lt;com:Description xml:lang="en"&gt;Municipal waste recycled (Tonnes) [12.5.1]&lt;/com:Description&gt;&lt;/str:Code&gt;&lt;str:Code urn="urn:sdmx:org.sdmx.infomodel.codelist.Code=IAEG-SDGs:CL_SERIES(1.5).EN_SCP_FRMN"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 id="@SDMX"&gt;&lt;com:AnnotationType&gt;ORDER&lt;/com:AnnotationType&gt;&lt;com:AnnotationText xml:lang="en"&gt;4520&lt;/com:AnnotationText&gt;&lt;/com:Annotation&gt;&lt;/com:Annotations&gt;&lt;com:Name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urn="urn:sdmx:org.sdmx.infomodel.codelist.Code=IAEG-SDGs:CL_SERIES(1.5).EN_SCP_FRMNLG"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 id="@SDMX"&gt;&lt;com:AnnotationType&gt;ORDER&lt;/com:AnnotationType&gt;&lt;com:AnnotationText xml:lang="en"&gt;4530&lt;/com:AnnotationText&gt;&lt;/com:Annotation&gt;&lt;/com:Annotations&gt;&lt;com:Name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urn="urn:sdmx:org.sdmx.infomodel.codelist.Code=IAEG-SDGs:CL_SERIES(1.5).EN_SCP_FRMNSM"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 id="@SDMX"&gt;&lt;com:AnnotationType&gt;ORDER&lt;/com:AnnotationType&gt;&lt;com:AnnotationText xml:lang="en"&gt;4540&lt;/com:AnnotationText&gt;&lt;/com:Annotation&gt;&lt;/com:Annotations&gt;&lt;com:Name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urn="urn:sdmx:org.sdmx.infomodel.codelist.Code=IAEG-SDGs:CL_SERIES(1.5).SG_SCP_PROCN"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 id="@SDMX"&gt;&lt;com:AnnotationType&gt;ORDER&lt;/com:AnnotationType&gt;&lt;com:AnnotationText xml:lang="en"&gt;4550&lt;/com:AnnotationText&gt;&lt;/com:Annotation&gt;&lt;/com:Annotations&gt;&lt;com:Name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urn="urn:sdmx:org.sdmx.infomodel.codelist.Code=IAEG-SDGs:CL_SERIES(1.5).SG_SCP_PROCN_HS" id="SG_SCP_PROCN_HS"&gt;&lt;com:Annotations&gt;&lt;com:Annotation&gt;&lt;com:AnnotationTitle&gt;Indicator&lt;/com:AnnotationTitle&gt;&lt;com:AnnotationType&gt;Indicator&lt;/com:AnnotationType&gt;&lt;com:AnnotationText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 id="@SDMX"&gt;&lt;com:AnnotationType&gt;ORDER&lt;/com:AnnotationType&gt;&lt;com:AnnotationText xml:lang="en"&gt;4560&lt;/com:AnnotationText&gt;&lt;/com:Annotation&gt;&lt;/com:Annotations&gt;&lt;com:Name xml:lang="en"&gt;Number of countries implementing sustainable public procurement policies and action plans at higher subnational level by level of implementation (1 = YES; 0 = NO) [12.7.1]&lt;/com:Name&gt;&lt;com:Description xml:lang="en"&gt;Number of countries implementing sustainable public procurement policies and action plans at higher subnational level by level of implementation (1 = YES; 0 = NO) [12.7.1]&lt;/com:Description&gt;&lt;/str:Code&gt;&lt;str:Code urn="urn:sdmx:org.sdmx.infomodel.codelist.Code=IAEG-SDGs:CL_SERIES(1.5).SG_SCP_PROCN_LS" id="SG_SCP_PROCN_LS"&gt;&lt;com:Annotations&gt;&lt;com:Annotation&gt;&lt;com:AnnotationTitle&gt;Indicator&lt;/com:AnnotationTitle&gt;&lt;com:AnnotationType&gt;Indicator&lt;/com:AnnotationType&gt;&lt;com:AnnotationText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 id="@SDMX"&gt;&lt;com:AnnotationType&gt;ORDER&lt;/com:AnnotationType&gt;&lt;com:AnnotationText xml:lang="en"&gt;4570&lt;/com:AnnotationText&gt;&lt;/com:Annotation&gt;&lt;/com:Annotations&gt;&lt;com:Name xml:lang="en"&gt;Number of countries implementing sustainable public procurement policies and action plans at lower subnational level by level of implementation (1 = YES; 0 = NO) [12.7.1]&lt;/com:Name&gt;&lt;com:Description xml:lang="en"&gt;Number of countries implementing sustainable public procurement policies and action plans at lower subnational level by level of implementation (1 = YES; 0 = NO) [12.7.1]&lt;/com:Description&gt;&lt;/str:Code&gt;&lt;str:Code urn="urn:sdmx:org.sdmx.infomodel.codelist.Code=IAEG-SDGs:CL_SERIES(1.5).DC_SCP_RANDN"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xml:lang="en"&gt;4580&lt;/com:AnnotationText&gt;&lt;/com:Annotation&gt;&lt;/com:Annotations&gt;&lt;com:Name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urn="urn:sdmx:org.sdmx.infomodel.codelist.Code=IAEG-SDGs:CL_SERIES(1.5).ST_EEV_ACCSEEA"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 id="@SDMX"&gt;&lt;com:AnnotationType&gt;ORDER&lt;/com:AnnotationType&gt;&lt;com:AnnotationText xml:lang="en"&gt;4590&lt;/com:AnnotationText&gt;&lt;/com:Annotation&gt;&lt;/com:Annotations&gt;&lt;com:Name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urn="urn:sdmx:org.sdmx.infomodel.codelist.Code=IAEG-SDGs:CL_SERIES(1.5).ST_EEV_ACCTSA"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 id="@SDMX"&gt;&lt;com:AnnotationType&gt;ORDER&lt;/com:AnnotationType&gt;&lt;com:AnnotationText xml:lang="en"&gt;4600&lt;/com:AnnotationText&gt;&lt;/com:Annotation&gt;&lt;/com:Annotations&gt;&lt;com:Name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urn="urn:sdmx:org.sdmx.infomodel.codelist.Code=IAEG-SDGs:CL_SERIES(1.5).ST_EEV_STDACCT"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 id="@SDMX"&gt;&lt;com:AnnotationType&gt;ORDER&lt;/com:AnnotationType&gt;&lt;com:AnnotationText xml:lang="en"&gt;4610&lt;/com:AnnotationText&gt;&lt;/com:Annotation&gt;&lt;/com:Annotations&gt;&lt;com:Name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urn="urn:sdmx:org.sdmx.infomodel.codelist.Code=IAEG-SDGs:CL_SERIES(1.5).ER_FFS_PRTSST"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 id="@SDMX"&gt;&lt;com:AnnotationType&gt;ORDER&lt;/com:AnnotationType&gt;&lt;com:AnnotationText xml:lang="en"&gt;4620&lt;/com:AnnotationText&gt;&lt;/com:Annotation&gt;&lt;/com:Annotations&gt;&lt;com:Name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urn="urn:sdmx:org.sdmx.infomodel.codelist.Code=IAEG-SDGs:CL_SERIES(1.5).ER_FFS_PRTSPC"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 id="@SDMX"&gt;&lt;com:AnnotationType&gt;ORDER&lt;/com:AnnotationType&gt;&lt;com:AnnotationText xml:lang="en"&gt;4630&lt;/com:AnnotationText&gt;&lt;/com:Annotation&gt;&lt;/com:Annotations&gt;&lt;com:Name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urn="urn:sdmx:org.sdmx.infomodel.codelist.Code=IAEG-SDGs:CL_SERIES(1.5).ER_FFS_PRTSPR"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 id="@SDMX"&gt;&lt;com:AnnotationType&gt;ORDER&lt;/com:AnnotationType&gt;&lt;com:AnnotationText xml:lang="en"&gt;4640&lt;/com:AnnotationText&gt;&lt;/com:Annotation&gt;&lt;/com:Annotations&gt;&lt;com:Name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urn="urn:sdmx:org.sdmx.infomodel.codelist.Code=IAEG-SDGs:CL_SERIES(1.5).ER_FFS_CMPT"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 id="@SDMX"&gt;&lt;com:AnnotationType&gt;ORDER&lt;/com:AnnotationType&gt;&lt;com:AnnotationText xml:lang="en"&gt;4650&lt;/com:AnnotationText&gt;&lt;/com:Annotation&gt;&lt;/com:Annotations&gt;&lt;com:Name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urn="urn:sdmx:org.sdmx.infomodel.codelist.Code=IAEG-SDGs:CL_SERIES(1.5).ER_FFS_CMPT_PC"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 id="@SDMX"&gt;&lt;com:AnnotationType&gt;ORDER&lt;/com:AnnotationType&gt;&lt;com:AnnotationText xml:lang="en"&gt;4660&lt;/com:AnnotationText&gt;&lt;/com:Annotation&gt;&lt;/com:Annotations&gt;&lt;com:Name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urn="urn:sdmx:org.sdmx.infomodel.codelist.Code=IAEG-SDGs:CL_SERIES(1.5).ER_FFS_CMPT_GDP"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 id="@SDMX"&gt;&lt;com:AnnotationType&gt;ORDER&lt;/com:AnnotationType&gt;&lt;com:AnnotationText xml:lang="en"&gt;4670&lt;/com:AnnotationText&gt;&lt;/com:Annotation&gt;&lt;/com:Annotations&gt;&lt;com:Name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urn="urn:sdmx:org.sdmx.infomodel.codelist.Code=IAEG-SDGs:CL_SERIES(1.5).EN_NACOM_AIP"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 id="@SDMX"&gt;&lt;com:AnnotationType&gt;ORDER&lt;/com:AnnotationType&gt;&lt;com:AnnotationText xml:lang="en"&gt;4680&lt;/com:AnnotationText&gt;&lt;/com:Annotation&gt;&lt;/com:Annotations&gt;&lt;com:Name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urn="urn:sdmx:org.sdmx.infomodel.codelist.Code=IAEG-SDGs:CL_SERIES(1.5).EN_BIUREP_AIP"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 id="@SDMX"&gt;&lt;com:AnnotationType&gt;ORDER&lt;/com:AnnotationType&gt;&lt;com:AnnotationText xml:lang="en"&gt;4690&lt;/com:AnnotationText&gt;&lt;/com:Annotation&gt;&lt;/com:Annotations&gt;&lt;com:Name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urn="urn:sdmx:org.sdmx.infomodel.codelist.Code=IAEG-SDGs:CL_SERIES(1.5).EN_NACOM_NAIP"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xml:lang="en"&gt;4700&lt;/com:AnnotationText&gt;&lt;/com:Annotation&gt;&lt;/com:Annotations&gt;&lt;com:Name xml:lang="en"&gt;Number of countries with national communications, non-Annex I Parties [13.2.1]&lt;/com:Name&gt;&lt;com:Description xml:lang="en"&gt;Number of countries with national communications, non-Annex I Parties [13.2.1]&lt;/com:Description&gt;&lt;/str:Code&gt;&lt;str:Code urn="urn:sdmx:org.sdmx.infomodel.codelist.Code=IAEG-SDGs:CL_SERIES(1.5).EN_BIUREP_NAIP"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xml:lang="en"&gt;4710&lt;/com:AnnotationText&gt;&lt;/com:Annotation&gt;&lt;/com:Annotations&gt;&lt;com:Name xml:lang="en"&gt;Number of countries with biennial update reports, non-Annex I Parties [13.2.1]&lt;/com:Name&gt;&lt;com:Description xml:lang="en"&gt;Number of countries with biennial update reports, non-Annex I Parties [13.2.1]&lt;/com:Description&gt;&lt;/str:Code&gt;&lt;str:Code urn="urn:sdmx:org.sdmx.infomodel.codelist.Code=IAEG-SDGs:CL_SERIES(1.5).EN_ADAP_COM"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xml:lang="en"&gt;4720&lt;/com:AnnotationText&gt;&lt;/com:Annotation&gt;&lt;/com:Annotations&gt;&lt;com:Name xml:lang="en"&gt;Number of countries with adaptation communications [13.2.1]&lt;/com:Name&gt;&lt;com:Description xml:lang="en"&gt;Number of countries with adaptation communications [13.2.1]&lt;/com:Description&gt;&lt;/str:Code&gt;&lt;str:Code urn="urn:sdmx:org.sdmx.infomodel.codelist.Code=IAEG-SDGs:CL_SERIES(1.5).EN_NAD_CONTR"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xml:lang="en"&gt;4730&lt;/com:AnnotationText&gt;&lt;/com:Annotation&gt;&lt;/com:Annotations&gt;&lt;com:Name xml:lang="en"&gt;Number of countries with nationally determined contributions [13.2.1]&lt;/com:Name&gt;&lt;com:Description xml:lang="en"&gt;Number of countries with nationally determined contributions [13.2.1]&lt;/com:Description&gt;&lt;/str:Code&gt;&lt;str:Code urn="urn:sdmx:org.sdmx.infomodel.codelist.Code=IAEG-SDGs:CL_SERIES(1.5).EN_NAA_PLAN"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xml:lang="en"&gt;4740&lt;/com:AnnotationText&gt;&lt;/com:Annotation&gt;&lt;/com:Annotations&gt;&lt;com:Name xml:lang="en"&gt;Number of countries with national adaptation plans [13.2.1]&lt;/com:Name&gt;&lt;com:Description xml:lang="en"&gt;Number of countries with national adaptation plans [13.2.1]&lt;/com:Description&gt;&lt;/str:Code&gt;&lt;str:Code urn="urn:sdmx:org.sdmx.infomodel.codelist.Code=IAEG-SDGs:CL_SERIES(1.5).EN_ATM_GHGT_AIP"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 id="@SDMX"&gt;&lt;com:AnnotationType&gt;ORDER&lt;/com:AnnotationType&gt;&lt;com:AnnotationText xml:lang="en"&gt;4750&lt;/com:AnnotationText&gt;&lt;/com:Annotation&gt;&lt;/com:Annotations&gt;&lt;com:Name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urn="urn:sdmx:org.sdmx.infomodel.codelist.Code=IAEG-SDGs:CL_SERIES(1.5).EN_ATM_GHGT_NAIP"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 id="@SDMX"&gt;&lt;com:AnnotationType&gt;ORDER&lt;/com:AnnotationType&gt;&lt;com:AnnotationText xml:lang="en"&gt;4760&lt;/com:AnnotationText&gt;&lt;/com:Annotation&gt;&lt;/com:Annotations&gt;&lt;com:Name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urn="urn:sdmx:org.sdmx.infomodel.codelist.Code=IAEG-SDGs:CL_SERIES(1.5).DC_CLC_100B"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 id="@SDMX"&gt;&lt;com:AnnotationType&gt;ORDER&lt;/com:AnnotationType&gt;&lt;com:AnnotationText xml:lang="en"&gt;4770&lt;/com:AnnotationText&gt;&lt;/com:Annotation&gt;&lt;/com:Annotations&gt;&lt;com:Name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urn="urn:sdmx:org.sdmx.infomodel.codelist.Code=IAEG-SDGs:CL_SERIES(1.5).DC_FIN_CLIMB"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 id="@SDMX"&gt;&lt;com:AnnotationType&gt;ORDER&lt;/com:AnnotationType&gt;&lt;com:AnnotationText xml:lang="en"&gt;4780&lt;/com:AnnotationText&gt;&lt;/com:Annotation&gt;&lt;/com:Annotations&gt;&lt;com:Name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urn="urn:sdmx:org.sdmx.infomodel.codelist.Code=IAEG-SDGs:CL_SERIES(1.5).DC_FIN_CLIMM"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 id="@SDMX"&gt;&lt;com:AnnotationType&gt;ORDER&lt;/com:AnnotationType&gt;&lt;com:AnnotationText xml:lang="en"&gt;4790&lt;/com:AnnotationText&gt;&lt;/com:Annotation&gt;&lt;/com:Annotations&gt;&lt;com:Name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urn="urn:sdmx:org.sdmx.infomodel.codelist.Code=IAEG-SDGs:CL_SERIES(1.5).DC_FIN_CLIMT"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 id="@SDMX"&gt;&lt;com:AnnotationType&gt;ORDER&lt;/com:AnnotationType&gt;&lt;com:AnnotationText xml:lang="en"&gt;4800&lt;/com:AnnotationText&gt;&lt;/com:Annotation&gt;&lt;/com:Annotations&gt;&lt;com:Name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urn="urn:sdmx:org.sdmx.infomodel.codelist.Code=IAEG-SDGs:CL_SERIES(1.5).DC_FIN_GEN"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 id="@SDMX"&gt;&lt;com:AnnotationType&gt;ORDER&lt;/com:AnnotationType&gt;&lt;com:AnnotationText xml:lang="en"&gt;4810&lt;/com:AnnotationText&gt;&lt;/com:Annotation&gt;&lt;/com:Annotations&gt;&lt;com:Name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urn="urn:sdmx:org.sdmx.infomodel.codelist.Code=IAEG-SDGs:CL_SERIES(1.5).DC_FIN_TOT"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 id="@SDMX"&gt;&lt;com:AnnotationType&gt;ORDER&lt;/com:AnnotationType&gt;&lt;com:AnnotationText xml:lang="en"&gt;4820&lt;/com:AnnotationText&gt;&lt;/com:Annotation&gt;&lt;/com:Annotations&gt;&lt;com:Name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urn="urn:sdmx:org.sdmx.infomodel.codelist.Code=IAEG-SDGs:CL_SERIES(1.5).EN_NACOM_NAIP_DV" id="EN_NACOM_NAIP_DV"&gt;&lt;com:Annotations&gt;&lt;com:Annotation&gt;&lt;com:AnnotationTitle&gt;Indicator&lt;/com:AnnotationTitle&gt;&lt;com:AnnotationType&gt;Indicator&lt;/com:AnnotationType&gt;&lt;com:AnnotationText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xml:lang="en"&gt;C130b02&lt;/com:AnnotationText&gt;&lt;/com:Annotation&gt;&lt;com:Annotation&gt;&lt;com:AnnotationTitle&gt;IndicatorTitle&lt;/com:AnnotationTitle&gt;&lt;com:AnnotationType&gt;IndicatorTitle&lt;/com:AnnotationType&gt;&lt;com:AnnotationText xml:lang="en"&gt;Number of least developed countries and small island developing States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xml:lang="en"&gt;4830&lt;/com:AnnotationText&gt;&lt;/com:Annotation&gt;&lt;/com:Annotations&gt;&lt;com:Name xml:lang="en"&gt;Number of least developed countries and small island developing States with national communications, non-Annex I Parties (Number) [13.b.1]&lt;/com:Name&gt;&lt;com:Description xml:lang="en"&gt;Number of least developed countries and small island developing States with national communications, non-Annex I Parties (Number) [13.b.1]&lt;/com:Description&gt;&lt;/str:Code&gt;&lt;str:Code urn="urn:sdmx:org.sdmx.infomodel.codelist.Code=IAEG-SDGs:CL_SERIES(1.5).EN_BIUREP_NAIP_DV" id="EN_BIUREP_NAIP_DV"&gt;&lt;com:Annotations&gt;&lt;com:Annotation&gt;&lt;com:AnnotationTitle&gt;Indicator&lt;/com:AnnotationTitle&gt;&lt;com:AnnotationType&gt;Indicator&lt;/com:AnnotationType&gt;&lt;com:AnnotationText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xml:lang="en"&gt;C130b02&lt;/com:AnnotationText&gt;&lt;/com:Annotation&gt;&lt;com:Annotation&gt;&lt;com:AnnotationTitle&gt;IndicatorTitle&lt;/com:AnnotationTitle&gt;&lt;com:AnnotationType&gt;IndicatorTitle&lt;/com:AnnotationType&gt;&lt;com:AnnotationText xml:lang="en"&gt;Number of least developed countries and small island developing States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xml:lang="en"&gt;4840&lt;/com:AnnotationText&gt;&lt;/com:Annotation&gt;&lt;/com:Annotations&gt;&lt;com:Name xml:lang="en"&gt;Number of least developed countries and small island developing States with biennial update reports, non-Annex I Parties (Number) [13.b.1]&lt;/com:Name&gt;&lt;com:Description xml:lang="en"&gt;Number of least developed countries and small island developing States with biennial update reports, non-Annex I Parties (Number) [13.b.1]&lt;/com:Description&gt;&lt;/str:Code&gt;&lt;str:Code urn="urn:sdmx:org.sdmx.infomodel.codelist.Code=IAEG-SDGs:CL_SERIES(1.5).EN_ADAP_COM_DV" id="EN_ADAP_COM_DV"&gt;&lt;com:Annotations&gt;&lt;com:Annotation&gt;&lt;com:AnnotationTitle&gt;Indicator&lt;/com:AnnotationTitle&gt;&lt;com:AnnotationType&gt;Indicator&lt;/com:AnnotationType&gt;&lt;com:AnnotationText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xml:lang="en"&gt;C130b02&lt;/com:AnnotationText&gt;&lt;/com:Annotation&gt;&lt;com:Annotation&gt;&lt;com:AnnotationTitle&gt;IndicatorTitle&lt;/com:AnnotationTitle&gt;&lt;com:AnnotationType&gt;IndicatorTitle&lt;/com:AnnotationType&gt;&lt;com:AnnotationText xml:lang="en"&gt;Number of least developed countries and small island developing States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xml:lang="en"&gt;4850&lt;/com:AnnotationText&gt;&lt;/com:Annotation&gt;&lt;/com:Annotations&gt;&lt;com:Name xml:lang="en"&gt;Number of least developed countries and small island developing States with adaptation communications (Number) [13.b.1]&lt;/com:Name&gt;&lt;com:Description xml:lang="en"&gt;Number of least developed countries and small island developing States with adaptation communications (Number) [13.b.1]&lt;/com:Description&gt;&lt;/str:Code&gt;&lt;str:Code urn="urn:sdmx:org.sdmx.infomodel.codelist.Code=IAEG-SDGs:CL_SERIES(1.5).EN_NAD_CONTR_DV" id="EN_NAD_CONTR_DV"&gt;&lt;com:Annotations&gt;&lt;com:Annotation&gt;&lt;com:AnnotationTitle&gt;Indicator&lt;/com:AnnotationTitle&gt;&lt;com:AnnotationType&gt;Indicator&lt;/com:AnnotationType&gt;&lt;com:AnnotationText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xml:lang="en"&gt;C130b02&lt;/com:AnnotationText&gt;&lt;/com:Annotation&gt;&lt;com:Annotation&gt;&lt;com:AnnotationTitle&gt;IndicatorTitle&lt;/com:AnnotationTitle&gt;&lt;com:AnnotationType&gt;IndicatorTitle&lt;/com:AnnotationType&gt;&lt;com:AnnotationText xml:lang="en"&gt;Number of least developed countries and small island developing States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xml:lang="en"&gt;4860&lt;/com:AnnotationText&gt;&lt;/com:Annotation&gt;&lt;/com:Annotations&gt;&lt;com:Name xml:lang="en"&gt;Number of least developed countries and small island developing States with nationally determined contributions (Number) [13.b.1]&lt;/com:Name&gt;&lt;com:Description xml:lang="en"&gt;Number of least developed countries and small island developing States with nationally determined contributions (Number) [13.b.1]&lt;/com:Description&gt;&lt;/str:Code&gt;&lt;str:Code urn="urn:sdmx:org.sdmx.infomodel.codelist.Code=IAEG-SDGs:CL_SERIES(1.5).EN_NAA_PLAN_DV" id="EN_NAA_PLAN_DV"&gt;&lt;com:Annotations&gt;&lt;com:Annotation&gt;&lt;com:AnnotationTitle&gt;Indicator&lt;/com:AnnotationTitle&gt;&lt;com:AnnotationType&gt;Indicator&lt;/com:AnnotationType&gt;&lt;com:AnnotationText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xml:lang="en"&gt;C130b02&lt;/com:AnnotationText&gt;&lt;/com:Annotation&gt;&lt;com:Annotation&gt;&lt;com:AnnotationTitle&gt;IndicatorTitle&lt;/com:AnnotationTitle&gt;&lt;com:AnnotationType&gt;IndicatorTitle&lt;/com:AnnotationType&gt;&lt;com:AnnotationText xml:lang="en"&gt;Number of least developed countries and small island developing States with nationally determined contributions, long-term strategies, national adaptation plans, strategies as reported in adaptation communications and national communications&lt;/com:AnnotationText&gt;&lt;/com:Annotation&gt;&lt;com:Annotation id="@SDMX"&gt;&lt;com:AnnotationType&gt;ORDER&lt;/com:AnnotationType&gt;&lt;com:AnnotationText xml:lang="en"&gt;4870&lt;/com:AnnotationText&gt;&lt;/com:Annotation&gt;&lt;/com:Annotations&gt;&lt;com:Name xml:lang="en"&gt;Number of least developed countries and small island developing States with national adaptation plans (Number) [13.b.1]&lt;/com:Name&gt;&lt;com:Description xml:lang="en"&gt;Number of least developed countries and small island developing States with national adaptation plans (Number) [13.b.1]&lt;/com:Description&gt;&lt;/str:Code&gt;&lt;str:Code urn="urn:sdmx:org.sdmx.infomodel.codelist.Code=IAEG-SDGs:CL_SERIES(1.5).EN_MAR_COEUPO"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 id="@SDMX"&gt;&lt;com:AnnotationType&gt;ORDER&lt;/com:AnnotationType&gt;&lt;com:AnnotationText xml:lang="en"&gt;4880&lt;/com:AnnotationText&gt;&lt;/com:Annotation&gt;&lt;/com:Annotations&gt;&lt;com:Name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urn="urn:sdmx:org.sdmx.infomodel.codelist.Code=IAEG-SDGs:CL_SERIES(1.5).EN_MAR_CHLDEV"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 id="@SDMX"&gt;&lt;com:AnnotationType&gt;ORDER&lt;/com:AnnotationType&gt;&lt;com:AnnotationText xml:lang="en"&gt;4890&lt;/com:AnnotationText&gt;&lt;/com:Annotation&gt;&lt;/com:Annotations&gt;&lt;com:Name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urn="urn:sdmx:org.sdmx.infomodel.codelist.Code=IAEG-SDGs:CL_SERIES(1.5).EN_MAR_PLASPA"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 id="@SDMX"&gt;&lt;com:AnnotationType&gt;ORDER&lt;/com:AnnotationType&gt;&lt;com:AnnotationText xml:lang="en"&gt;4900&lt;/com:AnnotationText&gt;&lt;/com:Annotation&gt;&lt;/com:Annotations&gt;&lt;com:Name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urn="urn:sdmx:org.sdmx.infomodel.codelist.Code=IAEG-SDGs:CL_SERIES(1.5).EN_MAR_BEALIT"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 id="@SDMX"&gt;&lt;com:AnnotationType&gt;ORDER&lt;/com:AnnotationType&gt;&lt;com:AnnotationText xml:lang="en"&gt;4910&lt;/com:AnnotationText&gt;&lt;/com:Annotation&gt;&lt;/com:Annotations&gt;&lt;com:Name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urn="urn:sdmx:org.sdmx.infomodel.codelist.Code=IAEG-SDGs:CL_SERIES(1.5).EN_MAR_CHLANM"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 id="@SDMX"&gt;&lt;com:AnnotationType&gt;ORDER&lt;/com:AnnotationType&gt;&lt;com:AnnotationText xml:lang="en"&gt;4920&lt;/com:AnnotationText&gt;&lt;/com:Annotation&gt;&lt;/com:Annotations&gt;&lt;com:Name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urn="urn:sdmx:org.sdmx.infomodel.codelist.Code=IAEG-SDGs:CL_SERIES(1.5).EN_MAR_BEALITSQ"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 id="@SDMX"&gt;&lt;com:AnnotationType&gt;ORDER&lt;/com:AnnotationType&gt;&lt;com:AnnotationText xml:lang="en"&gt;4930&lt;/com:AnnotationText&gt;&lt;/com:Annotation&gt;&lt;/com:Annotations&gt;&lt;com:Name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urn="urn:sdmx:org.sdmx.infomodel.codelist.Code=IAEG-SDGs:CL_SERIES(1.5).EN_SCP_EZECO"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 id="@SDMX"&gt;&lt;com:AnnotationType&gt;ORDER&lt;/com:AnnotationType&gt;&lt;com:AnnotationText xml:lang="en"&gt;4940&lt;/com:AnnotationText&gt;&lt;/com:Annotation&gt;&lt;/com:Annotations&gt;&lt;com:Name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urn="urn:sdmx:org.sdmx.infomodel.codelist.Code=IAEG-SDGs:CL_SERIES(1.5).EN_SCP_ECSYBA"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 id="@SDMX"&gt;&lt;com:AnnotationType&gt;ORDER&lt;/com:AnnotationType&gt;&lt;com:AnnotationText xml:lang="en"&gt;4950&lt;/com:AnnotationText&gt;&lt;/com:Annotation&gt;&lt;/com:Annotations&gt;&lt;com:Name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urn="urn:sdmx:org.sdmx.infomodel.codelist.Code=IAEG-SDGs:CL_SERIES(1.5).ER_OAW_MNACD"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 id="@SDMX"&gt;&lt;com:AnnotationType&gt;ORDER&lt;/com:AnnotationType&gt;&lt;com:AnnotationText xml:lang="en"&gt;4960&lt;/com:AnnotationText&gt;&lt;/com:Annotation&gt;&lt;/com:Annotations&gt;&lt;com:Name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urn="urn:sdmx:org.sdmx.infomodel.codelist.Code=IAEG-SDGs:CL_SERIES(1.5).ER_H2O_FISHFEXP"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 id="@SDMX"&gt;&lt;com:AnnotationType&gt;ORDER&lt;/com:AnnotationType&gt;&lt;com:AnnotationText xml:lang="en"&gt;4970&lt;/com:AnnotationText&gt;&lt;/com:Annotation&gt;&lt;/com:Annotations&gt;&lt;com:Name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urn="urn:sdmx:org.sdmx.infomodel.codelist.Code=IAEG-SDGs:CL_SERIES(1.5).ER_H2O_FISHNFEXP"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 id="@SDMX"&gt;&lt;com:AnnotationType&gt;ORDER&lt;/com:AnnotationType&gt;&lt;com:AnnotationText xml:lang="en"&gt;4980&lt;/com:AnnotationText&gt;&lt;/com:Annotation&gt;&lt;/com:Annotations&gt;&lt;com:Name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urn="urn:sdmx:org.sdmx.infomodel.codelist.Code=IAEG-SDGs:CL_SERIES(1.5).ER_H2O_FISHOVEXP"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 id="@SDMX"&gt;&lt;com:AnnotationType&gt;ORDER&lt;/com:AnnotationType&gt;&lt;com:AnnotationText xml:lang="en"&gt;4990&lt;/com:AnnotationText&gt;&lt;/com:Annotation&gt;&lt;/com:Annotations&gt;&lt;com:Name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urn="urn:sdmx:org.sdmx.infomodel.codelist.Code=IAEG-SDGs:CL_SERIES(1.5).ER_H2O_FWTL"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 id="@SDMX"&gt;&lt;com:AnnotationType&gt;ORDER&lt;/com:AnnotationType&gt;&lt;com:AnnotationText xml:lang="en"&gt;5000&lt;/com:AnnotationText&gt;&lt;/com:Annotation&gt;&lt;/com:Annotations&gt;&lt;com:Name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urn="urn:sdmx:org.sdmx.infomodel.codelist.Code=IAEG-SDGs:CL_SERIES(1.5).ER_MRN_MARIN"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 id="@SDMX"&gt;&lt;com:AnnotationType&gt;ORDER&lt;/com:AnnotationType&gt;&lt;com:AnnotationText xml:lang="en"&gt;5010&lt;/com:AnnotationText&gt;&lt;/com:Annotation&gt;&lt;/com:Annotations&gt;&lt;com:Name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urn="urn:sdmx:org.sdmx.infomodel.codelist.Code=IAEG-SDGs:CL_SERIES(1.5).ER_MRN_MARINT"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 id="@SDMX"&gt;&lt;com:AnnotationType&gt;ORDER&lt;/com:AnnotationType&gt;&lt;com:AnnotationText xml:lang="en"&gt;5020&lt;/com:AnnotationText&gt;&lt;/com:Annotation&gt;&lt;/com:Annotations&gt;&lt;com:Name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urn="urn:sdmx:org.sdmx.infomodel.codelist.Code=IAEG-SDGs:CL_SERIES(1.5).ER_MRN_TOTL"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 id="@SDMX"&gt;&lt;com:AnnotationType&gt;ORDER&lt;/com:AnnotationType&gt;&lt;com:AnnotationText xml:lang="en"&gt;5030&lt;/com:AnnotationText&gt;&lt;/com:Annotation&gt;&lt;/com:Annotations&gt;&lt;com:Name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urn="urn:sdmx:org.sdmx.infomodel.codelist.Code=IAEG-SDGs:CL_SERIES(1.5).ER_MRN_MPA"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 id="@SDMX"&gt;&lt;com:AnnotationType&gt;ORDER&lt;/com:AnnotationType&gt;&lt;com:AnnotationText xml:lang="en"&gt;5040&lt;/com:AnnotationText&gt;&lt;/com:Annotation&gt;&lt;/com:Annotations&gt;&lt;com:Name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urn="urn:sdmx:org.sdmx.infomodel.codelist.Code=IAEG-SDGs:CL_SERIES(1.5).ER_REG_UNFCIM"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 id="@SDMX"&gt;&lt;com:AnnotationType&gt;ORDER&lt;/com:AnnotationType&gt;&lt;com:AnnotationText xml:lang="en"&gt;5050&lt;/com:AnnotationText&gt;&lt;/com:Annotation&gt;&lt;/com:Annotations&gt;&lt;com:Name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urn="urn:sdmx:org.sdmx.infomodel.codelist.Code=IAEG-SDGs:CL_SERIES(1.5).EN_SCP_FSHGDP"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 id="@SDMX"&gt;&lt;com:AnnotationType&gt;ORDER&lt;/com:AnnotationType&gt;&lt;com:AnnotationText xml:lang="en"&gt;5060&lt;/com:AnnotationText&gt;&lt;/com:Annotation&gt;&lt;/com:Annotations&gt;&lt;com:Name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urn="urn:sdmx:org.sdmx.infomodel.codelist.Code=IAEG-SDGs:CL_SERIES(1.5).ER_RDE_OSEX"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 id="@SDMX"&gt;&lt;com:AnnotationType&gt;ORDER&lt;/com:AnnotationType&gt;&lt;com:AnnotationText xml:lang="en"&gt;5070&lt;/com:AnnotationText&gt;&lt;/com:Annotation&gt;&lt;/com:Annotations&gt;&lt;com:Name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urn="urn:sdmx:org.sdmx.infomodel.codelist.Code=IAEG-SDGs:CL_SERIES(1.5).ER_REG_SSFRAR"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 id="@SDMX"&gt;&lt;com:AnnotationType&gt;ORDER&lt;/com:AnnotationType&gt;&lt;com:AnnotationText xml:lang="en"&gt;5080&lt;/com:AnnotationText&gt;&lt;/com:Annotation&gt;&lt;/com:Annotations&gt;&lt;com:Name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urn="urn:sdmx:org.sdmx.infomodel.codelist.Code=IAEG-SDGs:CL_SERIES(1.5).ER_UNCLOS_RATACC"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 id="@SDMX"&gt;&lt;com:AnnotationType&gt;ORDER&lt;/com:AnnotationType&gt;&lt;com:AnnotationText xml:lang="en"&gt;5090&lt;/com:AnnotationText&gt;&lt;/com:Annotation&gt;&lt;/com:Annotations&gt;&lt;com:Name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urn="urn:sdmx:org.sdmx.infomodel.codelist.Code=IAEG-SDGs:CL_SERIES(1.5).ER_UNCLOS_IMPLE"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 id="@SDMX"&gt;&lt;com:AnnotationType&gt;ORDER&lt;/com:AnnotationType&gt;&lt;com:AnnotationText xml:lang="en"&gt;5100&lt;/com:AnnotationText&gt;&lt;/com:Annotation&gt;&lt;/com:Annotations&gt;&lt;com:Name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urn="urn:sdmx:org.sdmx.infomodel.codelist.Code=IAEG-SDGs:CL_SERIES(1.5).AG_LND_FRST"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 id="@SDMX"&gt;&lt;com:AnnotationType&gt;ORDER&lt;/com:AnnotationType&gt;&lt;com:AnnotationText xml:lang="en"&gt;5110&lt;/com:AnnotationText&gt;&lt;/com:Annotation&gt;&lt;/com:Annotations&gt;&lt;com:Name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urn="urn:sdmx:org.sdmx.infomodel.codelist.Code=IAEG-SDGs:CL_SERIES(1.5).AG_LND_FRSTN"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 id="@SDMX"&gt;&lt;com:AnnotationType&gt;ORDER&lt;/com:AnnotationType&gt;&lt;com:AnnotationText xml:lang="en"&gt;5120&lt;/com:AnnotationText&gt;&lt;/com:Annotation&gt;&lt;/com:Annotations&gt;&lt;com:Name xml:lang="en"&gt;Forest area (hectares) [15.1.1]&lt;/com:Name&gt;&lt;com:Description xml:lang="en"&gt;Forest area (hectares) [15.1.1]&lt;/com:Description&gt;&lt;/str:Code&gt;&lt;str:Code urn="urn:sdmx:org.sdmx.infomodel.codelist.Code=IAEG-SDGs:CL_SERIES(1.5).AG_LND_TOTL"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 id="@SDMX"&gt;&lt;com:AnnotationType&gt;ORDER&lt;/com:AnnotationType&gt;&lt;com:AnnotationText xml:lang="en"&gt;5130&lt;/com:AnnotationText&gt;&lt;/com:Annotation&gt;&lt;/com:Annotations&gt;&lt;com:Name xml:lang="en"&gt;Land area (hectares) [15.1.1]&lt;/com:Name&gt;&lt;com:Description xml:lang="en"&gt;Land area (hectares) [15.1.1]&lt;/com:Description&gt;&lt;/str:Code&gt;&lt;str:Code urn="urn:sdmx:org.sdmx.infomodel.codelist.Code=IAEG-SDGs:CL_SERIES(1.5).ER_PTD_FRHWTR"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 id="@SDMX"&gt;&lt;com:AnnotationType&gt;ORDER&lt;/com:AnnotationType&gt;&lt;com:AnnotationText xml:lang="en"&gt;5140&lt;/com:AnnotationText&gt;&lt;/com:Annotation&gt;&lt;/com:Annotations&gt;&lt;com:Name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urn="urn:sdmx:org.sdmx.infomodel.codelist.Code=IAEG-SDGs:CL_SERIES(1.5).ER_PTD_TERR"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 id="@SDMX"&gt;&lt;com:AnnotationType&gt;ORDER&lt;/com:AnnotationType&gt;&lt;com:AnnotationText xml:lang="en"&gt;5150&lt;/com:AnnotationText&gt;&lt;/com:Annotation&gt;&lt;/com:Annotations&gt;&lt;com:Name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urn="urn:sdmx:org.sdmx.infomodel.codelist.Code=IAEG-SDGs:CL_SERIES(1.5).AG_LND_FRSTBIOM"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 id="@SDMX"&gt;&lt;com:AnnotationType&gt;ORDER&lt;/com:AnnotationType&gt;&lt;com:AnnotationText xml:lang="en"&gt;5160&lt;/com:AnnotationText&gt;&lt;/com:Annotation&gt;&lt;/com:Annotations&gt;&lt;com:Name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urn="urn:sdmx:org.sdmx.infomodel.codelist.Code=IAEG-SDGs:CL_SERIES(1.5).AG_LND_FRSTBIOPHA"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 id="@SDMX"&gt;&lt;com:AnnotationType&gt;ORDER&lt;/com:AnnotationType&gt;&lt;com:AnnotationText xml:lang="en"&gt;5170&lt;/com:AnnotationText&gt;&lt;/com:Annotation&gt;&lt;/com:Annotations&gt;&lt;com:Name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urn="urn:sdmx:org.sdmx.infomodel.codelist.Code=IAEG-SDGs:CL_SERIES(1.5).AG_LND_FRSTCERT"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 id="@SDMX"&gt;&lt;com:AnnotationType&gt;ORDER&lt;/com:AnnotationType&gt;&lt;com:AnnotationText xml:lang="en"&gt;5180&lt;/com:AnnotationText&gt;&lt;/com:Annotation&gt;&lt;/com:Annotations&gt;&lt;com:Name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urn="urn:sdmx:org.sdmx.infomodel.codelist.Code=IAEG-SDGs:CL_SERIES(1.5).AG_LND_FRSTCHG"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 id="@SDMX"&gt;&lt;com:AnnotationType&gt;ORDER&lt;/com:AnnotationType&gt;&lt;com:AnnotationText xml:lang="en"&gt;5190&lt;/com:AnnotationText&gt;&lt;/com:Annotation&gt;&lt;/com:Annotations&gt;&lt;com:Name xml:lang="en"&gt;Forest area net change rate (%) [15.2.1]&lt;/com:Name&gt;&lt;com:Description xml:lang="en"&gt;Forest area net change rate (%) [15.2.1]&lt;/com:Description&gt;&lt;/str:Code&gt;&lt;str:Code urn="urn:sdmx:org.sdmx.infomodel.codelist.Code=IAEG-SDGs:CL_SERIES(1.5).AG_LND_FRSTMGT"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 id="@SDMX"&gt;&lt;com:AnnotationType&gt;ORDER&lt;/com:AnnotationType&gt;&lt;com:AnnotationText xml:lang="en"&gt;5200&lt;/com:AnnotationText&gt;&lt;/com:Annotation&gt;&lt;/com:Annotations&gt;&lt;com:Name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urn="urn:sdmx:org.sdmx.infomodel.codelist.Code=IAEG-SDGs:CL_SERIES(1.5).AG_LND_FRSTPRCT"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 id="@SDMX"&gt;&lt;com:AnnotationType&gt;ORDER&lt;/com:AnnotationType&gt;&lt;com:AnnotationText xml:lang="en"&gt;5210&lt;/com:AnnotationText&gt;&lt;/com:Annotation&gt;&lt;/com:Annotations&gt;&lt;com:Name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urn="urn:sdmx:org.sdmx.infomodel.codelist.Code=IAEG-SDGs:CL_SERIES(1.5).AG_LND_FRSTPRCTN"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 id="@SDMX"&gt;&lt;com:AnnotationType&gt;ORDER&lt;/com:AnnotationType&gt;&lt;com:AnnotationText xml:lang="en"&gt;5220&lt;/com:AnnotationText&gt;&lt;/com:Annotation&gt;&lt;/com:Annotations&gt;&lt;com:Name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urn="urn:sdmx:org.sdmx.infomodel.codelist.Code=IAEG-SDGs:CL_SERIES(1.5).AG_LND_DGRD"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 id="@SDMX"&gt;&lt;com:AnnotationType&gt;ORDER&lt;/com:AnnotationType&gt;&lt;com:AnnotationText xml:lang="en"&gt;5230&lt;/com:AnnotationText&gt;&lt;/com:Annotation&gt;&lt;/com:Annotations&gt;&lt;com:Name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urn="urn:sdmx:org.sdmx.infomodel.codelist.Code=IAEG-SDGs:CL_SERIES(1.5).ER_PTD_MTN"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 id="@SDMX"&gt;&lt;com:AnnotationType&gt;ORDER&lt;/com:AnnotationType&gt;&lt;com:AnnotationText xml:lang="en"&gt;5240&lt;/com:AnnotationText&gt;&lt;/com:Annotation&gt;&lt;/com:Annotations&gt;&lt;com:Name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urn="urn:sdmx:org.sdmx.infomodel.codelist.Code=IAEG-SDGs:CL_SERIES(1.5).ER_MTN_GRNCOV"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 id="@SDMX"&gt;&lt;com:AnnotationType&gt;ORDER&lt;/com:AnnotationType&gt;&lt;com:AnnotationText xml:lang="en"&gt;5250&lt;/com:AnnotationText&gt;&lt;/com:Annotation&gt;&lt;/com:Annotations&gt;&lt;com:Name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urn="urn:sdmx:org.sdmx.infomodel.codelist.Code=IAEG-SDGs:CL_SERIES(1.5).ER_MTN_GRNCVI"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 id="@SDMX"&gt;&lt;com:AnnotationType&gt;ORDER&lt;/com:AnnotationType&gt;&lt;com:AnnotationText xml:lang="en"&gt;5260&lt;/com:AnnotationText&gt;&lt;/com:Annotation&gt;&lt;/com:Annotations&gt;&lt;com:Name xml:lang="en"&gt;Mountain Green Cover Index [15.4.2]&lt;/com:Name&gt;&lt;com:Description xml:lang="en"&gt;Mountain Green Cover Index [15.4.2]&lt;/com:Description&gt;&lt;/str:Code&gt;&lt;str:Code urn="urn:sdmx:org.sdmx.infomodel.codelist.Code=IAEG-SDGs:CL_SERIES(1.5).ER_MTN_TOTL"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 id="@SDMX"&gt;&lt;com:AnnotationType&gt;ORDER&lt;/com:AnnotationType&gt;&lt;com:AnnotationText xml:lang="en"&gt;5270&lt;/com:AnnotationText&gt;&lt;/com:Annotation&gt;&lt;/com:Annotations&gt;&lt;com:Name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urn="urn:sdmx:org.sdmx.infomodel.codelist.Code=IAEG-SDGs:CL_SERIES(1.5).ER_RSK_LST"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 id="@SDMX"&gt;&lt;com:AnnotationType&gt;ORDER&lt;/com:AnnotationType&gt;&lt;com:AnnotationText xml:lang="en"&gt;5280&lt;/com:AnnotationText&gt;&lt;/com:Annotation&gt;&lt;/com:Annotations&gt;&lt;com:Name xml:lang="en"&gt;Red List Index [15.5.1]&lt;/com:Name&gt;&lt;com:Description xml:lang="en"&gt;Red List Index [15.5.1]&lt;/com:Description&gt;&lt;/str:Code&gt;&lt;str:Code urn="urn:sdmx:org.sdmx.infomodel.codelist.Code=IAEG-SDGs:CL_SERIES(1.5).ER_CBD_ABSCLRHS"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 id="@SDMX"&gt;&lt;com:AnnotationType&gt;ORDER&lt;/com:AnnotationType&gt;&lt;com:AnnotationText xml:lang="en"&gt;5290&lt;/com:AnnotationText&gt;&lt;/com:Annotation&gt;&lt;/com:Annotations&gt;&lt;com:Name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urn="urn:sdmx:org.sdmx.infomodel.codelist.Code=IAEG-SDGs:CL_SERIES(1.5).ER_CBD_NAGOYA"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 id="@SDMX"&gt;&lt;com:AnnotationType&gt;ORDER&lt;/com:AnnotationType&gt;&lt;com:AnnotationText xml:lang="en"&gt;5300&lt;/com:AnnotationText&gt;&lt;/com:Annotation&gt;&lt;/com:Annotations&gt;&lt;com:Name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urn="urn:sdmx:org.sdmx.infomodel.codelist.Code=IAEG-SDGs:CL_SERIES(1.5).ER_CBD_ORSPGRFA"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 id="@SDMX"&gt;&lt;com:AnnotationType&gt;ORDER&lt;/com:AnnotationType&gt;&lt;com:AnnotationText xml:lang="en"&gt;5310&lt;/com:AnnotationText&gt;&lt;/com:Annotation&gt;&lt;/com:Annotations&gt;&lt;com:Name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urn="urn:sdmx:org.sdmx.infomodel.codelist.Code=IAEG-SDGs:CL_SERIES(1.5).ER_CBD_PTYPGRFA"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 id="@SDMX"&gt;&lt;com:AnnotationType&gt;ORDER&lt;/com:AnnotationType&gt;&lt;com:AnnotationText xml:lang="en"&gt;5320&lt;/com:AnnotationText&gt;&lt;/com:Annotation&gt;&lt;/com:Annotations&gt;&lt;com:Name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urn="urn:sdmx:org.sdmx.infomodel.codelist.Code=IAEG-SDGs:CL_SERIES(1.5).ER_CBD_SMTA"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 id="@SDMX"&gt;&lt;com:AnnotationType&gt;ORDER&lt;/com:AnnotationType&gt;&lt;com:AnnotationText xml:lang="en"&gt;5330&lt;/com:AnnotationText&gt;&lt;/com:Annotation&gt;&lt;/com:Annotations&gt;&lt;com:Name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urn="urn:sdmx:org.sdmx.infomodel.codelist.Code=IAEG-SDGs:CL_SERIES(1.5).ER_WLD_TRPOACH"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 id="@SDMX"&gt;&lt;com:AnnotationType&gt;ORDER&lt;/com:AnnotationType&gt;&lt;com:AnnotationText xml:lang="en"&gt;5340&lt;/com:AnnotationText&gt;&lt;/com:Annotation&gt;&lt;/com:Annotations&gt;&lt;com:Name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urn="urn:sdmx:org.sdmx.infomodel.codelist.Code=IAEG-SDGs:CL_SERIES(1.5).ER_IAS_LEGIS"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 id="@SDMX"&gt;&lt;com:AnnotationType&gt;ORDER&lt;/com:AnnotationType&gt;&lt;com:AnnotationText xml:lang="en"&gt;5350&lt;/com:AnnotationText&gt;&lt;/com:Annotation&gt;&lt;/com:Annotations&gt;&lt;com:Name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urn="urn:sdmx:org.sdmx.infomodel.codelist.Code=IAEG-SDGs:CL_SERIES(1.5).ER_IAS_NBSAP"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 id="@SDMX"&gt;&lt;com:AnnotationType&gt;ORDER&lt;/com:AnnotationType&gt;&lt;com:AnnotationText xml:lang="en"&gt;5360&lt;/com:AnnotationText&gt;&lt;/com:Annotation&gt;&lt;/com:Annotations&gt;&lt;com:Name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urn="urn:sdmx:org.sdmx.infomodel.codelist.Code=IAEG-SDGs:CL_SERIES(1.5).ER_IAS_NATBUD"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 id="@SDMX"&gt;&lt;com:AnnotationType&gt;ORDER&lt;/com:AnnotationType&gt;&lt;com:AnnotationText xml:lang="en"&gt;5370&lt;/com:AnnotationText&gt;&lt;/com:Annotation&gt;&lt;/com:Annotations&gt;&lt;com:Name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urn="urn:sdmx:org.sdmx.infomodel.codelist.Code=IAEG-SDGs:CL_SERIES(1.5).ER_IAS_GLOFUN"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 id="@SDMX"&gt;&lt;com:AnnotationType&gt;ORDER&lt;/com:AnnotationType&gt;&lt;com:AnnotationText xml:lang="en"&gt;5380&lt;/com:AnnotationText&gt;&lt;/com:Annotation&gt;&lt;/com:Annotations&gt;&lt;com:Name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urn="urn:sdmx:org.sdmx.infomodel.codelist.Code=IAEG-SDGs:CL_SERIES(1.5).ER_IAS_NBSAPP" id="ER_IAS_NBSAPP"&gt;&lt;com:Annotations&gt;&lt;com:Annotation&gt;&lt;com:AnnotationTitle&gt;Indicator&lt;/com:AnnotationTitle&gt;&lt;com:AnnotationType&gt;Indicator&lt;/com:AnnotationType&gt;&lt;com:AnnotationText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 id="@SDMX"&gt;&lt;com:AnnotationType&gt;ORDER&lt;/com:AnnotationType&gt;&lt;com:AnnotationText xml:lang="en"&gt;5390&lt;/com:AnnotationText&gt;&lt;/com:Annotation&gt;&lt;/com:Annotations&gt;&lt;com:Name xml:lang="en"&gt;Proportion of countries with National Biodiversity Strategy and Action Plan (NBSAP) targets alignment to Aichi Biodiversity target 9 set out in the Strategic Plan for Biodiversity 2011-2020 (%) [15.8.1]&lt;/com:Name&gt;&lt;com:Description xml:lang="en"&gt;Proportion of countries with National Biodiversity Strategy and Action Plan (NBSAP) targets alignment to Aichi Biodiversity target 9 set out in the Strategic Plan for Biodiversity 2011-2020 (%) [15.8.1]&lt;/com:Description&gt;&lt;/str:Code&gt;&lt;str:Code urn="urn:sdmx:org.sdmx.infomodel.codelist.Code=IAEG-SDGs:CL_SERIES(1.5).ER_IAS_NATBUDP" id="ER_IAS_NATBUDP"&gt;&lt;com:Annotations&gt;&lt;com:Annotation&gt;&lt;com:AnnotationTitle&gt;Indicator&lt;/com:AnnotationTitle&gt;&lt;com:AnnotationType&gt;Indicator&lt;/com:AnnotationType&gt;&lt;com:AnnotationText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 id="@SDMX"&gt;&lt;com:AnnotationType&gt;ORDER&lt;/com:AnnotationType&gt;&lt;com:AnnotationText xml:lang="en"&gt;5400&lt;/com:AnnotationText&gt;&lt;/com:Annotation&gt;&lt;/com:Annotations&gt;&lt;com:Name xml:lang="en"&gt;Proportion of countries with allocation from the national budget to manage the threat of invasive alien species (%) [15.8.1]&lt;/com:Name&gt;&lt;com:Description xml:lang="en"&gt;Proportion of countries with allocation from the national budget to manage the threat of invasive alien species (%) [15.8.1]&lt;/com:Description&gt;&lt;/str:Code&gt;&lt;str:Code urn="urn:sdmx:org.sdmx.infomodel.codelist.Code=IAEG-SDGs:CL_SERIES(1.5).ER_IAS_GLOFUNP" id="ER_IAS_GLOFUNP"&gt;&lt;com:Annotations&gt;&lt;com:Annotation&gt;&lt;com:AnnotationTitle&gt;Indicator&lt;/com:AnnotationTitle&gt;&lt;com:AnnotationType&gt;Indicator&lt;/com:AnnotationType&gt;&lt;com:AnnotationText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 id="@SDMX"&gt;&lt;com:AnnotationType&gt;ORDER&lt;/com:AnnotationType&gt;&lt;com:AnnotationText xml:lang="en"&gt;5410&lt;/com:AnnotationText&gt;&lt;/com:Annotation&gt;&lt;/com:Annotations&gt;&lt;com:Name xml:lang="en"&gt;Proportion of recipient countries of global funding with access to any funding from global financial mechanisms for projects related to invasive alien species  management (%) [15.8.1]&lt;/com:Name&gt;&lt;com:Description xml:lang="en"&gt;Proportion of recipient countries of global funding with access to any funding from global financial mechanisms for projects related to invasive alien species  management (%) [15.8.1]&lt;/com:Description&gt;&lt;/str:Code&gt;&lt;str:Code urn="urn:sdmx:org.sdmx.infomodel.codelist.Code=IAEG-SDGs:CL_SERIES(1.5).ER_BDY_ABT2NP"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 id="@SDMX"&gt;&lt;com:AnnotationType&gt;ORDER&lt;/com:AnnotationType&gt;&lt;com:AnnotationText xml:lang="en"&gt;5420&lt;/com:AnnotationText&gt;&lt;/com:Annotation&gt;&lt;/com:Annotations&gt;&lt;com:Name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urn="urn:sdmx:org.sdmx.infomodel.codelist.Code=IAEG-SDGs:CL_SERIES(1.5).ER_BDY_SEEA"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 id="@SDMX"&gt;&lt;com:AnnotationType&gt;ORDER&lt;/com:AnnotationType&gt;&lt;com:AnnotationText xml:lang="en"&gt;5430&lt;/com:AnnotationText&gt;&lt;/com:Annotation&gt;&lt;/com:Annotations&gt;&lt;com:Name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urn="urn:sdmx:org.sdmx.infomodel.codelist.Code=IAEG-SDGs:CL_SERIES(1.5).ER_BDY_SEEACF"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 id="@SDMX"&gt;&lt;com:AnnotationType&gt;ORDER&lt;/com:AnnotationType&gt;&lt;com:AnnotationText xml:lang="en"&gt;5440&lt;/com:AnnotationText&gt;&lt;/com:Annotation&gt;&lt;/com:Annotations&gt;&lt;com:Name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urn="urn:sdmx:org.sdmx.infomodel.codelist.Code=IAEG-SDGs:CL_SERIES(1.5).ER_BDY_SEEAEEA"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 id="@SDMX"&gt;&lt;com:AnnotationType&gt;ORDER&lt;/com:AnnotationType&gt;&lt;com:AnnotationText xml:lang="en"&gt;5450&lt;/com:AnnotationText&gt;&lt;/com:Annotation&gt;&lt;/com:Annotations&gt;&lt;com:Name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urn="urn:sdmx:org.sdmx.infomodel.codelist.Code=IAEG-SDGs:CL_SERIES(1.5).DC_ODA_BDVDL"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 id="@SDMX"&gt;&lt;com:AnnotationType&gt;ORDER&lt;/com:AnnotationType&gt;&lt;com:AnnotationText xml:lang="en"&gt;5460&lt;/com:AnnotationText&gt;&lt;/com:Annotation&gt;&lt;/com:Annotations&gt;&lt;com:Name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urn="urn:sdmx:org.sdmx.infomodel.codelist.Code=IAEG-SDGs:CL_SERIES(1.5).DC_ODA_BDVL"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 id="@SDMX"&gt;&lt;com:AnnotationType&gt;ORDER&lt;/com:AnnotationType&gt;&lt;com:AnnotationText xml:lang="en"&gt;5470&lt;/com:AnnotationText&gt;&lt;/com:Annotation&gt;&lt;/com:Annotations&gt;&lt;com:Name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urn="urn:sdmx:org.sdmx.infomodel.codelist.Code=IAEG-SDGs:CL_SERIES(1.5).VC_IHR_PSRC"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 id="@SDMX"&gt;&lt;com:AnnotationType&gt;ORDER&lt;/com:AnnotationType&gt;&lt;com:AnnotationText xml:lang="en"&gt;5480&lt;/com:AnnotationText&gt;&lt;/com:Annotation&gt;&lt;/com:Annotations&gt;&lt;com:Name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urn="urn:sdmx:org.sdmx.infomodel.codelist.Code=IAEG-SDGs:CL_SERIES(1.5).VC_IHR_PSRCN"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 id="@SDMX"&gt;&lt;com:AnnotationType&gt;ORDER&lt;/com:AnnotationType&gt;&lt;com:AnnotationText xml:lang="en"&gt;5490&lt;/com:AnnotationText&gt;&lt;/com:Annotation&gt;&lt;/com:Annotations&gt;&lt;com:Name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urn="urn:sdmx:org.sdmx.infomodel.codelist.Code=IAEG-SDGs:CL_SERIES(1.5).VC_DTH_TOCV"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 id="@SDMX"&gt;&lt;com:AnnotationType&gt;ORDER&lt;/com:AnnotationType&gt;&lt;com:AnnotationText xml:lang="en"&gt;5500&lt;/com:AnnotationText&gt;&lt;/com:Annotation&gt;&lt;/com:Annotations&gt;&lt;com:Name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urn="urn:sdmx:org.sdmx.infomodel.codelist.Code=IAEG-SDGs:CL_SERIES(1.5).VC_DTH_TOCVN"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 id="@SDMX"&gt;&lt;com:AnnotationType&gt;ORDER&lt;/com:AnnotationType&gt;&lt;com:AnnotationText xml:lang="en"&gt;5510&lt;/com:AnnotationText&gt;&lt;/com:Annotation&gt;&lt;/com:Annotations&gt;&lt;com:Name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urn="urn:sdmx:org.sdmx.infomodel.codelist.Code=IAEG-SDGs:CL_SERIES(1.5).VC_DTH_TOCVR"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 id="@SDMX"&gt;&lt;com:AnnotationType&gt;ORDER&lt;/com:AnnotationType&gt;&lt;com:AnnotationText xml:lang="en"&gt;5520&lt;/com:AnnotationText&gt;&lt;/com:Annotation&gt;&lt;/com:Annotations&gt;&lt;com:Name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urn="urn:sdmx:org.sdmx.infomodel.codelist.Code=IAEG-SDGs:CL_SERIES(1.5).VC_VOV_PHYL"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 id="@SDMX"&gt;&lt;com:AnnotationType&gt;ORDER&lt;/com:AnnotationType&gt;&lt;com:AnnotationText xml:lang="en"&gt;5530&lt;/com:AnnotationText&gt;&lt;/com:Annotation&gt;&lt;/com:Annotations&gt;&lt;com:Name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urn="urn:sdmx:org.sdmx.infomodel.codelist.Code=IAEG-SDGs:CL_SERIES(1.5).VC_VOV_ROBB"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 id="@SDMX"&gt;&lt;com:AnnotationType&gt;ORDER&lt;/com:AnnotationType&gt;&lt;com:AnnotationText xml:lang="en"&gt;5540&lt;/com:AnnotationText&gt;&lt;/com:Annotation&gt;&lt;/com:Annotations&gt;&lt;com:Name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urn="urn:sdmx:org.sdmx.infomodel.codelist.Code=IAEG-SDGs:CL_SERIES(1.5).VC_VOV_SEXL"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 id="@SDMX"&gt;&lt;com:AnnotationType&gt;ORDER&lt;/com:AnnotationType&gt;&lt;com:AnnotationText xml:lang="en"&gt;5550&lt;/com:AnnotationText&gt;&lt;/com:Annotation&gt;&lt;/com:Annotations&gt;&lt;com:Name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urn="urn:sdmx:org.sdmx.infomodel.codelist.Code=IAEG-SDGs:CL_SERIES(1.5).VC_SNS_WALN"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 id="@SDMX"&gt;&lt;com:AnnotationType&gt;ORDER&lt;/com:AnnotationType&gt;&lt;com:AnnotationText xml:lang="en"&gt;5560&lt;/com:AnnotationText&gt;&lt;/com:Annotation&gt;&lt;/com:Annotations&gt;&lt;com:Name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urn="urn:sdmx:org.sdmx.infomodel.codelist.Code=IAEG-SDGs:CL_SERIES(1.5).VC_VAW_PHYPYV"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 id="@SDMX"&gt;&lt;com:AnnotationType&gt;ORDER&lt;/com:AnnotationType&gt;&lt;com:AnnotationText xml:lang="en"&gt;5570&lt;/com:AnnotationText&gt;&lt;/com:Annotation&gt;&lt;/com:Annotations&gt;&lt;com:Name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urn="urn:sdmx:org.sdmx.infomodel.codelist.Code=IAEG-SDGs:CL_SERIES(1.5).VC_VAW_DIST"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 id="@SDMX"&gt;&lt;com:AnnotationType&gt;ORDER&lt;/com:AnnotationType&gt;&lt;com:AnnotationText xml:lang="en"&gt;5580&lt;/com:AnnotationText&gt;&lt;/com:Annotation&gt;&lt;/com:Annotations&gt;&lt;com:Name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urn="urn:sdmx:org.sdmx.infomodel.codelist.Code=IAEG-SDGs:CL_SERIES(1.5).VC_HTF_DETVFL"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 id="@SDMX"&gt;&lt;com:AnnotationType&gt;ORDER&lt;/com:AnnotationType&gt;&lt;com:AnnotationText xml:lang="en"&gt;5590&lt;/com:AnnotationText&gt;&lt;/com:Annotation&gt;&lt;/com:Annotations&gt;&lt;com:Name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urn="urn:sdmx:org.sdmx.infomodel.codelist.Code=IAEG-SDGs:CL_SERIES(1.5).VC_HTF_DETVOP"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 id="@SDMX"&gt;&lt;com:AnnotationType&gt;ORDER&lt;/com:AnnotationType&gt;&lt;com:AnnotationText xml:lang="en"&gt;5600&lt;/com:AnnotationText&gt;&lt;/com:Annotation&gt;&lt;/com:Annotations&gt;&lt;com:Name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urn="urn:sdmx:org.sdmx.infomodel.codelist.Code=IAEG-SDGs:CL_SERIES(1.5).VC_HTF_DETVOG"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 id="@SDMX"&gt;&lt;com:AnnotationType&gt;ORDER&lt;/com:AnnotationType&gt;&lt;com:AnnotationText xml:lang="en"&gt;5610&lt;/com:AnnotationText&gt;&lt;/com:Annotation&gt;&lt;/com:Annotations&gt;&lt;com:Name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urn="urn:sdmx:org.sdmx.infomodel.codelist.Code=IAEG-SDGs:CL_SERIES(1.5).VC_HTF_DETVSX"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 id="@SDMX"&gt;&lt;com:AnnotationType&gt;ORDER&lt;/com:AnnotationType&gt;&lt;com:AnnotationText xml:lang="en"&gt;5620&lt;/com:AnnotationText&gt;&lt;/com:Annotation&gt;&lt;/com:Annotations&gt;&lt;com:Name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urn="urn:sdmx:org.sdmx.infomodel.codelist.Code=IAEG-SDGs:CL_SERIES(1.5).VC_HTF_DETV"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 id="@SDMX"&gt;&lt;com:AnnotationType&gt;ORDER&lt;/com:AnnotationType&gt;&lt;com:AnnotationText xml:lang="en"&gt;5630&lt;/com:AnnotationText&gt;&lt;/com:Annotation&gt;&lt;/com:Annotations&gt;&lt;com:Name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urn="urn:sdmx:org.sdmx.infomodel.codelist.Code=IAEG-SDGs:CL_SERIES(1.5).VC_VAW_SXVLN"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 id="@SDMX"&gt;&lt;com:AnnotationType&gt;ORDER&lt;/com:AnnotationType&gt;&lt;com:AnnotationText xml:lang="en"&gt;5640&lt;/com:AnnotationText&gt;&lt;/com:Annotation&gt;&lt;/com:Annotations&gt;&lt;com:Name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urn="urn:sdmx:org.sdmx.infomodel.codelist.Code=IAEG-SDGs:CL_SERIES(1.5).VC_PRR_PHYV"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 id="@SDMX"&gt;&lt;com:AnnotationType&gt;ORDER&lt;/com:AnnotationType&gt;&lt;com:AnnotationText xml:lang="en"&gt;5650&lt;/com:AnnotationText&gt;&lt;/com:Annotation&gt;&lt;/com:Annotations&gt;&lt;com:Name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urn="urn:sdmx:org.sdmx.infomodel.codelist.Code=IAEG-SDGs:CL_SERIES(1.5).VC_PRR_SEXV"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 id="@SDMX"&gt;&lt;com:AnnotationType&gt;ORDER&lt;/com:AnnotationType&gt;&lt;com:AnnotationText xml:lang="en"&gt;5660&lt;/com:AnnotationText&gt;&lt;/com:Annotation&gt;&lt;/com:Annotations&gt;&lt;com:Name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urn="urn:sdmx:org.sdmx.infomodel.codelist.Code=IAEG-SDGs:CL_SERIES(1.5).VC_PRR_ROBB"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 id="@SDMX"&gt;&lt;com:AnnotationType&gt;ORDER&lt;/com:AnnotationType&gt;&lt;com:AnnotationText xml:lang="en"&gt;5670&lt;/com:AnnotationText&gt;&lt;/com:Annotation&gt;&lt;/com:Annotations&gt;&lt;com:Name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urn="urn:sdmx:org.sdmx.infomodel.codelist.Code=IAEG-SDGs:CL_SERIES(1.5).VC_PRS_UNSNT"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 id="@SDMX"&gt;&lt;com:AnnotationType&gt;ORDER&lt;/com:AnnotationType&gt;&lt;com:AnnotationText xml:lang="en"&gt;5680&lt;/com:AnnotationText&gt;&lt;/com:Annotation&gt;&lt;/com:Annotations&gt;&lt;com:Name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urn="urn:sdmx:org.sdmx.infomodel.codelist.Code=IAEG-SDGs:CL_SERIES(1.5).VC_PRS_UNSNTN"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 id="@SDMX"&gt;&lt;com:AnnotationType&gt;ORDER&lt;/com:AnnotationType&gt;&lt;com:AnnotationText xml:lang="en"&gt;5690&lt;/com:AnnotationText&gt;&lt;/com:Annotation&gt;&lt;/com:Annotations&gt;&lt;com:Name xml:lang="en"&gt;Unsentenced detainees (number) [16.3.2]&lt;/com:Name&gt;&lt;com:Description xml:lang="en"&gt;Unsentenced detainees (number) [16.3.2]&lt;/com:Description&gt;&lt;/str:Code&gt;&lt;str:Code urn="urn:sdmx:org.sdmx.infomodel.codelist.Code=IAEG-SDGs:CL_SERIES(1.5).DI_ILL_IN"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 id="@SDMX"&gt;&lt;com:AnnotationType&gt;ORDER&lt;/com:AnnotationType&gt;&lt;com:AnnotationText xml:lang="en"&gt;5700&lt;/com:AnnotationText&gt;&lt;/com:Annotation&gt;&lt;/com:Annotations&gt;&lt;com:Name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urn="urn:sdmx:org.sdmx.infomodel.codelist.Code=IAEG-SDGs:CL_SERIES(1.5).DI_ILL_OUT"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 id="@SDMX"&gt;&lt;com:AnnotationType&gt;ORDER&lt;/com:AnnotationType&gt;&lt;com:AnnotationText xml:lang="en"&gt;5710&lt;/com:AnnotationText&gt;&lt;/com:Annotation&gt;&lt;/com:Annotations&gt;&lt;com:Name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urn="urn:sdmx:org.sdmx.infomodel.codelist.Code=IAEG-SDGs:CL_SERIES(1.5).VC_ARM_SZTRACE"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 id="@SDMX"&gt;&lt;com:AnnotationType&gt;ORDER&lt;/com:AnnotationType&gt;&lt;com:AnnotationText xml:lang="en"&gt;5720&lt;/com:AnnotationText&gt;&lt;/com:Annotation&gt;&lt;/com:Annotations&gt;&lt;com:Name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urn="urn:sdmx:org.sdmx.infomodel.codelist.Code=IAEG-SDGs:CL_SERIES(1.5).IU_COR_BRIB"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 id="@SDMX"&gt;&lt;com:AnnotationType&gt;ORDER&lt;/com:AnnotationType&gt;&lt;com:AnnotationText xml:lang="en"&gt;5730&lt;/com:AnnotationText&gt;&lt;/com:Annotation&gt;&lt;/com:Annotations&gt;&lt;com:Name xml:lang="en"&gt;Prevalence rate of bribery [16.5.1]&lt;/com:Name&gt;&lt;com:Description xml:lang="en"&gt;Prevalence rate of bribery [16.5.1]&lt;/com:Description&gt;&lt;/str:Code&gt;&lt;str:Code urn="urn:sdmx:org.sdmx.infomodel.codelist.Code=IAEG-SDGs:CL_SERIES(1.5).IC_FRM_BRIB"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 id="@SDMX"&gt;&lt;com:AnnotationType&gt;ORDER&lt;/com:AnnotationType&gt;&lt;com:AnnotationText xml:lang="en"&gt;5740&lt;/com:AnnotationText&gt;&lt;/com:Annotation&gt;&lt;/com:Annotations&gt;&lt;com:Name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urn="urn:sdmx:org.sdmx.infomodel.codelist.Code=IAEG-SDGs:CL_SERIES(1.5).GF_XPD_GBPC"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 id="@SDMX"&gt;&lt;com:AnnotationType&gt;ORDER&lt;/com:AnnotationType&gt;&lt;com:AnnotationText xml:lang="en"&gt;5750&lt;/com:AnnotationText&gt;&lt;/com:Annotation&gt;&lt;/com:Annotations&gt;&lt;com:Name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urn="urn:sdmx:org.sdmx.infomodel.codelist.Code=IAEG-SDGs:CL_SERIES(1.5).SP_PSR_SATIS"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 id="@SDMX"&gt;&lt;com:AnnotationType&gt;ORDER&lt;/com:AnnotationType&gt;&lt;com:AnnotationText xml:lang="en"&gt;5760&lt;/com:AnnotationText&gt;&lt;/com:Annotation&gt;&lt;/com:Annotations&gt;&lt;com:Name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urn="urn:sdmx:org.sdmx.infomodel.codelist.Code=IAEG-SDGs:CL_SERIES(1.5).SG_DMK_PARLCC_UC"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xml:lang="en"&gt;5770&lt;/com:AnnotationText&gt;&lt;/com:Annotation&gt;&lt;/com:Annotations&gt;&lt;com:Name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urn="urn:sdmx:org.sdmx.infomodel.codelist.Code=IAEG-SDGs:CL_SERIES(1.5).SG_DMK_PARLCC_LC"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xml:lang="en"&gt;5780&lt;/com:AnnotationText&gt;&lt;/com:Annotation&gt;&lt;/com:Annotations&gt;&lt;com:Name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urn="urn:sdmx:org.sdmx.infomodel.codelist.Code=IAEG-SDGs:CL_SERIES(1.5).SG_DMK_PARLMP_UC"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xml:lang="en"&gt;5790&lt;/com:AnnotationText&gt;&lt;/com:Annotation&gt;&lt;/com:Annotations&gt;&lt;com:Name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urn="urn:sdmx:org.sdmx.infomodel.codelist.Code=IAEG-SDGs:CL_SERIES(1.5).SG_DMK_PARLMP_LC"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xml:lang="en"&gt;5800&lt;/com:AnnotationText&gt;&lt;/com:Annotation&gt;&lt;/com:Annotations&gt;&lt;com:Name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urn="urn:sdmx:org.sdmx.infomodel.codelist.Code=IAEG-SDGs:CL_SERIES(1.5).SG_DMK_PARLSP_UC"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xml:lang="en"&gt;5810&lt;/com:AnnotationText&gt;&lt;/com:Annotation&gt;&lt;/com:Annotations&gt;&lt;com:Name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urn="urn:sdmx:org.sdmx.infomodel.codelist.Code=IAEG-SDGs:CL_SERIES(1.5).SG_DMK_PARLSP_LC"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xml:lang="en"&gt;5820&lt;/com:AnnotationText&gt;&lt;/com:Annotation&gt;&lt;/com:Annotations&gt;&lt;com:Name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urn="urn:sdmx:org.sdmx.infomodel.codelist.Code=IAEG-SDGs:CL_SERIES(1.5).SG_DMK_PARLCC_JC"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xml:lang="en"&gt;5830&lt;/com:AnnotationText&gt;&lt;/com:Annotation&gt;&lt;/com:Annotations&gt;&lt;com:Name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urn="urn:sdmx:org.sdmx.infomodel.codelist.Code=IAEG-SDGs:CL_SERIES(1.5).SG_DMK_PARLYR_LC"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xml:lang="en"&gt;5840&lt;/com:AnnotationText&gt;&lt;/com:Annotation&gt;&lt;/com:Annotations&gt;&lt;com:Name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urn="urn:sdmx:org.sdmx.infomodel.codelist.Code=IAEG-SDGs:CL_SERIES(1.5).SG_DMK_PARLYP_LC"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xml:lang="en"&gt;5850&lt;/com:AnnotationText&gt;&lt;/com:Annotation&gt;&lt;/com:Annotations&gt;&lt;com:Name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urn="urn:sdmx:org.sdmx.infomodel.codelist.Code=IAEG-SDGs:CL_SERIES(1.5).SG_DMK_PARLYN_LC"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xml:lang="en"&gt;5860&lt;/com:AnnotationText&gt;&lt;/com:Annotation&gt;&lt;/com:Annotations&gt;&lt;com:Name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urn="urn:sdmx:org.sdmx.infomodel.codelist.Code=IAEG-SDGs:CL_SERIES(1.5).SG_DMK_PARLYR_UC"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xml:lang="en"&gt;5870&lt;/com:AnnotationText&gt;&lt;/com:Annotation&gt;&lt;/com:Annotations&gt;&lt;com:Name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urn="urn:sdmx:org.sdmx.infomodel.codelist.Code=IAEG-SDGs:CL_SERIES(1.5).SG_DMK_PARLYP_UC"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xml:lang="en"&gt;5880&lt;/com:AnnotationText&gt;&lt;/com:Annotation&gt;&lt;/com:Annotations&gt;&lt;com:Name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urn="urn:sdmx:org.sdmx.infomodel.codelist.Code=IAEG-SDGs:CL_SERIES(1.5).SG_DMK_PARLYN_UC"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 id="@SDMX"&gt;&lt;com:AnnotationType&gt;ORDER&lt;/com:AnnotationType&gt;&lt;com:AnnotationText xml:lang="en"&gt;5890&lt;/com:AnnotationText&gt;&lt;/com:Annotation&gt;&lt;/com:Annotations&gt;&lt;com:Name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urn="urn:sdmx:org.sdmx.infomodel.codelist.Code=IAEG-SDGs:CL_SERIES(1.5).IU_DMK_ICRS"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 id="@SDMX"&gt;&lt;com:AnnotationType&gt;ORDER&lt;/com:AnnotationType&gt;&lt;com:AnnotationText xml:lang="en"&gt;5900&lt;/com:AnnotationText&gt;&lt;/com:Annotation&gt;&lt;/com:Annotations&gt;&lt;com:Name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urn="urn:sdmx:org.sdmx.infomodel.codelist.Code=IAEG-SDGs:CL_SERIES(1.5).SG_REG_BRTH"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 id="@SDMX"&gt;&lt;com:AnnotationType&gt;ORDER&lt;/com:AnnotationType&gt;&lt;com:AnnotationText xml:lang="en"&gt;5910&lt;/com:AnnotationText&gt;&lt;/com:Annotation&gt;&lt;/com:Annotations&gt;&lt;com:Name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urn="urn:sdmx:org.sdmx.infomodel.codelist.Code=IAEG-SDGs:CL_SERIES(1.5).VC_VAW_MTUHRA"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 id="@SDMX"&gt;&lt;com:AnnotationType&gt;ORDER&lt;/com:AnnotationType&gt;&lt;com:AnnotationText xml:lang="en"&gt;5920&lt;/com:AnnotationText&gt;&lt;/com:Annotation&gt;&lt;/com:Annotations&gt;&lt;com:Name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urn="urn:sdmx:org.sdmx.infomodel.codelist.Code=IAEG-SDGs:CL_SERIES(1.5).VC_VOC_ENFDIS"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 id="@SDMX"&gt;&lt;com:AnnotationType&gt;ORDER&lt;/com:AnnotationType&gt;&lt;com:AnnotationText xml:lang="en"&gt;5930&lt;/com:AnnotationText&gt;&lt;/com:Annotation&gt;&lt;/com:Annotations&gt;&lt;com:Name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urn="urn:sdmx:org.sdmx.infomodel.codelist.Code=IAEG-SDGs:CL_SERIES(1.5).SG_INF_ACCSS"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 id="@SDMX"&gt;&lt;com:AnnotationType&gt;ORDER&lt;/com:AnnotationType&gt;&lt;com:AnnotationText xml:lang="en"&gt;5940&lt;/com:AnnotationText&gt;&lt;/com:Annotation&gt;&lt;/com:Annotations&gt;&lt;com:Name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urn="urn:sdmx:org.sdmx.infomodel.codelist.Code=IAEG-SDGs:CL_SERIES(1.5).SG_NHR_IMPL"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 id="@SDMX"&gt;&lt;com:AnnotationType&gt;ORDER&lt;/com:AnnotationType&gt;&lt;com:AnnotationText xml:lang="en"&gt;5950&lt;/com:AnnotationText&gt;&lt;/com:Annotation&gt;&lt;/com:Annotations&gt;&lt;com:Name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urn="urn:sdmx:org.sdmx.infomodel.codelist.Code=IAEG-SDGs:CL_SERIES(1.5).SG_NHR_IMPLN"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 id="@SDMX"&gt;&lt;com:AnnotationType&gt;ORDER&lt;/com:AnnotationType&gt;&lt;com:AnnotationText xml:lang="en"&gt;5960&lt;/com:AnnotationText&gt;&lt;/com:Annotation&gt;&lt;/com:Annotations&gt;&lt;com:Name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urn="urn:sdmx:org.sdmx.infomodel.codelist.Code=IAEG-SDGs:CL_SERIES(1.5).SG_NHR_INTEXST"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 id="@SDMX"&gt;&lt;com:AnnotationType&gt;ORDER&lt;/com:AnnotationType&gt;&lt;com:AnnotationText xml:lang="en"&gt;5970&lt;/com:AnnotationText&gt;&lt;/com:Annotation&gt;&lt;/com:Annotations&gt;&lt;com:Name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urn="urn:sdmx:org.sdmx.infomodel.codelist.Code=IAEG-SDGs:CL_SERIES(1.5).SG_NHR_INTEXSTN"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 id="@SDMX"&gt;&lt;com:AnnotationType&gt;ORDER&lt;/com:AnnotationType&gt;&lt;com:AnnotationText xml:lang="en"&gt;5980&lt;/com:AnnotationText&gt;&lt;/com:Annotation&gt;&lt;/com:Annotations&gt;&lt;com:Name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urn="urn:sdmx:org.sdmx.infomodel.codelist.Code=IAEG-SDGs:CL_SERIES(1.5).SG_NHR_NOAPPLN"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 id="@SDMX"&gt;&lt;com:AnnotationType&gt;ORDER&lt;/com:AnnotationType&gt;&lt;com:AnnotationText xml:lang="en"&gt;5990&lt;/com:AnnotationText&gt;&lt;/com:Annotation&gt;&lt;/com:Annotations&gt;&lt;com:Name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urn="urn:sdmx:org.sdmx.infomodel.codelist.Code=IAEG-SDGs:CL_SERIES(1.5).SG_NHR_NOSTUSN"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 id="@SDMX"&gt;&lt;com:AnnotationType&gt;ORDER&lt;/com:AnnotationType&gt;&lt;com:AnnotationText xml:lang="en"&gt;6000&lt;/com:AnnotationText&gt;&lt;/com:Annotation&gt;&lt;/com:Annotations&gt;&lt;com:Name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urn="urn:sdmx:org.sdmx.infomodel.codelist.Code=IAEG-SDGs:CL_SERIES(1.5).GR_G14_GDP"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 id="@SDMX"&gt;&lt;com:AnnotationType&gt;ORDER&lt;/com:AnnotationType&gt;&lt;com:AnnotationText xml:lang="en"&gt;6010&lt;/com:AnnotationText&gt;&lt;/com:Annotation&gt;&lt;/com:Annotations&gt;&lt;com:Name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urn="urn:sdmx:org.sdmx.infomodel.codelist.Code=IAEG-SDGs:CL_SERIES(1.5).GR_G14_XDC"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 id="@SDMX"&gt;&lt;com:AnnotationType&gt;ORDER&lt;/com:AnnotationType&gt;&lt;com:AnnotationText xml:lang="en"&gt;6020&lt;/com:AnnotationText&gt;&lt;/com:Annotation&gt;&lt;/com:Annotations&gt;&lt;com:Name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urn="urn:sdmx:org.sdmx.infomodel.codelist.Code=IAEG-SDGs:CL_SERIES(1.5).GC_GOB_TAXD"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 id="@SDMX"&gt;&lt;com:AnnotationType&gt;ORDER&lt;/com:AnnotationType&gt;&lt;com:AnnotationText xml:lang="en"&gt;6030&lt;/com:AnnotationText&gt;&lt;/com:Annotation&gt;&lt;/com:Annotations&gt;&lt;com:Name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urn="urn:sdmx:org.sdmx.infomodel.codelist.Code=IAEG-SDGs:CL_SERIES(1.5).DC_ODA_LDCG"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xml:lang="en"&gt;6040&lt;/com:AnnotationText&gt;&lt;/com:Annotation&gt;&lt;/com:Annotations&gt;&lt;com:Name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urn="urn:sdmx:org.sdmx.infomodel.codelist.Code=IAEG-SDGs:CL_SERIES(1.5).DC_ODA_LDCS"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xml:lang="en"&gt;6050&lt;/com:AnnotationText&gt;&lt;/com:Annotation&gt;&lt;/com:Annotations&gt;&lt;com:Name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urn="urn:sdmx:org.sdmx.infomodel.codelist.Code=IAEG-SDGs:CL_SERIES(1.5).DC_ODA_LLDC"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xml:lang="en"&gt;6060&lt;/com:AnnotationText&gt;&lt;/com:Annotation&gt;&lt;/com:Annotations&gt;&lt;com:Name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urn="urn:sdmx:org.sdmx.infomodel.codelist.Code=IAEG-SDGs:CL_SERIES(1.5).DC_ODA_LLDCG"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xml:lang="en"&gt;6070&lt;/com:AnnotationText&gt;&lt;/com:Annotation&gt;&lt;/com:Annotations&gt;&lt;com:Name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urn="urn:sdmx:org.sdmx.infomodel.codelist.Code=IAEG-SDGs:CL_SERIES(1.5).DC_ODA_SIDS"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xml:lang="en"&gt;6080&lt;/com:AnnotationText&gt;&lt;/com:Annotation&gt;&lt;/com:Annotations&gt;&lt;com:Name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urn="urn:sdmx:org.sdmx.infomodel.codelist.Code=IAEG-SDGs:CL_SERIES(1.5).DC_ODA_SIDSG"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xml:lang="en"&gt;6090&lt;/com:AnnotationText&gt;&lt;/com:Annotation&gt;&lt;/com:Annotations&gt;&lt;com:Name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urn="urn:sdmx:org.sdmx.infomodel.codelist.Code=IAEG-SDGs:CL_SERIES(1.5).DC_ODA_TOTG"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xml:lang="en"&gt;6100&lt;/com:AnnotationText&gt;&lt;/com:Annotation&gt;&lt;/com:Annotations&gt;&lt;com:Name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urn="urn:sdmx:org.sdmx.infomodel.codelist.Code=IAEG-SDGs:CL_SERIES(1.5).DC_ODA_TOTL"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xml:lang="en"&gt;6110&lt;/com:AnnotationText&gt;&lt;/com:Annotation&gt;&lt;/com:Annotations&gt;&lt;com:Name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urn="urn:sdmx:org.sdmx.infomodel.codelist.Code=IAEG-SDGs:CL_SERIES(1.5).DC_ODA_TOTGGE"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xml:lang="en"&gt;6120&lt;/com:AnnotationText&gt;&lt;/com:Annotation&gt;&lt;/com:Annotations&gt;&lt;com:Name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urn="urn:sdmx:org.sdmx.infomodel.codelist.Code=IAEG-SDGs:CL_SERIES(1.5).DC_ODA_TOTLGE"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 id="@SDMX"&gt;&lt;com:AnnotationType&gt;ORDER&lt;/com:AnnotationType&gt;&lt;com:AnnotationText xml:lang="en"&gt;6130&lt;/com:AnnotationText&gt;&lt;/com:Annotation&gt;&lt;/com:Annotations&gt;&lt;com:Name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urn="urn:sdmx:org.sdmx.infomodel.codelist.Code=IAEG-SDGs:CL_SERIES(1.5).GF_FRN_FDIODASS"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xml:lang="en"&gt;6140&lt;/com:AnnotationText&gt;&lt;/com:Annotation&gt;&lt;/com:Annotations&gt;&lt;com:Name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urn="urn:sdmx:org.sdmx.infomodel.codelist.Code=IAEG-SDGs:CL_SERIES(1.5).GF_FRN_FDI"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 id="@SDMX"&gt;&lt;com:AnnotationType&gt;ORDER&lt;/com:AnnotationType&gt;&lt;com:AnnotationText xml:lang="en"&gt;6150&lt;/com:AnnotationText&gt;&lt;/com:Annotation&gt;&lt;/com:Annotations&gt;&lt;com:Name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urn="urn:sdmx:org.sdmx.infomodel.codelist.Code=IAEG-SDGs:CL_SERIES(1.5).BX_TRF_PWKR"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 id="@SDMX"&gt;&lt;com:AnnotationType&gt;ORDER&lt;/com:AnnotationType&gt;&lt;com:AnnotationText xml:lang="en"&gt;6160&lt;/com:AnnotationText&gt;&lt;/com:Annotation&gt;&lt;/com:Annotations&gt;&lt;com:Name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urn="urn:sdmx:org.sdmx.infomodel.codelist.Code=IAEG-SDGs:CL_SERIES(1.5).DT_TDS_DECT"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 id="@SDMX"&gt;&lt;com:AnnotationType&gt;ORDER&lt;/com:AnnotationType&gt;&lt;com:AnnotationText xml:lang="en"&gt;6170&lt;/com:AnnotationText&gt;&lt;/com:Annotation&gt;&lt;/com:Annotations&gt;&lt;com:Name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urn="urn:sdmx:org.sdmx.infomodel.codelist.Code=IAEG-SDGs:CL_SERIES(1.5).SG_CPA_INVPRMLDC"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 id="@SDMX"&gt;&lt;com:AnnotationType&gt;ORDER&lt;/com:AnnotationType&gt;&lt;com:AnnotationText xml:lang="en"&gt;6180&lt;/com:AnnotationText&gt;&lt;/com:Annotation&gt;&lt;/com:Annotations&gt;&lt;com:Name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urn="urn:sdmx:org.sdmx.infomodel.codelist.Code=IAEG-SDGs:CL_SERIES(1.5).SG_PLN_MSTKSDG_P"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 id="@SDMX"&gt;&lt;com:AnnotationType&gt;ORDER&lt;/com:AnnotationType&gt;&lt;com:AnnotationText xml:lang="en"&gt;6190&lt;/com:AnnotationText&gt;&lt;/com:Annotation&gt;&lt;/com:Annotations&gt;&lt;com:Name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urn="urn:sdmx:org.sdmx.infomodel.codelist.Code=IAEG-SDGs:CL_SERIES(1.5).SG_PLN_MSTKSDG_R"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 id="@SDMX"&gt;&lt;com:AnnotationType&gt;ORDER&lt;/com:AnnotationType&gt;&lt;com:AnnotationText xml:lang="en"&gt;6200&lt;/com:AnnotationText&gt;&lt;/com:Annotation&gt;&lt;/com:Annotations&gt;&lt;com:Name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urn="urn:sdmx:org.sdmx.infomodel.codelist.Code=IAEG-SDGs:CL_SERIES(1.5).IT_NET_BBND"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 id="@SDMX"&gt;&lt;com:AnnotationType&gt;ORDER&lt;/com:AnnotationType&gt;&lt;com:AnnotationText xml:lang="en"&gt;6210&lt;/com:AnnotationText&gt;&lt;/com:Annotation&gt;&lt;/com:Annotations&gt;&lt;com:Name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urn="urn:sdmx:org.sdmx.infomodel.codelist.Code=IAEG-SDGs:CL_SERIES(1.5).IT_NET_BBNDN"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 id="@SDMX"&gt;&lt;com:AnnotationType&gt;ORDER&lt;/com:AnnotationType&gt;&lt;com:AnnotationText xml:lang="en"&gt;6220&lt;/com:AnnotationText&gt;&lt;/com:Annotation&gt;&lt;/com:Annotations&gt;&lt;com:Name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urn="urn:sdmx:org.sdmx.infomodel.codelist.Code=IAEG-SDGs:CL_SERIES(1.5).DC_TOF_ENVTECH"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 id="@SDMX"&gt;&lt;com:AnnotationType&gt;ORDER&lt;/com:AnnotationType&gt;&lt;com:AnnotationText xml:lang="en"&gt;6230&lt;/com:AnnotationText&gt;&lt;/com:Annotation&gt;&lt;/com:Annotations&gt;&lt;com:Name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urn="urn:sdmx:org.sdmx.infomodel.codelist.Code=IAEG-SDGs:CL_SERIES(1.5).IT_USE_II99"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 id="@SDMX"&gt;&lt;com:AnnotationType&gt;ORDER&lt;/com:AnnotationType&gt;&lt;com:AnnotationText xml:lang="en"&gt;6240&lt;/com:AnnotationText&gt;&lt;/com:Annotation&gt;&lt;/com:Annotations&gt;&lt;com:Name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urn="urn:sdmx:org.sdmx.infomodel.codelist.Code=IAEG-SDGs:CL_SERIES(1.5).DC_FTA_TOTAL"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 id="@SDMX"&gt;&lt;com:AnnotationType&gt;ORDER&lt;/com:AnnotationType&gt;&lt;com:AnnotationText xml:lang="en"&gt;6250&lt;/com:AnnotationText&gt;&lt;/com:Annotation&gt;&lt;/com:Annotations&gt;&lt;com:Name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urn="urn:sdmx:org.sdmx.infomodel.codelist.Code=IAEG-SDGs:CL_SERIES(1.5).TM_TAX_WMFN"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 id="@SDMX"&gt;&lt;com:AnnotationType&gt;ORDER&lt;/com:AnnotationType&gt;&lt;com:AnnotationText xml:lang="en"&gt;6260&lt;/com:AnnotationText&gt;&lt;/com:Annotation&gt;&lt;/com:Annotations&gt;&lt;com:Name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urn="urn:sdmx:org.sdmx.infomodel.codelist.Code=IAEG-SDGs:CL_SERIES(1.5).TM_TAX_WMPS"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 id="@SDMX"&gt;&lt;com:AnnotationType&gt;ORDER&lt;/com:AnnotationType&gt;&lt;com:AnnotationText xml:lang="en"&gt;6270&lt;/com:AnnotationText&gt;&lt;/com:Annotation&gt;&lt;/com:Annotations&gt;&lt;com:Name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urn="urn:sdmx:org.sdmx.infomodel.codelist.Code=IAEG-SDGs:CL_SERIES(1.5).TX_EXP_GBMRCH"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 id="@SDMX"&gt;&lt;com:AnnotationType&gt;ORDER&lt;/com:AnnotationType&gt;&lt;com:AnnotationText xml:lang="en"&gt;6280&lt;/com:AnnotationText&gt;&lt;/com:Annotation&gt;&lt;/com:Annotations&gt;&lt;com:Name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urn="urn:sdmx:org.sdmx.infomodel.codelist.Code=IAEG-SDGs:CL_SERIES(1.5).TX_EXP_GBSVR"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 id="@SDMX"&gt;&lt;com:AnnotationType&gt;ORDER&lt;/com:AnnotationType&gt;&lt;com:AnnotationText xml:lang="en"&gt;6290&lt;/com:AnnotationText&gt;&lt;/com:Annotation&gt;&lt;/com:Annotations&gt;&lt;com:Name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urn="urn:sdmx:org.sdmx.infomodel.codelist.Code=IAEG-SDGs:CL_SERIES(1.5).TX_IMP_GBMRCH"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 id="@SDMX"&gt;&lt;com:AnnotationType&gt;ORDER&lt;/com:AnnotationType&gt;&lt;com:AnnotationText xml:lang="en"&gt;6300&lt;/com:AnnotationText&gt;&lt;/com:Annotation&gt;&lt;/com:Annotations&gt;&lt;com:Name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urn="urn:sdmx:org.sdmx.infomodel.codelist.Code=IAEG-SDGs:CL_SERIES(1.5).TX_IMP_GBSVR"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 id="@SDMX"&gt;&lt;com:AnnotationType&gt;ORDER&lt;/com:AnnotationType&gt;&lt;com:AnnotationText xml:lang="en"&gt;6310&lt;/com:AnnotationText&gt;&lt;/com:Annotation&gt;&lt;/com:Annotations&gt;&lt;com:Name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urn="urn:sdmx:org.sdmx.infomodel.codelist.Code=IAEG-SDGs:CL_SERIES(1.5).TM_TAX_WM"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 id="@SDMX"&gt;&lt;com:AnnotationType&gt;ORDER&lt;/com:AnnotationType&gt;&lt;com:AnnotationText xml:lang="en"&gt;6320&lt;/com:AnnotationText&gt;&lt;/com:Annotation&gt;&lt;/com:Annotations&gt;&lt;com:Name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urn="urn:sdmx:org.sdmx.infomodel.codelist.Code=IAEG-SDGs:CL_SERIES(1.5).TM_TAX_DMFN"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 id="@SDMX"&gt;&lt;com:AnnotationType&gt;ORDER&lt;/com:AnnotationType&gt;&lt;com:AnnotationText xml:lang="en"&gt;6330&lt;/com:AnnotationText&gt;&lt;/com:Annotation&gt;&lt;/com:Annotations&gt;&lt;com:Name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urn="urn:sdmx:org.sdmx.infomodel.codelist.Code=IAEG-SDGs:CL_SERIES(1.5).TM_TAX_DPRF"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 id="@SDMX"&gt;&lt;com:AnnotationType&gt;ORDER&lt;/com:AnnotationType&gt;&lt;com:AnnotationText xml:lang="en"&gt;6340&lt;/com:AnnotationText&gt;&lt;/com:Annotation&gt;&lt;/com:Annotations&gt;&lt;com:Name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urn="urn:sdmx:org.sdmx.infomodel.codelist.Code=IAEG-SDGs:CL_SERIES(1.5).SG_CPA_SDEV"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 id="@SDMX"&gt;&lt;com:AnnotationType&gt;ORDER&lt;/com:AnnotationType&gt;&lt;com:AnnotationText xml:lang="en"&gt;6350&lt;/com:AnnotationText&gt;&lt;/com:Annotation&gt;&lt;/com:Annotations&gt;&lt;com:Name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urn="urn:sdmx:org.sdmx.infomodel.codelist.Code=IAEG-SDGs:CL_SERIES(1.5).SG_CPA_SDEVP"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 id="@SDMX"&gt;&lt;com:AnnotationType&gt;ORDER&lt;/com:AnnotationType&gt;&lt;com:AnnotationText xml:lang="en"&gt;6360&lt;/com:AnnotationText&gt;&lt;/com:Annotation&gt;&lt;/com:Annotations&gt;&lt;com:Name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urn="urn:sdmx:org.sdmx.infomodel.codelist.Code=IAEG-SDGs:CL_SERIES(1.5).SG_PLN_PRVNDI"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 id="@SDMX"&gt;&lt;com:AnnotationType&gt;ORDER&lt;/com:AnnotationType&gt;&lt;com:AnnotationText xml:lang="en"&gt;6370&lt;/com:AnnotationText&gt;&lt;/com:Annotation&gt;&lt;/com:Annotations&gt;&lt;com:Name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urn="urn:sdmx:org.sdmx.infomodel.codelist.Code=IAEG-SDGs:CL_SERIES(1.5).SG_PLN_PRVRICTRY"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 id="@SDMX"&gt;&lt;com:AnnotationType&gt;ORDER&lt;/com:AnnotationType&gt;&lt;com:AnnotationText xml:lang="en"&gt;6380&lt;/com:AnnotationText&gt;&lt;/com:Annotation&gt;&lt;/com:Annotations&gt;&lt;com:Name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urn="urn:sdmx:org.sdmx.infomodel.codelist.Code=IAEG-SDGs:CL_SERIES(1.5).SG_PLN_PRVRIMON"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 id="@SDMX"&gt;&lt;com:AnnotationType&gt;ORDER&lt;/com:AnnotationType&gt;&lt;com:AnnotationText xml:lang="en"&gt;6390&lt;/com:AnnotationText&gt;&lt;/com:Annotation&gt;&lt;/com:Annotations&gt;&lt;com:Name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urn="urn:sdmx:org.sdmx.infomodel.codelist.Code=IAEG-SDGs:CL_SERIES(1.5).SG_PLN_RECNDI"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 id="@SDMX"&gt;&lt;com:AnnotationType&gt;ORDER&lt;/com:AnnotationType&gt;&lt;com:AnnotationText xml:lang="en"&gt;6400&lt;/com:AnnotationText&gt;&lt;/com:Annotation&gt;&lt;/com:Annotations&gt;&lt;com:Name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urn="urn:sdmx:org.sdmx.infomodel.codelist.Code=IAEG-SDGs:CL_SERIES(1.5).SG_PLN_RECRICTRY"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 id="@SDMX"&gt;&lt;com:AnnotationType&gt;ORDER&lt;/com:AnnotationType&gt;&lt;com:AnnotationText xml:lang="en"&gt;6410&lt;/com:AnnotationText&gt;&lt;/com:Annotation&gt;&lt;/com:Annotations&gt;&lt;com:Name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urn="urn:sdmx:org.sdmx.infomodel.codelist.Code=IAEG-SDGs:CL_SERIES(1.5).SG_PLN_RECRIMON"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 id="@SDMX"&gt;&lt;com:AnnotationType&gt;ORDER&lt;/com:AnnotationType&gt;&lt;com:AnnotationText xml:lang="en"&gt;6420&lt;/com:AnnotationText&gt;&lt;/com:Annotation&gt;&lt;/com:Annotations&gt;&lt;com:Name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urn="urn:sdmx:org.sdmx.infomodel.codelist.Code=IAEG-SDGs:CL_SERIES(1.5).SG_PLN_PRPOLRES"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 id="@SDMX"&gt;&lt;com:AnnotationType&gt;ORDER&lt;/com:AnnotationType&gt;&lt;com:AnnotationText xml:lang="en"&gt;6430&lt;/com:AnnotationText&gt;&lt;/com:Annotation&gt;&lt;/com:Annotations&gt;&lt;com:Name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urn="urn:sdmx:org.sdmx.infomodel.codelist.Code=IAEG-SDGs:CL_SERIES(1.5).SG_PLN_REPOLRES"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 id="@SDMX"&gt;&lt;com:AnnotationType&gt;ORDER&lt;/com:AnnotationType&gt;&lt;com:AnnotationText xml:lang="en"&gt;6440&lt;/com:AnnotationText&gt;&lt;/com:Annotation&gt;&lt;/com:Annotations&gt;&lt;com:Name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urn="urn:sdmx:org.sdmx.infomodel.codelist.Code=IAEG-SDGs:CL_SERIES(1.5).SG_PLN_MSTKSDG"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 id="@SDMX"&gt;&lt;com:AnnotationType&gt;ORDER&lt;/com:AnnotationType&gt;&lt;com:AnnotationText xml:lang="en"&gt;6450&lt;/com:AnnotationText&gt;&lt;/com:Annotation&gt;&lt;/com:Annotations&gt;&lt;com:Name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urn="urn:sdmx:org.sdmx.infomodel.codelist.Code=IAEG-SDGs:CL_SERIES(1.5).SG_CPA_SIGN_BIT"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 id="@SDMX"&gt;&lt;com:AnnotationType&gt;ORDER&lt;/com:AnnotationType&gt;&lt;com:AnnotationText xml:lang="en"&gt;6460&lt;/com:AnnotationText&gt;&lt;/com:Annotation&gt;&lt;/com:Annotations&gt;&lt;com:Name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urn="urn:sdmx:org.sdmx.infomodel.codelist.Code=IAEG-SDGs:CL_SERIES(1.5).SG_CPA_INFORCE_BIT"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 id="@SDMX"&gt;&lt;com:AnnotationType&gt;ORDER&lt;/com:AnnotationType&gt;&lt;com:AnnotationText xml:lang="en"&gt;6470&lt;/com:AnnotationText&gt;&lt;/com:Annotation&gt;&lt;/com:Annotations&gt;&lt;com:Name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urn="urn:sdmx:org.sdmx.infomodel.codelist.Code=IAEG-SDGs:CL_SERIES(1.5).GF_COM_PPP"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xml:lang="en"&gt;6480&lt;/com:AnnotationText&gt;&lt;/com:Annotation&gt;&lt;/com:Annotations&gt;&lt;com:Name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urn="urn:sdmx:org.sdmx.infomodel.codelist.Code=IAEG-SDGs:CL_SERIES(1.5).GF_COM_CSP"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 id="@SDMX"&gt;&lt;com:AnnotationType&gt;ORDER&lt;/com:AnnotationType&gt;&lt;com:AnnotationText xml:lang="en"&gt;6490&lt;/com:AnnotationText&gt;&lt;/com:Annotation&gt;&lt;/com:Annotations&gt;&lt;com:Name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urn="urn:sdmx:org.sdmx.infomodel.codelist.Code=IAEG-SDGs:CL_SERIES(1.5).GF_COM_PPPI"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 id="@SDMX"&gt;&lt;com:AnnotationType&gt;ORDER&lt;/com:AnnotationType&gt;&lt;com:AnnotationText xml:lang="en"&gt;6500&lt;/com:AnnotationText&gt;&lt;/com:Annotation&gt;&lt;/com:Annotations&gt;&lt;com:Name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urn="urn:sdmx:org.sdmx.infomodel.codelist.Code=IAEG-SDGs:CL_SERIES(1.5).GF_COM_PPPI_KD"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 id="@SDMX"&gt;&lt;com:AnnotationType&gt;ORDER&lt;/com:AnnotationType&gt;&lt;com:AnnotationText xml:lang="en"&gt;6510&lt;/com:AnnotationText&gt;&lt;/com:Annotation&gt;&lt;/com:Annotations&gt;&lt;com:Name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urn="urn:sdmx:org.sdmx.infomodel.codelist.Code=IAEG-SDGs:CL_SERIES(1.5).SD_SDG_AVLB"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 id="@SDMX"&gt;&lt;com:AnnotationType&gt;ORDER&lt;/com:AnnotationType&gt;&lt;com:AnnotationText xml:lang="en"&gt;6520&lt;/com:AnnotationText&gt;&lt;/com:Annotation&gt;&lt;/com:Annotations&gt;&lt;com:Name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urn="urn:sdmx:org.sdmx.infomodel.codelist.Code=IAEG-SDGs:CL_SERIES(1.5).SG_STT_FPOS"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 id="@SDMX"&gt;&lt;com:AnnotationType&gt;ORDER&lt;/com:AnnotationType&gt;&lt;com:AnnotationText xml:lang="en"&gt;6530&lt;/com:AnnotationText&gt;&lt;/com:Annotation&gt;&lt;/com:Annotations&gt;&lt;com:Name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urn="urn:sdmx:org.sdmx.infomodel.codelist.Code=IAEG-SDGs:CL_SERIES(1.5).SG_STT_NSDSFDDNR"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 id="@SDMX"&gt;&lt;com:AnnotationType&gt;ORDER&lt;/com:AnnotationType&gt;&lt;com:AnnotationText xml:lang="en"&gt;6540&lt;/com:AnnotationText&gt;&lt;/com:Annotation&gt;&lt;/com:Annotations&gt;&lt;com:Name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urn="urn:sdmx:org.sdmx.infomodel.codelist.Code=IAEG-SDGs:CL_SERIES(1.5).SG_STT_NSDSFDGVT"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 id="@SDMX"&gt;&lt;com:AnnotationType&gt;ORDER&lt;/com:AnnotationType&gt;&lt;com:AnnotationText xml:lang="en"&gt;6550&lt;/com:AnnotationText&gt;&lt;/com:Annotation&gt;&lt;/com:Annotations&gt;&lt;com:Name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urn="urn:sdmx:org.sdmx.infomodel.codelist.Code=IAEG-SDGs:CL_SERIES(1.5).SG_STT_NSDSFDOTHR"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 id="@SDMX"&gt;&lt;com:AnnotationType&gt;ORDER&lt;/com:AnnotationType&gt;&lt;com:AnnotationText xml:lang="en"&gt;6560&lt;/com:AnnotationText&gt;&lt;/com:Annotation&gt;&lt;/com:Annotations&gt;&lt;com:Name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urn="urn:sdmx:org.sdmx.infomodel.codelist.Code=IAEG-SDGs:CL_SERIES(1.5).SG_STT_NSDSFND"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 id="@SDMX"&gt;&lt;com:AnnotationType&gt;ORDER&lt;/com:AnnotationType&gt;&lt;com:AnnotationText xml:lang="en"&gt;6570&lt;/com:AnnotationText&gt;&lt;/com:Annotation&gt;&lt;/com:Annotations&gt;&lt;com:Name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urn="urn:sdmx:org.sdmx.infomodel.codelist.Code=IAEG-SDGs:CL_SERIES(1.5).SG_STT_NSDSIMPL"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 id="@SDMX"&gt;&lt;com:AnnotationType&gt;ORDER&lt;/com:AnnotationType&gt;&lt;com:AnnotationText xml:lang="en"&gt;6580&lt;/com:AnnotationText&gt;&lt;/com:Annotation&gt;&lt;/com:Annotations&gt;&lt;com:Name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urn="urn:sdmx:org.sdmx.infomodel.codelist.Code=IAEG-SDGs:CL_SERIES(1.5).SG_STT_CAPTY"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 id="@SDMX"&gt;&lt;com:AnnotationType&gt;ORDER&lt;/com:AnnotationType&gt;&lt;com:AnnotationText xml:lang="en"&gt;6590&lt;/com:AnnotationText&gt;&lt;/com:Annotation&gt;&lt;/com:Annotations&gt;&lt;com:Name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urn="urn:sdmx:org.sdmx.infomodel.codelist.Code=IAEG-SDGs:CL_SERIES(1.5).SG_REG_BRTH90"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 id="@SDMX"&gt;&lt;com:AnnotationType&gt;ORDER&lt;/com:AnnotationType&gt;&lt;com:AnnotationText xml:lang="en"&gt;6600&lt;/com:AnnotationText&gt;&lt;/com:Annotation&gt;&lt;/com:Annotations&gt;&lt;com:Name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urn="urn:sdmx:org.sdmx.infomodel.codelist.Code=IAEG-SDGs:CL_SERIES(1.5).SG_REG_BRTH90N"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 id="@SDMX"&gt;&lt;com:AnnotationType&gt;ORDER&lt;/com:AnnotationType&gt;&lt;com:AnnotationText xml:lang="en"&gt;6610&lt;/com:AnnotationText&gt;&lt;/com:Annotation&gt;&lt;/com:Annotations&gt;&lt;com:Name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urn="urn:sdmx:org.sdmx.infomodel.codelist.Code=IAEG-SDGs:CL_SERIES(1.5).SG_REG_CENSUS"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 id="@SDMX"&gt;&lt;com:AnnotationType&gt;ORDER&lt;/com:AnnotationType&gt;&lt;com:AnnotationText xml:lang="en"&gt;6620&lt;/com:AnnotationText&gt;&lt;/com:Annotation&gt;&lt;/com:Annotations&gt;&lt;com:Name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urn="urn:sdmx:org.sdmx.infomodel.codelist.Code=IAEG-SDGs:CL_SERIES(1.5).SG_REG_CENSUSN"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 id="@SDMX"&gt;&lt;com:AnnotationType&gt;ORDER&lt;/com:AnnotationType&gt;&lt;com:AnnotationText xml:lang="en"&gt;6630&lt;/com:AnnotationText&gt;&lt;/com:Annotation&gt;&lt;/com:Annotations&gt;&lt;com:Name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urn="urn:sdmx:org.sdmx.infomodel.codelist.Code=IAEG-SDGs:CL_SERIES(1.5).SG_REG_DETH75"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 id="@SDMX"&gt;&lt;com:AnnotationType&gt;ORDER&lt;/com:AnnotationType&gt;&lt;com:AnnotationText xml:lang="en"&gt;6640&lt;/com:AnnotationText&gt;&lt;/com:Annotation&gt;&lt;/com:Annotations&gt;&lt;com:Name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urn="urn:sdmx:org.sdmx.infomodel.codelist.Code=IAEG-SDGs:CL_SERIES(1.5).SG_REG_DETH75N"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 id="@SDMX"&gt;&lt;com:AnnotationType&gt;ORDER&lt;/com:AnnotationType&gt;&lt;com:AnnotationText xml:lang="en"&gt;6650&lt;/com:AnnotationText&gt;&lt;/com:Annotation&gt;&lt;/com:Annotations&gt;&lt;com:Name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urn="urn:sdmx:org.sdmx.infomodel.datastructure.DataStructure=IAEG-SDGs:SDG(1.5)" isExternalReference="false" agencyID="IAEG-SDGs" id="SDG" isFinal="true" version="1.5"&gt;&lt;com:Name xml:lang="en"&gt;SDG DSD&lt;/com:Name&gt;&lt;com:Description xml:lang="en"&gt;Data Structure Definition for Sustainable Development Goals Indicators.&lt;/com:Description&gt;&lt;str:DataStructureComponents&gt;&lt;str:DimensionList urn="urn:sdmx:org.sdmx.infomodel.datastructure.DimensionDescriptor=IAEG-SDGs:SDG(1.5).DimensionDescriptor" id="DimensionDescriptor"&gt;&lt;str:Dimension urn="urn:sdmx:org.sdmx.infomodel.datastructure.Dimension=IAEG-SDGs:SDG(1.5).FREQ"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urn="urn:sdmx:org.sdmx.infomodel.datastructure.Dimension=IAEG-SDGs:SDG(1.5).REPORTING_TYPE"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urn="urn:sdmx:org.sdmx.infomodel.datastructure.Dimension=IAEG-SDGs:SDG(1.5).SERIES"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version="1.5" class="Codelist" /&gt;&lt;/str:Enumeration&gt;&lt;/str:LocalRepresentation&gt;&lt;/str:Dimension&gt;&lt;str:Dimension urn="urn:sdmx:org.sdmx.infomodel.datastructure.Dimension=IAEG-SDGs:SDG(1.5).REF_AREA"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urn="urn:sdmx:org.sdmx.infomodel.datastructure.Dimension=IAEG-SDGs:SDG(1.5).SEX"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urn="urn:sdmx:org.sdmx.infomodel.datastructure.Dimension=IAEG-SDGs:SDG(1.5).AGE"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urn="urn:sdmx:org.sdmx.infomodel.datastructure.Dimension=IAEG-SDGs:SDG(1.5).URBANISATION"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urn="urn:sdmx:org.sdmx.infomodel.datastructure.Dimension=IAEG-SDGs:SDG(1.5).INCOME_WEALTH_QUANTILE"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urn="urn:sdmx:org.sdmx.infomodel.datastructure.Dimension=IAEG-SDGs:SDG(1.5).EDUCATION_LEV"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urn="urn:sdmx:org.sdmx.infomodel.datastructure.Dimension=IAEG-SDGs:SDG(1.5).OCCUPATION"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urn="urn:sdmx:org.sdmx.infomodel.datastructure.Dimension=IAEG-SDGs:SDG(1.5).CUST_BREAKDOWN"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urn="urn:sdmx:org.sdmx.infomodel.datastructure.Dimension=IAEG-SDGs:SDG(1.5).COMPOSITE_BREAKDOWN"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version="1.5" class="Codelist" /&gt;&lt;/str:Enumeration&gt;&lt;/str:LocalRepresentation&gt;&lt;/str:Dimension&gt;&lt;str:Dimension urn="urn:sdmx:org.sdmx.infomodel.datastructure.Dimension=IAEG-SDGs:SDG(1.5).DISABILITY_STATUS"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urn="urn:sdmx:org.sdmx.infomodel.datastructure.Dimension=IAEG-SDGs:SDG(1.5).ACTIVITY"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version="1.5" class="Codelist" /&gt;&lt;/str:Enumeration&gt;&lt;/str:LocalRepresentation&gt;&lt;/str:Dimension&gt;&lt;str:Dimension urn="urn:sdmx:org.sdmx.infomodel.datastructure.Dimension=IAEG-SDGs:SDG(1.5).PRODUCT"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urn="urn:sdmx:org.sdmx.infomodel.datastructure.TimeDimension=IAEG-SDGs:SDG(1.5).TIME_PERIOD"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urn="urn:sdmx:org.sdmx.infomodel.datastructure.AttributeDescriptor=IAEG-SDGs:SDG(1.5).AttributeDescriptor" id="AttributeDescriptor"&gt;&lt;str:Attribute urn="urn:sdmx:org.sdmx.infomodel.datastructure.DataAttribute=IAEG-SDGs:SDG(1.5).OBS_STATUS"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urn="urn:sdmx:org.sdmx.infomodel.datastructure.DataAttribute=IAEG-SDGs:SDG(1.5).UNIT_MULT"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urn="urn:sdmx:org.sdmx.infomodel.datastructure.DataAttribute=IAEG-SDGs:SDG(1.5).UNIT_MEASURE"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urn="urn:sdmx:org.sdmx.infomodel.datastructure.DataAttribute=IAEG-SDGs:SDG(1.5).BASE_PER"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urn="urn:sdmx:org.sdmx.infomodel.datastructure.DataAttribute=IAEG-SDGs:SDG(1.5).NATURE"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urn="urn:sdmx:org.sdmx.infomodel.datastructure.DataAttribute=IAEG-SDGs:SDG(1.5).TIME_DETAIL"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urn="urn:sdmx:org.sdmx.infomodel.datastructure.DataAttribute=IAEG-SDGs:SDG(1.5).COMMENT_OBS"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urn="urn:sdmx:org.sdmx.infomodel.datastructure.DataAttribute=IAEG-SDGs:SDG(1.5).TIME_COVERAGE"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urn="urn:sdmx:org.sdmx.infomodel.datastructure.DataAttribute=IAEG-SDGs:SDG(1.5).UPPER_BOUND"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urn="urn:sdmx:org.sdmx.infomodel.datastructure.DataAttribute=IAEG-SDGs:SDG(1.5).LOWER_BOUND"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urn="urn:sdmx:org.sdmx.infomodel.datastructure.DataAttribute=IAEG-SDGs:SDG(1.5).SOURCE_DETAIL"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urn="urn:sdmx:org.sdmx.infomodel.datastructure.DataAttribute=IAEG-SDGs:SDG(1.5).COMMENT_TS"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urn="urn:sdmx:org.sdmx.infomodel.datastructure.DataAttribute=IAEG-SDGs:SDG(1.5).GEO_INFO_URL"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urn="urn:sdmx:org.sdmx.infomodel.datastructure.DataAttribute=IAEG-SDGs:SDG(1.5).GEO_INFO_TYPE"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urn="urn:sdmx:org.sdmx.infomodel.datastructure.DataAttribute=IAEG-SDGs:SDG(1.5).CUST_BREAKDOWN_LB"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urn="urn:sdmx:org.sdmx.infomodel.datastructure.DataAttribute=IAEG-SDGs:SDG(1.5).DATA_LAST_UPDATE"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urn="urn:sdmx:org.sdmx.infomodel.datastructure.MeasureDescriptor=IAEG-SDGs:SDG(1.5).MeasureDescriptor" id="MeasureDescriptor"&gt;&lt;str:PrimaryMeasure urn="urn:sdmx:org.sdmx.infomodel.datastructure.PrimaryMeasure=IAEG-SDGs:SDG(1.5).OBS_VALUE"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2BD281AA" w:rsidR="005377B9" w:rsidRPr="009F305C" w:rsidRDefault="005E000F" w:rsidP="009F305C">
            <w:r w:rsidRPr="00671009">
              <w:t>3. Ensure healthy lives and promote well-being for all at all ages</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3B9F81E4" w:rsidR="005377B9" w:rsidRPr="009F305C" w:rsidRDefault="005E000F" w:rsidP="009F305C">
            <w:r w:rsidRPr="00CC4F53">
              <w:t xml:space="preserve">3.2 By 2030, end preventable deaths of newborns and children under 5 years of age, with all countries aiming to reduce neonatal mortality to at least as low as 12 per 1,000 </w:t>
            </w:r>
            <w:r w:rsidRPr="00CC4F53">
              <w:lastRenderedPageBreak/>
              <w:t>live births and under</w:t>
            </w:r>
            <w:r w:rsidRPr="00CC4F53">
              <w:rPr>
                <w:rFonts w:ascii="Cambria Math" w:hAnsi="Cambria Math" w:cs="Cambria Math"/>
              </w:rPr>
              <w:t>‑</w:t>
            </w:r>
            <w:r w:rsidRPr="00CC4F53">
              <w:t>5 mortality to at least as low as 25 per 1,000 live births</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sdt>
            <w:sdtPr>
              <w:alias w:val="SDG Series"/>
              <w:tag w:val="ddSeries"/>
              <w:id w:val="-131944993"/>
              <w:placeholder>
                <w:docPart w:val="C30420A70A4B4F7EA68B593DB3ACCD32"/>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2.2 Average share of weighted deprivations of total households (intensity) (%) [1.2.2] (SD_MDP_ANDIHH)" w:value="SD_MDP_ANDIHH"/>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11.5.2 Direct economic loss attributed to disasters [1.5.2,1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essential services, health [1.a.2] (SG_XPD_HLTH)" w:value="SG_XPD_HLTH"/>
                <w:listItem w:displayText="1.a.2 Proportion of total government spending on essential services,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genetic resources accessions stored ex situ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Adjusted gender parity index for participation rate in formal and non-formal education and training (ratio) [4.5.1] (SE_GPI_PART)" w:value="SE_GPI_PART"/>
                <w:listItem w:displayText="4.5.1 Gender parity index for youth/adults with information and communications technology (ICT) skills [4.5.1] (SE_GPI_ICTS)" w:value="SE_GPI_ICTS"/>
                <w:listItem w:displayText="4.5.1 Adjusted immigration status parity index for achieving a minimum proficiency level in reading and mathematics [4.5.1] (SE_NAP_ACHI)" w:value="SE_NAP_ACHI"/>
                <w:listItem w:displayText="4.5.1 Adjusted language test parity index for achieving a minimum proficiency level in reading and mathematics (ratio) [4.5.1] (SE_LGP_ACHI)" w:value="SE_LGP_ACHI"/>
                <w:listItem w:displayText="4.5.1 Adjusted immigration status parity index for achieving at least a fixed level of proficiency in functional skills, by numeracy/literacy skills (ratio) [4.5.1] (SE_IMP_FPOF)" w:value="SE_IMP_FPOF"/>
                <w:listItem w:displayText="4.5.1 Adjusted gender parity index for achieving a minimum proficiency level in reading and mathematics (ratio) [4.5.1] (SE_TOT_GPI)" w:value="SE_TOT_GPI"/>
                <w:listItem w:displayText="4.5.1 Adjusted low to high socio-economic parity index for achieving a minimum proficiency level in reading and mathematics (ratio) [4.5.1] (SE_TOT_SESPI)" w:value="SE_TOT_SESPI"/>
                <w:listItem w:displayText="4.5.1 Adjusted rural to urban parity index for achieving a minimum proficiency level in reading and mathematics (ratio) [4.5.1] (SE_TOT_RUPI)" w:value="SE_TOT_RUPI"/>
                <w:listItem w:displayText="4.5.1 Adjusted gender parity index for the proportion of teachers with the minimum required qualifications, by education level (ratio) [4.5.1] (SE_GPI_TCAQ)" w:value="SE_GPI_TCAQ"/>
                <w:listItem w:displayText="4.5.1 Adjusted gender parity index for participation rate in organized learning (one year before the official primary entry age), (ratio)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5.1 Adjusted gender parity index for achieving at least a fixed level of proficiency in functional skills, by numeracy/literacy skills (ratio) [4.5.1] (SE_TOT_GPI_FS)" w:value="SE_TOT_GPI_FS"/>
                <w:listItem w:displayText="4.5.1 Adjusted low to high socio-economic parity status index for achieving at least a fixed level of proficiency in functional skills, by numeracy/literacy skills (ratio) [4.5.1] (SE_TOT_SESPI_FS)" w:value="SE_TOT_SESPI_FS"/>
                <w:listItem w:displayText="4.6.1 Proportion of population achieving at least a fixed level of proficiency in functional skills [4.6.1] (SE_ADT_FUNS)" w:value="SE_ADT_FUNS"/>
                <w:listItem w:displayText="4.7.1, 12.8.1, 13.3.1 Extent to which global citizenship education and education for sustainable development are mainstreamed in national education policies [4.7.1,12.8.1,13.3.1] (SE_GCEDESD_NEP)" w:value="SE_GCEDESD_NEP"/>
                <w:listItem w:displayText="4.7.1, 12.8.1, 13.3.1 Extent to which global citizenship education and education for sustainable development are mainstreamed in curricula [4.7.1,12.8.1,13.3.1] (SE_GCEDESD_CUR)" w:value="SE_GCEDESD_CUR"/>
                <w:listItem w:displayText="4.7.1, 12.8.1, 13.3.1 Extent to which global citizenship education and education for sustainable development are mainstreamed in teacher education [4.7.1,12.8.1,13.3.1] (SE_GCEDESD_TED)" w:value="SE_GCEDESD_TED"/>
                <w:listItem w:displayText="4.7.1, 12.8.1, 13.3.1 Extent to which global citizenship education and education for sustainable development are mainstreamed in student assessment [4.7.1,12.8.1,13.3.1] (SE_GCEDESD_SAS)" w:value="SE_GCEDESD_SAS"/>
                <w:listItem w:displayText="4.a.1 Proportion of schools with access to electricity, by education level [4.a.1] (SE_ACS_ELECT)" w:value="SE_ACS_ELECT"/>
                <w:listItem w:displayText="4.a.1 Proportion of schools with access to computers for pedagogical purposes, by education level [4.a.1] (SE_ACS_CMPTR)" w:value="SE_ACS_CMPTR"/>
                <w:listItem w:displayText="4.a.1 Proportion of schools with access to basic drinking water, by education level [4.a.1] (SE_ACS_H2O)" w:value="SE_ACS_H2O"/>
                <w:listItem w:displayText="4.a.1 Proportion of schools with basic handwashing facilities, by education level [4.a.1] (SE_ACC_HNDWSH)" w:value="SE_ACC_HNDWSH"/>
                <w:listItem w:displayText="4.a.1 Proportion of schools with access to the internet for pedagogical purposes, by education level [4.a.1] (SE_ACS_INTNT)" w:value="SE_ACS_INTNT"/>
                <w:listItem w:displayText="4.a.1 Proportion of schools with access to access to single-sex basic sanitation, by education level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ith the minimum required qualifications, by education level and sex [4.c.1]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6.1 Lakes and rivers permanent water area (square kilometres) [6.6.1] (EN_LKRV_PWAN)" w:value="EN_LKRV_PWAN"/>
                <w:listItem w:displayText="6.6.1 Lakes and rivers permanent water area (% of total land area) [6.6.1] (EN_LKRV_PWAP)" w:value="EN_LKRV_PWAP"/>
                <w:listItem w:displayText="6.6.1 Lakes and rivers seasonal water area (square kilometres) [6.6.1] (EN_LKRV_SWAN)" w:value="EN_LKRV_SWAN"/>
                <w:listItem w:displayText="6.6.1 Lakes and rivers seasonal water area (% of total land area) [6.6.1] (EN_LKRV_SWAP)" w:value="EN_LKRV_SWAP"/>
                <w:listItem w:displayText="6.6.1 Lakes and rivers permanent water area change (%) [6.6.1] (EN_LKRV_PWAC)" w:value="EN_LKRV_PWAC"/>
                <w:listItem w:displayText="6.6.1 Lakes and rivers seasonal water area change (%) [6.6.1] (EN_LKRV_SWAC)" w:value="EN_LKRV_SWAC"/>
                <w:listItem w:displayText="6.6.1 Reservoir minimum water area (square kilometres) [6.6.1] (EN_RSRV_MNWAN)" w:value="EN_RSRV_MNWAN"/>
                <w:listItem w:displayText="6.6.1 Reservoir minimum water area (% of total land area) [6.6.1] (EN_RSRV_MNWAP)" w:value="EN_RSRV_MNWAP"/>
                <w:listItem w:displayText="6.6.1 Reservoir maximum water area (square kilometres) [6.6.1] (EN_RSRV_MXWAN)" w:value="EN_RSRV_MXWAN"/>
                <w:listItem w:displayText="6.6.1 Reservoir maximum water area (% of total land area) [6.6.1] (EN_RSRV_MXWAP)" w:value="EN_RSRV_MXWAP"/>
                <w:listItem w:displayText="6.6.1 Wetlands area (square kilometres) [6.6.1] (EN_WBE_WTLN)" w:value="EN_WBE_WTLN"/>
                <w:listItem w:displayText="6.6.1 Wetlands area (% of total land area) [6.6.1] (EN_WBE_WTLP)" w:value="EN_WBE_WTLP"/>
                <w:listItem w:displayText="6.6.1 Lake water quality turbidity (%) [6.6.1] (EN_LKW_QLTRB)" w:value="EN_LKW_QLTRB"/>
                <w:listItem w:displayText="6.6.1 Lake water quality trophic state (%) [6.6.1] (EN_LKW_QLTRST)" w:value="EN_LKW_QLTRST"/>
                <w:listItem w:displayText="6.6.1 Mangrove area (square kilometres) [6.6.1] (EN_WBE_MANGN)" w:value="EN_WBE_MANGN"/>
                <w:listItem w:displayText="6.6.1 Mangrove area baseline (square kilometres) [6.6.1] (EN_WBE_MANGBN)" w:value="EN_WBE_MANGBN"/>
                <w:listItem w:displayText="6.6.1 Mangrove area gain (square kilometres) [6.6.1] (EN_WBE_MANGGN)" w:value="EN_WBE_MANGGN"/>
                <w:listItem w:displayText="6.6.1 Mangrove area gain (%) [6.6.1] (EN_WBE_MANGGP)" w:value="EN_WBE_MANGGP"/>
                <w:listItem w:displayText="6.6.1 Mangrove area loss (square kilometres) [6.6.1] (EN_WBE_MANGLN)" w:value="EN_WBE_MANGLN"/>
                <w:listItem w:displayText="6.6.1 Mangrove area loss (%) [6.6.1] (EN_WBE_MANGLP)" w:value="EN_WBE_MANGLP"/>
                <w:listItem w:displayText="6.6.1 Mangrove total area change (%) [6.6.1] (EN_WBE_MANGC)" w:value="EN_WBE_MANGC"/>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12.2.2 Domestic material consumption per capita, by type of raw material [8.4.2,12.2.2] (EN_MAT_DOMCMPC)" w:value="EN_MAT_DOMCMPC"/>
                <w:listItem w:displayText="8.4.2, 12.2.2 Domestic material consumption per unit of GDP [8.4.2,12.2.2] (EN_MAT_DOMCMPG)" w:value="EN_MAT_DOMCMPG"/>
                <w:listItem w:displayText="8.4.2, 12.2.2 Domestic material consumption [8.4.2,12.2.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manufacturing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population-weighted), by loc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1.1 Number of policies, instruments and mechanism in place for sustainable consumption and production [12.1.1] (SG_SCP_TOTLN)" w:value="SG_SCP_TOTLN"/>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Total waste generation, by activity (Tonnes) [12.4.2] (EN_TWT_GENV)" w:value="EN_TWT_GENV"/>
                <w:listItem w:displayText="12.4.2 Hazardous waste exported, (Tonnes) [12.4.2] (EN_HAZ_EXP)" w:value="EN_HAZ_EXP"/>
                <w:listItem w:displayText="12.4.2 Hazardous waste imported, (Tonnes) [12.4.2] (EN_HAZ_IMP)" w:value="EN_HAZ_IMP"/>
                <w:listItem w:displayText="12.5.1 Electronic waste recycling, per capita (Kg) [12.5.1] (EN_EWT_RCYPCAP)" w:value="EN_EWT_RCYPCAP"/>
                <w:listItem w:displayText="12.5.1 Electronic waste recycling, rate (%) [12.5.1] (EN_EWT_RCYR)" w:value="EN_EWT_RCYR"/>
                <w:listItem w:displayText="12.5.1 Electronic waste recycling (Tonnes) [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5.1 Municipal waste recycled (Tonnes) [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12.7.1 Number of countries implementing sustainable public procurement policies and action plans at higher subnational level by level of implementation (1 = YES; 0 = NO) [12.7.1] (SG_SCP_PROCN_HS)" w:value="SG_SCP_PROCN_HS"/>
                <w:listItem w:displayText="12.7.1 Number of countries implementing sustainable public procurement policies and action plans at lower subnational level by level of implementation (1 = YES; 0 = NO) [12.7.1] (SG_SCP_PROCN_LS)" w:value="SG_SCP_PROCN_LS"/>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Number of countries with national communications, non-Annex I Parties [13.2.1] (EN_NACOM_NAIP)" w:value="EN_NACOM_NAIP"/>
                <w:listItem w:displayText="13.2.1 Number of countries with biennial update reports, non-Annex I Parties [13.2.1] (EN_BIUREP_NAIP)" w:value="EN_BIUREP_NAIP"/>
                <w:listItem w:displayText="13.2.1 Number of countries with adaptation communications [13.2.1] (EN_ADAP_COM)" w:value="EN_ADAP_COM"/>
                <w:listItem w:displayText="13.2.1 Number of countries with nationally determined contributions [13.2.1] (EN_NAD_CONTR)" w:value="EN_NAD_CONTR"/>
                <w:listItem w:displayText="13.2.1 Number of countries with national adaptation plans [13.2.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3.b.1 Number of least developed countries and small island developing States with national communications, non-Annex I Parties (Number) [13.b.1] (EN_NACOM_NAIP_DV)" w:value="EN_NACOM_NAIP_DV"/>
                <w:listItem w:displayText="13.b.1 Number of least developed countries and small island developing States with biennial update reports, non-Annex I Parties (Number) [13.b.1] (EN_BIUREP_NAIP_DV)" w:value="EN_BIUREP_NAIP_DV"/>
                <w:listItem w:displayText="13.b.1 Number of least developed countries and small island developing States with adaptation communications (Number) [13.b.1] (EN_ADAP_COM_DV)" w:value="EN_ADAP_COM_DV"/>
                <w:listItem w:displayText="13.b.1 Number of least developed countries and small island developing States with nationally determined contributions (Number) [13.b.1] (EN_NAD_CONTR_DV)" w:value="EN_NAD_CONTR_DV"/>
                <w:listItem w:displayText="13.b.1 Number of least developed countries and small island developing States with national adaptation plans (Number) [13.b.1] (EN_NAA_PLAN_DV)" w:value="EN_NAA_PLAN_DV"/>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8.1 Proportion of countries with National Biodiversity Strategy and Action Plan (NBSAP) targets alignment to Aichi Biodiversity target 9 set out in the Strategic Plan for Biodiversity 2011-2020 (%)... (ER_IAS_NBSAPP)" w:value="ER_IAS_NBSAPP"/>
                <w:listItem w:displayText="15.8.1 Proportion of countries with allocation from the national budget to manage the threat of invasive alien species (%) [15.8.1] (ER_IAS_NATBUDP)" w:value="ER_IAS_NATBUDP"/>
                <w:listItem w:displayText="15.8.1 Proportion of recipient countries of global funding with access to any funding from global financial mechanisms for projects related to invasive alien species  management (%) [15.8.1] (ER_IAS_GLOFUNP)" w:value="ER_IAS_GLOFUN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14:paraId="48669CAE" w14:textId="20C31487" w:rsidR="005377B9" w:rsidRPr="009F305C" w:rsidRDefault="00630A99" w:rsidP="009F305C">
                <w:r>
                  <w:t>3.2.2 Neonatal mortality rate [3.2.2] (SH_DYN_NMRT)</w:t>
                </w:r>
              </w:p>
            </w:sdtContent>
          </w:sdt>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sdt>
            <w:sdtPr>
              <w:alias w:val="SDG Series"/>
              <w:tag w:val="ddSeries"/>
              <w:id w:val="-44532767"/>
              <w:placeholder>
                <w:docPart w:val="8D4FCCDF6526445E95ABF7D2CA59AB12"/>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2.2 Average share of weighted deprivations of total households (intensity) (%) [1.2.2] (SD_MDP_ANDIHH)" w:value="SD_MDP_ANDIHH"/>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11.5.2 Direct economic loss attributed to disasters [1.5.2,1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essential services, health [1.a.2] (SG_XPD_HLTH)" w:value="SG_XPD_HLTH"/>
                <w:listItem w:displayText="1.a.2 Proportion of total government spending on essential services,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genetic resources accessions stored ex situ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Adjusted gender parity index for participation rate in formal and non-formal education and training (ratio) [4.5.1] (SE_GPI_PART)" w:value="SE_GPI_PART"/>
                <w:listItem w:displayText="4.5.1 Gender parity index for youth/adults with information and communications technology (ICT) skills [4.5.1] (SE_GPI_ICTS)" w:value="SE_GPI_ICTS"/>
                <w:listItem w:displayText="4.5.1 Adjusted immigration status parity index for achieving a minimum proficiency level in reading and mathematics [4.5.1] (SE_NAP_ACHI)" w:value="SE_NAP_ACHI"/>
                <w:listItem w:displayText="4.5.1 Adjusted language test parity index for achieving a minimum proficiency level in reading and mathematics (ratio) [4.5.1] (SE_LGP_ACHI)" w:value="SE_LGP_ACHI"/>
                <w:listItem w:displayText="4.5.1 Adjusted immigration status parity index for achieving at least a fixed level of proficiency in functional skills, by numeracy/literacy skills (ratio) [4.5.1] (SE_IMP_FPOF)" w:value="SE_IMP_FPOF"/>
                <w:listItem w:displayText="4.5.1 Adjusted gender parity index for achieving a minimum proficiency level in reading and mathematics (ratio) [4.5.1] (SE_TOT_GPI)" w:value="SE_TOT_GPI"/>
                <w:listItem w:displayText="4.5.1 Adjusted low to high socio-economic parity index for achieving a minimum proficiency level in reading and mathematics (ratio) [4.5.1] (SE_TOT_SESPI)" w:value="SE_TOT_SESPI"/>
                <w:listItem w:displayText="4.5.1 Adjusted rural to urban parity index for achieving a minimum proficiency level in reading and mathematics (ratio) [4.5.1] (SE_TOT_RUPI)" w:value="SE_TOT_RUPI"/>
                <w:listItem w:displayText="4.5.1 Adjusted gender parity index for the proportion of teachers with the minimum required qualifications, by education level (ratio) [4.5.1] (SE_GPI_TCAQ)" w:value="SE_GPI_TCAQ"/>
                <w:listItem w:displayText="4.5.1 Adjusted gender parity index for participation rate in organized learning (one year before the official primary entry age), (ratio)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5.1 Adjusted gender parity index for achieving at least a fixed level of proficiency in functional skills, by numeracy/literacy skills (ratio) [4.5.1] (SE_TOT_GPI_FS)" w:value="SE_TOT_GPI_FS"/>
                <w:listItem w:displayText="4.5.1 Adjusted low to high socio-economic parity status index for achieving at least a fixed level of proficiency in functional skills, by numeracy/literacy skills (ratio) [4.5.1] (SE_TOT_SESPI_FS)" w:value="SE_TOT_SESPI_FS"/>
                <w:listItem w:displayText="4.6.1 Proportion of population achieving at least a fixed level of proficiency in functional skills [4.6.1] (SE_ADT_FUNS)" w:value="SE_ADT_FUNS"/>
                <w:listItem w:displayText="4.7.1, 12.8.1, 13.3.1 Extent to which global citizenship education and education for sustainable development are mainstreamed in national education policies [4.7.1,12.8.1,13.3.1] (SE_GCEDESD_NEP)" w:value="SE_GCEDESD_NEP"/>
                <w:listItem w:displayText="4.7.1, 12.8.1, 13.3.1 Extent to which global citizenship education and education for sustainable development are mainstreamed in curricula [4.7.1,12.8.1,13.3.1] (SE_GCEDESD_CUR)" w:value="SE_GCEDESD_CUR"/>
                <w:listItem w:displayText="4.7.1, 12.8.1, 13.3.1 Extent to which global citizenship education and education for sustainable development are mainstreamed in teacher education [4.7.1,12.8.1,13.3.1] (SE_GCEDESD_TED)" w:value="SE_GCEDESD_TED"/>
                <w:listItem w:displayText="4.7.1, 12.8.1, 13.3.1 Extent to which global citizenship education and education for sustainable development are mainstreamed in student assessment [4.7.1,12.8.1,13.3.1] (SE_GCEDESD_SAS)" w:value="SE_GCEDESD_SAS"/>
                <w:listItem w:displayText="4.a.1 Proportion of schools with access to electricity, by education level [4.a.1] (SE_ACS_ELECT)" w:value="SE_ACS_ELECT"/>
                <w:listItem w:displayText="4.a.1 Proportion of schools with access to computers for pedagogical purposes, by education level [4.a.1] (SE_ACS_CMPTR)" w:value="SE_ACS_CMPTR"/>
                <w:listItem w:displayText="4.a.1 Proportion of schools with access to basic drinking water, by education level [4.a.1] (SE_ACS_H2O)" w:value="SE_ACS_H2O"/>
                <w:listItem w:displayText="4.a.1 Proportion of schools with basic handwashing facilities, by education level [4.a.1] (SE_ACC_HNDWSH)" w:value="SE_ACC_HNDWSH"/>
                <w:listItem w:displayText="4.a.1 Proportion of schools with access to the internet for pedagogical purposes, by education level [4.a.1] (SE_ACS_INTNT)" w:value="SE_ACS_INTNT"/>
                <w:listItem w:displayText="4.a.1 Proportion of schools with access to access to single-sex basic sanitation, by education level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ith the minimum required qualifications, by education level and sex [4.c.1]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6.1 Lakes and rivers permanent water area (square kilometres) [6.6.1] (EN_LKRV_PWAN)" w:value="EN_LKRV_PWAN"/>
                <w:listItem w:displayText="6.6.1 Lakes and rivers permanent water area (% of total land area) [6.6.1] (EN_LKRV_PWAP)" w:value="EN_LKRV_PWAP"/>
                <w:listItem w:displayText="6.6.1 Lakes and rivers seasonal water area (square kilometres) [6.6.1] (EN_LKRV_SWAN)" w:value="EN_LKRV_SWAN"/>
                <w:listItem w:displayText="6.6.1 Lakes and rivers seasonal water area (% of total land area) [6.6.1] (EN_LKRV_SWAP)" w:value="EN_LKRV_SWAP"/>
                <w:listItem w:displayText="6.6.1 Lakes and rivers permanent water area change (%) [6.6.1] (EN_LKRV_PWAC)" w:value="EN_LKRV_PWAC"/>
                <w:listItem w:displayText="6.6.1 Lakes and rivers seasonal water area change (%) [6.6.1] (EN_LKRV_SWAC)" w:value="EN_LKRV_SWAC"/>
                <w:listItem w:displayText="6.6.1 Reservoir minimum water area (square kilometres) [6.6.1] (EN_RSRV_MNWAN)" w:value="EN_RSRV_MNWAN"/>
                <w:listItem w:displayText="6.6.1 Reservoir minimum water area (% of total land area) [6.6.1] (EN_RSRV_MNWAP)" w:value="EN_RSRV_MNWAP"/>
                <w:listItem w:displayText="6.6.1 Reservoir maximum water area (square kilometres) [6.6.1] (EN_RSRV_MXWAN)" w:value="EN_RSRV_MXWAN"/>
                <w:listItem w:displayText="6.6.1 Reservoir maximum water area (% of total land area) [6.6.1] (EN_RSRV_MXWAP)" w:value="EN_RSRV_MXWAP"/>
                <w:listItem w:displayText="6.6.1 Wetlands area (square kilometres) [6.6.1] (EN_WBE_WTLN)" w:value="EN_WBE_WTLN"/>
                <w:listItem w:displayText="6.6.1 Wetlands area (% of total land area) [6.6.1] (EN_WBE_WTLP)" w:value="EN_WBE_WTLP"/>
                <w:listItem w:displayText="6.6.1 Lake water quality turbidity (%) [6.6.1] (EN_LKW_QLTRB)" w:value="EN_LKW_QLTRB"/>
                <w:listItem w:displayText="6.6.1 Lake water quality trophic state (%) [6.6.1] (EN_LKW_QLTRST)" w:value="EN_LKW_QLTRST"/>
                <w:listItem w:displayText="6.6.1 Mangrove area (square kilometres) [6.6.1] (EN_WBE_MANGN)" w:value="EN_WBE_MANGN"/>
                <w:listItem w:displayText="6.6.1 Mangrove area baseline (square kilometres) [6.6.1] (EN_WBE_MANGBN)" w:value="EN_WBE_MANGBN"/>
                <w:listItem w:displayText="6.6.1 Mangrove area gain (square kilometres) [6.6.1] (EN_WBE_MANGGN)" w:value="EN_WBE_MANGGN"/>
                <w:listItem w:displayText="6.6.1 Mangrove area gain (%) [6.6.1] (EN_WBE_MANGGP)" w:value="EN_WBE_MANGGP"/>
                <w:listItem w:displayText="6.6.1 Mangrove area loss (square kilometres) [6.6.1] (EN_WBE_MANGLN)" w:value="EN_WBE_MANGLN"/>
                <w:listItem w:displayText="6.6.1 Mangrove area loss (%) [6.6.1] (EN_WBE_MANGLP)" w:value="EN_WBE_MANGLP"/>
                <w:listItem w:displayText="6.6.1 Mangrove total area change (%) [6.6.1] (EN_WBE_MANGC)" w:value="EN_WBE_MANGC"/>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12.2.2 Domestic material consumption per capita, by type of raw material [8.4.2,12.2.2] (EN_MAT_DOMCMPC)" w:value="EN_MAT_DOMCMPC"/>
                <w:listItem w:displayText="8.4.2, 12.2.2 Domestic material consumption per unit of GDP [8.4.2,12.2.2] (EN_MAT_DOMCMPG)" w:value="EN_MAT_DOMCMPG"/>
                <w:listItem w:displayText="8.4.2, 12.2.2 Domestic material consumption [8.4.2,12.2.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manufacturing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population-weighted), by loc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1.1 Number of policies, instruments and mechanism in place for sustainable consumption and production [12.1.1] (SG_SCP_TOTLN)" w:value="SG_SCP_TOTLN"/>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Total waste generation, by activity (Tonnes) [12.4.2] (EN_TWT_GENV)" w:value="EN_TWT_GENV"/>
                <w:listItem w:displayText="12.4.2 Hazardous waste exported, (Tonnes) [12.4.2] (EN_HAZ_EXP)" w:value="EN_HAZ_EXP"/>
                <w:listItem w:displayText="12.4.2 Hazardous waste imported, (Tonnes) [12.4.2] (EN_HAZ_IMP)" w:value="EN_HAZ_IMP"/>
                <w:listItem w:displayText="12.5.1 Electronic waste recycling, per capita (Kg) [12.5.1] (EN_EWT_RCYPCAP)" w:value="EN_EWT_RCYPCAP"/>
                <w:listItem w:displayText="12.5.1 Electronic waste recycling, rate (%) [12.5.1] (EN_EWT_RCYR)" w:value="EN_EWT_RCYR"/>
                <w:listItem w:displayText="12.5.1 Electronic waste recycling (Tonnes) [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5.1 Municipal waste recycled (Tonnes) [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12.7.1 Number of countries implementing sustainable public procurement policies and action plans at higher subnational level by level of implementation (1 = YES; 0 = NO) [12.7.1] (SG_SCP_PROCN_HS)" w:value="SG_SCP_PROCN_HS"/>
                <w:listItem w:displayText="12.7.1 Number of countries implementing sustainable public procurement policies and action plans at lower subnational level by level of implementation (1 = YES; 0 = NO) [12.7.1] (SG_SCP_PROCN_LS)" w:value="SG_SCP_PROCN_LS"/>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Number of countries with national communications, non-Annex I Parties [13.2.1] (EN_NACOM_NAIP)" w:value="EN_NACOM_NAIP"/>
                <w:listItem w:displayText="13.2.1 Number of countries with biennial update reports, non-Annex I Parties [13.2.1] (EN_BIUREP_NAIP)" w:value="EN_BIUREP_NAIP"/>
                <w:listItem w:displayText="13.2.1 Number of countries with adaptation communications [13.2.1] (EN_ADAP_COM)" w:value="EN_ADAP_COM"/>
                <w:listItem w:displayText="13.2.1 Number of countries with nationally determined contributions [13.2.1] (EN_NAD_CONTR)" w:value="EN_NAD_CONTR"/>
                <w:listItem w:displayText="13.2.1 Number of countries with national adaptation plans [13.2.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3.b.1 Number of least developed countries and small island developing States with national communications, non-Annex I Parties (Number) [13.b.1] (EN_NACOM_NAIP_DV)" w:value="EN_NACOM_NAIP_DV"/>
                <w:listItem w:displayText="13.b.1 Number of least developed countries and small island developing States with biennial update reports, non-Annex I Parties (Number) [13.b.1] (EN_BIUREP_NAIP_DV)" w:value="EN_BIUREP_NAIP_DV"/>
                <w:listItem w:displayText="13.b.1 Number of least developed countries and small island developing States with adaptation communications (Number) [13.b.1] (EN_ADAP_COM_DV)" w:value="EN_ADAP_COM_DV"/>
                <w:listItem w:displayText="13.b.1 Number of least developed countries and small island developing States with nationally determined contributions (Number) [13.b.1] (EN_NAD_CONTR_DV)" w:value="EN_NAD_CONTR_DV"/>
                <w:listItem w:displayText="13.b.1 Number of least developed countries and small island developing States with national adaptation plans (Number) [13.b.1] (EN_NAA_PLAN_DV)" w:value="EN_NAA_PLAN_DV"/>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8.1 Proportion of countries with National Biodiversity Strategy and Action Plan (NBSAP) targets alignment to Aichi Biodiversity target 9 set out in the Strategic Plan for Biodiversity 2011-2020 (%)... (ER_IAS_NBSAPP)" w:value="ER_IAS_NBSAPP"/>
                <w:listItem w:displayText="15.8.1 Proportion of countries with allocation from the national budget to manage the threat of invasive alien species (%) [15.8.1] (ER_IAS_NATBUDP)" w:value="ER_IAS_NATBUDP"/>
                <w:listItem w:displayText="15.8.1 Proportion of recipient countries of global funding with access to any funding from global financial mechanisms for projects related to invasive alien species  management (%) [15.8.1] (ER_IAS_GLOFUNP)" w:value="ER_IAS_GLOFUN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14:paraId="6800A431" w14:textId="77777777" w:rsidR="00324676" w:rsidRDefault="00324676" w:rsidP="00324676">
                <w:r>
                  <w:t>3.2.2 Neonatal deaths (number) [3.2.2] (SH_DYN_NMRTN)</w:t>
                </w:r>
              </w:p>
            </w:sdtContent>
          </w:sdt>
          <w:p w14:paraId="6907DF0C" w14:textId="77777777"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6503AE89" w:rsidR="005377B9" w:rsidRPr="009F305C" w:rsidRDefault="005E000F" w:rsidP="009F305C">
            <w:r>
              <w:t>June 2021</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5D6B25FC" w:rsidR="005377B9" w:rsidRPr="009F305C" w:rsidRDefault="005377B9" w:rsidP="009F305C">
            <w:bookmarkStart w:id="8" w:name="_GoBack"/>
            <w:bookmarkEnd w:id="8"/>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9" w:name="_Toc36655609"/>
            <w:bookmarkStart w:id="10" w:name="_Toc36812572"/>
            <w:bookmarkStart w:id="11" w:name="_Toc36812685"/>
            <w:bookmarkStart w:id="12" w:name="_Toc36813072"/>
            <w:bookmarkStart w:id="13" w:name="_Toc37932744"/>
            <w:r w:rsidRPr="00AF2FE1">
              <w:rPr>
                <w:sz w:val="32"/>
                <w:szCs w:val="32"/>
              </w:rPr>
              <w:t>1. Data reporter</w:t>
            </w:r>
            <w:bookmarkEnd w:id="9"/>
            <w:bookmarkEnd w:id="10"/>
            <w:bookmarkEnd w:id="11"/>
            <w:bookmarkEnd w:id="12"/>
            <w:bookmarkEnd w:id="13"/>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7BD4FF03" w:rsidR="003E7389" w:rsidRPr="009F305C" w:rsidRDefault="005E000F" w:rsidP="009F305C">
            <w:r w:rsidRPr="00EA55B4">
              <w:rPr>
                <w:rFonts w:eastAsia="Times New Roman" w:cs="Times New Roman"/>
                <w:lang w:eastAsia="en-GB"/>
              </w:rPr>
              <w:t>National Institute of Statistics (NIS), Ministry of Planning</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40E41256" w:rsidR="003E7389" w:rsidRPr="009F305C" w:rsidRDefault="005E000F" w:rsidP="009F305C">
            <w:r w:rsidRPr="00EA55B4">
              <w:rPr>
                <w:rFonts w:eastAsia="Times New Roman" w:cs="Times New Roman"/>
                <w:lang w:eastAsia="en-GB"/>
              </w:rPr>
              <w:t xml:space="preserve">Phan </w:t>
            </w:r>
            <w:proofErr w:type="spellStart"/>
            <w:r w:rsidRPr="00EA55B4">
              <w:rPr>
                <w:rFonts w:eastAsia="Times New Roman" w:cs="Times New Roman"/>
                <w:lang w:eastAsia="en-GB"/>
              </w:rPr>
              <w:t>Ch</w:t>
            </w:r>
            <w:r>
              <w:rPr>
                <w:rFonts w:eastAsia="Times New Roman" w:cs="Times New Roman"/>
                <w:lang w:eastAsia="en-GB"/>
              </w:rPr>
              <w:t>i</w:t>
            </w:r>
            <w:r w:rsidRPr="00EA55B4">
              <w:rPr>
                <w:rFonts w:eastAsia="Times New Roman" w:cs="Times New Roman"/>
                <w:lang w:eastAsia="en-GB"/>
              </w:rPr>
              <w:t>nda</w:t>
            </w:r>
            <w:proofErr w:type="spellEnd"/>
            <w:r w:rsidRPr="00EA55B4">
              <w:rPr>
                <w:rFonts w:eastAsia="Times New Roman" w:cs="Times New Roman"/>
                <w:lang w:eastAsia="en-GB"/>
              </w:rPr>
              <w:t xml:space="preserve"> (</w:t>
            </w:r>
            <w:proofErr w:type="spellStart"/>
            <w:r w:rsidRPr="00EA55B4">
              <w:rPr>
                <w:rFonts w:eastAsia="Times New Roman" w:cs="Times New Roman"/>
                <w:lang w:eastAsia="en-GB"/>
              </w:rPr>
              <w:t>Mr</w:t>
            </w:r>
            <w:proofErr w:type="spellEnd"/>
            <w:r w:rsidRPr="00EA55B4">
              <w:rPr>
                <w:rFonts w:eastAsia="Times New Roman" w:cs="Times New Roman"/>
                <w:lang w:eastAsia="en-GB"/>
              </w:rPr>
              <w:t>)</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308CCE14" w:rsidR="003E7389" w:rsidRPr="009F305C" w:rsidRDefault="005E000F" w:rsidP="009F305C">
            <w:r w:rsidRPr="00EA55B4">
              <w:rPr>
                <w:rFonts w:eastAsia="Times New Roman" w:cstheme="minorHAnsi"/>
                <w:lang w:eastAsia="en-GB"/>
              </w:rPr>
              <w:t>Demographic Statistics, Population and Survey Department</w:t>
            </w:r>
            <w:r>
              <w:rPr>
                <w:rFonts w:eastAsia="Times New Roman" w:cstheme="minorHAnsi"/>
                <w:lang w:eastAsia="en-GB"/>
              </w:rPr>
              <w:t>, NIS</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4303A6D9" w:rsidR="003E7389" w:rsidRPr="009F305C" w:rsidRDefault="005E000F" w:rsidP="009F305C">
            <w:r w:rsidRPr="00EA55B4">
              <w:t>Deputy Director General</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460A4249" w:rsidR="003E7389" w:rsidRPr="009F305C" w:rsidRDefault="005E000F" w:rsidP="009F305C">
            <w:r w:rsidRPr="00EA55B4">
              <w:rPr>
                <w:rFonts w:eastAsia="Times New Roman" w:cs="Times New Roman"/>
                <w:lang w:eastAsia="en-GB"/>
              </w:rPr>
              <w:t>+855 012 867 581</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3AF5F351" w:rsidR="003E7389" w:rsidRPr="009F305C" w:rsidRDefault="005E000F" w:rsidP="009F305C">
            <w:r w:rsidRPr="00EA55B4">
              <w:rPr>
                <w:rFonts w:eastAsia="Times New Roman" w:cs="Times New Roman"/>
                <w:lang w:eastAsia="en-GB"/>
              </w:rPr>
              <w:t xml:space="preserve">No. 386 Street 360, </w:t>
            </w:r>
            <w:proofErr w:type="spellStart"/>
            <w:r w:rsidRPr="00EA55B4">
              <w:rPr>
                <w:rFonts w:eastAsia="Times New Roman" w:cs="Times New Roman"/>
                <w:lang w:eastAsia="en-GB"/>
              </w:rPr>
              <w:t>Sangkat</w:t>
            </w:r>
            <w:proofErr w:type="spellEnd"/>
            <w:r w:rsidRPr="00EA55B4">
              <w:rPr>
                <w:rFonts w:eastAsia="Times New Roman" w:cs="Times New Roman"/>
                <w:lang w:eastAsia="en-GB"/>
              </w:rPr>
              <w:t xml:space="preserve"> </w:t>
            </w:r>
            <w:proofErr w:type="spellStart"/>
            <w:r w:rsidRPr="00EA55B4">
              <w:rPr>
                <w:rFonts w:eastAsia="Times New Roman" w:cs="Times New Roman"/>
                <w:lang w:eastAsia="en-GB"/>
              </w:rPr>
              <w:t>Boeung</w:t>
            </w:r>
            <w:proofErr w:type="spellEnd"/>
            <w:r w:rsidRPr="00EA55B4">
              <w:rPr>
                <w:rFonts w:eastAsia="Times New Roman" w:cs="Times New Roman"/>
                <w:lang w:eastAsia="en-GB"/>
              </w:rPr>
              <w:t xml:space="preserve"> </w:t>
            </w:r>
            <w:proofErr w:type="spellStart"/>
            <w:r w:rsidRPr="00EA55B4">
              <w:rPr>
                <w:rFonts w:eastAsia="Times New Roman" w:cs="Times New Roman"/>
                <w:lang w:eastAsia="en-GB"/>
              </w:rPr>
              <w:t>Kengkang</w:t>
            </w:r>
            <w:proofErr w:type="spellEnd"/>
            <w:r w:rsidRPr="00EA55B4">
              <w:rPr>
                <w:rFonts w:eastAsia="Times New Roman" w:cs="Times New Roman"/>
                <w:lang w:eastAsia="en-GB"/>
              </w:rPr>
              <w:t xml:space="preserve"> I, Khan </w:t>
            </w:r>
            <w:proofErr w:type="spellStart"/>
            <w:r w:rsidRPr="00EA55B4">
              <w:rPr>
                <w:rFonts w:eastAsia="Times New Roman" w:cs="Times New Roman"/>
                <w:lang w:eastAsia="en-GB"/>
              </w:rPr>
              <w:t>Chamkarmon</w:t>
            </w:r>
            <w:proofErr w:type="spellEnd"/>
            <w:r w:rsidRPr="00EA55B4">
              <w:rPr>
                <w:rFonts w:eastAsia="Times New Roman" w:cs="Times New Roman"/>
                <w:lang w:eastAsia="en-GB"/>
              </w:rPr>
              <w:t>, Phnom Penh,​ Cambodia</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2432460E" w:rsidR="003E7389" w:rsidRPr="009F305C" w:rsidRDefault="005E000F" w:rsidP="009F305C">
            <w:r w:rsidRPr="00671009">
              <w:rPr>
                <w:rFonts w:eastAsia="Times New Roman" w:cs="Times New Roman"/>
                <w:lang w:eastAsia="en-GB"/>
              </w:rPr>
              <w:t>phanchinda@yahoo.com</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4" w:name="_Toc36655610"/>
            <w:bookmarkStart w:id="15" w:name="_Toc36812573"/>
            <w:bookmarkStart w:id="16" w:name="_Toc36812686"/>
            <w:bookmarkStart w:id="17" w:name="_Toc36813073"/>
            <w:bookmarkStart w:id="18" w:name="_Toc37932745"/>
            <w:r w:rsidRPr="00AF2FE1">
              <w:rPr>
                <w:sz w:val="32"/>
                <w:szCs w:val="32"/>
              </w:rPr>
              <w:t>2. Definition, concepts, and classifications</w:t>
            </w:r>
            <w:bookmarkEnd w:id="14"/>
            <w:bookmarkEnd w:id="15"/>
            <w:bookmarkEnd w:id="16"/>
            <w:bookmarkEnd w:id="17"/>
            <w:bookmarkEnd w:id="18"/>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1FB5026B" w14:textId="77777777" w:rsidR="005E000F" w:rsidRPr="00F85D51" w:rsidRDefault="005E000F" w:rsidP="005E000F">
            <w:pPr>
              <w:shd w:val="clear" w:color="auto" w:fill="FFFFFF"/>
              <w:spacing w:after="0"/>
              <w:contextualSpacing/>
              <w:rPr>
                <w:rFonts w:eastAsia="Times New Roman" w:cs="Times New Roman"/>
                <w:lang w:eastAsia="en-GB"/>
              </w:rPr>
            </w:pPr>
            <w:r w:rsidRPr="00F85D51">
              <w:rPr>
                <w:rFonts w:eastAsia="Times New Roman" w:cs="Times New Roman"/>
                <w:lang w:eastAsia="en-GB"/>
              </w:rPr>
              <w:t>The neonatal mortality rate is the probability in the first month of life in the five or ten years preceding the survey, expressed per 1,000 live births.</w:t>
            </w:r>
          </w:p>
          <w:p w14:paraId="7E2A864E" w14:textId="77777777" w:rsidR="005E000F" w:rsidRPr="00F85D51" w:rsidRDefault="005E000F" w:rsidP="005E000F">
            <w:pPr>
              <w:shd w:val="clear" w:color="auto" w:fill="FFFFFF"/>
              <w:spacing w:after="0"/>
              <w:contextualSpacing/>
              <w:rPr>
                <w:rFonts w:eastAsia="Times New Roman" w:cs="Times New Roman"/>
                <w:lang w:eastAsia="en-GB"/>
              </w:rPr>
            </w:pPr>
          </w:p>
          <w:p w14:paraId="6C84E827" w14:textId="406F4A75" w:rsidR="0015178E" w:rsidRPr="009F305C" w:rsidRDefault="005E000F" w:rsidP="005E000F">
            <w:r w:rsidRPr="00F85D51">
              <w:rPr>
                <w:rFonts w:eastAsia="Times New Roman" w:cs="Times New Roman"/>
                <w:lang w:eastAsia="en-GB"/>
              </w:rPr>
              <w:t xml:space="preserve">Neonatal deaths (deaths among live births during the first 28 completed days of life) may be subdivided into early neonatal </w:t>
            </w:r>
            <w:r w:rsidRPr="00F85D51">
              <w:rPr>
                <w:rFonts w:eastAsia="Times New Roman" w:cs="Times New Roman"/>
                <w:lang w:eastAsia="en-GB"/>
              </w:rPr>
              <w:lastRenderedPageBreak/>
              <w:t>deaths, occurring during the first 7 days of life, and late neonatal deaths, occurring after the 7th day but before the 28th completed day of life.</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55457F26" w:rsidR="0015178E" w:rsidRPr="009F305C" w:rsidRDefault="005E000F" w:rsidP="009F305C">
            <w:r w:rsidRPr="00DF0118">
              <w:t>Per 1,000 live births</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7777777"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9" w:name="_Toc36813074"/>
            <w:bookmarkStart w:id="20" w:name="_Toc37932746"/>
            <w:r w:rsidRPr="00AF2FE1">
              <w:rPr>
                <w:sz w:val="32"/>
                <w:szCs w:val="32"/>
              </w:rPr>
              <w:t>3. Data source type and data collection method</w:t>
            </w:r>
            <w:bookmarkEnd w:id="19"/>
            <w:bookmarkEnd w:id="20"/>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2693B155" w:rsidR="0035311B" w:rsidRPr="009F305C" w:rsidRDefault="005E000F" w:rsidP="009F305C">
            <w:r w:rsidRPr="0048771B">
              <w:rPr>
                <w:rFonts w:eastAsia="Times New Roman" w:cs="Times New Roman"/>
                <w:lang w:eastAsia="en-GB"/>
              </w:rPr>
              <w:t>Cambodia Demographic and Health Survey (CDHS)</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96803B7" w14:textId="77777777" w:rsidR="005E000F" w:rsidRPr="0048771B" w:rsidRDefault="005E000F" w:rsidP="005E000F">
            <w:pPr>
              <w:shd w:val="clear" w:color="auto" w:fill="FFFFFF"/>
              <w:spacing w:after="0"/>
              <w:contextualSpacing/>
              <w:rPr>
                <w:rFonts w:eastAsia="Times New Roman" w:cs="Times New Roman"/>
                <w:lang w:eastAsia="en-GB"/>
              </w:rPr>
            </w:pPr>
            <w:r w:rsidRPr="0048771B">
              <w:rPr>
                <w:rFonts w:eastAsia="Times New Roman" w:cs="Times New Roman"/>
                <w:lang w:eastAsia="en-GB"/>
              </w:rPr>
              <w:t>The CDHS was conducted in 2000, 2005, 2010</w:t>
            </w:r>
            <w:r>
              <w:rPr>
                <w:rFonts w:eastAsia="Times New Roman" w:cs="Times New Roman"/>
                <w:lang w:eastAsia="en-GB"/>
              </w:rPr>
              <w:t xml:space="preserve">, </w:t>
            </w:r>
            <w:r w:rsidRPr="0048771B">
              <w:rPr>
                <w:rFonts w:eastAsia="Times New Roman" w:cs="Times New Roman"/>
                <w:lang w:eastAsia="en-GB"/>
              </w:rPr>
              <w:t>2014</w:t>
            </w:r>
            <w:r>
              <w:rPr>
                <w:rFonts w:eastAsia="Times New Roman" w:cs="Times New Roman"/>
                <w:lang w:eastAsia="en-GB"/>
              </w:rPr>
              <w:t xml:space="preserve"> and 2021</w:t>
            </w:r>
            <w:r w:rsidRPr="0048771B">
              <w:rPr>
                <w:rFonts w:eastAsia="Times New Roman" w:cs="Times New Roman"/>
                <w:lang w:eastAsia="en-GB"/>
              </w:rPr>
              <w:t>. Before the CDHS, similar surveys known as Demographic Survey 1996 was also conducted by the NIS and followed by Nation Health Survey 1998 was conducted by Ministry of Health.</w:t>
            </w:r>
          </w:p>
          <w:p w14:paraId="5663796B" w14:textId="77777777" w:rsidR="005E000F" w:rsidRPr="0048771B" w:rsidRDefault="005E000F" w:rsidP="005E000F">
            <w:pPr>
              <w:shd w:val="clear" w:color="auto" w:fill="FFFFFF"/>
              <w:spacing w:after="0"/>
              <w:contextualSpacing/>
              <w:rPr>
                <w:rFonts w:eastAsia="Times New Roman" w:cs="Times New Roman"/>
                <w:lang w:eastAsia="en-GB"/>
              </w:rPr>
            </w:pPr>
          </w:p>
          <w:p w14:paraId="4135D3F7" w14:textId="77777777" w:rsidR="005E000F" w:rsidRPr="0048771B" w:rsidRDefault="005E000F" w:rsidP="005E000F">
            <w:pPr>
              <w:shd w:val="clear" w:color="auto" w:fill="FFFFFF"/>
              <w:spacing w:after="0"/>
              <w:contextualSpacing/>
              <w:rPr>
                <w:rFonts w:eastAsia="Times New Roman" w:cs="Times New Roman"/>
                <w:lang w:eastAsia="en-GB"/>
              </w:rPr>
            </w:pPr>
            <w:r w:rsidRPr="0048771B">
              <w:rPr>
                <w:rFonts w:eastAsia="Times New Roman" w:cs="Times New Roman"/>
                <w:lang w:eastAsia="en-GB"/>
              </w:rPr>
              <w:t>The CDHS is national household survey covering many areas related to the demographic and health situation within the population. It includes information on demography, family planning, infant and child mortality, domestic violence, and health-related information such as breastfeeding, antenatal care, children’s immunization, childhood diseases, and HIV/AIDS. Also, the questionnaires are designed to evaluate the nutritional status of mothers and children and to measure the prevalence of anemia.</w:t>
            </w:r>
          </w:p>
          <w:p w14:paraId="49117941" w14:textId="77777777" w:rsidR="005E000F" w:rsidRPr="0048771B" w:rsidRDefault="005E000F" w:rsidP="005E000F">
            <w:pPr>
              <w:shd w:val="clear" w:color="auto" w:fill="FFFFFF"/>
              <w:spacing w:after="0"/>
              <w:contextualSpacing/>
              <w:rPr>
                <w:rFonts w:eastAsia="Times New Roman" w:cs="Times New Roman"/>
                <w:lang w:eastAsia="en-GB"/>
              </w:rPr>
            </w:pPr>
          </w:p>
          <w:p w14:paraId="3E659A3D" w14:textId="77777777" w:rsidR="005E000F" w:rsidRPr="0048771B" w:rsidRDefault="005E000F" w:rsidP="005E000F">
            <w:pPr>
              <w:shd w:val="clear" w:color="auto" w:fill="FFFFFF"/>
              <w:spacing w:after="0"/>
              <w:contextualSpacing/>
              <w:rPr>
                <w:rFonts w:eastAsia="Times New Roman" w:cs="Times New Roman"/>
                <w:lang w:eastAsia="en-GB"/>
              </w:rPr>
            </w:pPr>
            <w:r w:rsidRPr="0048771B">
              <w:rPr>
                <w:rFonts w:eastAsia="Times New Roman" w:cs="Times New Roman"/>
                <w:lang w:eastAsia="en-GB"/>
              </w:rPr>
              <w:t xml:space="preserve">The survey covered a sample of 15,000 plus households. All women age 15-49 in these households and all men aged 15-49 in a sub-sample of one-half of the households were eligible to be individually interviewed. The questionnaire is conducted in three parts for household, women and men in the household supplemented by blood collection for HIV and hemoglobin testing. </w:t>
            </w:r>
          </w:p>
          <w:p w14:paraId="5ADAF804" w14:textId="77777777" w:rsidR="005E000F" w:rsidRPr="0048771B" w:rsidRDefault="005E000F" w:rsidP="005E000F">
            <w:pPr>
              <w:shd w:val="clear" w:color="auto" w:fill="FFFFFF"/>
              <w:spacing w:after="0"/>
              <w:contextualSpacing/>
              <w:rPr>
                <w:rFonts w:eastAsia="Times New Roman" w:cs="Times New Roman"/>
                <w:lang w:eastAsia="en-GB"/>
              </w:rPr>
            </w:pPr>
          </w:p>
          <w:p w14:paraId="1D6993D6" w14:textId="77777777" w:rsidR="005E000F" w:rsidRPr="0048771B" w:rsidRDefault="005E000F" w:rsidP="005E000F">
            <w:pPr>
              <w:shd w:val="clear" w:color="auto" w:fill="FFFFFF"/>
              <w:spacing w:after="0"/>
              <w:contextualSpacing/>
              <w:rPr>
                <w:rFonts w:eastAsia="Times New Roman" w:cs="Times New Roman"/>
                <w:lang w:eastAsia="en-GB"/>
              </w:rPr>
            </w:pPr>
            <w:r w:rsidRPr="0048771B">
              <w:rPr>
                <w:rFonts w:eastAsia="Times New Roman" w:cs="Times New Roman"/>
                <w:lang w:eastAsia="en-GB"/>
              </w:rPr>
              <w:t xml:space="preserve">The CDHS data were collected by 17 teams, each consisting of a team supervisor, a field editor, and four female interviewers. Each team was in charge of data collection in one province or a group of provinces. Coordination and supervision of the interviewing activities were done by four survey coordinators and four supervisory staff members from </w:t>
            </w:r>
            <w:r w:rsidRPr="0048771B">
              <w:rPr>
                <w:rFonts w:eastAsia="Times New Roman" w:cs="Times New Roman"/>
                <w:lang w:eastAsia="en-GB"/>
              </w:rPr>
              <w:lastRenderedPageBreak/>
              <w:t>the National Institute of Statistics and the Ministry of Health. Data collection took place over a six-month period, from February to July in the year of survey.</w:t>
            </w:r>
          </w:p>
          <w:p w14:paraId="76593F2C" w14:textId="77777777" w:rsidR="005E000F" w:rsidRPr="0048771B" w:rsidRDefault="005E000F" w:rsidP="005E000F">
            <w:pPr>
              <w:shd w:val="clear" w:color="auto" w:fill="FFFFFF"/>
              <w:spacing w:after="0"/>
              <w:contextualSpacing/>
              <w:rPr>
                <w:rFonts w:eastAsia="Times New Roman" w:cs="Times New Roman"/>
                <w:lang w:eastAsia="en-GB"/>
              </w:rPr>
            </w:pPr>
          </w:p>
          <w:p w14:paraId="60E54013" w14:textId="58D9714C" w:rsidR="0035311B" w:rsidRPr="009F305C" w:rsidRDefault="005E000F" w:rsidP="005E000F">
            <w:r w:rsidRPr="0048771B">
              <w:rPr>
                <w:rFonts w:eastAsia="Times New Roman" w:cs="Times New Roman"/>
                <w:lang w:eastAsia="en-GB"/>
              </w:rPr>
              <w:t xml:space="preserve">The detailed documentations of the survey, such as questionnaire, filed operation annual and technical report on survey design and implementation are stored in NADA (National Data Archive), NIS website: </w:t>
            </w:r>
            <w:r w:rsidRPr="006177B4">
              <w:t>http://nada.nis.gov.kh/index.php/home</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lastRenderedPageBreak/>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1B09829" w:rsidR="0035311B" w:rsidRPr="009F305C" w:rsidRDefault="005E000F" w:rsidP="009F305C">
            <w:r>
              <w:rPr>
                <w:rFonts w:eastAsia="Times New Roman" w:cs="Times New Roman"/>
                <w:lang w:eastAsia="en-GB"/>
              </w:rPr>
              <w:t xml:space="preserve">Every five years, </w:t>
            </w:r>
            <w:r w:rsidRPr="0048771B">
              <w:rPr>
                <w:rFonts w:eastAsia="Times New Roman" w:cs="Times New Roman"/>
                <w:lang w:eastAsia="en-GB"/>
              </w:rPr>
              <w:t xml:space="preserve">The next round survey: </w:t>
            </w:r>
            <w:r>
              <w:rPr>
                <w:rFonts w:eastAsia="Times New Roman" w:cs="Times New Roman"/>
                <w:lang w:eastAsia="en-GB"/>
              </w:rPr>
              <w:t xml:space="preserve">August </w:t>
            </w:r>
            <w:r w:rsidRPr="0048771B">
              <w:rPr>
                <w:rFonts w:eastAsia="Times New Roman" w:cs="Times New Roman"/>
                <w:lang w:eastAsia="en-GB"/>
              </w:rPr>
              <w:t>2021</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263FE999" w:rsidR="0035311B" w:rsidRPr="009F305C" w:rsidRDefault="005E000F" w:rsidP="009F305C">
            <w:r w:rsidRPr="0048771B">
              <w:rPr>
                <w:rFonts w:eastAsia="Times New Roman" w:cs="Times New Roman"/>
                <w:lang w:eastAsia="en-GB"/>
              </w:rPr>
              <w:t>One year after the reference period of the survey</w:t>
            </w:r>
            <w:r>
              <w:rPr>
                <w:rFonts w:eastAsia="Times New Roman" w:cs="Times New Roman"/>
                <w:lang w:eastAsia="en-GB"/>
              </w:rPr>
              <w:t xml:space="preserve">, August </w:t>
            </w:r>
            <w:r w:rsidRPr="0048771B">
              <w:rPr>
                <w:rFonts w:eastAsia="Times New Roman" w:cs="Times New Roman"/>
                <w:lang w:eastAsia="en-GB"/>
              </w:rPr>
              <w:t>202</w:t>
            </w:r>
            <w:r>
              <w:rPr>
                <w:rFonts w:eastAsia="Times New Roman" w:cs="Times New Roman"/>
                <w:lang w:eastAsia="en-GB"/>
              </w:rPr>
              <w:t>2</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052492F9" w:rsidR="0035311B" w:rsidRPr="009F305C" w:rsidRDefault="005E000F" w:rsidP="009F305C">
            <w:r w:rsidRPr="0048771B">
              <w:rPr>
                <w:rFonts w:eastAsia="Times New Roman" w:cs="Times New Roman"/>
                <w:lang w:eastAsia="en-GB"/>
              </w:rPr>
              <w:t>National Institute of Statistics</w:t>
            </w:r>
            <w:r>
              <w:rPr>
                <w:rFonts w:eastAsia="Times New Roman" w:cs="Times New Roman"/>
                <w:lang w:eastAsia="en-GB"/>
              </w:rPr>
              <w:t xml:space="preserve"> (NIS)</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0468A2A1" w:rsidR="0035311B" w:rsidRPr="009F305C" w:rsidRDefault="005E000F" w:rsidP="009F305C">
            <w:r w:rsidRPr="0048771B">
              <w:rPr>
                <w:rFonts w:eastAsia="Times New Roman" w:cs="Times New Roman"/>
                <w:lang w:eastAsia="en-GB"/>
              </w:rPr>
              <w:t>National Institute of Statistics</w:t>
            </w:r>
            <w:r>
              <w:rPr>
                <w:rFonts w:eastAsia="Times New Roman" w:cs="Times New Roman"/>
                <w:lang w:eastAsia="en-GB"/>
              </w:rPr>
              <w:t xml:space="preserve"> (NIS)</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0D08C15C" w14:textId="77777777" w:rsidR="005E000F" w:rsidRPr="00E35D55" w:rsidRDefault="005E000F" w:rsidP="005E000F">
            <w:pPr>
              <w:pStyle w:val="Default"/>
              <w:rPr>
                <w:rFonts w:asciiTheme="minorHAnsi" w:eastAsia="Times New Roman" w:hAnsiTheme="minorHAnsi" w:cs="Times New Roman"/>
                <w:color w:val="auto"/>
                <w:sz w:val="22"/>
                <w:szCs w:val="22"/>
                <w:lang w:eastAsia="en-GB"/>
              </w:rPr>
            </w:pPr>
            <w:r>
              <w:rPr>
                <w:rFonts w:asciiTheme="minorHAnsi" w:eastAsia="Times New Roman" w:hAnsiTheme="minorHAnsi" w:cs="Times New Roman"/>
                <w:color w:val="auto"/>
                <w:sz w:val="22"/>
                <w:szCs w:val="22"/>
                <w:lang w:eastAsia="en-GB"/>
              </w:rPr>
              <w:t>By virtue of the article 12 of Statistics Law of 2015,</w:t>
            </w:r>
            <w:r w:rsidRPr="009A15C0">
              <w:rPr>
                <w:rFonts w:asciiTheme="minorHAnsi" w:eastAsia="Times New Roman" w:hAnsiTheme="minorHAnsi" w:cs="Times New Roman"/>
                <w:color w:val="auto"/>
                <w:sz w:val="22"/>
                <w:szCs w:val="22"/>
                <w:lang w:eastAsia="en-GB"/>
              </w:rPr>
              <w:t xml:space="preserve"> NIS in is responsible for:</w:t>
            </w:r>
          </w:p>
          <w:p w14:paraId="23EEAA4C" w14:textId="77777777" w:rsidR="005E000F" w:rsidRPr="0048771B" w:rsidRDefault="005E000F" w:rsidP="005E000F">
            <w:pPr>
              <w:pStyle w:val="Default"/>
              <w:numPr>
                <w:ilvl w:val="0"/>
                <w:numId w:val="5"/>
              </w:numPr>
              <w:ind w:left="454" w:hanging="227"/>
              <w:rPr>
                <w:rFonts w:asciiTheme="minorHAnsi" w:eastAsia="Times New Roman" w:hAnsiTheme="minorHAnsi" w:cs="Times New Roman"/>
                <w:color w:val="auto"/>
                <w:sz w:val="22"/>
                <w:szCs w:val="22"/>
                <w:lang w:eastAsia="en-GB"/>
              </w:rPr>
            </w:pPr>
            <w:r w:rsidRPr="0048771B">
              <w:rPr>
                <w:rFonts w:asciiTheme="minorHAnsi" w:eastAsia="Times New Roman" w:hAnsiTheme="minorHAnsi" w:cs="Times New Roman"/>
                <w:color w:val="auto"/>
                <w:sz w:val="22"/>
                <w:szCs w:val="22"/>
                <w:lang w:eastAsia="en-GB"/>
              </w:rPr>
              <w:t>Collecting, processing, compiling, analyzing, publishing and disseminating basic data by conducting censuses and surveys, and utilizing administrative data sources;</w:t>
            </w:r>
          </w:p>
          <w:p w14:paraId="1607EEEE" w14:textId="77777777" w:rsidR="005E000F" w:rsidRPr="0048771B" w:rsidRDefault="005E000F" w:rsidP="005E000F">
            <w:pPr>
              <w:pStyle w:val="Default"/>
              <w:numPr>
                <w:ilvl w:val="0"/>
                <w:numId w:val="5"/>
              </w:numPr>
              <w:ind w:left="454" w:hanging="227"/>
              <w:rPr>
                <w:rFonts w:asciiTheme="minorHAnsi" w:eastAsia="Times New Roman" w:hAnsiTheme="minorHAnsi" w:cs="Times New Roman"/>
                <w:color w:val="auto"/>
                <w:sz w:val="22"/>
                <w:szCs w:val="22"/>
                <w:lang w:eastAsia="en-GB"/>
              </w:rPr>
            </w:pPr>
            <w:r w:rsidRPr="0048771B">
              <w:rPr>
                <w:rFonts w:asciiTheme="minorHAnsi" w:eastAsia="Times New Roman" w:hAnsiTheme="minorHAnsi" w:cs="Times New Roman"/>
                <w:color w:val="auto"/>
                <w:sz w:val="22"/>
                <w:szCs w:val="22"/>
                <w:lang w:eastAsia="en-GB"/>
              </w:rPr>
              <w:t xml:space="preserve">Compiling national accounts and price indexes, as well as economic, environment and socio-demographic indicators;  </w:t>
            </w:r>
          </w:p>
          <w:p w14:paraId="7B987465" w14:textId="77777777" w:rsidR="005E000F" w:rsidRDefault="005E000F" w:rsidP="005E000F">
            <w:pPr>
              <w:pStyle w:val="Default"/>
              <w:numPr>
                <w:ilvl w:val="0"/>
                <w:numId w:val="5"/>
              </w:numPr>
              <w:ind w:left="454" w:hanging="227"/>
              <w:rPr>
                <w:rFonts w:asciiTheme="minorHAnsi" w:eastAsia="Times New Roman" w:hAnsiTheme="minorHAnsi" w:cs="Times New Roman"/>
                <w:color w:val="auto"/>
                <w:sz w:val="22"/>
                <w:szCs w:val="22"/>
                <w:lang w:eastAsia="en-GB"/>
              </w:rPr>
            </w:pPr>
            <w:r w:rsidRPr="0048771B">
              <w:rPr>
                <w:rFonts w:asciiTheme="minorHAnsi" w:eastAsia="Times New Roman" w:hAnsiTheme="minorHAnsi" w:cs="Times New Roman"/>
                <w:color w:val="auto"/>
                <w:sz w:val="22"/>
                <w:szCs w:val="22"/>
                <w:lang w:eastAsia="en-GB"/>
              </w:rPr>
              <w:t>Coordination with line ministries as data producers as mandated by the Statistics Law; and</w:t>
            </w:r>
          </w:p>
          <w:p w14:paraId="41F1F312" w14:textId="0C8C40A3" w:rsidR="0035311B" w:rsidRPr="005E000F" w:rsidRDefault="005E000F" w:rsidP="005E000F">
            <w:pPr>
              <w:pStyle w:val="Default"/>
              <w:numPr>
                <w:ilvl w:val="0"/>
                <w:numId w:val="5"/>
              </w:numPr>
              <w:ind w:left="454" w:hanging="227"/>
              <w:rPr>
                <w:rFonts w:asciiTheme="minorHAnsi" w:eastAsia="Times New Roman" w:hAnsiTheme="minorHAnsi" w:cs="Times New Roman"/>
                <w:color w:val="auto"/>
                <w:sz w:val="22"/>
                <w:szCs w:val="22"/>
                <w:lang w:eastAsia="en-GB"/>
              </w:rPr>
            </w:pPr>
            <w:r w:rsidRPr="005E000F">
              <w:rPr>
                <w:rFonts w:eastAsia="Times New Roman" w:cs="Times New Roman"/>
                <w:lang w:eastAsia="en-GB"/>
              </w:rPr>
              <w:t>Functioning as the central repository of CSDG/SDG indicators.</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1" w:name="_Toc36655612"/>
            <w:bookmarkStart w:id="22" w:name="_Toc36812575"/>
            <w:bookmarkStart w:id="23" w:name="_Toc36812688"/>
            <w:bookmarkStart w:id="24" w:name="_Toc36813075"/>
            <w:bookmarkStart w:id="25" w:name="_Toc37932747"/>
            <w:r w:rsidRPr="007F2D9F">
              <w:rPr>
                <w:sz w:val="32"/>
                <w:szCs w:val="32"/>
              </w:rPr>
              <w:t>4. Other methodological considerations</w:t>
            </w:r>
            <w:bookmarkEnd w:id="21"/>
            <w:bookmarkEnd w:id="22"/>
            <w:bookmarkEnd w:id="23"/>
            <w:bookmarkEnd w:id="24"/>
            <w:bookmarkEnd w:id="25"/>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2CFDAC42" w:rsidR="007F2D9F" w:rsidRPr="009F305C" w:rsidRDefault="005E000F" w:rsidP="009F305C">
            <w:r w:rsidRPr="00F85D51">
              <w:rPr>
                <w:rFonts w:eastAsia="Times New Roman" w:cs="Times New Roman"/>
                <w:lang w:eastAsia="en-GB"/>
              </w:rPr>
              <w:t>Mortality rates among young children are a key output indicator for child health and well-being, and, more broadly, for social and economic development. It is a closely watched public health indicator because it reflects the access of children and communities to basic health interventions such as vaccination, medical treatment of infectious diseases and adequate nutrition.</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77777777"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lastRenderedPageBreak/>
              <w:t>4.c. Method of computation</w:t>
            </w:r>
          </w:p>
        </w:tc>
        <w:tc>
          <w:tcPr>
            <w:tcW w:w="3261" w:type="pct"/>
            <w:tcBorders>
              <w:top w:val="nil"/>
              <w:left w:val="nil"/>
              <w:bottom w:val="single" w:sz="4" w:space="0" w:color="auto"/>
              <w:right w:val="single" w:sz="4" w:space="0" w:color="auto"/>
            </w:tcBorders>
            <w:shd w:val="clear" w:color="auto" w:fill="auto"/>
          </w:tcPr>
          <w:p w14:paraId="5A53B8A7" w14:textId="4982C0B9" w:rsidR="007F2D9F" w:rsidRPr="009F305C" w:rsidRDefault="005E000F" w:rsidP="009F305C">
            <w:r>
              <w:rPr>
                <w:rFonts w:cstheme="minorHAnsi"/>
                <w:color w:val="000000"/>
                <w:shd w:val="clear" w:color="auto" w:fill="FFFFFF"/>
              </w:rPr>
              <w:t>The number of</w:t>
            </w:r>
            <w:r w:rsidRPr="00992636">
              <w:rPr>
                <w:rFonts w:cstheme="minorHAnsi"/>
                <w:color w:val="000000"/>
                <w:shd w:val="clear" w:color="auto" w:fill="FFFFFF"/>
              </w:rPr>
              <w:t xml:space="preserve"> neonatal death</w:t>
            </w:r>
            <w:r>
              <w:rPr>
                <w:rFonts w:cstheme="minorHAnsi"/>
                <w:color w:val="000000"/>
                <w:shd w:val="clear" w:color="auto" w:fill="FFFFFF"/>
              </w:rPr>
              <w:t>s</w:t>
            </w:r>
            <w:r w:rsidRPr="00992636">
              <w:rPr>
                <w:rFonts w:cstheme="minorHAnsi"/>
                <w:color w:val="000000"/>
                <w:shd w:val="clear" w:color="auto" w:fill="FFFFFF"/>
              </w:rPr>
              <w:t xml:space="preserve"> </w:t>
            </w:r>
            <w:r>
              <w:rPr>
                <w:rFonts w:cstheme="minorHAnsi"/>
                <w:color w:val="000000"/>
                <w:shd w:val="clear" w:color="auto" w:fill="FFFFFF"/>
              </w:rPr>
              <w:t>divided by total number of live births and multiplies result by 1,000</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11A74FF6" w:rsidR="007F2D9F" w:rsidRPr="009F305C" w:rsidRDefault="005E000F" w:rsidP="009F305C">
            <w:r w:rsidRPr="00506611">
              <w:rPr>
                <w:rFonts w:cs="Arial"/>
                <w:szCs w:val="20"/>
              </w:rPr>
              <w:t xml:space="preserve">While expanded in content the 2010 survey is a </w:t>
            </w:r>
            <w:r>
              <w:rPr>
                <w:rFonts w:cs="Arial"/>
                <w:szCs w:val="20"/>
              </w:rPr>
              <w:t xml:space="preserve">successor to the 2005, 2000 and 2014 </w:t>
            </w:r>
            <w:r w:rsidRPr="00506611">
              <w:rPr>
                <w:rFonts w:cs="Arial"/>
                <w:szCs w:val="20"/>
              </w:rPr>
              <w:t>surveys and directly comparable.</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094A7C94" w:rsidR="007F2D9F" w:rsidRPr="009F305C" w:rsidRDefault="005E000F" w:rsidP="005E000F">
            <w:r w:rsidRPr="00A766B7">
              <w:rPr>
                <w:rFonts w:eastAsia="Times New Roman" w:cs="Times New Roman"/>
                <w:lang w:eastAsia="en-GB"/>
              </w:rPr>
              <w:t xml:space="preserve">The CDHS data were collected by 17 teams, each consisting of a team supervisor, a field editor, and four female interviewers. Each team was in charge of data collection in one province or a group of provinces. Coordination and supervision of the interviewing activities were done by four survey coordinators and four supervisory staff members from the National Institute of Statistics and the Ministry of Health. </w:t>
            </w:r>
            <w:r>
              <w:rPr>
                <w:rFonts w:eastAsia="Times New Roman" w:cs="Times New Roman"/>
                <w:lang w:eastAsia="en-GB"/>
              </w:rPr>
              <w:br/>
            </w:r>
            <w:r>
              <w:t>Data processing is using double entry (</w:t>
            </w:r>
            <w:proofErr w:type="spellStart"/>
            <w:r>
              <w:t>CSPro</w:t>
            </w:r>
            <w:proofErr w:type="spellEnd"/>
            <w:r>
              <w:t xml:space="preserve">) to cross check the </w:t>
            </w:r>
            <w:proofErr w:type="spellStart"/>
            <w:r>
              <w:t>unmatch</w:t>
            </w:r>
            <w:proofErr w:type="spellEnd"/>
            <w:r>
              <w:t>/errors.</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6C36600" w:rsidR="007F2D9F" w:rsidRPr="009F305C" w:rsidRDefault="005E000F" w:rsidP="009F305C">
            <w:r>
              <w:t>Adheres to the fundamental principles of official statistics and implements national quality assurance framework</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57169F30" w:rsidR="007F2D9F" w:rsidRPr="009F305C" w:rsidRDefault="005E000F" w:rsidP="009F305C">
            <w:r>
              <w:t>Adheres to the fundamental principles of official statistics and implements national quality assurance framework</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6" w:name="_Toc36655613"/>
            <w:bookmarkStart w:id="27" w:name="_Toc36812576"/>
            <w:bookmarkStart w:id="28" w:name="_Toc36812689"/>
            <w:bookmarkStart w:id="29" w:name="_Toc36813076"/>
            <w:bookmarkStart w:id="30" w:name="_Toc37932748"/>
            <w:r w:rsidRPr="00776312">
              <w:rPr>
                <w:sz w:val="32"/>
                <w:szCs w:val="32"/>
              </w:rPr>
              <w:t>5. Data availability and disaggregation</w:t>
            </w:r>
            <w:bookmarkEnd w:id="26"/>
            <w:bookmarkEnd w:id="27"/>
            <w:bookmarkEnd w:id="28"/>
            <w:bookmarkEnd w:id="29"/>
            <w:bookmarkEnd w:id="30"/>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3B20EB2D" w:rsidR="00776312" w:rsidRPr="009F305C" w:rsidRDefault="005E000F" w:rsidP="009F305C">
            <w:r w:rsidRPr="005878FE">
              <w:rPr>
                <w:rFonts w:eastAsia="Times New Roman" w:cstheme="minorHAnsi"/>
                <w:noProof/>
                <w:lang w:eastAsia="en-GB"/>
              </w:rPr>
              <w:t>Data disaggregation is available for various socio-economic characteristics including residence (urban/rural), household wealth quintiles, education level of the mother, maternal age, geographic regions (provinces).</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lastRenderedPageBreak/>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4C96A93B" w:rsidR="006A7EF1" w:rsidRPr="009F305C" w:rsidRDefault="001A082A" w:rsidP="009F305C">
            <w:r w:rsidRPr="00323796">
              <w:rPr>
                <w:rFonts w:eastAsia="Times New Roman" w:cs="Times New Roman"/>
                <w:color w:val="4A4A4A"/>
                <w:lang w:eastAsia="en-GB"/>
              </w:rPr>
              <w:t>The UN Inter-</w:t>
            </w:r>
            <w:proofErr w:type="gramStart"/>
            <w:r w:rsidRPr="00323796">
              <w:rPr>
                <w:rFonts w:eastAsia="Times New Roman" w:cs="Times New Roman"/>
                <w:color w:val="4A4A4A"/>
                <w:lang w:eastAsia="en-GB"/>
              </w:rPr>
              <w:t>agency</w:t>
            </w:r>
            <w:proofErr w:type="gramEnd"/>
            <w:r w:rsidRPr="00323796">
              <w:rPr>
                <w:rFonts w:eastAsia="Times New Roman" w:cs="Times New Roman"/>
                <w:color w:val="4A4A4A"/>
                <w:lang w:eastAsia="en-GB"/>
              </w:rPr>
              <w:t xml:space="preserve"> Group for Child Mortality Estimation (UN IGME) estimates are derived from nationally representative data from censuses, surveys or vital registration systems. The UN IGME does not use any covariates to derive its estimates. It only applies a curve fitting method to good-quality empirical data to derive trend estimates after data quality assessment. Whereas the country use a direct method is used based on a full birth history, a series of detailed questions on each child a woman has given birth to during her lifetime.</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1F3EAF94" w:rsidR="006F104C" w:rsidRPr="009F305C" w:rsidRDefault="001A082A" w:rsidP="009F305C">
            <w:r w:rsidRPr="001E584C">
              <w:rPr>
                <w:rFonts w:eastAsia="Times New Roman" w:cs="Times New Roman"/>
                <w:lang w:eastAsia="en-GB"/>
              </w:rPr>
              <w:t xml:space="preserve">Cambodia </w:t>
            </w:r>
            <w:r>
              <w:rPr>
                <w:rFonts w:eastAsia="Times New Roman" w:cs="Times New Roman"/>
                <w:lang w:eastAsia="en-GB"/>
              </w:rPr>
              <w:t xml:space="preserve">Demographic and Health </w:t>
            </w:r>
            <w:r w:rsidRPr="001E584C">
              <w:rPr>
                <w:rFonts w:eastAsia="Times New Roman" w:cs="Times New Roman"/>
                <w:lang w:eastAsia="en-GB"/>
              </w:rPr>
              <w:t>Survey Report:</w:t>
            </w:r>
            <w:r w:rsidRPr="001E584C">
              <w:t xml:space="preserve"> </w:t>
            </w:r>
            <w:r>
              <w:t xml:space="preserve"> </w:t>
            </w:r>
            <w:hyperlink r:id="rId21" w:history="1">
              <w:r w:rsidRPr="007254BA">
                <w:rPr>
                  <w:rFonts w:eastAsia="Times New Roman" w:cs="Times New Roman"/>
                  <w:lang w:eastAsia="en-GB"/>
                </w:rPr>
                <w:t>https://dhsprogram.com/Countries/Country-Main.cfm?ctry_id=6</w:t>
              </w:r>
            </w:hyperlink>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14:paraId="7AADB753" w14:textId="38550F9C"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lastRenderedPageBreak/>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 xml:space="preserve">Explanation of how the indicator is calculated, including mathematical formulas and descriptive information of computations made on the source data to produce the indicator </w:t>
      </w:r>
      <w:r w:rsidR="0009691A" w:rsidRPr="004962C5">
        <w:rPr>
          <w:sz w:val="22"/>
          <w:szCs w:val="22"/>
        </w:rPr>
        <w:lastRenderedPageBreak/>
        <w:t>(including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lastRenderedPageBreak/>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lastRenderedPageBreak/>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14:paraId="5B3D21C9" w14:textId="5B399369" w:rsidR="0039535F" w:rsidRDefault="0039535F" w:rsidP="00F07040">
      <w:pPr>
        <w:pStyle w:val="MText"/>
      </w:pPr>
    </w:p>
    <w:sectPr w:rsidR="0039535F" w:rsidSect="00042B85">
      <w:footerReference w:type="default" r:id="rId22"/>
      <w:footerReference w:type="first" r:id="rId23"/>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49C2DEA8" w14:textId="77777777" w:rsidR="00652B56" w:rsidRDefault="00652B56" w:rsidP="006B0512">
      <w:pPr>
        <w:spacing w:after="0" w:line="240" w:lineRule="auto"/>
      </w:pPr>
      <w:r>
        <w:separator/>
      </w:r>
    </w:p>
  </w:endnote>
  <w:endnote w:type="continuationSeparator" w:id="0">
    <w:p w14:paraId="0652DDFD" w14:textId="77777777" w:rsidR="00652B56" w:rsidRDefault="00652B56"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819160148"/>
      <w:docPartObj>
        <w:docPartGallery w:val="Page Numbers (Bottom of Page)"/>
        <w:docPartUnique/>
      </w:docPartObj>
    </w:sdtPr>
    <w:sdtEndPr>
      <w:rPr>
        <w:noProof/>
      </w:rPr>
    </w:sdtEndPr>
    <w:sdtContent>
      <w:p w14:paraId="4C970386" w14:textId="3EDE71DE" w:rsidR="00652B56" w:rsidRDefault="00652B56">
        <w:pPr>
          <w:pStyle w:val="Footer"/>
          <w:jc w:val="right"/>
        </w:pPr>
        <w:r>
          <w:fldChar w:fldCharType="begin"/>
        </w:r>
        <w:r>
          <w:instrText xml:space="preserve"> PAGE   \* MERGEFORMAT </w:instrText>
        </w:r>
        <w:r>
          <w:fldChar w:fldCharType="separate"/>
        </w:r>
        <w:r w:rsidR="00324676">
          <w:rPr>
            <w:noProof/>
          </w:rPr>
          <w:t>9</w:t>
        </w:r>
        <w:r>
          <w:rPr>
            <w:noProof/>
          </w:rPr>
          <w:fldChar w:fldCharType="end"/>
        </w:r>
      </w:p>
    </w:sdtContent>
  </w:sdt>
  <w:p w14:paraId="232AF3D4" w14:textId="77777777" w:rsidR="00652B56" w:rsidRDefault="00652B56">
    <w:pPr>
      <w:pStyle w:val="Footer"/>
    </w:pPr>
  </w:p>
</w:ftr>
</file>

<file path=word/footer2.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2097550264"/>
      <w:docPartObj>
        <w:docPartGallery w:val="Page Numbers (Bottom of Page)"/>
        <w:docPartUnique/>
      </w:docPartObj>
    </w:sdtPr>
    <w:sdtEndPr>
      <w:rPr>
        <w:noProof/>
      </w:rPr>
    </w:sdtEndPr>
    <w:sdtContent>
      <w:p w14:paraId="6CE6689A" w14:textId="115FB98F" w:rsidR="00652B56" w:rsidRDefault="00652B56">
        <w:pPr>
          <w:pStyle w:val="Footer"/>
          <w:jc w:val="right"/>
        </w:pPr>
        <w:r>
          <w:fldChar w:fldCharType="begin"/>
        </w:r>
        <w:r>
          <w:instrText xml:space="preserve"> PAGE   \* MERGEFORMAT </w:instrText>
        </w:r>
        <w:r>
          <w:fldChar w:fldCharType="separate"/>
        </w:r>
        <w:r w:rsidR="00324676">
          <w:rPr>
            <w:noProof/>
          </w:rPr>
          <w:t>1</w:t>
        </w:r>
        <w:r>
          <w:rPr>
            <w:noProof/>
          </w:rPr>
          <w:fldChar w:fldCharType="end"/>
        </w:r>
      </w:p>
    </w:sdtContent>
  </w:sdt>
  <w:p w14:paraId="52FF1B3E" w14:textId="77777777" w:rsidR="00652B56" w:rsidRDefault="00652B56">
    <w:pPr>
      <w:pStyle w:val="Footer"/>
    </w:pPr>
  </w:p>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73B410CB" w14:textId="77777777" w:rsidR="00652B56" w:rsidRDefault="00652B56" w:rsidP="006B0512">
      <w:pPr>
        <w:spacing w:after="0" w:line="240" w:lineRule="auto"/>
      </w:pPr>
      <w:r>
        <w:separator/>
      </w:r>
    </w:p>
  </w:footnote>
  <w:footnote w:type="continuationSeparator" w:id="0">
    <w:p w14:paraId="21AE062F" w14:textId="77777777" w:rsidR="00652B56" w:rsidRDefault="00652B56" w:rsidP="006B0512">
      <w:pPr>
        <w:spacing w:after="0" w:line="240" w:lineRule="auto"/>
      </w:pPr>
      <w:r>
        <w:continuationSeparator/>
      </w:r>
    </w:p>
  </w:footnote>
  <w:footnote w:id="1">
    <w:p w14:paraId="463C7A6C" w14:textId="3926C0D8" w:rsidR="00652B56" w:rsidRPr="00B8102F" w:rsidRDefault="00652B56">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7896F8D"/>
    <w:multiLevelType w:val="hybridMultilevel"/>
    <w:tmpl w:val="9CE445F2"/>
    <w:lvl w:ilvl="0" w:tplc="D90EA944">
      <w:numFmt w:val="bullet"/>
      <w:lvlText w:val="-"/>
      <w:lvlJc w:val="left"/>
      <w:pPr>
        <w:ind w:left="360" w:hanging="360"/>
      </w:pPr>
      <w:rPr>
        <w:rFonts w:ascii="Calibri" w:eastAsia="Times New Roman" w:hAnsi="Calibri" w:cs="Calibri"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4"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4"/>
  </w:num>
  <w:num w:numId="4">
    <w:abstractNumId w:val="1"/>
  </w:num>
  <w:num w:numId="5">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oofState w:spelling="clean" w:grammar="clean"/>
  <w:documentProtection w:edit="readOnly" w:enforcement="1"/>
  <w:defaultTabStop w:val="720"/>
  <w:characterSpacingControl w:val="doNotCompress"/>
  <w:hdrShapeDefaults>
    <o:shapedefaults v:ext="edit" spidmax="47105"/>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82A"/>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4676"/>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E000F"/>
    <w:rsid w:val="005F5729"/>
    <w:rsid w:val="005F7B42"/>
    <w:rsid w:val="00604A6A"/>
    <w:rsid w:val="00611159"/>
    <w:rsid w:val="0061331D"/>
    <w:rsid w:val="00630A99"/>
    <w:rsid w:val="00633477"/>
    <w:rsid w:val="00643134"/>
    <w:rsid w:val="00643E38"/>
    <w:rsid w:val="006459EE"/>
    <w:rsid w:val="0064632E"/>
    <w:rsid w:val="00652B56"/>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1371"/>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D77AB"/>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7105"/>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theme" Target="theme/theme1.xml"/><Relationship Id="rId3" Type="http://schemas.openxmlformats.org/officeDocument/2006/relationships/customXml" Target="../customXml/item2.xml"/><Relationship Id="rId21" Type="http://schemas.openxmlformats.org/officeDocument/2006/relationships/hyperlink" Target="https://dhsprogram.com/Countries/Country-Main.cfm?ctry_id=6" TargetMode="Externa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glossaryDocument" Target="glossary/document.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ntTable" Target="fontTable.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2.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
      <w:docPartPr>
        <w:name w:val="5F0CF889F835428D83878D2F50D0FD5D"/>
        <w:category>
          <w:name w:val="General"/>
          <w:gallery w:val="placeholder"/>
        </w:category>
        <w:types>
          <w:type w:val="bbPlcHdr"/>
        </w:types>
        <w:behaviors>
          <w:behavior w:val="content"/>
        </w:behaviors>
        <w:guid w:val="{247E308A-F933-46E1-A92F-42BCEACB3BA4}"/>
      </w:docPartPr>
      <w:docPartBody>
        <w:p w:rsidR="00000000" w:rsidRDefault="0080562C" w:rsidP="0080562C">
          <w:pPr>
            <w:pStyle w:val="5F0CF889F835428D83878D2F50D0FD5D"/>
          </w:pPr>
          <w:r w:rsidRPr="00D2076D">
            <w:rPr>
              <w:rStyle w:val="PlaceholderText"/>
            </w:rPr>
            <w:t>Choose an item.</w:t>
          </w:r>
        </w:p>
      </w:docPartBody>
    </w:docPart>
    <w:docPart>
      <w:docPartPr>
        <w:name w:val="C30420A70A4B4F7EA68B593DB3ACCD32"/>
        <w:category>
          <w:name w:val="General"/>
          <w:gallery w:val="placeholder"/>
        </w:category>
        <w:types>
          <w:type w:val="bbPlcHdr"/>
        </w:types>
        <w:behaviors>
          <w:behavior w:val="content"/>
        </w:behaviors>
        <w:guid w:val="{EBE9F9F1-6CE5-4AE4-A5FD-3EDAFDB19CD6}"/>
      </w:docPartPr>
      <w:docPartBody>
        <w:p w:rsidR="00000000" w:rsidRDefault="0080562C" w:rsidP="0080562C">
          <w:pPr>
            <w:pStyle w:val="C30420A70A4B4F7EA68B593DB3ACCD32"/>
          </w:pPr>
          <w:r w:rsidRPr="00D2076D">
            <w:rPr>
              <w:rStyle w:val="PlaceholderText"/>
            </w:rPr>
            <w:t>Choose an item.</w:t>
          </w:r>
        </w:p>
      </w:docPartBody>
    </w:docPart>
    <w:docPart>
      <w:docPartPr>
        <w:name w:val="8D4FCCDF6526445E95ABF7D2CA59AB12"/>
        <w:category>
          <w:name w:val="General"/>
          <w:gallery w:val="placeholder"/>
        </w:category>
        <w:types>
          <w:type w:val="bbPlcHdr"/>
        </w:types>
        <w:behaviors>
          <w:behavior w:val="content"/>
        </w:behaviors>
        <w:guid w:val="{F1E4AB90-CEDB-420E-8D3B-749FC8EEAE1B}"/>
      </w:docPartPr>
      <w:docPartBody>
        <w:p w:rsidR="00000000" w:rsidRDefault="0080562C" w:rsidP="0080562C">
          <w:pPr>
            <w:pStyle w:val="8D4FCCDF6526445E95ABF7D2CA59AB12"/>
          </w:pPr>
          <w:r w:rsidRPr="00D2076D">
            <w:rPr>
              <w:rStyle w:val="PlaceholderText"/>
            </w:rPr>
            <w:t>Choose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Cambria Math">
    <w:panose1 w:val="02040503050406030204"/>
    <w:charset w:val="00"/>
    <w:family w:val="roman"/>
    <w:pitch w:val="variable"/>
    <w:sig w:usb0="E00006FF" w:usb1="420024FF" w:usb2="02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52EA7"/>
    <w:rsid w:val="00760A1F"/>
    <w:rsid w:val="0080562C"/>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80562C"/>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5F0CF889F835428D83878D2F50D0FD5D">
    <w:name w:val="5F0CF889F835428D83878D2F50D0FD5D"/>
    <w:rsid w:val="0080562C"/>
    <w:rPr>
      <w:szCs w:val="36"/>
      <w:lang w:bidi="km-KH"/>
    </w:rPr>
  </w:style>
  <w:style w:type="paragraph" w:customStyle="1" w:styleId="C30420A70A4B4F7EA68B593DB3ACCD32">
    <w:name w:val="C30420A70A4B4F7EA68B593DB3ACCD32"/>
    <w:rsid w:val="0080562C"/>
    <w:rPr>
      <w:szCs w:val="36"/>
      <w:lang w:bidi="km-KH"/>
    </w:rPr>
  </w:style>
  <w:style w:type="paragraph" w:customStyle="1" w:styleId="8D4FCCDF6526445E95ABF7D2CA59AB12">
    <w:name w:val="8D4FCCDF6526445E95ABF7D2CA59AB12"/>
    <w:rsid w:val="0080562C"/>
    <w:rPr>
      <w:szCs w:val="36"/>
      <w:lang w:bidi="km-KH"/>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3.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4.xml><?xml version="1.0" encoding="utf-8"?>
<ds:datastoreItem xmlns:ds="http://schemas.openxmlformats.org/officeDocument/2006/customXml" ds:itemID="{659B9AF1-F35C-4119-AAEC-6DC58CD2E11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5</TotalTime>
  <Pages>13</Pages>
  <Words>225950</Words>
  <Characters>1287916</Characters>
  <Application>Microsoft Office Word</Application>
  <DocSecurity>8</DocSecurity>
  <Lines>10732</Lines>
  <Paragraphs>3021</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1510845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Som Bony</cp:lastModifiedBy>
  <cp:revision>4</cp:revision>
  <cp:lastPrinted>2020-04-16T14:23:00Z</cp:lastPrinted>
  <dcterms:created xsi:type="dcterms:W3CDTF">2021-07-17T03:27:00Z</dcterms:created>
  <dcterms:modified xsi:type="dcterms:W3CDTF">2021-07-26T06:43:00Z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