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embeddings/oleObject1.bin" ContentType="application/vnd.openxmlformats-officedocument.oleObject"/>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01FC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01FC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01FC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01FC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01FC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01FC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01FC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01FC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01FC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01FC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01FC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01FC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01FC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155344638" w:edGrp="everyone" w:displacedByCustomXml="prev"/>
        <w:p w14:paraId="16677E55" w14:textId="4D59E1C3" w:rsidR="00355460" w:rsidRPr="00E263EC" w:rsidRDefault="003505B9" w:rsidP="00355460">
          <w:r>
            <w:t>National (N)</w:t>
          </w:r>
        </w:p>
        <w:permEnd w:id="155344638"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902328918" w:edGrp="everyone" w:displacedByCustomXml="prev"/>
        <w:p w14:paraId="0D4FB7D7" w14:textId="7FA39FF9" w:rsidR="00B66AF3" w:rsidRDefault="00D94929" w:rsidP="00B66AF3">
          <w:r>
            <w:t>1.2.2 Proportion of population living in poverty in all its dimensions according to national definitions [1.2.2] (SI_POV_NMPI)</w:t>
          </w:r>
        </w:p>
        <w:permEnd w:id="1902328918" w:displacedByCustomXml="next"/>
      </w:sdtContent>
    </w:sdt>
    <w:bookmarkEnd w:id="1" w:displacedByCustomXml="prev"/>
    <w:p w14:paraId="2B4E4D30" w14:textId="77777777" w:rsidR="00A35656" w:rsidRDefault="00A35656" w:rsidP="002806B7">
      <w:pPr>
        <w:spacing w:after="0"/>
        <w:rPr>
          <w:sz w:val="26"/>
          <w:szCs w:val="26"/>
        </w:rPr>
      </w:pPr>
    </w:p>
    <w:p w14:paraId="298354F0" w14:textId="77777777" w:rsidR="0044237E" w:rsidRDefault="0044237E" w:rsidP="0044237E">
      <w:pPr>
        <w:spacing w:after="0"/>
        <w:rPr>
          <w:sz w:val="26"/>
          <w:szCs w:val="26"/>
        </w:rPr>
      </w:pPr>
      <w:r>
        <w:rPr>
          <w:sz w:val="26"/>
          <w:szCs w:val="26"/>
        </w:rPr>
        <w:t xml:space="preserve"> </w:t>
      </w:r>
    </w:p>
    <w:sdt>
      <w:sdtPr>
        <w:alias w:val="SDG Series"/>
        <w:tag w:val="ddSeries"/>
        <w:id w:val="120273530"/>
        <w:placeholder>
          <w:docPart w:val="DA932A32826F4D449C1ACC5E0B1EE16B"/>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806771692" w:edGrp="everyone" w:displacedByCustomXml="prev"/>
        <w:p w14:paraId="676F681F" w14:textId="152A7DAA" w:rsidR="00D94929" w:rsidRDefault="00D94929" w:rsidP="00D94929">
          <w:r>
            <w:t>1.2.2 Proportion of children living in child-specific multidimensional poverty [1.2.2] (SD_MDP_CSMP)</w:t>
          </w:r>
        </w:p>
        <w:permEnd w:id="806771692" w:displacedByCustomXml="next"/>
      </w:sdtContent>
    </w:sdt>
    <w:p w14:paraId="69C29578" w14:textId="77777777" w:rsidR="00D94929" w:rsidRDefault="00D94929" w:rsidP="00D94929">
      <w:pPr>
        <w:spacing w:after="0"/>
        <w:rPr>
          <w:sz w:val="26"/>
          <w:szCs w:val="26"/>
        </w:rPr>
      </w:pPr>
      <w:r>
        <w:rPr>
          <w:sz w:val="26"/>
          <w:szCs w:val="26"/>
        </w:rPr>
        <w:t xml:space="preserve"> </w:t>
      </w:r>
    </w:p>
    <w:p w14:paraId="5106D9ED" w14:textId="2221122A" w:rsidR="00FD54D7" w:rsidRDefault="00FD54D7" w:rsidP="00D94929">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3" type="#_x0000_t75" style="width:1in;height:23.8pt" o:ole="">
            <v:imagedata r:id="rId12" o:title=""/>
          </v:shape>
          <w:control r:id="rId13" w:name="AddSeries" w:shapeid="_x0000_i1043"/>
        </w:object>
      </w:r>
      <w:r w:rsidR="00B66AF3">
        <w:rPr>
          <w:sz w:val="26"/>
          <w:szCs w:val="26"/>
        </w:rPr>
        <w:t xml:space="preserve">   </w:t>
      </w:r>
      <w:r w:rsidR="00B66AF3">
        <w:rPr>
          <w:sz w:val="26"/>
          <w:szCs w:val="26"/>
        </w:rPr>
        <w:object w:dxaOrig="0" w:dyaOrig="0" w14:anchorId="31ABE64E">
          <v:shape id="_x0000_i1036" type="#_x0000_t75" style="width:91.4pt;height:23.8pt" o:ole="">
            <v:imagedata r:id="rId14" o:title=""/>
          </v:shape>
          <w:control r:id="rId15" w:name="RemoveSeries" w:shapeid="_x0000_i1036"/>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38753825" w:edGrp="everyone" w:displacedByCustomXml="prev"/>
        <w:p w14:paraId="0D4BA697" w14:textId="6CBD205D" w:rsidR="0077584C" w:rsidRDefault="003505B9" w:rsidP="0077584C">
          <w:r>
            <w:t>Cambodia (116)</w:t>
          </w:r>
        </w:p>
        <w:permEnd w:id="38753825"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542315818" w:edGrp="everyone" w:displacedByCustomXml="prev"/>
        <w:p w14:paraId="70F390DF" w14:textId="3B530350" w:rsidR="00F7784D" w:rsidRDefault="003505B9" w:rsidP="00355460">
          <w:r>
            <w:t>en</w:t>
          </w:r>
        </w:p>
        <w:permEnd w:id="54231581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418581C" w:rsidR="00F54570" w:rsidRDefault="00F54570" w:rsidP="00355460">
      <w:r>
        <w:object w:dxaOrig="0" w:dyaOrig="0" w14:anchorId="196EDF24">
          <v:shape id="_x0000_i1038" type="#_x0000_t75" style="width:140.25pt;height:23.8pt" o:ole="">
            <v:imagedata r:id="rId17" o:title=""/>
          </v:shape>
          <w:control r:id="rId18" w:name="ImportSdmxDsd" w:shapeid="_x0000_i1038"/>
        </w:object>
      </w:r>
      <w:r w:rsidR="003E117E">
        <w:t xml:space="preserve">             </w:t>
      </w:r>
      <w:r w:rsidR="003E117E">
        <w:object w:dxaOrig="0" w:dyaOrig="0" w14:anchorId="3CF05049">
          <v:shape id="_x0000_i1042" type="#_x0000_t75" style="width:199.7pt;height:23.8pt" o:ole="">
            <v:imagedata r:id="rId19" o:title=""/>
          </v:shape>
          <w:control r:id="rId20" w:name="ImportSdmxDsdGlobal" w:shapeid="_x0000_i1042"/>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85526B7" w:rsidR="00F54570" w:rsidRDefault="00101FCB" w:rsidP="00355460">
          <w:r w:rsidRPr="00101FCB">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https://registry.sdmx.org/schemas/v2_1/SDMXMessage.xsd"&gt;&lt;mes:Header&gt;&lt;mes:ID&gt;IREF983354&lt;/mes:ID&gt;&lt;mes:Test&gt;false&lt;/mes:Test&gt;&lt;mes:Prepared&gt;2021-07-17T05:05:34Z&lt;/mes:Prepared&gt;&lt;mes:Sender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101FCB">
            <w:rPr>
              <w:vanish/>
            </w:rPr>
            <w:br/>
          </w:r>
          <w:r w:rsidRPr="00101FCB">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101FCB">
            <w:rPr>
              <w:vanish/>
            </w:rPr>
            <w:br/>
          </w:r>
          <w:r w:rsidRPr="00101FCB">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101FCB">
            <w:rPr>
              <w:vanish/>
            </w:rPr>
            <w:br/>
          </w:r>
          <w:r w:rsidRPr="00101FCB">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101FCB">
            <w:rPr>
              <w:vanish/>
            </w:rPr>
            <w:br/>
          </w:r>
          <w:r w:rsidRPr="00101FCB">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101FCB">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urn="urn:sdmx:org.sdmx.infomodel.codelist.Codelist=IAEG-SDGs:CL_ACTIVITY(1.5)" isExternalReference="false" agencyID="IAEG-SDGs" id="CL_ACTIVITY" isFinal="true" version="1.5"&gt;&lt;com:Name xml:lang="en"&gt;Economic activity code list&lt;/com:Name&gt;&lt;str:Code urn="urn:sdmx:org.sdmx.infomodel.codelist.Code=IAEG-SDGs:CL_ACTIVITY(1.5)._T" id="_T"&gt;&lt;com:Name xml:lang="en"&gt;No breakdown&lt;/com:Name&gt;&lt;com:Description xml:lang="en"&gt;No breakdown&lt;/com:Description&gt;&lt;/str:Code&gt;&lt;str:Code urn="urn:sdmx:org.sdmx.infomodel.codelist.Code=IAEG-SDGs:CL_ACTIVITY(1.5).ISIC4_A" id="ISIC4_A"&gt;&lt;com:Name xml:lang="en"&gt;Agriculture, forestry and fishing&lt;/com:Name&gt;&lt;com:Description xml:lang="en"&gt;Agriculture, forestry and fishing&lt;/com:Description&gt;&lt;/str:Code&gt;&lt;str:Code urn="urn:sdmx:org.sdmx.infomodel.codelist.Code=IAEG-SDGs:CL_ACTIVITY(1.5).ISIC4_B" id="ISIC4_B"&gt;&lt;com:Name xml:lang="en"&gt;Mining and quarrying&lt;/com:Name&gt;&lt;com:Description xml:lang="en"&gt;Mining and quarrying&lt;/com:Description&gt;&lt;/str:Code&gt;&lt;str:Code urn="urn:sdmx:org.sdmx.infomodel.codelist.Code=IAEG-SDGs:CL_ACTIVITY(1.5).ISIC4_C" id="ISIC4_C"&gt;&lt;com:Name xml:lang="en"&gt;Manufacturing&lt;/com:Name&gt;&lt;com:Description xml:lang="en"&gt;Manufacturing&lt;/com:Description&gt;&lt;/str:Code&gt;&lt;str:Code urn="urn:sdmx:org.sdmx.infomodel.codelist.Code=IAEG-SDGs:CL_ACTIVITY(1.5).ISIC4_D" id="ISIC4_D"&gt;&lt;com:Name xml:lang="en"&gt;Electricity, gas, steam and air conditioning supply&lt;/com:Name&gt;&lt;com:Description xml:lang="en"&gt;Electricity, gas, steam and air conditioning supply&lt;/com:Description&gt;&lt;/str:Code&gt;&lt;str:Code urn="urn:sdmx:org.sdmx.infomodel.codelist.Code=IAEG-SDGs:CL_ACTIVITY(1.5).ISIC4_E"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urn="urn:sdmx:org.sdmx.infomodel.codelist.Code=IAEG-SDGs:CL_ACTIVITY(1.5).ISIC4_F" id="ISIC4_F"&gt;&lt;com:Name xml:lang="en"&gt;Construction&lt;/com:Name&gt;&lt;com:Description xml:lang="en"&gt;Construction&lt;/com:Description&gt;&lt;/str:Code&gt;&lt;str:Code urn="urn:sdmx:org.sdmx.infomodel.codelist.Code=IAEG-SDGs:CL_ACTIVITY(1.5).ISIC4_G"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urn="urn:sdmx:org.sdmx.infomodel.codelist.Code=IAEG-SDGs:CL_ACTIVITY(1.5).ISIC4_H" id="ISIC4_H"&gt;&lt;com:Name xml:lang="en"&gt;Transportation and storage&lt;/com:Name&gt;&lt;com:Description xml:lang="en"&gt;Transportation and storage&lt;/com:Description&gt;&lt;/str:Code&gt;&lt;str:Code urn="urn:sdmx:org.sdmx.infomodel.codelist.Code=IAEG-SDGs:CL_ACTIVITY(1.5).ISIC4_I" id="ISIC4_I"&gt;&lt;com:Name xml:lang="en"&gt;Accommodation and food service activities&lt;/com:Name&gt;&lt;com:Description xml:lang="en"&gt;Accommodation and food service activities&lt;/com:Description&gt;&lt;/str:Code&gt;&lt;str:Code urn="urn:sdmx:org.sdmx.infomodel.codelist.Code=IAEG-SDGs:CL_ACTIVITY(1.5).ISIC4_J" id="ISIC4_J"&gt;&lt;com:Name xml:lang="en"&gt;Information and communication&lt;/com:Name&gt;&lt;com:Description xml:lang="en"&gt;Information and communication&lt;/com:Description&gt;&lt;/str:Code&gt;&lt;str:Code urn="urn:sdmx:org.sdmx.infomodel.codelist.Code=IAEG-SDGs:CL_ACTIVITY(1.5).ISIC4_K" id="ISIC4_K"&gt;&lt;com:Name xml:lang="en"&gt;Financial and insurance activities&lt;/com:Name&gt;&lt;com:Description xml:lang="en"&gt;Financial and insurance activities&lt;/com:Description&gt;&lt;/str:Code&gt;&lt;str:Code urn="urn:sdmx:org.sdmx.infomodel.codelist.Code=IAEG-SDGs:CL_ACTIVITY(1.5).ISIC4_L" id="ISIC4_L"&gt;&lt;com:Name xml:lang="en"&gt;Real estate activities&lt;/com:Name&gt;&lt;com:Description xml:lang="en"&gt;Real estate activities&lt;/com:Description&gt;&lt;/str:Code&gt;&lt;str:Code urn="urn:sdmx:org.sdmx.infomodel.codelist.Code=IAEG-SDGs:CL_ACTIVITY(1.5).ISIC4_M" id="ISIC4_M"&gt;&lt;com:Name xml:lang="en"&gt;Professional, scientific and technical activities&lt;/com:Name&gt;&lt;com:Description xml:lang="en"&gt;Professional, scientific and technical activities&lt;/com:Description&gt;&lt;/str:Code&gt;&lt;str:Code urn="urn:sdmx:org.sdmx.infomodel.codelist.Code=IAEG-SDGs:CL_ACTIVITY(1.5).ISIC4_N" id="ISIC4_N"&gt;&lt;com:Name xml:lang="en"&gt;Administrative and support service activities&lt;/com:Name&gt;&lt;com:Description xml:lang="en"&gt;Administrative and support service activities&lt;/com:Description&gt;&lt;/str:Code&gt;&lt;str:Code urn="urn:sdmx:org.sdmx.infomodel.codelist.Code=IAEG-SDGs:CL_ACTIVITY(1.5).ISIC4_O"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urn="urn:sdmx:org.sdmx.infomodel.codelist.Code=IAEG-SDGs:CL_ACTIVITY(1.5).ISIC4_P" id="ISIC4_P"&gt;&lt;com:Name xml:lang="en"&gt;Education&lt;/com:Name&gt;&lt;com:Description xml:lang="en"&gt;Education&lt;/com:Description&gt;&lt;/str:Code&gt;&lt;str:Code urn="urn:sdmx:org.sdmx.infomodel.codelist.Code=IAEG-SDGs:CL_ACTIVITY(1.5).ISIC4_Q" id="ISIC4_Q"&gt;&lt;com:Name xml:lang="en"&gt;Human health and social work activities&lt;/com:Name&gt;&lt;com:Description xml:lang="en"&gt;Human health and social work activities&lt;/com:Description&gt;&lt;/str:Code&gt;&lt;str:Code urn="urn:sdmx:org.sdmx.infomodel.codelist.Code=IAEG-SDGs:CL_ACTIVITY(1.5).ISIC4_R" id="ISIC4_R"&gt;&lt;com:Name xml:lang="en"&gt;Arts, entertainment and recreation&lt;/com:Name&gt;&lt;com:Description xml:lang="en"&gt;Arts, entertainment and recreation&lt;/com:Description&gt;&lt;/str:Code&gt;&lt;str:Code urn="urn:sdmx:org.sdmx.infomodel.codelist.Code=IAEG-SDGs:CL_ACTIVITY(1.5).ISIC4_S" id="ISIC4_S"&gt;&lt;com:Name xml:lang="en"&gt;Other service activities&lt;/com:Name&gt;&lt;com:Description xml:lang="en"&gt;Other service activities&lt;/com:Description&gt;&lt;/str:Code&gt;&lt;str:Code urn="urn:sdmx:org.sdmx.infomodel.codelist.Code=IAEG-SDGs:CL_ACTIVITY(1.5).ISIC4_T"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urn="urn:sdmx:org.sdmx.infomodel.codelist.Code=IAEG-SDGs:CL_ACTIVITY(1.5).ISIC4_U"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urn="urn:sdmx:org.sdmx.infomodel.codelist.Code=IAEG-SDGs:CL_ACTIVITY(1.5).ISIC4_BTU" id="ISIC4_BTU"&gt;&lt;com:Name xml:lang="en"&gt;Non-agriculture&lt;/com:Name&gt;&lt;com:Description xml:lang="en"&gt;Non-agriculture&lt;/com:Description&gt;&lt;/str:Code&gt;&lt;str:Code urn="urn:sdmx:org.sdmx.infomodel.codelist.Code=IAEG-SDGs:CL_ACTIVITY(1.5).ISIC4_C10T32X19"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urn="urn:sdmx:org.sdmx.infomodel.codelist.Code=IAEG-SDGs:CL_ACTIVITY(1.5).ISIC4_GTS" id="ISIC4_GTS"&gt;&lt;com:Name xml:lang="en"&gt;Services&lt;/com:Name&gt;&lt;com:Description xml:lang="en"&gt;Services&lt;/com:Description&gt;&lt;/str:Code&gt;&lt;str:Code urn="urn:sdmx:org.sdmx.infomodel.codelist.Code=IAEG-SDGs:CL_ACTIVITY(1.5).ISIC4_GTS_HH" id="ISIC4_GTS_HH"&gt;&lt;com:Name xml:lang="en"&gt;Services, and activities by households&lt;/com:Name&gt;&lt;com:Description xml:lang="en"&gt;Services, and activities by households&lt;/com:Description&gt;&lt;/str:Code&gt;&lt;str:Code urn="urn:sdmx:org.sdmx.infomodel.codelist.Code=IAEG-SDGs:CL_ACTIVITY(1.5).ISIC4_BTFXE" id="ISIC4_BTFXE"&gt;&lt;com:Name xml:lang="en"&gt;Industries&lt;/com:Name&gt;&lt;com:Description xml:lang="en"&gt;Industries&lt;/com:Description&gt;&lt;/str:Code&gt;&lt;str:Code urn="urn:sdmx:org.sdmx.infomodel.codelist.Code=IAEG-SDGs:CL_ACTIVITY(1.5).HH" id="HH"&gt;&lt;com:Name xml:lang="en"&gt;Activities by households&lt;/com:Name&gt;&lt;com:Description xml:lang="en"&gt;Activities by households&lt;/com:Description&gt;&lt;/str:Code&gt;&lt;str:Code urn="urn:sdmx:org.sdmx.infomodel.codelist.Code=IAEG-SDGs:CL_ACTIVITY(1.5).ISIC4_EX38_GTS_U" id="ISIC4_EX38_GTS_U"&gt;&lt;com:Name xml:lang="en"&gt;Other economic activities excluding ISIC 01-03, 05-09, 10-33, 35, 38, 41-43, 97-98&lt;/com:Name&gt;&lt;com:Description xml:lang="en"&gt;Other economic activities excluding ISIC 01-03, 05-09, 10-33, 35, 38, 41-43, 97-98&lt;/com:Description&gt;&lt;/str:Code&gt;&lt;/str:Codelist&gt;&lt;str:Codelist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urn="urn:sdmx:org.sdmx.infomodel.codelist.Codelist=IAEG-SDGs:CL_COMP_BREAKDOWN(1.5)" isExternalReference="false" agencyID="IAEG-SDGs" id="CL_COMP_BREAKDOWN" isFinal="true" version="1.5"&gt;&lt;com:Name xml:lang="en"&gt;SDG composite breakdown code list&lt;/com:Name&gt;&lt;str:Code urn="urn:sdmx:org.sdmx.infomodel.codelist.Code=IAEG-SDGs:CL_COMP_BREAKDOWN(1.5)._T" id="_T"&gt;&lt;com:Name xml:lang="en"&gt;No breakdown&lt;/com:Name&gt;&lt;com:Description xml:lang="en"&gt;No breakdown&lt;/com:Description&gt;&lt;/str:Code&gt;&lt;str:Code urn="urn:sdmx:org.sdmx.infomodel.codelist.Code=IAEG-SDGs:CL_COMP_BREAKDOWN(1.5).SKILL_MATH" id="SKILL_MATH"&gt;&lt;com:Name xml:lang="en"&gt;Skill: Mathematics&lt;/com:Name&gt;&lt;com:Description xml:lang="en"&gt;Skill: Mathematics&lt;/com:Description&gt;&lt;/str:Code&gt;&lt;str:Code urn="urn:sdmx:org.sdmx.infomodel.codelist.Code=IAEG-SDGs:CL_COMP_BREAKDOWN(1.5).SKILL_READ" id="SKILL_READ"&gt;&lt;com:Name xml:lang="en"&gt;Skill: Reading&lt;/com:Name&gt;&lt;com:Description xml:lang="en"&gt;Skill: Reading&lt;/com:Description&gt;&lt;/str:Code&gt;&lt;str:Code urn="urn:sdmx:org.sdmx.infomodel.codelist.Code=IAEG-SDGs:CL_COMP_BREAKDOWN(1.5).SKILL_LTRCY" id="SKILL_LTRCY"&gt;&lt;com:Name xml:lang="en"&gt;Skill: Functional literacy&lt;/com:Name&gt;&lt;com:Description xml:lang="en"&gt;Skill: Functional literacy&lt;/com:Description&gt;&lt;/str:Code&gt;&lt;str:Code urn="urn:sdmx:org.sdmx.infomodel.codelist.Code=IAEG-SDGs:CL_COMP_BREAKDOWN(1.5).SKILL_NMRCY" id="SKILL_NMRCY"&gt;&lt;com:Name xml:lang="en"&gt;Skill: Functional numeracy&lt;/com:Name&gt;&lt;com:Description xml:lang="en"&gt;Skill: Functional numeracy&lt;/com:Description&gt;&lt;/str:Code&gt;&lt;str:Code urn="urn:sdmx:org.sdmx.infomodel.codelist.Code=IAEG-SDGs:CL_COMP_BREAKDOWN(1.5).SKILL_ICTATCH"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urn="urn:sdmx:org.sdmx.infomodel.codelist.Code=IAEG-SDGs:CL_COMP_BREAKDOWN(1.5).SKILL_ICTCPT"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urn="urn:sdmx:org.sdmx.infomodel.codelist.Code=IAEG-SDGs:CL_COMP_BREAKDOWN(1.5).SKILL_ICTCDV"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urn="urn:sdmx:org.sdmx.infomodel.codelist.Code=IAEG-SDGs:CL_COMP_BREAKDOWN(1.5).SKILL_ICTSSHT"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urn="urn:sdmx:org.sdmx.infomodel.codelist.Code=IAEG-SDGs:CL_COMP_BREAKDOWN(1.5).SKILL_ICTPRGM"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urn="urn:sdmx:org.sdmx.infomodel.codelist.Code=IAEG-SDGs:CL_COMP_BREAKDOWN(1.5).SKILL_ICTPST"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urn="urn:sdmx:org.sdmx.infomodel.codelist.Code=IAEG-SDGs:CL_COMP_BREAKDOWN(1.5).SKILL_ICTSFWR"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urn="urn:sdmx:org.sdmx.infomodel.codelist.Code=IAEG-SDGs:CL_COMP_BREAKDOWN(1.5).SKILL_ICTTRFF"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urn="urn:sdmx:org.sdmx.infomodel.codelist.Code=IAEG-SDGs:CL_COMP_BREAKDOWN(1.5).SKILL_ICTCMFL"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urn="urn:sdmx:org.sdmx.infomodel.codelist.Code=IAEG-SDGs:CL_COMP_BREAKDOWN(1.5).IO_ADB" id="IO_ADB"&gt;&lt;com:Name xml:lang="en"&gt;International Organisation: Asian Development Bank&lt;/com:Name&gt;&lt;com:Description xml:lang="en"&gt;International Organisation: Asian Development Bank&lt;/com:Description&gt;&lt;/str:Code&gt;&lt;str:Code urn="urn:sdmx:org.sdmx.infomodel.codelist.Code=IAEG-SDGs:CL_COMP_BREAKDOWN(1.5).IO_AFDB"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urn="urn:sdmx:org.sdmx.infomodel.codelist.Code=IAEG-SDGs:CL_COMP_BREAKDOWN(1.5).IO_ECOSOC"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urn="urn:sdmx:org.sdmx.infomodel.codelist.Code=IAEG-SDGs:CL_COMP_BREAKDOWN(1.5).IO_FSB"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urn="urn:sdmx:org.sdmx.infomodel.codelist.Code=IAEG-SDGs:CL_COMP_BREAKDOWN(1.5).IO_IADB"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urn="urn:sdmx:org.sdmx.infomodel.codelist.Code=IAEG-SDGs:CL_COMP_BREAKDOWN(1.5).IO_IBRD"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urn="urn:sdmx:org.sdmx.infomodel.codelist.Code=IAEG-SDGs:CL_COMP_BREAKDOWN(1.5).IO_IFC"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urn="urn:sdmx:org.sdmx.infomodel.codelist.Code=IAEG-SDGs:CL_COMP_BREAKDOWN(1.5).IO_IMF"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urn="urn:sdmx:org.sdmx.infomodel.codelist.Code=IAEG-SDGs:CL_COMP_BREAKDOWN(1.5).IO_UNGA" id="IO_UNGA"&gt;&lt;com:Name xml:lang="en"&gt;International Organisation: UN General Assembly&lt;/com:Name&gt;&lt;com:Description xml:lang="en"&gt;International Organisation: UN General Assembly&lt;/com:Description&gt;&lt;/str:Code&gt;&lt;str:Code urn="urn:sdmx:org.sdmx.infomodel.codelist.Code=IAEG-SDGs:CL_COMP_BREAKDOWN(1.5).IO_UNSC" id="IO_UNSC"&gt;&lt;com:Name xml:lang="en"&gt;International Organisation: UN Security Council&lt;/com:Name&gt;&lt;com:Description xml:lang="en"&gt;International Organisation: UN Security Council&lt;/com:Description&gt;&lt;/str:Code&gt;&lt;str:Code urn="urn:sdmx:org.sdmx.infomodel.codelist.Code=IAEG-SDGs:CL_COMP_BREAKDOWN(1.5).IO_WTO"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urn="urn:sdmx:org.sdmx.infomodel.codelist.Code=IAEG-SDGs:CL_COMP_BREAKDOWN(1.5).NCD_CNCR" id="NCD_CNCR"&gt;&lt;com:Name xml:lang="en"&gt;Non-communicable disease: Cancer&lt;/com:Name&gt;&lt;com:Description xml:lang="en"&gt;Non-communicable disease: Cancer&lt;/com:Description&gt;&lt;/str:Code&gt;&lt;str:Code urn="urn:sdmx:org.sdmx.infomodel.codelist.Code=IAEG-SDGs:CL_COMP_BREAKDOWN(1.5).NCD_CARDIO"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urn="urn:sdmx:org.sdmx.infomodel.codelist.Code=IAEG-SDGs:CL_COMP_BREAKDOWN(1.5).NCD_CRESPD"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urn="urn:sdmx:org.sdmx.infomodel.codelist.Code=IAEG-SDGs:CL_COMP_BREAKDOWN(1.5).NCD_DIABTS" id="NCD_DIABTS"&gt;&lt;com:Name xml:lang="en"&gt;Non-communicable disease: Diabetes&lt;/com:Name&gt;&lt;com:Description xml:lang="en"&gt;Non-communicable disease: Diabetes&lt;/com:Description&gt;&lt;/str:Code&gt;&lt;str:Code urn="urn:sdmx:org.sdmx.infomodel.codelist.Code=IAEG-SDGs:CL_COMP_BREAKDOWN(1.5).NCD_NCOM"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urn="urn:sdmx:org.sdmx.infomodel.codelist.Code=IAEG-SDGs:CL_COMP_BREAKDOWN(1.5).MS_MIGRANT" id="MS_MIGRANT"&gt;&lt;com:Name xml:lang="en"&gt;Migrant Status: Migrant&lt;/com:Name&gt;&lt;com:Description xml:lang="en"&gt;Migrant Status: Migrant&lt;/com:Description&gt;&lt;/str:Code&gt;&lt;str:Code urn="urn:sdmx:org.sdmx.infomodel.codelist.Code=IAEG-SDGs:CL_COMP_BREAKDOWN(1.5).MS_NOMIGRANT" id="MS_NOMIGRANT"&gt;&lt;com:Name xml:lang="en"&gt;Migrant Status: Non-migrant&lt;/com:Name&gt;&lt;com:Description xml:lang="en"&gt;Migrant Status: Non-migrant&lt;/com:Description&gt;&lt;/str:Code&gt;&lt;str:Code urn="urn:sdmx:org.sdmx.infomodel.codelist.Code=IAEG-SDGs:CL_COMP_BREAKDOWN(1.5).MS_EUMIGRANT" id="MS_EUMIGRANT"&gt;&lt;com:Name xml:lang="en"&gt;Migrant Status: EU Migrant&lt;/com:Name&gt;&lt;com:Description xml:lang="en"&gt;Migrant Status: EU Migrant&lt;/com:Description&gt;&lt;/str:Code&gt;&lt;str:Code urn="urn:sdmx:org.sdmx.infomodel.codelist.Code=IAEG-SDGs:CL_COMP_BREAKDOWN(1.5).MS_NONEUMIGRANT" id="MS_NONEUMIGRANT"&gt;&lt;com:Name xml:lang="en"&gt;Migrant Status: Non-EU Migrant&lt;/com:Name&gt;&lt;com:Description xml:lang="en"&gt;Migrant Status: Non-EU Migrant&lt;/com:Description&gt;&lt;/str:Code&gt;&lt;str:Code urn="urn:sdmx:org.sdmx.infomodel.codelist.Code=IAEG-SDGs:CL_COMP_BREAKDOWN(1.5).HZT_ACIDT" id="HZT_ACIDT"&gt;&lt;com:Name xml:lang="en"&gt;Hazard Type: Accident&lt;/com:Name&gt;&lt;com:Description xml:lang="en"&gt;Hazard Type: Accident&lt;/com:Description&gt;&lt;/str:Code&gt;&lt;str:Code urn="urn:sdmx:org.sdmx.infomodel.codelist.Code=IAEG-SDGs:CL_COMP_BREAKDOWN(1.5).HZT_ACIDR" id="HZT_ACIDR"&gt;&lt;com:Name xml:lang="en"&gt;Hazard Type: Acid Rain&lt;/com:Name&gt;&lt;com:Description xml:lang="en"&gt;Hazard Type: Acid Rain&lt;/com:Description&gt;&lt;/str:Code&gt;&lt;str:Code urn="urn:sdmx:org.sdmx.infomodel.codelist.Code=IAEG-SDGs:CL_COMP_BREAKDOWN(1.5).HZT_ALLUV" id="HZT_ALLUV"&gt;&lt;com:Name xml:lang="en"&gt;Hazard Type: Alluvion&lt;/com:Name&gt;&lt;com:Description xml:lang="en"&gt;Hazard Type: Alluvion&lt;/com:Description&gt;&lt;/str:Code&gt;&lt;str:Code urn="urn:sdmx:org.sdmx.infomodel.codelist.Code=IAEG-SDGs:CL_COMP_BREAKDOWN(1.5).HZT_ANIAK" id="HZT_ANIAK"&gt;&lt;com:Name xml:lang="en"&gt;Hazard Type: Animal Attack&lt;/com:Name&gt;&lt;com:Description xml:lang="en"&gt;Hazard Type: Animal Attack&lt;/com:Description&gt;&lt;/str:Code&gt;&lt;str:Code urn="urn:sdmx:org.sdmx.infomodel.codelist.Code=IAEG-SDGs:CL_COMP_BREAKDOWN(1.5).HZT_AVALE" id="HZT_AVALE"&gt;&lt;com:Name xml:lang="en"&gt;Hazard Type: Avalanche&lt;/com:Name&gt;&lt;com:Description xml:lang="en"&gt;Hazard Type: Avalanche&lt;/com:Description&gt;&lt;/str:Code&gt;&lt;str:Code urn="urn:sdmx:org.sdmx.infomodel.codelist.Code=IAEG-SDGs:CL_COMP_BREAKDOWN(1.5).HZT_BIOGL" id="HZT_BIOGL"&gt;&lt;com:Name xml:lang="en"&gt;Hazard Type: Biological&lt;/com:Name&gt;&lt;com:Description xml:lang="en"&gt;Hazard Type: Biological&lt;/com:Description&gt;&lt;/str:Code&gt;&lt;str:Code urn="urn:sdmx:org.sdmx.infomodel.codelist.Code=IAEG-SDGs:CL_COMP_BREAKDOWN(1.5).HZT_CHESP" id="HZT_CHESP"&gt;&lt;com:Name xml:lang="en"&gt;Hazard Type: Chemical Spill&lt;/com:Name&gt;&lt;com:Description xml:lang="en"&gt;Hazard Type: Chemical Spill&lt;/com:Description&gt;&lt;/str:Code&gt;&lt;str:Code urn="urn:sdmx:org.sdmx.infomodel.codelist.Code=IAEG-SDGs:CL_COMP_BREAKDOWN(1.5).HZT_COSER" id="HZT_COSER"&gt;&lt;com:Name xml:lang="en"&gt;Hazard Type: Coastal Erosion&lt;/com:Name&gt;&lt;com:Description xml:lang="en"&gt;Hazard Type: Coastal Erosion&lt;/com:Description&gt;&lt;/str:Code&gt;&lt;str:Code urn="urn:sdmx:org.sdmx.infomodel.codelist.Code=IAEG-SDGs:CL_COMP_BREAKDOWN(1.5).HZT_COSFL" id="HZT_COSFL"&gt;&lt;com:Name xml:lang="en"&gt;Hazard Type: Coastal Flood&lt;/com:Name&gt;&lt;com:Description xml:lang="en"&gt;Hazard Type: Coastal Flood&lt;/com:Description&gt;&lt;/str:Code&gt;&lt;str:Code urn="urn:sdmx:org.sdmx.infomodel.codelist.Code=IAEG-SDGs:CL_COMP_BREAKDOWN(1.5).HZT_COLDW" id="HZT_COLDW"&gt;&lt;com:Name xml:lang="en"&gt;Hazard Type: Cold Wave&lt;/com:Name&gt;&lt;com:Description xml:lang="en"&gt;Hazard Type: Cold Wave&lt;/com:Description&gt;&lt;/str:Code&gt;&lt;str:Code urn="urn:sdmx:org.sdmx.infomodel.codelist.Code=IAEG-SDGs:CL_COMP_BREAKDOWN(1.5).HZT_CSOLD" id="HZT_CSOLD"&gt;&lt;com:Name xml:lang="en"&gt;Hazard Type: Consolidate&lt;/com:Name&gt;&lt;com:Description xml:lang="en"&gt;Hazard Type: Consolidate&lt;/com:Description&gt;&lt;/str:Code&gt;&lt;str:Code urn="urn:sdmx:org.sdmx.infomodel.codelist.Code=IAEG-SDGs:CL_COMP_BREAKDOWN(1.5).HZT_CONTM" id="HZT_CONTM"&gt;&lt;com:Name xml:lang="en"&gt;Hazard Type: Contamination&lt;/com:Name&gt;&lt;com:Description xml:lang="en"&gt;Hazard Type: Contamination&lt;/com:Description&gt;&lt;/str:Code&gt;&lt;str:Code urn="urn:sdmx:org.sdmx.infomodel.codelist.Code=IAEG-SDGs:CL_COMP_BREAKDOWN(1.5).HZT_CYCLN" id="HZT_CYCLN"&gt;&lt;com:Name xml:lang="en"&gt;Hazard Type: Cyclone&lt;/com:Name&gt;&lt;com:Description xml:lang="en"&gt;Hazard Type: Cyclone&lt;/com:Description&gt;&lt;/str:Code&gt;&lt;str:Code urn="urn:sdmx:org.sdmx.infomodel.codelist.Code=IAEG-SDGs:CL_COMP_BREAKDOWN(1.5).HZT_DFRST" id="HZT_DFRST"&gt;&lt;com:Name xml:lang="en"&gt;Hazard Type: Deforestation&lt;/com:Name&gt;&lt;com:Description xml:lang="en"&gt;Hazard Type: Deforestation&lt;/com:Description&gt;&lt;/str:Code&gt;&lt;str:Code urn="urn:sdmx:org.sdmx.infomodel.codelist.Code=IAEG-SDGs:CL_COMP_BREAKDOWN(1.5).HZT_DROUG" id="HZT_DROUG"&gt;&lt;com:Name xml:lang="en"&gt;Hazard Type: Drought&lt;/com:Name&gt;&lt;com:Description xml:lang="en"&gt;Hazard Type: Drought&lt;/com:Description&gt;&lt;/str:Code&gt;&lt;str:Code urn="urn:sdmx:org.sdmx.infomodel.codelist.Code=IAEG-SDGs:CL_COMP_BREAKDOWN(1.5).HZT_DZUD" id="HZT_DZUD"&gt;&lt;com:Name xml:lang="en"&gt;Hazard Type: Dzud&lt;/com:Name&gt;&lt;com:Description xml:lang="en"&gt;Hazard Type: Dzud&lt;/com:Description&gt;&lt;/str:Code&gt;&lt;str:Code urn="urn:sdmx:org.sdmx.infomodel.codelist.Code=IAEG-SDGs:CL_COMP_BREAKDOWN(1.5).HZT_ERQAK" id="HZT_ERQAK"&gt;&lt;com:Name xml:lang="en"&gt;Hazard Type: Earthquake&lt;/com:Name&gt;&lt;com:Description xml:lang="en"&gt;Hazard Type: Earthquake&lt;/com:Description&gt;&lt;/str:Code&gt;&lt;str:Code urn="urn:sdmx:org.sdmx.infomodel.codelist.Code=IAEG-SDGs:CL_COMP_BREAKDOWN(1.5).HZT_ELEST" id="HZT_ELEST"&gt;&lt;com:Name xml:lang="en"&gt;Hazard Type: Electric Storm&lt;/com:Name&gt;&lt;com:Description xml:lang="en"&gt;Hazard Type: Electric Storm&lt;/com:Description&gt;&lt;/str:Code&gt;&lt;str:Code urn="urn:sdmx:org.sdmx.infomodel.codelist.Code=IAEG-SDGs:CL_COMP_BREAKDOWN(1.5).HZT_EPIDM" id="HZT_EPIDM"&gt;&lt;com:Name xml:lang="en"&gt;Hazard Type: Epidemics&lt;/com:Name&gt;&lt;com:Description xml:lang="en"&gt;Hazard Type: Epidemics&lt;/com:Description&gt;&lt;/str:Code&gt;&lt;str:Code urn="urn:sdmx:org.sdmx.infomodel.codelist.Code=IAEG-SDGs:CL_COMP_BREAKDOWN(1.5).HZT_EPIZT" id="HZT_EPIZT"&gt;&lt;com:Name xml:lang="en"&gt;Hazard Type: Epizootic&lt;/com:Name&gt;&lt;com:Description xml:lang="en"&gt;Hazard Type: Epizootic&lt;/com:Description&gt;&lt;/str:Code&gt;&lt;str:Code urn="urn:sdmx:org.sdmx.infomodel.codelist.Code=IAEG-SDGs:CL_COMP_BREAKDOWN(1.5).HZT_EROSN" id="HZT_EROSN"&gt;&lt;com:Name xml:lang="en"&gt;Hazard Type: Erosion&lt;/com:Name&gt;&lt;com:Description xml:lang="en"&gt;Hazard Type: Erosion&lt;/com:Description&gt;&lt;/str:Code&gt;&lt;str:Code urn="urn:sdmx:org.sdmx.infomodel.codelist.Code=IAEG-SDGs:CL_COMP_BREAKDOWN(1.5).HZT_EXPLN" id="HZT_EXPLN"&gt;&lt;com:Name xml:lang="en"&gt;Hazard Type: Explosion&lt;/com:Name&gt;&lt;com:Description xml:lang="en"&gt;Hazard Type: Explosion&lt;/com:Description&gt;&lt;/str:Code&gt;&lt;str:Code urn="urn:sdmx:org.sdmx.infomodel.codelist.Code=IAEG-SDGs:CL_COMP_BREAKDOWN(1.5).HZT_EXTEM" id="HZT_EXTEM"&gt;&lt;com:Name xml:lang="en"&gt;Hazard Type: Extreme Temperature&lt;/com:Name&gt;&lt;com:Description xml:lang="en"&gt;Hazard Type: Extreme Temperature&lt;/com:Description&gt;&lt;/str:Code&gt;&lt;str:Code urn="urn:sdmx:org.sdmx.infomodel.codelist.Code=IAEG-SDGs:CL_COMP_BREAKDOWN(1.5).HZT_FIREX" id="HZT_FIREX"&gt;&lt;com:Name xml:lang="en"&gt;Hazard Type: Fire&lt;/com:Name&gt;&lt;com:Description xml:lang="en"&gt;Hazard Type: Fire&lt;/com:Description&gt;&lt;/str:Code&gt;&lt;str:Code urn="urn:sdmx:org.sdmx.infomodel.codelist.Code=IAEG-SDGs:CL_COMP_BREAKDOWN(1.5).HZT_FLSFL" id="HZT_FLSFL"&gt;&lt;com:Name xml:lang="en"&gt;Hazard Type: Flash Flood&lt;/com:Name&gt;&lt;com:Description xml:lang="en"&gt;Hazard Type: Flash Flood&lt;/com:Description&gt;&lt;/str:Code&gt;&lt;str:Code urn="urn:sdmx:org.sdmx.infomodel.codelist.Code=IAEG-SDGs:CL_COMP_BREAKDOWN(1.5).HZT_FLOOD" id="HZT_FLOOD"&gt;&lt;com:Name xml:lang="en"&gt;Hazard Type: Flood&lt;/com:Name&gt;&lt;com:Description xml:lang="en"&gt;Hazard Type: Flood&lt;/com:Description&gt;&lt;/str:Code&gt;&lt;str:Code urn="urn:sdmx:org.sdmx.infomodel.codelist.Code=IAEG-SDGs:CL_COMP_BREAKDOWN(1.5).HZT_FOGXX" id="HZT_FOGXX"&gt;&lt;com:Name xml:lang="en"&gt;Hazard Type: Fog&lt;/com:Name&gt;&lt;com:Description xml:lang="en"&gt;Hazard Type: Fog&lt;/com:Description&gt;&lt;/str:Code&gt;&lt;str:Code urn="urn:sdmx:org.sdmx.infomodel.codelist.Code=IAEG-SDGs:CL_COMP_BREAKDOWN(1.5).HZT_FRZRN" id="HZT_FRZRN"&gt;&lt;com:Name xml:lang="en"&gt;Hazard Type: Freezing Rain&lt;/com:Name&gt;&lt;com:Description xml:lang="en"&gt;Hazard Type: Freezing Rain&lt;/com:Description&gt;&lt;/str:Code&gt;&lt;str:Code urn="urn:sdmx:org.sdmx.infomodel.codelist.Code=IAEG-SDGs:CL_COMP_BREAKDOWN(1.5).HZT_FROST" id="HZT_FROST"&gt;&lt;com:Name xml:lang="en"&gt;Hazard Type: Frost&lt;/com:Name&gt;&lt;com:Description xml:lang="en"&gt;Hazard Type: Frost&lt;/com:Description&gt;&lt;/str:Code&gt;&lt;str:Code urn="urn:sdmx:org.sdmx.infomodel.codelist.Code=IAEG-SDGs:CL_COMP_BREAKDOWN(1.5).HZT_GLCFL" id="HZT_GLCFL"&gt;&lt;com:Name xml:lang="en"&gt;Hazard Type: Glacial Lake Outburst Flood&lt;/com:Name&gt;&lt;com:Description xml:lang="en"&gt;Hazard Type: Glacial Lake Outburst Flood&lt;/com:Description&gt;&lt;/str:Code&gt;&lt;str:Code urn="urn:sdmx:org.sdmx.infomodel.codelist.Code=IAEG-SDGs:CL_COMP_BREAKDOWN(1.5).HZT_HAILS" id="HZT_HAILS"&gt;&lt;com:Name xml:lang="en"&gt;Hazard Type: Hailstorm&lt;/com:Name&gt;&lt;com:Description xml:lang="en"&gt;Hazard Type: Hailstorm&lt;/com:Description&gt;&lt;/str:Code&gt;&lt;str:Code urn="urn:sdmx:org.sdmx.infomodel.codelist.Code=IAEG-SDGs:CL_COMP_BREAKDOWN(1.5).HZT_HETWA" id="HZT_HETWA"&gt;&lt;com:Name xml:lang="en"&gt;Hazard Type: Heat Wave&lt;/com:Name&gt;&lt;com:Description xml:lang="en"&gt;Hazard Type: Heat Wave&lt;/com:Description&gt;&lt;/str:Code&gt;&lt;str:Code urn="urn:sdmx:org.sdmx.infomodel.codelist.Code=IAEG-SDGs:CL_COMP_BREAKDOWN(1.5).HZT_HEVRN" id="HZT_HEVRN"&gt;&lt;com:Name xml:lang="en"&gt;Hazard Type: Heavy Rain&lt;/com:Name&gt;&lt;com:Description xml:lang="en"&gt;Hazard Type: Heavy Rain&lt;/com:Description&gt;&lt;/str:Code&gt;&lt;str:Code urn="urn:sdmx:org.sdmx.infomodel.codelist.Code=IAEG-SDGs:CL_COMP_BREAKDOWN(1.5).HZT_INFET" id="HZT_INFET"&gt;&lt;com:Name xml:lang="en"&gt;Hazard Type: Insect Infestation&lt;/com:Name&gt;&lt;com:Description xml:lang="en"&gt;Hazard Type: Insect Infestation&lt;/com:Description&gt;&lt;/str:Code&gt;&lt;str:Code urn="urn:sdmx:org.sdmx.infomodel.codelist.Code=IAEG-SDGs:CL_COMP_BREAKDOWN(1.5).HZT_INTOX" id="HZT_INTOX"&gt;&lt;com:Name xml:lang="en"&gt;Hazard Type: Intoxication&lt;/com:Name&gt;&lt;com:Description xml:lang="en"&gt;Hazard Type: Intoxication&lt;/com:Description&gt;&lt;/str:Code&gt;&lt;str:Code urn="urn:sdmx:org.sdmx.infomodel.codelist.Code=IAEG-SDGs:CL_COMP_BREAKDOWN(1.5).HZT_LAHAR" id="HZT_LAHAR"&gt;&lt;com:Name xml:lang="en"&gt;Hazard Type: Lahar&lt;/com:Name&gt;&lt;com:Description xml:lang="en"&gt;Hazard Type: Lahar&lt;/com:Description&gt;&lt;/str:Code&gt;&lt;str:Code urn="urn:sdmx:org.sdmx.infomodel.codelist.Code=IAEG-SDGs:CL_COMP_BREAKDOWN(1.5).HZT_LNDRG" id="HZT_LNDRG"&gt;&lt;com:Name xml:lang="en"&gt;Hazard Type: Land Degradation&lt;/com:Name&gt;&lt;com:Description xml:lang="en"&gt;Hazard Type: Land Degradation&lt;/com:Description&gt;&lt;/str:Code&gt;&lt;str:Code urn="urn:sdmx:org.sdmx.infomodel.codelist.Code=IAEG-SDGs:CL_COMP_BREAKDOWN(1.5).HZT_LNDSL" id="HZT_LNDSL"&gt;&lt;com:Name xml:lang="en"&gt;Hazard Type: Landslide&lt;/com:Name&gt;&lt;com:Description xml:lang="en"&gt;Hazard Type: Landslide&lt;/com:Description&gt;&lt;/str:Code&gt;&lt;str:Code urn="urn:sdmx:org.sdmx.infomodel.codelist.Code=IAEG-SDGs:CL_COMP_BREAKDOWN(1.5).HZT_LIQFN" id="HZT_LIQFN"&gt;&lt;com:Name xml:lang="en"&gt;Hazard Type: Liquefaction&lt;/com:Name&gt;&lt;com:Description xml:lang="en"&gt;Hazard Type: Liquefaction&lt;/com:Description&gt;&lt;/str:Code&gt;&lt;str:Code urn="urn:sdmx:org.sdmx.infomodel.codelist.Code=IAEG-SDGs:CL_COMP_BREAKDOWN(1.5).HZT_NUCIN" id="HZT_NUCIN"&gt;&lt;com:Name xml:lang="en"&gt;Hazard Type: Nuclear Incident&lt;/com:Name&gt;&lt;com:Description xml:lang="en"&gt;Hazard Type: Nuclear Incident&lt;/com:Description&gt;&lt;/str:Code&gt;&lt;str:Code urn="urn:sdmx:org.sdmx.infomodel.codelist.Code=IAEG-SDGs:CL_COMP_BREAKDOWN(1.5).HZT_OTHER" id="HZT_OTHER"&gt;&lt;com:Name xml:lang="en"&gt;Hazard Type: Other&lt;/com:Name&gt;&lt;com:Description xml:lang="en"&gt;Hazard Type: Other&lt;/com:Description&gt;&lt;/str:Code&gt;&lt;str:Code urn="urn:sdmx:org.sdmx.infomodel.codelist.Code=IAEG-SDGs:CL_COMP_BREAKDOWN(1.5).HZT_PANIC" id="HZT_PANIC"&gt;&lt;com:Name xml:lang="en"&gt;Hazard Type: Panic&lt;/com:Name&gt;&lt;com:Description xml:lang="en"&gt;Hazard Type: Panic&lt;/com:Description&gt;&lt;/str:Code&gt;&lt;str:Code urn="urn:sdmx:org.sdmx.infomodel.codelist.Code=IAEG-SDGs:CL_COMP_BREAKDOWN(1.5).HZT_PEATX" id="HZT_PEATX"&gt;&lt;com:Name xml:lang="en"&gt;Hazard Type: Peat&lt;/com:Name&gt;&lt;com:Description xml:lang="en"&gt;Hazard Type: Peat&lt;/com:Description&gt;&lt;/str:Code&gt;&lt;str:Code urn="urn:sdmx:org.sdmx.infomodel.codelist.Code=IAEG-SDGs:CL_COMP_BREAKDOWN(1.5).HZT_PESTX" id="HZT_PESTX"&gt;&lt;com:Name xml:lang="en"&gt;Hazard Type: Pest&lt;/com:Name&gt;&lt;com:Description xml:lang="en"&gt;Hazard Type: Pest&lt;/com:Description&gt;&lt;/str:Code&gt;&lt;str:Code urn="urn:sdmx:org.sdmx.infomodel.codelist.Code=IAEG-SDGs:CL_COMP_BREAKDOWN(1.5).HZT_PLGUE" id="HZT_PLGUE"&gt;&lt;com:Name xml:lang="en"&gt;Hazard Type: Plague&lt;/com:Name&gt;&lt;com:Description xml:lang="en"&gt;Hazard Type: Plague&lt;/com:Description&gt;&lt;/str:Code&gt;&lt;str:Code urn="urn:sdmx:org.sdmx.infomodel.codelist.Code=IAEG-SDGs:CL_COMP_BREAKDOWN(1.5).HZT_POLUT" id="HZT_POLUT"&gt;&lt;com:Name xml:lang="en"&gt;Hazard Type: Pollution&lt;/com:Name&gt;&lt;com:Description xml:lang="en"&gt;Hazard Type: Pollution&lt;/com:Description&gt;&lt;/str:Code&gt;&lt;str:Code urn="urn:sdmx:org.sdmx.infomodel.codelist.Code=IAEG-SDGs:CL_COMP_BREAKDOWN(1.5).HZT_SANDS" id="HZT_SANDS"&gt;&lt;com:Name xml:lang="en"&gt;Hazard Type: Sand Storm&lt;/com:Name&gt;&lt;com:Description xml:lang="en"&gt;Hazard Type: Sand Storm&lt;/com:Description&gt;&lt;/str:Code&gt;&lt;str:Code urn="urn:sdmx:org.sdmx.infomodel.codelist.Code=IAEG-SDGs:CL_COMP_BREAKDOWN(1.5).HZT_SEDMN" id="HZT_SEDMN"&gt;&lt;com:Name xml:lang="en"&gt;Hazard Type: Sedimentation&lt;/com:Name&gt;&lt;com:Description xml:lang="en"&gt;Hazard Type: Sedimentation&lt;/com:Description&gt;&lt;/str:Code&gt;&lt;str:Code urn="urn:sdmx:org.sdmx.infomodel.codelist.Code=IAEG-SDGs:CL_COMP_BREAKDOWN(1.5).HZT_SNSTM" id="HZT_SNSTM"&gt;&lt;com:Name xml:lang="en"&gt;Hazard Type: Snowstorm&lt;/com:Name&gt;&lt;com:Description xml:lang="en"&gt;Hazard Type: Snowstorm&lt;/com:Description&gt;&lt;/str:Code&gt;&lt;str:Code urn="urn:sdmx:org.sdmx.infomodel.codelist.Code=IAEG-SDGs:CL_COMP_BREAKDOWN(1.5).HZT_STORM" id="HZT_STORM"&gt;&lt;com:Name xml:lang="en"&gt;Hazard Type: Storm&lt;/com:Name&gt;&lt;com:Description xml:lang="en"&gt;Hazard Type: Storm&lt;/com:Description&gt;&lt;/str:Code&gt;&lt;str:Code urn="urn:sdmx:org.sdmx.infomodel.codelist.Code=IAEG-SDGs:CL_COMP_BREAKDOWN(1.5).HZT_STCOL" id="HZT_STCOL"&gt;&lt;com:Name xml:lang="en"&gt;Hazard Type: Structural Collapse&lt;/com:Name&gt;&lt;com:Description xml:lang="en"&gt;Hazard Type: Structural Collapse&lt;/com:Description&gt;&lt;/str:Code&gt;&lt;str:Code urn="urn:sdmx:org.sdmx.infomodel.codelist.Code=IAEG-SDGs:CL_COMP_BREAKDOWN(1.5).HZT_STUCK" id="HZT_STUCK"&gt;&lt;com:Name xml:lang="en"&gt;Hazard Type: Stuck&lt;/com:Name&gt;&lt;com:Description xml:lang="en"&gt;Hazard Type: Stuck&lt;/com:Description&gt;&lt;/str:Code&gt;&lt;str:Code urn="urn:sdmx:org.sdmx.infomodel.codelist.Code=IAEG-SDGs:CL_COMP_BREAKDOWN(1.5).HZT_SUBSD" id="HZT_SUBSD"&gt;&lt;com:Name xml:lang="en"&gt;Hazard Type: Subsidence&lt;/com:Name&gt;&lt;com:Description xml:lang="en"&gt;Hazard Type: Subsidence&lt;/com:Description&gt;&lt;/str:Code&gt;&lt;str:Code urn="urn:sdmx:org.sdmx.infomodel.codelist.Code=IAEG-SDGs:CL_COMP_BREAKDOWN(1.5).HZT_TECHH" id="HZT_TECHH"&gt;&lt;com:Name xml:lang="en"&gt;Hazard Type: Technological Hazard&lt;/com:Name&gt;&lt;com:Description xml:lang="en"&gt;Hazard Type: Technological Hazard&lt;/com:Description&gt;&lt;/str:Code&gt;&lt;str:Code urn="urn:sdmx:org.sdmx.infomodel.codelist.Code=IAEG-SDGs:CL_COMP_BREAKDOWN(1.5).HZT_TORND" id="HZT_TORND"&gt;&lt;com:Name xml:lang="en"&gt;Hazard Type: Tornado&lt;/com:Name&gt;&lt;com:Description xml:lang="en"&gt;Hazard Type: Tornado&lt;/com:Description&gt;&lt;/str:Code&gt;&lt;str:Code urn="urn:sdmx:org.sdmx.infomodel.codelist.Code=IAEG-SDGs:CL_COMP_BREAKDOWN(1.5).HZT_TSUNM" id="HZT_TSUNM"&gt;&lt;com:Name xml:lang="en"&gt;Hazard Type: Tsunami&lt;/com:Name&gt;&lt;com:Description xml:lang="en"&gt;Hazard Type: Tsunami&lt;/com:Description&gt;&lt;/str:Code&gt;&lt;str:Code urn="urn:sdmx:org.sdmx.infomodel.codelist.Code=IAEG-SDGs:CL_COMP_BREAKDOWN(1.5).HZT_VOLER" id="HZT_VOLER"&gt;&lt;com:Name xml:lang="en"&gt;Hazard Type: Volcanic Eruption&lt;/com:Name&gt;&lt;com:Description xml:lang="en"&gt;Hazard Type: Volcanic Eruption&lt;/com:Description&gt;&lt;/str:Code&gt;&lt;str:Code urn="urn:sdmx:org.sdmx.infomodel.codelist.Code=IAEG-SDGs:CL_COMP_BREAKDOWN(1.5).HZT_WLDFR" id="HZT_WLDFR"&gt;&lt;com:Name xml:lang="en"&gt;Hazard Type: Wild Fire&lt;/com:Name&gt;&lt;com:Description xml:lang="en"&gt;Hazard Type: Wild Fire&lt;/com:Description&gt;&lt;/str:Code&gt;&lt;str:Code urn="urn:sdmx:org.sdmx.infomodel.codelist.Code=IAEG-SDGs:CL_COMP_BREAKDOWN(1.5).HZT_WNDST" id="HZT_WNDST"&gt;&lt;com:Name xml:lang="en"&gt;Hazard Type: Windstorm&lt;/com:Name&gt;&lt;com:Description xml:lang="en"&gt;Hazard Type: Windstorm&lt;/com:Description&gt;&lt;/str:Code&gt;&lt;str:Code urn="urn:sdmx:org.sdmx.infomodel.codelist.Code=IAEG-SDGs:CL_COMP_BREAKDOWN(1.5).MOT_AIR" id="MOT_AIR"&gt;&lt;com:Name xml:lang="en"&gt;Mode of Transport: Air&lt;/com:Name&gt;&lt;com:Description xml:lang="en"&gt;Mode of Transport: Air&lt;/com:Description&gt;&lt;/str:Code&gt;&lt;str:Code urn="urn:sdmx:org.sdmx.infomodel.codelist.Code=IAEG-SDGs:CL_COMP_BREAKDOWN(1.5).MOT_RAI" id="MOT_RAI"&gt;&lt;com:Name xml:lang="en"&gt;Mode of Transport: Rail&lt;/com:Name&gt;&lt;com:Description xml:lang="en"&gt;Mode of Transport: Rail&lt;/com:Description&gt;&lt;/str:Code&gt;&lt;str:Code urn="urn:sdmx:org.sdmx.infomodel.codelist.Code=IAEG-SDGs:CL_COMP_BREAKDOWN(1.5).MOT_ROA" id="MOT_ROA"&gt;&lt;com:Name xml:lang="en"&gt;Mode of Transport: Road&lt;/com:Name&gt;&lt;com:Description xml:lang="en"&gt;Mode of Transport: Road&lt;/com:Description&gt;&lt;/str:Code&gt;&lt;str:Code urn="urn:sdmx:org.sdmx.infomodel.codelist.Code=IAEG-SDGs:CL_COMP_BREAKDOWN(1.5).MOT_IWW" id="MOT_IWW"&gt;&lt;com:Name xml:lang="en"&gt;Mode of transport: Inland waterway transport&lt;/com:Name&gt;&lt;com:Description xml:lang="en"&gt;Mode of transport: Inland waterway transport&lt;/com:Description&gt;&lt;/str:Code&gt;&lt;str:Code urn="urn:sdmx:org.sdmx.infomodel.codelist.Code=IAEG-SDGs:CL_COMP_BREAKDOWN(1.5).MOT_SEA" id="MOT_SEA"&gt;&lt;com:Name xml:lang="en"&gt;Mode of Transport: Maritime&lt;/com:Name&gt;&lt;com:Description xml:lang="en"&gt;Mode of Transport: Maritime&lt;/com:Description&gt;&lt;/str:Code&gt;&lt;str:Code urn="urn:sdmx:org.sdmx.infomodel.codelist.Code=IAEG-SDGs:CL_COMP_BREAKDOWN(1.5).IHR_01"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urn="urn:sdmx:org.sdmx.infomodel.codelist.Code=IAEG-SDGs:CL_COMP_BREAKDOWN(1.5).IHR_02"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urn="urn:sdmx:org.sdmx.infomodel.codelist.Code=IAEG-SDGs:CL_COMP_BREAKDOWN(1.5).IHR_03" id="IHR_03"&gt;&lt;com:Name xml:lang="en"&gt;IHR Capacity: Surveillance&lt;/com:Name&gt;&lt;com:Description xml:lang="en"&gt;IHR Capacity: Surveillance&lt;/com:Description&gt;&lt;/str:Code&gt;&lt;str:Code urn="urn:sdmx:org.sdmx.infomodel.codelist.Code=IAEG-SDGs:CL_COMP_BREAKDOWN(1.5).IHR_04" id="IHR_04"&gt;&lt;com:Name xml:lang="en"&gt;IHR Capacity: Response&lt;/com:Name&gt;&lt;com:Description xml:lang="en"&gt;IHR Capacity: Response&lt;/com:Description&gt;&lt;/str:Code&gt;&lt;str:Code urn="urn:sdmx:org.sdmx.infomodel.codelist.Code=IAEG-SDGs:CL_COMP_BREAKDOWN(1.5).IHR_05" id="IHR_05"&gt;&lt;com:Name xml:lang="en"&gt;IHR Capacity: Preparedness&lt;/com:Name&gt;&lt;com:Description xml:lang="en"&gt;IHR Capacity: Preparedness&lt;/com:Description&gt;&lt;/str:Code&gt;&lt;str:Code urn="urn:sdmx:org.sdmx.infomodel.codelist.Code=IAEG-SDGs:CL_COMP_BREAKDOWN(1.5).IHR_06" id="IHR_06"&gt;&lt;com:Name xml:lang="en"&gt;IHR Capacity: Risk communication&lt;/com:Name&gt;&lt;com:Description xml:lang="en"&gt;IHR Capacity: Risk communication&lt;/com:Description&gt;&lt;/str:Code&gt;&lt;str:Code urn="urn:sdmx:org.sdmx.infomodel.codelist.Code=IAEG-SDGs:CL_COMP_BREAKDOWN(1.5).IHR_07" id="IHR_07"&gt;&lt;com:Name xml:lang="en"&gt;IHR Capacity: Human resources&lt;/com:Name&gt;&lt;com:Description xml:lang="en"&gt;IHR Capacity: Human resources&lt;/com:Description&gt;&lt;/str:Code&gt;&lt;str:Code urn="urn:sdmx:org.sdmx.infomodel.codelist.Code=IAEG-SDGs:CL_COMP_BREAKDOWN(1.5).IHR_08" id="IHR_08"&gt;&lt;com:Name xml:lang="en"&gt;IHR Capacity: Laboratory&lt;/com:Name&gt;&lt;com:Description xml:lang="en"&gt;IHR Capacity: Laboratory&lt;/com:Description&gt;&lt;/str:Code&gt;&lt;str:Code urn="urn:sdmx:org.sdmx.infomodel.codelist.Code=IAEG-SDGs:CL_COMP_BREAKDOWN(1.5).IHR_09" id="IHR_09"&gt;&lt;com:Name xml:lang="en"&gt;IHR Capacity: Points of entry&lt;/com:Name&gt;&lt;com:Description xml:lang="en"&gt;IHR Capacity: Points of entry&lt;/com:Description&gt;&lt;/str:Code&gt;&lt;str:Code urn="urn:sdmx:org.sdmx.infomodel.codelist.Code=IAEG-SDGs:CL_COMP_BREAKDOWN(1.5).IHR_10" id="IHR_10"&gt;&lt;com:Name xml:lang="en"&gt;IHR Capacity: Zoonotic events&lt;/com:Name&gt;&lt;com:Description xml:lang="en"&gt;IHR Capacity: Zoonotic events&lt;/com:Description&gt;&lt;/str:Code&gt;&lt;str:Code urn="urn:sdmx:org.sdmx.infomodel.codelist.Code=IAEG-SDGs:CL_COMP_BREAKDOWN(1.5).IHR_11" id="IHR_11"&gt;&lt;com:Name xml:lang="en"&gt;IHR Capacity: Food safety&lt;/com:Name&gt;&lt;com:Description xml:lang="en"&gt;IHR Capacity: Food safety&lt;/com:Description&gt;&lt;/str:Code&gt;&lt;str:Code urn="urn:sdmx:org.sdmx.infomodel.codelist.Code=IAEG-SDGs:CL_COMP_BREAKDOWN(1.5).IHR_12" id="IHR_12"&gt;&lt;com:Name xml:lang="en"&gt;IHR Capacity: Chemical events&lt;/com:Name&gt;&lt;com:Description xml:lang="en"&gt;IHR Capacity: Chemical events&lt;/com:Description&gt;&lt;/str:Code&gt;&lt;str:Code urn="urn:sdmx:org.sdmx.infomodel.codelist.Code=IAEG-SDGs:CL_COMP_BREAKDOWN(1.5).IHR_13" id="IHR_13"&gt;&lt;com:Name xml:lang="en"&gt;IHR Capacity: Radionuclear emergencies&lt;/com:Name&gt;&lt;com:Description xml:lang="en"&gt;IHR Capacity: Radionuclear emergencies&lt;/com:Description&gt;&lt;/str:Code&gt;&lt;str:Code urn="urn:sdmx:org.sdmx.infomodel.codelist.Code=IAEG-SDGs:CL_COMP_BREAKDOWN(1.5).SPAR_01"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urn="urn:sdmx:org.sdmx.infomodel.codelist.Code=IAEG-SDGs:CL_COMP_BREAKDOWN(1.5).SPAR_02"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urn="urn:sdmx:org.sdmx.infomodel.codelist.Code=IAEG-SDGs:CL_COMP_BREAKDOWN(1.5).SPAR_03"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urn="urn:sdmx:org.sdmx.infomodel.codelist.Code=IAEG-SDGs:CL_COMP_BREAKDOWN(1.5).SPAR_04" id="SPAR_04"&gt;&lt;com:Name xml:lang="en"&gt;State Party Annual Report: Food safety &lt;/com:Name&gt;&lt;com:Description xml:lang="en"&gt;State Party Annual Report: Food safety &lt;/com:Description&gt;&lt;/str:Code&gt;&lt;str:Code urn="urn:sdmx:org.sdmx.infomodel.codelist.Code=IAEG-SDGs:CL_COMP_BREAKDOWN(1.5).SPAR_05" id="SPAR_05"&gt;&lt;com:Name xml:lang="en"&gt;State Party Annual Report: Laboratory &lt;/com:Name&gt;&lt;com:Description xml:lang="en"&gt;State Party Annual Report: Laboratory &lt;/com:Description&gt;&lt;/str:Code&gt;&lt;str:Code urn="urn:sdmx:org.sdmx.infomodel.codelist.Code=IAEG-SDGs:CL_COMP_BREAKDOWN(1.5).SPAR_06" id="SPAR_06"&gt;&lt;com:Name xml:lang="en"&gt;State Party Annual Report: Surveillance &lt;/com:Name&gt;&lt;com:Description xml:lang="en"&gt;State Party Annual Report: Surveillance &lt;/com:Description&gt;&lt;/str:Code&gt;&lt;str:Code urn="urn:sdmx:org.sdmx.infomodel.codelist.Code=IAEG-SDGs:CL_COMP_BREAKDOWN(1.5).SPAR_07" id="SPAR_07"&gt;&lt;com:Name xml:lang="en"&gt;State Party Annual Report: Human resources &lt;/com:Name&gt;&lt;com:Description xml:lang="en"&gt;State Party Annual Report: Human resources &lt;/com:Description&gt;&lt;/str:Code&gt;&lt;str:Code urn="urn:sdmx:org.sdmx.infomodel.codelist.Code=IAEG-SDGs:CL_COMP_BREAKDOWN(1.5).SPAR_08"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urn="urn:sdmx:org.sdmx.infomodel.codelist.Code=IAEG-SDGs:CL_COMP_BREAKDOWN(1.5).SPAR_09"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urn="urn:sdmx:org.sdmx.infomodel.codelist.Code=IAEG-SDGs:CL_COMP_BREAKDOWN(1.5).SPAR_10" id="SPAR_10"&gt;&lt;com:Name xml:lang="en"&gt;State Party Annual Report: Risk Communication &lt;/com:Name&gt;&lt;com:Description xml:lang="en"&gt;State Party Annual Report: Risk Communication &lt;/com:Description&gt;&lt;/str:Code&gt;&lt;str:Code urn="urn:sdmx:org.sdmx.infomodel.codelist.Code=IAEG-SDGs:CL_COMP_BREAKDOWN(1.5).SPAR_11" id="SPAR_11"&gt;&lt;com:Name xml:lang="en"&gt;State Party Annual Report: Points of entry &lt;/com:Name&gt;&lt;com:Description xml:lang="en"&gt;State Party Annual Report: Points of entry &lt;/com:Description&gt;&lt;/str:Code&gt;&lt;str:Code urn="urn:sdmx:org.sdmx.infomodel.codelist.Code=IAEG-SDGs:CL_COMP_BREAKDOWN(1.5).SPAR_12" id="SPAR_12"&gt;&lt;com:Name xml:lang="en"&gt;State Party Annual Report: Chemical events &lt;/com:Name&gt;&lt;com:Description xml:lang="en"&gt;State Party Annual Report: Chemical events &lt;/com:Description&gt;&lt;/str:Code&gt;&lt;str:Code urn="urn:sdmx:org.sdmx.infomodel.codelist.Code=IAEG-SDGs:CL_COMP_BREAKDOWN(1.5).SPAR_13" id="SPAR_13"&gt;&lt;com:Name xml:lang="en"&gt;State Party Annual Report: Radiation emergencies &lt;/com:Name&gt;&lt;com:Description xml:lang="en"&gt;State Party Annual Report: Radiation emergencies &lt;/com:Description&gt;&lt;/str:Code&gt;&lt;str:Code urn="urn:sdmx:org.sdmx.infomodel.codelist.Code=IAEG-SDGs:CL_COMP_BREAKDOWN(1.5).IS_256KT2M" id="IS_256KT2M"&gt;&lt;com:Name xml:lang="en"&gt;Internet speed: 256 kbit/s to less than 2 Mbit/s&lt;/com:Name&gt;&lt;com:Description xml:lang="en"&gt;Internet speed: 256 kbit/s to less than 2 Mbit/s&lt;/com:Description&gt;&lt;/str:Code&gt;&lt;str:Code urn="urn:sdmx:org.sdmx.infomodel.codelist.Code=IAEG-SDGs:CL_COMP_BREAKDOWN(1.5).IS_2MT10M" id="IS_2MT10M"&gt;&lt;com:Name xml:lang="en"&gt;Internet speed: 2 Mbit/s to less than 10 Mbit/s&lt;/com:Name&gt;&lt;com:Description xml:lang="en"&gt;Internet speed: 2 Mbit/s to less than 10 Mbit/s&lt;/com:Description&gt;&lt;/str:Code&gt;&lt;str:Code urn="urn:sdmx:org.sdmx.infomodel.codelist.Code=IAEG-SDGs:CL_COMP_BREAKDOWN(1.5).IS_GE10M" id="IS_GE10M"&gt;&lt;com:Name xml:lang="en"&gt;Internet speed: 10 Mbit/s or above&lt;/com:Name&gt;&lt;com:Description xml:lang="en"&gt;Internet speed: 10 Mbit/s or above&lt;/com:Description&gt;&lt;/str:Code&gt;&lt;str:Code urn="urn:sdmx:org.sdmx.infomodel.codelist.Code=IAEG-SDGs:CL_COMP_BREAKDOWN(1.5).DEG_HIG" id="DEG_HIG"&gt;&lt;com:Name xml:lang="en"&gt;Degree: High level&lt;/com:Name&gt;&lt;com:Description xml:lang="en"&gt;Degree: High level&lt;/com:Description&gt;&lt;/str:Code&gt;&lt;str:Code urn="urn:sdmx:org.sdmx.infomodel.codelist.Code=IAEG-SDGs:CL_COMP_BREAKDOWN(1.5).DEG_LOW" id="DEG_LOW"&gt;&lt;com:Name xml:lang="en"&gt;Degree: Low level&lt;/com:Name&gt;&lt;com:Description xml:lang="en"&gt;Degree: Low level&lt;/com:Description&gt;&lt;/str:Code&gt;&lt;str:Code urn="urn:sdmx:org.sdmx.infomodel.codelist.Code=IAEG-SDGs:CL_COMP_BREAKDOWN(1.5).DEG_MHIG" id="DEG_MHIG"&gt;&lt;com:Name xml:lang="en"&gt;Degree: Medium-high level&lt;/com:Name&gt;&lt;com:Description xml:lang="en"&gt;Degree: Medium-high level&lt;/com:Description&gt;&lt;/str:Code&gt;&lt;str:Code urn="urn:sdmx:org.sdmx.infomodel.codelist.Code=IAEG-SDGs:CL_COMP_BREAKDOWN(1.5).DEG_VHIG" id="DEG_VHIG"&gt;&lt;com:Name xml:lang="en"&gt;Degree: Very high level&lt;/com:Name&gt;&lt;com:Description xml:lang="en"&gt;Degree: Very high level&lt;/com:Description&gt;&lt;/str:Code&gt;&lt;str:Code urn="urn:sdmx:org.sdmx.infomodel.codelist.Code=IAEG-SDGs:CL_COMP_BREAKDOWN(1.5).DEG_VLOW" id="DEG_VLOW"&gt;&lt;com:Name xml:lang="en"&gt;Degree: Very low level&lt;/com:Name&gt;&lt;com:Description xml:lang="en"&gt;Degree: Very low level&lt;/com:Description&gt;&lt;/str:Code&gt;&lt;str:Code urn="urn:sdmx:org.sdmx.infomodel.codelist.Code=IAEG-SDGs:CL_COMP_BREAKDOWN(1.5).DEG_MLOW" id="DEG_MLOW"&gt;&lt;com:Name xml:lang="en"&gt;Degree: Medium-low level&lt;/com:Name&gt;&lt;com:Description xml:lang="en"&gt;Degree: Medium-low level&lt;/com:Description&gt;&lt;/str:Code&gt;&lt;str:Code urn="urn:sdmx:org.sdmx.infomodel.codelist.Code=IAEG-SDGs:CL_COMP_BREAKDOWN(1.5).COD_EXPLOSIVES"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urn="urn:sdmx:org.sdmx.infomodel.codelist.Code=IAEG-SDGs:CL_COMP_BREAKDOWN(1.5).COD_SMALLARMS"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urn="urn:sdmx:org.sdmx.infomodel.codelist.Code=IAEG-SDGs:CL_COMP_BREAKDOWN(1.5).COD_HEAVYWEAPONS"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urn="urn:sdmx:org.sdmx.infomodel.codelist.Code=IAEG-SDGs:CL_COMP_BREAKDOWN(1.5).COD_U" id="COD_U"&gt;&lt;com:Name xml:lang="en"&gt;Cause of death: Unknown&lt;/com:Name&gt;&lt;com:Description xml:lang="en"&gt;Cause of death: Unknown&lt;/com:Description&gt;&lt;/str:Code&gt;&lt;str:Code urn="urn:sdmx:org.sdmx.infomodel.codelist.Code=IAEG-SDGs:CL_COMP_BREAKDOWN(1.5).COD_OTHER" id="COD_OTHER"&gt;&lt;com:Name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urn="urn:sdmx:org.sdmx.infomodel.codelist.Code=IAEG-SDGs:CL_COMP_BREAKDOWN(1.5).GRD_AGE" id="GRD_AGE"&gt;&lt;com:Name xml:lang="en"&gt;Grounds of discrimination: Age&lt;/com:Name&gt;&lt;com:Description xml:lang="en"&gt;Grounds of discrimination: Age&lt;/com:Description&gt;&lt;/str:Code&gt;&lt;str:Code urn="urn:sdmx:org.sdmx.infomodel.codelist.Code=IAEG-SDGs:CL_COMP_BREAKDOWN(1.5).GRD_WEDLOCK"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urn="urn:sdmx:org.sdmx.infomodel.codelist.Code=IAEG-SDGs:CL_COMP_BREAKDOWN(1.5).GRD_DISHEA"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urn="urn:sdmx:org.sdmx.infomodel.codelist.Code=IAEG-SDGs:CL_COMP_BREAKDOWN(1.5).GRD_EDU" id="GRD_EDU"&gt;&lt;com:Name xml:lang="en"&gt;Grounds of discrimination: Educational&lt;/com:Name&gt;&lt;com:Description xml:lang="en"&gt;Grounds of discrimination: Educational&lt;/com:Description&gt;&lt;/str:Code&gt;&lt;str:Code urn="urn:sdmx:org.sdmx.infomodel.codelist.Code=IAEG-SDGs:CL_COMP_BREAKDOWN(1.5).GRD_ETH" id="GRD_ETH"&gt;&lt;com:Name xml:lang="en"&gt;Grounds of discrimination: Ethnic&lt;/com:Name&gt;&lt;com:Description xml:lang="en"&gt;Grounds of discrimination: Ethnic&lt;/com:Description&gt;&lt;/str:Code&gt;&lt;str:Code urn="urn:sdmx:org.sdmx.infomodel.codelist.Code=IAEG-SDGs:CL_COMP_BREAKDOWN(1.5).GRD_ETHCOLLAN"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urn="urn:sdmx:org.sdmx.infomodel.codelist.Code=IAEG-SDGs:CL_COMP_BREAKDOWN(1.5).GRD_ETHCOLLANNAL"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urn="urn:sdmx:org.sdmx.infomodel.codelist.Code=IAEG-SDGs:CL_COMP_BREAKDOWN(1.5).GRD_FAM" id="GRD_FAM"&gt;&lt;com:Name xml:lang="en"&gt;Grounds of discrimination: Family status&lt;/com:Name&gt;&lt;com:Description xml:lang="en"&gt;Grounds of discrimination: Family status&lt;/com:Description&gt;&lt;/str:Code&gt;&lt;str:Code urn="urn:sdmx:org.sdmx.infomodel.codelist.Code=IAEG-SDGs:CL_COMP_BREAKDOWN(1.5).GRD_GENID" id="GRD_GENID"&gt;&lt;com:Name xml:lang="en"&gt;Grounds of discrimination: Gender identity&lt;/com:Name&gt;&lt;com:Description xml:lang="en"&gt;Grounds of discrimination: Gender identity&lt;/com:Description&gt;&lt;/str:Code&gt;&lt;str:Code urn="urn:sdmx:org.sdmx.infomodel.codelist.Code=IAEG-SDGs:CL_COMP_BREAKDOWN(1.5).GRD_GEO" id="GRD_GEO"&gt;&lt;com:Name xml:lang="en"&gt;Grounds of discrimination: Geographic location&lt;/com:Name&gt;&lt;com:Description xml:lang="en"&gt;Grounds of discrimination: Geographic location&lt;/com:Description&gt;&lt;/str:Code&gt;&lt;str:Code urn="urn:sdmx:org.sdmx.infomodel.codelist.Code=IAEG-SDGs:CL_COMP_BREAKDOWN(1.5).GRD_LANDIA" id="GRD_LANDIA"&gt;&lt;com:Name xml:lang="en"&gt;Grounds of discrimination: Language  or dialect&lt;/com:Name&gt;&lt;com:Description xml:lang="en"&gt;Grounds of discrimination: Language  or dialect&lt;/com:Description&gt;&lt;/str:Code&gt;&lt;str:Code urn="urn:sdmx:org.sdmx.infomodel.codelist.Code=IAEG-SDGs:CL_COMP_BREAKDOWN(1.5).GRD_MARFAM"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urn="urn:sdmx:org.sdmx.infomodel.codelist.Code=IAEG-SDGs:CL_COMP_BREAKDOWN(1.5).GRD_MAR" id="GRD_MAR"&gt;&lt;com:Name xml:lang="en"&gt;Grounds of discrimination: Marital status&lt;/com:Name&gt;&lt;com:Description xml:lang="en"&gt;Grounds of discrimination: Marital status&lt;/com:Description&gt;&lt;/str:Code&gt;&lt;str:Code urn="urn:sdmx:org.sdmx.infomodel.codelist.Code=IAEG-SDGs:CL_COMP_BREAKDOWN(1.5).GRD_MIG" id="GRD_MIG"&gt;&lt;com:Name xml:lang="en"&gt;Grounds of discrimination: Migration status&lt;/com:Name&gt;&lt;com:Description xml:lang="en"&gt;Grounds of discrimination: Migration status&lt;/com:Description&gt;&lt;/str:Code&gt;&lt;str:Code urn="urn:sdmx:org.sdmx.infomodel.codelist.Code=IAEG-SDGs:CL_COMP_BREAKDOWN(1.5).GRD_OTHER" id="GRD_OTHER"&gt;&lt;com:Name xml:lang="en"&gt;Grounds of discrimination: Other&lt;/com:Name&gt;&lt;com:Description xml:lang="en"&gt;Grounds of discrimination: Other&lt;/com:Description&gt;&lt;/str:Code&gt;&lt;str:Code urn="urn:sdmx:org.sdmx.infomodel.codelist.Code=IAEG-SDGs:CL_COMP_BREAKDOWN(1.5).GRD_RES" id="GRD_RES"&gt;&lt;com:Name xml:lang="en"&gt;Grounds of discrimination: Place of residence&lt;/com:Name&gt;&lt;com:Description xml:lang="en"&gt;Grounds of discrimination: Place of residence&lt;/com:Description&gt;&lt;/str:Code&gt;&lt;str:Code urn="urn:sdmx:org.sdmx.infomodel.codelist.Code=IAEG-SDGs:CL_COMP_BREAKDOWN(1.5).GRD_POLVIEW" id="GRD_POLVIEW"&gt;&lt;com:Name xml:lang="en"&gt;Grounds of discrimination: Political opinion&lt;/com:Name&gt;&lt;com:Description xml:lang="en"&gt;Grounds of discrimination: Political opinion&lt;/com:Description&gt;&lt;/str:Code&gt;&lt;str:Code urn="urn:sdmx:org.sdmx.infomodel.codelist.Code=IAEG-SDGs:CL_COMP_BREAKDOWN(1.5).GRD_PREGY" id="GRD_PREGY"&gt;&lt;com:Name xml:lang="en"&gt;Grounds of discrimination: Pregnancy&lt;/com:Name&gt;&lt;com:Description xml:lang="en"&gt;Grounds of discrimination: Pregnancy&lt;/com:Description&gt;&lt;/str:Code&gt;&lt;str:Code urn="urn:sdmx:org.sdmx.infomodel.codelist.Code=IAEG-SDGs:CL_COMP_BREAKDOWN(1.5).GRD_RACE" id="GRD_RACE"&gt;&lt;com:Name xml:lang="en"&gt;Grounds of discrimination: Race&lt;/com:Name&gt;&lt;com:Description xml:lang="en"&gt;Grounds of discrimination: Race&lt;/com:Description&gt;&lt;/str:Code&gt;&lt;str:Code urn="urn:sdmx:org.sdmx.infomodel.codelist.Code=IAEG-SDGs:CL_COMP_BREAKDOWN(1.5).GRD_RELIGION" id="GRD_RELIGION"&gt;&lt;com:Name xml:lang="en"&gt;Grounds of discrimination: Religion&lt;/com:Name&gt;&lt;com:Description xml:lang="en"&gt;Grounds of discrimination: Religion&lt;/com:Description&gt;&lt;/str:Code&gt;&lt;str:Code urn="urn:sdmx:org.sdmx.infomodel.codelist.Code=IAEG-SDGs:CL_COMP_BREAKDOWN(1.5).GRD_SEX" id="GRD_SEX"&gt;&lt;com:Name xml:lang="en"&gt;Grounds of discrimination: Sex&lt;/com:Name&gt;&lt;com:Description xml:lang="en"&gt;Grounds of discrimination: Sex&lt;/com:Description&gt;&lt;/str:Code&gt;&lt;str:Code urn="urn:sdmx:org.sdmx.infomodel.codelist.Code=IAEG-SDGs:CL_COMP_BREAKDOWN(1.5).GRD_SEXOGENID"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urn="urn:sdmx:org.sdmx.infomodel.codelist.Code=IAEG-SDGs:CL_COMP_BREAKDOWN(1.5).GRD_SEXO" id="GRD_SEXO"&gt;&lt;com:Name xml:lang="en"&gt;Grounds of discrimination: Sexual orientation&lt;/com:Name&gt;&lt;com:Description xml:lang="en"&gt;Grounds of discrimination: Sexual orientation&lt;/com:Description&gt;&lt;/str:Code&gt;&lt;str:Code urn="urn:sdmx:org.sdmx.infomodel.codelist.Code=IAEG-SDGs:CL_COMP_BREAKDOWN(1.5).GRD_SOCIOECON"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urn="urn:sdmx:org.sdmx.infomodel.codelist.Code=IAEG-SDGs:CL_COMP_BREAKDOWN(1.5).GRD_WEALTH" id="GRD_WEALTH"&gt;&lt;com:Name xml:lang="en"&gt;Grounds of discrimination: Wealth status&lt;/com:Name&gt;&lt;com:Description xml:lang="en"&gt;Grounds of discrimination: Wealth status&lt;/com:Description&gt;&lt;/str:Code&gt;&lt;str:Code urn="urn:sdmx:org.sdmx.infomodel.codelist.Code=IAEG-SDGs:CL_COMP_BREAKDOWN(1.5).ABT2_ACHIEVE"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urn="urn:sdmx:org.sdmx.infomodel.codelist.Code=IAEG-SDGs:CL_COMP_BREAKDOWN(1.5).ABT2_EXCEED"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urn="urn:sdmx:org.sdmx.infomodel.codelist.Code=IAEG-SDGs:CL_COMP_BREAKDOWN(1.5).ABT2_INSUFNT"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urn="urn:sdmx:org.sdmx.infomodel.codelist.Code=IAEG-SDGs:CL_COMP_BREAKDOWN(1.5).ABT2_DIGRESS"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urn="urn:sdmx:org.sdmx.infomodel.codelist.Code=IAEG-SDGs:CL_COMP_BREAKDOWN(1.5).ABT2_NOPROG"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urn="urn:sdmx:org.sdmx.infomodel.codelist.Code=IAEG-SDGs:CL_COMP_BREAKDOWN(1.5).ABT2_NONTLT"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urn="urn:sdmx:org.sdmx.infomodel.codelist.Code=IAEG-SDGs:CL_COMP_BREAKDOWN(1.5).PC_FOR_AFF" id="PC_FOR_AFF"&gt;&lt;com:Name xml:lang="en"&gt;Parliamentary committee: Foreign Affairs&lt;/com:Name&gt;&lt;com:Description xml:lang="en"&gt;Parliamentary committee: Foreign Affairs&lt;/com:Description&gt;&lt;/str:Code&gt;&lt;str:Code urn="urn:sdmx:org.sdmx.infomodel.codelist.Code=IAEG-SDGs:CL_COMP_BREAKDOWN(1.5).PC_DEFENCE" id="PC_DEFENCE"&gt;&lt;com:Name xml:lang="en"&gt;Parliamentary committee: Defence&lt;/com:Name&gt;&lt;com:Description xml:lang="en"&gt;Parliamentary committee: Defence&lt;/com:Description&gt;&lt;/str:Code&gt;&lt;str:Code urn="urn:sdmx:org.sdmx.infomodel.codelist.Code=IAEG-SDGs:CL_COMP_BREAKDOWN(1.5).PC_FINANCE" id="PC_FINANCE"&gt;&lt;com:Name xml:lang="en"&gt;Parliamentary committee: Finance&lt;/com:Name&gt;&lt;com:Description xml:lang="en"&gt;Parliamentary committee: Finance&lt;/com:Description&gt;&lt;/str:Code&gt;&lt;str:Code urn="urn:sdmx:org.sdmx.infomodel.codelist.Code=IAEG-SDGs:CL_COMP_BREAKDOWN(1.5).PC_HUM_RIGH" id="PC_HUM_RIGH"&gt;&lt;com:Name xml:lang="en"&gt;Parliamentary committee: Human Rights&lt;/com:Name&gt;&lt;com:Description xml:lang="en"&gt;Parliamentary committee: Human Rights&lt;/com:Description&gt;&lt;/str:Code&gt;&lt;str:Code urn="urn:sdmx:org.sdmx.infomodel.codelist.Code=IAEG-SDGs:CL_COMP_BREAKDOWN(1.5).PC_GEN_EQU" id="PC_GEN_EQU"&gt;&lt;com:Name xml:lang="en"&gt;Parliamentary committee: Gender Equality&lt;/com:Name&gt;&lt;com:Description xml:lang="en"&gt;Parliamentary committee: Gender Equality&lt;/com:Description&gt;&lt;/str:Code&gt;&lt;str:Code urn="urn:sdmx:org.sdmx.infomodel.codelist.Code=IAEG-SDGs:CL_COMP_BREAKDOWN(1.5).PC_FAFF_DEF"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urn="urn:sdmx:org.sdmx.infomodel.codelist.Code=IAEG-SDGs:CL_COMP_BREAKDOWN(1.5).PC_HR_GEQU"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urn="urn:sdmx:org.sdmx.infomodel.codelist.Code=IAEG-SDGs:CL_COMP_BREAKDOWN(1.5).PC_FAFF_DEF_FIN"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urn="urn:sdmx:org.sdmx.infomodel.codelist.Code=IAEG-SDGs:CL_COMP_BREAKDOWN(1.5).PC_FAFF_DEF_HR"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urn="urn:sdmx:org.sdmx.infomodel.codelist.Code=IAEG-SDGs:CL_COMP_BREAKDOWN(1.5).POL_MACRO"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urn="urn:sdmx:org.sdmx.infomodel.codelist.Code=IAEG-SDGs:CL_COMP_BREAKDOWN(1.5).POL_ECONFIS"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urn="urn:sdmx:org.sdmx.infomodel.codelist.Code=IAEG-SDGs:CL_COMP_BREAKDOWN(1.5).POL_REGLEG"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urn="urn:sdmx:org.sdmx.infomodel.codelist.Code=IAEG-SDGs:CL_COMP_BREAKDOWN(1.5).POL_VOLSRG"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urn="urn:sdmx:org.sdmx.infomodel.codelist.Code=IAEG-SDGs:CL_COMP_BREAKDOWN(1.5).WT_INCINRT" id="WT_INCINRT"&gt;&lt;com:Name xml:lang="en"&gt;Waste treatment: Incineration&lt;/com:Name&gt;&lt;com:Description xml:lang="en"&gt;Waste treatment: Incineration&lt;/com:Description&gt;&lt;/str:Code&gt;&lt;str:Code urn="urn:sdmx:org.sdmx.infomodel.codelist.Code=IAEG-SDGs:CL_COMP_BREAKDOWN(1.5).WT_LANDFIL" id="WT_LANDFIL"&gt;&lt;com:Name xml:lang="en"&gt;Waste treatment: Landfilling&lt;/com:Name&gt;&lt;com:Description xml:lang="en"&gt;Waste treatment: Landfilling&lt;/com:Description&gt;&lt;/str:Code&gt;&lt;str:Code urn="urn:sdmx:org.sdmx.infomodel.codelist.Code=IAEG-SDGs:CL_COMP_BREAKDOWN(1.5).WT_RECYCL" id="WT_RECYCL"&gt;&lt;com:Name xml:lang="en"&gt;Waste treatment: Recycling&lt;/com:Name&gt;&lt;com:Description xml:lang="en"&gt;Waste treatment: Recycling&lt;/com:Description&gt;&lt;/str:Code&gt;&lt;str:Code urn="urn:sdmx:org.sdmx.infomodel.codelist.Code=IAEG-SDGs:CL_COMP_BREAKDOWN(1.5).WT_OTHERWM"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urn="urn:sdmx:org.sdmx.infomodel.codelist.Code=IAEG-SDGs:CL_COMP_BREAKDOWN(1.5).WT_LANDFILCTL" id="WT_LANDFILCTL"&gt;&lt;com:Name xml:lang="en"&gt;Waste treatment: Landfilling, controlled&lt;/com:Name&gt;&lt;com:Description xml:lang="en"&gt;Waste treatment: Landfilling, controlled&lt;/com:Description&gt;&lt;/str:Code&gt;&lt;str:Code urn="urn:sdmx:org.sdmx.infomodel.codelist.Code=IAEG-SDGs:CL_COMP_BREAKDOWN(1.5).WT_LANDFILNCTL" id="WT_LANDFILNCTL"&gt;&lt;com:Name xml:lang="en"&gt;Waste treatment: Landfilling, uncontrolled&lt;/com:Name&gt;&lt;com:Description xml:lang="en"&gt;Waste treatment: Landfilling, uncontrolled&lt;/com:Description&gt;&lt;/str:Code&gt;&lt;str:Code urn="urn:sdmx:org.sdmx.infomodel.codelist.Code=IAEG-SDGs:CL_COMP_BREAKDOWN(1.5).WT_COMPOST" id="WT_COMPOST"&gt;&lt;com:Name xml:lang="en"&gt;Waste treatment: Composting&lt;/com:Name&gt;&lt;com:Description xml:lang="en"&gt;Waste treatment: Composting&lt;/com:Description&gt;&lt;/str:Code&gt;&lt;str:Code urn="urn:sdmx:org.sdmx.infomodel.codelist.Code=IAEG-SDGs:CL_COMP_BREAKDOWN(1.5).WT_INCINRT_EGY" id="WT_INCINRT_EGY"&gt;&lt;com:Name xml:lang="en"&gt;Waste Treatment: Incineration to generate energy&lt;/com:Name&gt;&lt;com:Description xml:lang="en"&gt;Waste Treatment: Incineration to generate energy&lt;/com:Description&gt;&lt;/str:Code&gt;&lt;str:Code urn="urn:sdmx:org.sdmx.infomodel.codelist.Code=IAEG-SDGs:CL_COMP_BREAKDOWN(1.5).SUD_ATS"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urn="urn:sdmx:org.sdmx.infomodel.codelist.Code=IAEG-SDGs:CL_COMP_BREAKDOWN(1.5).SUD_OPIOIDS" id="SUD_OPIOIDS"&gt;&lt;com:Name xml:lang="en"&gt;Substance use disorder: Opioids&lt;/com:Name&gt;&lt;com:Description xml:lang="en"&gt;Substance use disorder: Opioids&lt;/com:Description&gt;&lt;/str:Code&gt;&lt;str:Code urn="urn:sdmx:org.sdmx.infomodel.codelist.Code=IAEG-SDGs:CL_COMP_BREAKDOWN(1.5).SUD_COCAINE" id="SUD_COCAINE"&gt;&lt;com:Name xml:lang="en"&gt;Substance use disorder: Cocaine&lt;/com:Name&gt;&lt;com:Description xml:lang="en"&gt;Substance use disorder: Cocaine&lt;/com:Description&gt;&lt;/str:Code&gt;&lt;str:Code urn="urn:sdmx:org.sdmx.infomodel.codelist.Code=IAEG-SDGs:CL_COMP_BREAKDOWN(1.5).SUD_CANNABIS" id="SUD_CANNABIS"&gt;&lt;com:Name xml:lang="en"&gt;Substance use disorder: Cannabis&lt;/com:Name&gt;&lt;com:Description xml:lang="en"&gt;Substance use disorder: Cannabis&lt;/com:Description&gt;&lt;/str:Code&gt;&lt;str:Code urn="urn:sdmx:org.sdmx.infomodel.codelist.Code=IAEG-SDGs:CL_COMP_BREAKDOWN(1.5).SUD_ALCOHOL" id="SUD_ALCOHOL"&gt;&lt;com:Name xml:lang="en"&gt;Substance use disorder: Alcohol&lt;/com:Name&gt;&lt;com:Description xml:lang="en"&gt;Substance use disorder: Alcohol&lt;/com:Description&gt;&lt;/str:Code&gt;&lt;str:Code urn="urn:sdmx:org.sdmx.infomodel.codelist.Code=IAEG-SDGs:CL_COMP_BREAKDOWN(1.5).PD_1" id="PD_1"&gt;&lt;com:Name xml:lang="en"&gt;Policy Domain 1. Migrant rights&lt;/com:Name&gt;&lt;com:Description xml:lang="en"&gt;Policy Domain 1. Migrant rights&lt;/com:Description&gt;&lt;/str:Code&gt;&lt;str:Code urn="urn:sdmx:org.sdmx.infomodel.codelist.Code=IAEG-SDGs:CL_COMP_BREAKDOWN(1.5).PD_2"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urn="urn:sdmx:org.sdmx.infomodel.codelist.Code=IAEG-SDGs:CL_COMP_BREAKDOWN(1.5).PD_3" id="PD_3"&gt;&lt;com:Name xml:lang="en"&gt;Policy Domain 3. Cooperation and partnerships&lt;/com:Name&gt;&lt;com:Description xml:lang="en"&gt;Policy Domain 3. Cooperation and partnerships&lt;/com:Description&gt;&lt;/str:Code&gt;&lt;str:Code urn="urn:sdmx:org.sdmx.infomodel.codelist.Code=IAEG-SDGs:CL_COMP_BREAKDOWN(1.5).PD_4" id="PD_4"&gt;&lt;com:Name xml:lang="en"&gt;Policy Domain 4. Socioeconomic well-being&lt;/com:Name&gt;&lt;com:Description xml:lang="en"&gt;Policy Domain 4. Socioeconomic well-being&lt;/com:Description&gt;&lt;/str:Code&gt;&lt;str:Code urn="urn:sdmx:org.sdmx.infomodel.codelist.Code=IAEG-SDGs:CL_COMP_BREAKDOWN(1.5).PD_5" id="PD_5"&gt;&lt;com:Name xml:lang="en"&gt;Policy Domain 5. Mobility dimensions of crises&lt;/com:Name&gt;&lt;com:Description xml:lang="en"&gt;Policy Domain 5. Mobility dimensions of crises&lt;/com:Description&gt;&lt;/str:Code&gt;&lt;str:Code urn="urn:sdmx:org.sdmx.infomodel.codelist.Code=IAEG-SDGs:CL_COMP_BREAKDOWN(1.5).PD_6" id="PD_6"&gt;&lt;com:Name xml:lang="en"&gt;Policy Domain 6. Safe, orderly and regular migration&lt;/com:Name&gt;&lt;com:Description xml:lang="en"&gt;Policy Domain 6. Safe, orderly and regular migration&lt;/com:Description&gt;&lt;/str:Code&gt;&lt;str:Code urn="urn:sdmx:org.sdmx.infomodel.codelist.Code=IAEG-SDGs:CL_COMP_BREAKDOWN(1.5).ELV_1" id="ELV_1"&gt;&lt;com:Name xml:lang="en"&gt;Elevation &gt; 4.500 meters&lt;/com:Name&gt;&lt;com:Description xml:lang="en"&gt;Elevation &gt; 4.500 meters&lt;/com:Description&gt;&lt;/str:Code&gt;&lt;str:Code urn="urn:sdmx:org.sdmx.infomodel.codelist.Code=IAEG-SDGs:CL_COMP_BREAKDOWN(1.5).ELV_2" id="ELV_2"&gt;&lt;com:Name xml:lang="en"&gt;Elevation 3.500–4.500 meters&lt;/com:Name&gt;&lt;com:Description xml:lang="en"&gt;Elevation 3.500–4.500 meters&lt;/com:Description&gt;&lt;/str:Code&gt;&lt;str:Code urn="urn:sdmx:org.sdmx.infomodel.codelist.Code=IAEG-SDGs:CL_COMP_BREAKDOWN(1.5).ELV_3" id="ELV_3"&gt;&lt;com:Name xml:lang="en"&gt;Elevation 2.500–3.500 meters&lt;/com:Name&gt;&lt;com:Description xml:lang="en"&gt;Elevation 2.500–3.500 meters&lt;/com:Description&gt;&lt;/str:Code&gt;&lt;str:Code urn="urn:sdmx:org.sdmx.infomodel.codelist.Code=IAEG-SDGs:CL_COMP_BREAKDOWN(1.5).ELV_4" id="ELV_4"&gt;&lt;com:Name xml:lang="en"&gt;Elevation 1.500–2.500 meters and slope &gt; 2&lt;/com:Name&gt;&lt;com:Description xml:lang="en"&gt;Elevation 1.500–2.500 meters and slope &gt; 2&lt;/com:Description&gt;&lt;/str:Code&gt;&lt;str:Code urn="urn:sdmx:org.sdmx.infomodel.codelist.Code=IAEG-SDGs:CL_COMP_BREAKDOWN(1.5).ELV_5"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urn="urn:sdmx:org.sdmx.infomodel.codelist.Code=IAEG-SDGs:CL_COMP_BREAKDOWN(1.5).ELV_6"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urn="urn:sdmx:org.sdmx.infomodel.codelist.Code=IAEG-SDGs:CL_COMP_BREAKDOWN(1.5).FCC_M" id="FCC_M"&gt;&lt;com:Name xml:lang="en"&gt;Frequency of Chlorophyll-a concentration: Moderate&lt;/com:Name&gt;&lt;com:Description xml:lang="en"&gt;Frequency of Chlorophyll-a concentration: Moderate&lt;/com:Description&gt;&lt;/str:Code&gt;&lt;str:Code urn="urn:sdmx:org.sdmx.infomodel.codelist.Code=IAEG-SDGs:CL_COMP_BREAKDOWN(1.5).FCC_H" id="FCC_H"&gt;&lt;com:Name xml:lang="en"&gt;Frequency of Chlorophyll-a concentration: High&lt;/com:Name&gt;&lt;com:Description xml:lang="en"&gt;Frequency of Chlorophyll-a concentration: High&lt;/com:Description&gt;&lt;/str:Code&gt;&lt;str:Code urn="urn:sdmx:org.sdmx.infomodel.codelist.Code=IAEG-SDGs:CL_COMP_BREAKDOWN(1.5).FCC_E" id="FCC_E"&gt;&lt;com:Name xml:lang="en"&gt;Frequency of Chlorophyll-a concentration: Extreme&lt;/com:Name&gt;&lt;com:Description xml:lang="en"&gt;Frequency of Chlorophyll-a concentration: Extreme&lt;/com:Description&gt;&lt;/str:Code&gt;&lt;str:Code urn="urn:sdmx:org.sdmx.infomodel.codelist.Code=IAEG-SDGs:CL_COMP_BREAKDOWN(1.5).FWS_RTL" id="FWS_RTL"&gt;&lt;com:Name xml:lang="en"&gt;Food Waste Sector: Retail&lt;/com:Name&gt;&lt;com:Description xml:lang="en"&gt;Food Waste Sector: Retail&lt;/com:Description&gt;&lt;/str:Code&gt;&lt;str:Code urn="urn:sdmx:org.sdmx.infomodel.codelist.Code=IAEG-SDGs:CL_COMP_BREAKDOWN(1.5).FWS_OOHC" id="FWS_OOHC"&gt;&lt;com:Name xml:lang="en"&gt;Food Waste Sector: Out-of-home consumption&lt;/com:Name&gt;&lt;com:Description xml:lang="en"&gt;Food Waste Sector: Out-of-home consumption&lt;/com:Description&gt;&lt;/str:Code&gt;&lt;str:Code urn="urn:sdmx:org.sdmx.infomodel.codelist.Code=IAEG-SDGs:CL_COMP_BREAKDOWN(1.5).FWS_HHS" id="FWS_HHS"&gt;&lt;com:Name xml:lang="en"&gt;Food Waste Sector: Households&lt;/com:Name&gt;&lt;com:Description xml:lang="en"&gt;Food Waste Sector: Households&lt;/com:Description&gt;&lt;/str:Code&gt;&lt;str:Code urn="urn:sdmx:org.sdmx.infomodel.codelist.Code=IAEG-SDGs:CL_COMP_BREAKDOWN(1.5).FWS_MNFC" id="FWS_MNFC"&gt;&lt;com:Name xml:lang="en"&gt;Food Waste Sector: Manufacturing&lt;/com:Name&gt;&lt;com:Description xml:lang="en"&gt;Food Waste Sector: Manufacturing&lt;/com:Description&gt;&lt;/str:Code&gt;&lt;str:Code urn="urn:sdmx:org.sdmx.infomodel.codelist.Code=IAEG-SDGs:CL_COMP_BREAKDOWN(1.5).FIS_PREFIS_INC"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urn="urn:sdmx:org.sdmx.infomodel.codelist.Code=IAEG-SDGs:CL_COMP_BREAKDOWN(1.5).FIS_POSTFIS_DIS_INC"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urn="urn:sdmx:org.sdmx.infomodel.codelist.Code=IAEG-SDGs:CL_COMP_BREAKDOWN(1.5).FIS_POSTFIS_CON_INC"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urn="urn:sdmx:org.sdmx.infomodel.codelist.Code=IAEG-SDGs:CL_COMP_BREAKDOWN(1.5).LOR_ADVANCED" id="LOR_ADVANCED"&gt;&lt;com:Name xml:lang="en"&gt;Level of requirement: Advanced&lt;/com:Name&gt;&lt;com:Description xml:lang="en"&gt;Level of requirement: Advanced&lt;/com:Description&gt;&lt;/str:Code&gt;&lt;str:Code urn="urn:sdmx:org.sdmx.infomodel.codelist.Code=IAEG-SDGs:CL_COMP_BREAKDOWN(1.5).LOR_MINIMUM" id="LOR_MINIMUM"&gt;&lt;com:Name xml:lang="en"&gt;Level of requirement: Minimum&lt;/com:Name&gt;&lt;com:Description xml:lang="en"&gt;Level of requirement: Minimum&lt;/com:Description&gt;&lt;/str:Code&gt;&lt;str:Code urn="urn:sdmx:org.sdmx.infomodel.codelist.Code=IAEG-SDGs:CL_COMP_BREAKDOWN(1.5).TOS_MITIGATION" id="TOS_MITIGATION"&gt;&lt;com:Name xml:lang="en"&gt;Type of support: Mitigation&lt;/com:Name&gt;&lt;com:Description xml:lang="en"&gt;Type of support: Mitigation&lt;/com:Description&gt;&lt;/str:Code&gt;&lt;str:Code urn="urn:sdmx:org.sdmx.infomodel.codelist.Code=IAEG-SDGs:CL_COMP_BREAKDOWN(1.5).TOS_ADAPTATION" id="TOS_ADAPTATION"&gt;&lt;com:Name xml:lang="en"&gt;Type of support: Adaptation&lt;/com:Name&gt;&lt;com:Description xml:lang="en"&gt;Type of support: Adaptation&lt;/com:Description&gt;&lt;/str:Code&gt;&lt;str:Code urn="urn:sdmx:org.sdmx.infomodel.codelist.Code=IAEG-SDGs:CL_COMP_BREAKDOWN(1.5).TOS_CROSS_CUTTING" id="TOS_CROSS_CUTTING"&gt;&lt;com:Name xml:lang="en"&gt;Type of support: Cross-cutting&lt;/com:Name&gt;&lt;com:Description xml:lang="en"&gt;Type of support: Cross-cutting&lt;/com:Description&gt;&lt;/str:Code&gt;&lt;str:Code urn="urn:sdmx:org.sdmx.infomodel.codelist.Code=IAEG-SDGs:CL_COMP_BREAKDOWN(1.5).TOS_OTHER" id="TOS_OTHER"&gt;&lt;com:Name xml:lang="en"&gt;Type of support: Other&lt;/com:Name&gt;&lt;com:Description xml:lang="en"&gt;Type of support: Other&lt;/com:Description&gt;&lt;/str:Code&gt;&lt;str:Code urn="urn:sdmx:org.sdmx.infomodel.codelist.Code=IAEG-SDGs:CL_COMP_BREAKDOWN(1.5).RO_FIRST" id="RO_FIRST"&gt;&lt;com:Name xml:lang="en"&gt;Report Ordinal: First&lt;/com:Name&gt;&lt;com:Description xml:lang="en"&gt;Report Ordinal: First&lt;/com:Description&gt;&lt;/str:Code&gt;&lt;str:Code urn="urn:sdmx:org.sdmx.infomodel.codelist.Code=IAEG-SDGs:CL_COMP_BREAKDOWN(1.5).RO_SECOND" id="RO_SECOND"&gt;&lt;com:Name xml:lang="en"&gt;Report Ordinal: Second&lt;/com:Name&gt;&lt;com:Description xml:lang="en"&gt;Report Ordinal: Second&lt;/com:Description&gt;&lt;/str:Code&gt;&lt;str:Code urn="urn:sdmx:org.sdmx.infomodel.codelist.Code=IAEG-SDGs:CL_COMP_BREAKDOWN(1.5).RO_THIRD" id="RO_THIRD"&gt;&lt;com:Name xml:lang="en"&gt;Report Ordinal: Third&lt;/com:Name&gt;&lt;com:Description xml:lang="en"&gt;Report Ordinal: Third&lt;/com:Description&gt;&lt;/str:Code&gt;&lt;str:Code urn="urn:sdmx:org.sdmx.infomodel.codelist.Code=IAEG-SDGs:CL_COMP_BREAKDOWN(1.5).RO_FOURTH" id="RO_FOURTH"&gt;&lt;com:Name xml:lang="en"&gt;Report Ordinal: Fourth&lt;/com:Name&gt;&lt;com:Description xml:lang="en"&gt;Report Ordinal: Fourth&lt;/com:Description&gt;&lt;/str:Code&gt;&lt;str:Code urn="urn:sdmx:org.sdmx.infomodel.codelist.Code=IAEG-SDGs:CL_COMP_BREAKDOWN(1.5).RO_FIFTH" id="RO_FIFTH"&gt;&lt;com:Name xml:lang="en"&gt;Report Ordinal: Fifth&lt;/com:Name&gt;&lt;com:Description xml:lang="en"&gt;Report Ordinal: Fifth&lt;/com:Description&gt;&lt;/str:Code&gt;&lt;str:Code urn="urn:sdmx:org.sdmx.infomodel.codelist.Code=IAEG-SDGs:CL_COMP_BREAKDOWN(1.5).RO_SIXTH" id="RO_SIXTH"&gt;&lt;com:Name xml:lang="en"&gt;Report Ordinal: Sixth&lt;/com:Name&gt;&lt;com:Description xml:lang="en"&gt;Report Ordinal: Sixth&lt;/com:Description&gt;&lt;/str:Code&gt;&lt;str:Code urn="urn:sdmx:org.sdmx.infomodel.codelist.Code=IAEG-SDGs:CL_COMP_BREAKDOWN(1.5).RO_SEVENTH" id="RO_SEVENTH"&gt;&lt;com:Name xml:lang="en"&gt;Report Ordinal: Seventh&lt;/com:Name&gt;&lt;com:Description xml:lang="en"&gt;Report Ordinal: Seventh&lt;/com:Description&gt;&lt;/str:Code&gt;&lt;str:Code urn="urn:sdmx:org.sdmx.infomodel.codelist.Code=IAEG-SDGs:CL_COMP_BREAKDOWN(1.5).DL_LOW" id="DL_LOW"&gt;&lt;com:Name xml:lang="en"&gt;Deviation Level: Low (0-25%)&lt;/com:Name&gt;&lt;com:Description xml:lang="en"&gt;Deviation Level: Low (0-25%)&lt;/com:Description&gt;&lt;/str:Code&gt;&lt;str:Code urn="urn:sdmx:org.sdmx.infomodel.codelist.Code=IAEG-SDGs:CL_COMP_BREAKDOWN(1.5).DL_MEDIUM" id="DL_MEDIUM"&gt;&lt;com:Name xml:lang="en"&gt;Deviation Level: Medium (25-50%)&lt;/com:Name&gt;&lt;com:Description xml:lang="en"&gt;Deviation Level: Medium (25-50%)&lt;/com:Description&gt;&lt;/str:Code&gt;&lt;str:Code urn="urn:sdmx:org.sdmx.infomodel.codelist.Code=IAEG-SDGs:CL_COMP_BREAKDOWN(1.5).DL_HIGH" id="DL_HIGH"&gt;&lt;com:Name xml:lang="en"&gt;Deviation Level: High (50-75%)&lt;/com:Name&gt;&lt;com:Description xml:lang="en"&gt;Deviation Level: High (50-75%)&lt;/com:Description&gt;&lt;/str:Code&gt;&lt;str:Code urn="urn:sdmx:org.sdmx.infomodel.codelist.Code=IAEG-SDGs:CL_COMP_BREAKDOWN(1.5).DL_EXTREME" id="DL_EXTREME"&gt;&lt;com:Name xml:lang="en"&gt;Deviation Level: Extreme (75-100%)&lt;/com:Name&gt;&lt;com:Description xml:lang="en"&gt;Deviation Level: Extreme (75-100%)&lt;/com:Description&gt;&lt;/str:Code&gt;&lt;str:Code urn="urn:sdmx:org.sdmx.infomodel.codelist.Code=IAEG-SDGs:CL_COMP_BREAKDOWN(1.5).LS_COMP" id="LS_COMP"&gt;&lt;com:Name xml:lang="en"&gt;Level/Status: Compilation&lt;/com:Name&gt;&lt;com:Description xml:lang="en"&gt;Level/Status: Compilation&lt;/com:Description&gt;&lt;/str:Code&gt;&lt;str:Code urn="urn:sdmx:org.sdmx.infomodel.codelist.Code=IAEG-SDGs:CL_COMP_BREAKDOWN(1.5).LS_DISSEM" id="LS_DISSEM"&gt;&lt;com:Name xml:lang="en"&gt;Level/Status: Dissemination&lt;/com:Name&gt;&lt;com:Description xml:lang="en"&gt;Level/Status: Dissemination&lt;/com:Description&gt;&lt;/str:Code&gt;&lt;str:Code urn="urn:sdmx:org.sdmx.infomodel.codelist.Code=IAEG-SDGs:CL_COMP_BREAKDOWN(1.5).LS_COMPDISSE" id="LS_COMPDISSE"&gt;&lt;com:Name xml:lang="en"&gt;Level/Status: Regular compilation and dissemination&lt;/com:Name&gt;&lt;com:Description xml:lang="en"&gt;Level/Status: Regular compilation and dissemination&lt;/com:Description&gt;&lt;/str:Code&gt;&lt;/str:Codelist&gt;&lt;str:Codelist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urn="urn:sdmx:org.sdmx.infomodel.codelist.Codelist=IAEG-SDGs:CL_SERIES(1.5)" isExternalReference="false" agencyID="IAEG-SDGs" id="CL_SERIES" isFinal="true" version="1.5"&gt;&lt;com:Name xml:lang="en"&gt;SDG Series Code List&lt;/com:Name&gt;&lt;com:Description xml:lang="en"&gt;SDG Series Code List&lt;/com:Description&gt;&lt;str:Code urn="urn:sdmx:org.sdmx.infomodel.codelist.Code=IAEG-SDGs:CL_SERIES(1.5).SI_POV_DAY1"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urn="urn:sdmx:org.sdmx.infomodel.codelist.Code=IAEG-SDGs:CL_SERIES(1.5).SI_POV_EMP1"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urn="urn:sdmx:org.sdmx.infomodel.codelist.Code=IAEG-SDGs:CL_SERIES(1.5).SI_POV_NAHC"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 id="@SDMX"&gt;&lt;com:AnnotationType&gt;ORDER&lt;/com:AnnotationType&gt;&lt;com:AnnotationText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urn="urn:sdmx:org.sdmx.infomodel.codelist.Code=IAEG-SDGs:CL_SERIES(1.5).SI_POV_NMPI"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urn="urn:sdmx:org.sdmx.infomodel.codelist.Code=IAEG-SDGs:CL_SERIES(1.5).SD_MDP_ANDI"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urn="urn:sdmx:org.sdmx.infomodel.codelist.Code=IAEG-SDGs:CL_SERIES(1.5).SD_MDP_CSMP"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urn="urn:sdmx:org.sdmx.infomodel.codelist.Code=IAEG-SDGs:CL_SERIES(1.5).SD_MDP_MUHC"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urn="urn:sdmx:org.sdmx.infomodel.codelist.Code=IAEG-SDGs:CL_SERIES(1.5).SD_MDP_MUHHC"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urn="urn:sdmx:org.sdmx.infomodel.codelist.Code=IAEG-SDGs:CL_SERIES(1.5).SD_MDP_ANDIHH" id="SD_MDP_ANDIHH"&gt;&lt;com:Annotations&gt;&lt;com:Annotation&gt;&lt;com:AnnotationTitle&gt;Indicator&lt;/com:AnnotationTitle&gt;&lt;com:AnnotationType&gt;Indicator&lt;/com:AnnotationType&gt;&lt;com:AnnotationText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xml:lang="en"&gt;90&lt;/com:AnnotationText&gt;&lt;/com:Annotation&gt;&lt;/com:Annotations&gt;&lt;com:Name xml:lang="en"&gt;Average share of weighted deprivations of total households (intensity) (%) [1.2.2]&lt;/com:Name&gt;&lt;com:Description xml:lang="en"&gt;Average share of weighted deprivations of total households (intensity) (%) [1.2.2]&lt;/com:Description&gt;&lt;/str:Code&gt;&lt;str:Code urn="urn:sdmx:org.sdmx.infomodel.codelist.Code=IAEG-SDGs:CL_SERIES(1.5).SI_COV_BENFTS"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xml:lang="en"&gt;100&lt;/com:AnnotationText&gt;&lt;/com:Annotation&gt;&lt;/com:Annotations&gt;&lt;com:Name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urn="urn:sdmx:org.sdmx.infomodel.codelist.Code=IAEG-SDGs:CL_SERIES(1.5).SI_COV_CHLD"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xml:lang="en"&gt;110&lt;/com:AnnotationText&gt;&lt;/com:Annotation&gt;&lt;/com:Annotations&gt;&lt;com:Name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urn="urn:sdmx:org.sdmx.infomodel.codelist.Code=IAEG-SDGs:CL_SERIES(1.5).SI_COV_DISAB"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xml:lang="en"&gt;120&lt;/com:AnnotationText&gt;&lt;/com:Annotation&gt;&lt;/com:Annotations&gt;&lt;com:Name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urn="urn:sdmx:org.sdmx.infomodel.codelist.Code=IAEG-SDGs:CL_SERIES(1.5).SI_COV_LMKT"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xml:lang="en"&gt;130&lt;/com:AnnotationText&gt;&lt;/com:Annotation&gt;&lt;/com:Annotations&gt;&lt;com:Name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urn="urn:sdmx:org.sdmx.infomodel.codelist.Code=IAEG-SDGs:CL_SERIES(1.5).SI_COV_MATNL"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xml:lang="en"&gt;140&lt;/com:AnnotationText&gt;&lt;/com:Annotation&gt;&lt;/com:Annotations&gt;&lt;com:Name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urn="urn:sdmx:org.sdmx.infomodel.codelist.Code=IAEG-SDGs:CL_SERIES(1.5).SI_COV_PENSN"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xml:lang="en"&gt;150&lt;/com:AnnotationText&gt;&lt;/com:Annotation&gt;&lt;/com:Annotations&gt;&lt;com:Name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urn="urn:sdmx:org.sdmx.infomodel.codelist.Code=IAEG-SDGs:CL_SERIES(1.5).SI_COV_POOR"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xml:lang="en"&gt;160&lt;/com:AnnotationText&gt;&lt;/com:Annotation&gt;&lt;/com:Annotations&gt;&lt;com:Name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urn="urn:sdmx:org.sdmx.infomodel.codelist.Code=IAEG-SDGs:CL_SERIES(1.5).SI_COV_SOCAST"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xml:lang="en"&gt;170&lt;/com:AnnotationText&gt;&lt;/com:Annotation&gt;&lt;/com:Annotations&gt;&lt;com:Name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urn="urn:sdmx:org.sdmx.infomodel.codelist.Code=IAEG-SDGs:CL_SERIES(1.5).SI_COV_SOCINS"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xml:lang="en"&gt;180&lt;/com:AnnotationText&gt;&lt;/com:Annotation&gt;&lt;/com:Annotations&gt;&lt;com:Name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urn="urn:sdmx:org.sdmx.infomodel.codelist.Code=IAEG-SDGs:CL_SERIES(1.5).SI_COV_UEMP"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xml:lang="en"&gt;190&lt;/com:AnnotationText&gt;&lt;/com:Annotation&gt;&lt;/com:Annotations&gt;&lt;com:Name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urn="urn:sdmx:org.sdmx.infomodel.codelist.Code=IAEG-SDGs:CL_SERIES(1.5).SI_COV_VULN"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xml:lang="en"&gt;200&lt;/com:AnnotationText&gt;&lt;/com:Annotation&gt;&lt;/com:Annotations&gt;&lt;com:Name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urn="urn:sdmx:org.sdmx.infomodel.codelist.Code=IAEG-SDGs:CL_SERIES(1.5).SI_COV_WKINJRY"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xml:lang="en"&gt;210&lt;/com:AnnotationText&gt;&lt;/com:Annotation&gt;&lt;/com:Annotations&gt;&lt;com:Name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urn="urn:sdmx:org.sdmx.infomodel.codelist.Code=IAEG-SDGs:CL_SERIES(1.5).SP_ACS_BSRV"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xml:lang="en"&gt;220&lt;/com:AnnotationText&gt;&lt;/com:Annotation&gt;&lt;/com:Annotations&gt;&lt;com:Name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urn="urn:sdmx:org.sdmx.infomodel.codelist.Code=IAEG-SDGs:CL_SERIES(1.5).SP_ACS_BSRVSAN"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xml:lang="en"&gt;230&lt;/com:AnnotationText&gt;&lt;/com:Annotation&gt;&lt;/com:Annotations&gt;&lt;com:Name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urn="urn:sdmx:org.sdmx.infomodel.codelist.Code=IAEG-SDGs:CL_SERIES(1.5).SP_ACS_BSRVH2O"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xml:lang="en"&gt;240&lt;/com:AnnotationText&gt;&lt;/com:Annotation&gt;&lt;/com:Annotations&gt;&lt;com:Name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urn="urn:sdmx:org.sdmx.infomodel.codelist.Code=IAEG-SDGs:CL_SERIES(1.5).SP_LGL_LNDDOC"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xml:lang="en"&gt;250&lt;/com:AnnotationText&gt;&lt;/com:Annotation&gt;&lt;/com:Annotations&gt;&lt;com:Name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urn="urn:sdmx:org.sdmx.infomodel.codelist.Code=IAEG-SDGs:CL_SERIES(1.5).SP_LGL_LNDSEC"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xml:lang="en"&gt;260&lt;/com:AnnotationText&gt;&lt;/com:Annotation&gt;&lt;/com:Annotations&gt;&lt;com:Name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urn="urn:sdmx:org.sdmx.infomodel.codelist.Code=IAEG-SDGs:CL_SERIES(1.5).SP_LGL_LNDSTR"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xml:lang="en"&gt;270&lt;/com:AnnotationText&gt;&lt;/com:Annotation&gt;&lt;/com:Annotations&gt;&lt;com:Name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urn="urn:sdmx:org.sdmx.infomodel.codelist.Code=IAEG-SDGs:CL_SERIES(1.5).VC_DSR_MISS"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xml:lang="en"&gt;280&lt;/com:AnnotationText&gt;&lt;/com:Annotation&gt;&lt;/com:Annotations&gt;&lt;com:Name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urn="urn:sdmx:org.sdmx.infomodel.codelist.Code=IAEG-SDGs:CL_SERIES(1.5).VC_DSR_AFFCT"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xml:lang="en"&gt;290&lt;/com:AnnotationText&gt;&lt;/com:Annotation&gt;&lt;/com:Annotations&gt;&lt;com:Name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urn="urn:sdmx:org.sdmx.infomodel.codelist.Code=IAEG-SDGs:CL_SERIES(1.5).VC_DSR_MORT"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xml:lang="en"&gt;300&lt;/com:AnnotationText&gt;&lt;/com:Annotation&gt;&lt;/com:Annotations&gt;&lt;com:Name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urn="urn:sdmx:org.sdmx.infomodel.codelist.Code=IAEG-SDGs:CL_SERIES(1.5).VC_DSR_MTMP"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xml:lang="en"&gt;310&lt;/com:AnnotationText&gt;&lt;/com:Annotation&gt;&lt;/com:Annotations&gt;&lt;com:Name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urn="urn:sdmx:org.sdmx.infomodel.codelist.Code=IAEG-SDGs:CL_SERIES(1.5).VC_DSR_MMHN"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xml:lang="en"&gt;320&lt;/com:AnnotationText&gt;&lt;/com:Annotation&gt;&lt;/com:Annotations&gt;&lt;com:Name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urn="urn:sdmx:org.sdmx.infomodel.codelist.Code=IAEG-SDGs:CL_SERIES(1.5).VC_DSR_DAFF"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xml:lang="en"&gt;330&lt;/com:AnnotationText&gt;&lt;/com:Annotation&gt;&lt;/com:Annotations&gt;&lt;com:Name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urn="urn:sdmx:org.sdmx.infomodel.codelist.Code=IAEG-SDGs:CL_SERIES(1.5).VC_DSR_IJILN"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xml:lang="en"&gt;340&lt;/com:AnnotationText&gt;&lt;/com:Annotation&gt;&lt;/com:Annotations&gt;&lt;com:Name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urn="urn:sdmx:org.sdmx.infomodel.codelist.Code=IAEG-SDGs:CL_SERIES(1.5).VC_DSR_PDAN"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xml:lang="en"&gt;350&lt;/com:AnnotationText&gt;&lt;/com:Annotation&gt;&lt;/com:Annotations&gt;&lt;com:Name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urn="urn:sdmx:org.sdmx.infomodel.codelist.Code=IAEG-SDGs:CL_SERIES(1.5).VC_DSR_DDHN"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xml:lang="en"&gt;360&lt;/com:AnnotationText&gt;&lt;/com:Annotation&gt;&lt;/com:Annotations&gt;&lt;com:Name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urn="urn:sdmx:org.sdmx.infomodel.codelist.Code=IAEG-SDGs:CL_SERIES(1.5).VC_DSR_PDYN"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xml:lang="en"&gt;370&lt;/com:AnnotationText&gt;&lt;/com:Annotation&gt;&lt;/com:Annotations&gt;&lt;com:Name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urn="urn:sdmx:org.sdmx.infomodel.codelist.Code=IAEG-SDGs:CL_SERIES(1.5).VC_DSR_DYDN"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xml:lang="en"&gt;380&lt;/com:AnnotationText&gt;&lt;/com:Annotation&gt;&lt;/com:Annotations&gt;&lt;com:Name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urn="urn:sdmx:org.sdmx.infomodel.codelist.Code=IAEG-SDGs:CL_SERIES(1.5).VC_DSR_PDLN"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xml:lang="en"&gt;390&lt;/com:AnnotationText&gt;&lt;/com:Annotation&gt;&lt;/com:Annotations&gt;&lt;com:Name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urn="urn:sdmx:org.sdmx.infomodel.codelist.Code=IAEG-SDGs:CL_SERIES(1.5).VC_DSR_DYHN"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xml:lang="en"&gt;400&lt;/com:AnnotationText&gt;&lt;/com:Annotation&gt;&lt;/com:Annotations&gt;&lt;com:Name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urn="urn:sdmx:org.sdmx.infomodel.codelist.Code=IAEG-SDGs:CL_SERIES(1.5).SG_DSR_SFDRR"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xml:lang="en"&gt;410&lt;/com:AnnotationText&gt;&lt;/com:Annotation&gt;&lt;/com:Annotations&gt;&lt;com:Name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urn="urn:sdmx:org.sdmx.infomodel.codelist.Code=IAEG-SDGs:CL_SERIES(1.5).VC_DSR_GDPLS"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xml:lang="en"&gt;420&lt;/com:AnnotationText&gt;&lt;/com:Annotation&gt;&lt;/com:Annotations&gt;&lt;com:Name xml:lang="en"&gt;Direct economic loss attributed to disasters [1.5.2,11.5.2]&lt;/com:Name&gt;&lt;com:Description xml:lang="en"&gt;Direct economic loss attributed to disasters [1.5.2,11.5.2]&lt;/com:Description&gt;&lt;/str:Code&gt;&lt;str:Code urn="urn:sdmx:org.sdmx.infomodel.codelist.Code=IAEG-SDGs:CL_SERIES(1.5).VC_DSR_LSGP"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xml:lang="en"&gt;430&lt;/com:AnnotationText&gt;&lt;/com:Annotation&gt;&lt;/com:Annotations&gt;&lt;com:Name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urn="urn:sdmx:org.sdmx.infomodel.codelist.Code=IAEG-SDGs:CL_SERIES(1.5).VC_DSR_AGLH"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xml:lang="en"&gt;440&lt;/com:AnnotationText&gt;&lt;/com:Annotation&gt;&lt;/com:Annotations&gt;&lt;com:Name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urn="urn:sdmx:org.sdmx.infomodel.codelist.Code=IAEG-SDGs:CL_SERIES(1.5).VC_DSR_HOLH"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xml:lang="en"&gt;450&lt;/com:AnnotationText&gt;&lt;/com:Annotation&gt;&lt;/com:Annotations&gt;&lt;com:Name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urn="urn:sdmx:org.sdmx.infomodel.codelist.Code=IAEG-SDGs:CL_SERIES(1.5).VC_DSR_CILN"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xml:lang="en"&gt;460&lt;/com:AnnotationText&gt;&lt;/com:Annotation&gt;&lt;/com:Annotations&gt;&lt;com:Name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urn="urn:sdmx:org.sdmx.infomodel.codelist.Code=IAEG-SDGs:CL_SERIES(1.5).VC_DSR_CHLN"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xml:lang="en"&gt;470&lt;/com:AnnotationText&gt;&lt;/com:Annotation&gt;&lt;/com:Annotations&gt;&lt;com:Name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urn="urn:sdmx:org.sdmx.infomodel.codelist.Code=IAEG-SDGs:CL_SERIES(1.5).VC_DSR_DDPA"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xml:lang="en"&gt;480&lt;/com:AnnotationText&gt;&lt;/com:Annotation&gt;&lt;/com:Annotations&gt;&lt;com:Name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urn="urn:sdmx:org.sdmx.infomodel.codelist.Code=IAEG-SDGs:CL_SERIES(1.5).SG_DSR_LEGREG"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xml:lang="en"&gt;490&lt;/com:AnnotationText&gt;&lt;/com:Annotation&gt;&lt;/com:Annotations&gt;&lt;com:Name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urn="urn:sdmx:org.sdmx.infomodel.codelist.Code=IAEG-SDGs:CL_SERIES(1.5).SG_DSR_LGRGSR"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xml:lang="en"&gt;500&lt;/com:AnnotationText&gt;&lt;/com:Annotation&gt;&lt;/com:Annotations&gt;&lt;com:Name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urn="urn:sdmx:org.sdmx.infomodel.codelist.Code=IAEG-SDGs:CL_SERIES(1.5).SG_DSR_SILS"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xml:lang="en"&gt;510&lt;/com:AnnotationText&gt;&lt;/com:Annotation&gt;&lt;/com:Annotations&gt;&lt;com:Name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urn="urn:sdmx:org.sdmx.infomodel.codelist.Code=IAEG-SDGs:CL_SERIES(1.5).SG_DSR_SILN"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xml:lang="en"&gt;520&lt;/com:AnnotationText&gt;&lt;/com:Annotation&gt;&lt;/com:Annotations&gt;&lt;com:Name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urn="urn:sdmx:org.sdmx.infomodel.codelist.Code=IAEG-SDGs:CL_SERIES(1.5).SG_GOV_LOGV"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xml:lang="en"&gt;530&lt;/com:AnnotationText&gt;&lt;/com:Annotation&gt;&lt;/com:Annotations&gt;&lt;com:Name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urn="urn:sdmx:org.sdmx.infomodel.codelist.Code=IAEG-SDGs:CL_SERIES(1.5).SG_POV_DOM"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xml:lang="en"&gt;540&lt;/com:AnnotationText&gt;&lt;/com:Annotation&gt;&lt;/com:Annotations&gt;&lt;com:Name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urn="urn:sdmx:org.sdmx.infomodel.codelist.Code=IAEG-SDGs:CL_SERIES(1.5).DC_ODA_POVLG"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xml:lang="en"&gt;550&lt;/com:AnnotationText&gt;&lt;/com:Annotation&gt;&lt;/com:Annotations&gt;&lt;com:Name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urn="urn:sdmx:org.sdmx.infomodel.codelist.Code=IAEG-SDGs:CL_SERIES(1.5).DC_ODA_POVDLG"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xml:lang="en"&gt;560&lt;/com:AnnotationText&gt;&lt;/com:Annotation&gt;&lt;/com:Annotations&gt;&lt;com:Name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urn="urn:sdmx:org.sdmx.infomodel.codelist.Code=IAEG-SDGs:CL_SERIES(1.5).DC_ODA_POVG"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xml:lang="en"&gt;570&lt;/com:AnnotationText&gt;&lt;/com:Annotation&gt;&lt;/com:Annotations&gt;&lt;com:Name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urn="urn:sdmx:org.sdmx.infomodel.codelist.Code=IAEG-SDGs:CL_SERIES(1.5).SG_XPD_HLTH"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xml:lang="en"&gt;580&lt;/com:AnnotationText&gt;&lt;/com:Annotation&gt;&lt;/com:Annotations&gt;&lt;com:Name xml:lang="en"&gt;Proportion of total government spending on essential services, health [1.a.2]&lt;/com:Name&gt;&lt;com:Description xml:lang="en"&gt;Proportion of total government spending on essential services, health [1.a.2]&lt;/com:Description&gt;&lt;/str:Code&gt;&lt;str:Code urn="urn:sdmx:org.sdmx.infomodel.codelist.Code=IAEG-SDGs:CL_SERIES(1.5).SG_XPD_PROT"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xml:lang="en"&gt;590&lt;/com:AnnotationText&gt;&lt;/com:Annotation&gt;&lt;/com:Annotations&gt;&lt;com:Name xml:lang="en"&gt;Proportion of total government spending on essential services, social protection [1.a.2]&lt;/com:Name&gt;&lt;com:Description xml:lang="en"&gt;Proportion of total government spending on essential services, social protection [1.a.2]&lt;/com:Description&gt;&lt;/str:Code&gt;&lt;str:Code urn="urn:sdmx:org.sdmx.infomodel.codelist.Code=IAEG-SDGs:CL_SERIES(1.5).SD_XPD_ESED"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xml:lang="en"&gt;600&lt;/com:AnnotationText&gt;&lt;/com:Annotation&gt;&lt;/com:Annotations&gt;&lt;com:Name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urn="urn:sdmx:org.sdmx.infomodel.codelist.Code=IAEG-SDGs:CL_SERIES(1.5).SG_POV_TOTL"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urn="urn:sdmx:org.sdmx.infomodel.codelist.Code=IAEG-SDGs:CL_SERIES(1.5).SG_XPD_VULN"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xml:lang="en"&gt;620&lt;/com:AnnotationText&gt;&lt;/com:Annotation&gt;&lt;/com:Annotations&gt;&lt;com:Name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urn="urn:sdmx:org.sdmx.infomodel.codelist.Code=IAEG-SDGs:CL_SERIES(1.5).SN_ITK_DEFC"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xml:lang="en"&gt;630&lt;/com:AnnotationText&gt;&lt;/com:Annotation&gt;&lt;/com:Annotations&gt;&lt;com:Name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urn="urn:sdmx:org.sdmx.infomodel.codelist.Code=IAEG-SDGs:CL_SERIES(1.5).SN_ITK_DEFCN"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xml:lang="en"&gt;640&lt;/com:AnnotationText&gt;&lt;/com:Annotation&gt;&lt;/com:Annotations&gt;&lt;com:Name xml:lang="en"&gt;Number of undernourish people [2.1.1]&lt;/com:Name&gt;&lt;com:Description xml:lang="en"&gt;Number of undernourish people [2.1.1]&lt;/com:Description&gt;&lt;/str:Code&gt;&lt;str:Code urn="urn:sdmx:org.sdmx.infomodel.codelist.Code=IAEG-SDGs:CL_SERIES(1.5).AG_PRD_FIESMS"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xml:lang="en"&gt;650&lt;/com:AnnotationText&gt;&lt;/com:Annotation&gt;&lt;/com:Annotations&gt;&lt;com:Name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urn="urn:sdmx:org.sdmx.infomodel.codelist.Code=IAEG-SDGs:CL_SERIES(1.5).AG_PRD_FIESMSN"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xml:lang="en"&gt;660&lt;/com:AnnotationText&gt;&lt;/com:Annotation&gt;&lt;/com:Annotations&gt;&lt;com:Name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urn="urn:sdmx:org.sdmx.infomodel.codelist.Code=IAEG-SDGs:CL_SERIES(1.5).AG_PRD_FIESMSTN"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xml:lang="en"&gt;670&lt;/com:AnnotationText&gt;&lt;/com:Annotation&gt;&lt;/com:Annotations&gt;&lt;com:Name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urn="urn:sdmx:org.sdmx.infomodel.codelist.Code=IAEG-SDGs:CL_SERIES(1.5).AG_PRD_FIESS"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xml:lang="en"&gt;680&lt;/com:AnnotationText&gt;&lt;/com:Annotation&gt;&lt;/com:Annotations&gt;&lt;com:Name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urn="urn:sdmx:org.sdmx.infomodel.codelist.Code=IAEG-SDGs:CL_SERIES(1.5).AG_PRD_FIESSN"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xml:lang="en"&gt;690&lt;/com:AnnotationText&gt;&lt;/com:Annotation&gt;&lt;/com:Annotations&gt;&lt;com:Name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urn="urn:sdmx:org.sdmx.infomodel.codelist.Code=IAEG-SDGs:CL_SERIES(1.5).AG_PRD_FIESSTN"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xml:lang="en"&gt;700&lt;/com:AnnotationText&gt;&lt;/com:Annotation&gt;&lt;/com:Annotations&gt;&lt;com:Name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urn="urn:sdmx:org.sdmx.infomodel.codelist.Code=IAEG-SDGs:CL_SERIES(1.5).SH_STA_STNT"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xml:lang="en"&gt;710&lt;/com:AnnotationText&gt;&lt;/com:Annotation&gt;&lt;/com:Annotations&gt;&lt;com:Name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urn="urn:sdmx:org.sdmx.infomodel.codelist.Code=IAEG-SDGs:CL_SERIES(1.5).SH_STA_STNTN"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xml:lang="en"&gt;720&lt;/com:AnnotationText&gt;&lt;/com:Annotation&gt;&lt;/com:Annotations&gt;&lt;com:Name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urn="urn:sdmx:org.sdmx.infomodel.codelist.Code=IAEG-SDGs:CL_SERIES(1.5).SH_STA_WAST"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xml:lang="en"&gt;730&lt;/com:AnnotationText&gt;&lt;/com:Annotation&gt;&lt;/com:Annotations&gt;&lt;com:Name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urn="urn:sdmx:org.sdmx.infomodel.codelist.Code=IAEG-SDGs:CL_SERIES(1.5).SH_STA_WASTN"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xml:lang="en"&gt;740&lt;/com:AnnotationText&gt;&lt;/com:Annotation&gt;&lt;/com:Annotations&gt;&lt;com:Name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urn="urn:sdmx:org.sdmx.infomodel.codelist.Code=IAEG-SDGs:CL_SERIES(1.5).SN_STA_OVWGT"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xml:lang="en"&gt;750&lt;/com:AnnotationText&gt;&lt;/com:Annotation&gt;&lt;/com:Annotations&gt;&lt;com:Name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urn="urn:sdmx:org.sdmx.infomodel.codelist.Code=IAEG-SDGs:CL_SERIES(1.5).SN_STA_OVWGTN"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xml:lang="en"&gt;760&lt;/com:AnnotationText&gt;&lt;/com:Annotation&gt;&lt;/com:Annotations&gt;&lt;com:Name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urn="urn:sdmx:org.sdmx.infomodel.codelist.Code=IAEG-SDGs:CL_SERIES(1.5).SH_STA_ANEM"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xml:lang="en"&gt;770&lt;/com:AnnotationText&gt;&lt;/com:Annotation&gt;&lt;/com:Annotations&gt;&lt;com:Name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urn="urn:sdmx:org.sdmx.infomodel.codelist.Code=IAEG-SDGs:CL_SERIES(1.5).SH_STA_ANEM_PREG"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xml:lang="en"&gt;780&lt;/com:AnnotationText&gt;&lt;/com:Annotation&gt;&lt;/com:Annotations&gt;&lt;com:Name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urn="urn:sdmx:org.sdmx.infomodel.codelist.Code=IAEG-SDGs:CL_SERIES(1.5).SH_STA_ANEM_NPRG"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xml:lang="en"&gt;790&lt;/com:AnnotationText&gt;&lt;/com:Annotation&gt;&lt;/com:Annotations&gt;&lt;com:Name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urn="urn:sdmx:org.sdmx.infomodel.codelist.Code=IAEG-SDGs:CL_SERIES(1.5).PD_AGR_SSFP"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xml:lang="en"&gt;800&lt;/com:AnnotationText&gt;&lt;/com:Annotation&gt;&lt;/com:Annotations&gt;&lt;com:Name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urn="urn:sdmx:org.sdmx.infomodel.codelist.Code=IAEG-SDGs:CL_SERIES(1.5).PD_AGR_LSFP"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xml:lang="en"&gt;810&lt;/com:AnnotationText&gt;&lt;/com:Annotation&gt;&lt;/com:Annotations&gt;&lt;com:Name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urn="urn:sdmx:org.sdmx.infomodel.codelist.Code=IAEG-SDGs:CL_SERIES(1.5).SI_AGR_SSFP"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xml:lang="en"&gt;820&lt;/com:AnnotationText&gt;&lt;/com:Annotation&gt;&lt;/com:Annotations&gt;&lt;com:Name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urn="urn:sdmx:org.sdmx.infomodel.codelist.Code=IAEG-SDGs:CL_SERIES(1.5).SI_AGR_LSFP"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xml:lang="en"&gt;830&lt;/com:AnnotationText&gt;&lt;/com:Annotation&gt;&lt;/com:Annotations&gt;&lt;com:Name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urn="urn:sdmx:org.sdmx.infomodel.codelist.Code=IAEG-SDGs:CL_SERIES(1.5).AG_LND_SUST"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xml:lang="en"&gt;840&lt;/com:AnnotationText&gt;&lt;/com:Annotation&gt;&lt;/com:Annotations&gt;&lt;com:Name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urn="urn:sdmx:org.sdmx.infomodel.codelist.Code=IAEG-SDGs:CL_SERIES(1.5).ER_GRF_ANIMKPT"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xml:lang="en"&gt;850&lt;/com:AnnotationText&gt;&lt;/com:Annotation&gt;&lt;/com:Annotations&gt;&lt;com:Name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urn="urn:sdmx:org.sdmx.infomodel.codelist.Code=IAEG-SDGs:CL_SERIES(1.5).ER_GRF_ANIMRCNT"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xml:lang="en"&gt;860&lt;/com:AnnotationText&gt;&lt;/com:Annotation&gt;&lt;/com:Annotations&gt;&lt;com:Name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urn="urn:sdmx:org.sdmx.infomodel.codelist.Code=IAEG-SDGs:CL_SERIES(1.5).ER_GRF_ANIMRCNTN"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xml:lang="en"&gt;870&lt;/com:AnnotationText&gt;&lt;/com:Annotation&gt;&lt;/com:Annotations&gt;&lt;com:Name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urn="urn:sdmx:org.sdmx.infomodel.codelist.Code=IAEG-SDGs:CL_SERIES(1.5).ER_GRF_ANIMSTOR"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xml:lang="en"&gt;880&lt;/com:AnnotationText&gt;&lt;/com:Annotation&gt;&lt;/com:Annotations&gt;&lt;com:Name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urn="urn:sdmx:org.sdmx.infomodel.codelist.Code=IAEG-SDGs:CL_SERIES(1.5).ER_GRF_ANIMSTORN"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xml:lang="en"&gt;890&lt;/com:AnnotationText&gt;&lt;/com:Annotation&gt;&lt;/com:Annotations&gt;&lt;com:Name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urn="urn:sdmx:org.sdmx.infomodel.codelist.Code=IAEG-SDGs:CL_SERIES(1.5).ER_GRF_GENEBNK"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xml:lang="en"&gt;900&lt;/com:AnnotationText&gt;&lt;/com:Annotation&gt;&lt;/com:Annotations&gt;&lt;com:Name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urn="urn:sdmx:org.sdmx.infomodel.codelist.Code=IAEG-SDGs:CL_SERIES(1.5).ER_GRF_PLNTSTOR"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xml:lang="en"&gt;910&lt;/com:AnnotationText&gt;&lt;/com:Annotation&gt;&lt;/com:Annotations&gt;&lt;com:Name xml:lang="en"&gt;Plant genetic resources accessions stored ex situ (number) [2.5.1]&lt;/com:Name&gt;&lt;com:Description xml:lang="en"&gt;Plant genetic resources accessions stored ex situ (number) [2.5.1]&lt;/com:Description&gt;&lt;/str:Code&gt;&lt;str:Code urn="urn:sdmx:org.sdmx.infomodel.codelist.Code=IAEG-SDGs:CL_SERIES(1.5).ER_RSK_LBREDS"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xml:lang="en"&gt;920&lt;/com:AnnotationText&gt;&lt;/com:Annotation&gt;&lt;/com:Annotations&gt;&lt;com:Name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urn="urn:sdmx:org.sdmx.infomodel.codelist.Code=IAEG-SDGs:CL_SERIES(1.5).AG_PRD_ORTIND"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xml:lang="en"&gt;930&lt;/com:AnnotationText&gt;&lt;/com:Annotation&gt;&lt;/com:Annotations&gt;&lt;com:Name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urn="urn:sdmx:org.sdmx.infomodel.codelist.Code=IAEG-SDGs:CL_SERIES(1.5).AG_XPD_AGSGB"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xml:lang="en"&gt;940&lt;/com:AnnotationText&gt;&lt;/com:Annotation&gt;&lt;/com:Annotations&gt;&lt;com:Name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urn="urn:sdmx:org.sdmx.infomodel.codelist.Code=IAEG-SDGs:CL_SERIES(1.5).AG_PRD_AGVAS"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xml:lang="en"&gt;950&lt;/com:AnnotationText&gt;&lt;/com:Annotation&gt;&lt;/com:Annotations&gt;&lt;com:Name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urn="urn:sdmx:org.sdmx.infomodel.codelist.Code=IAEG-SDGs:CL_SERIES(1.5).DC_TOF_AGRL"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 id="@SDMX"&gt;&lt;com:AnnotationType&gt;ORDER&lt;/com:AnnotationType&gt;&lt;com:AnnotationText xml:lang="en"&gt;960&lt;/com:AnnotationText&gt;&lt;/com:Annotation&gt;&lt;/com:Annotations&gt;&lt;com:Name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urn="urn:sdmx:org.sdmx.infomodel.codelist.Code=IAEG-SDGs:CL_SERIES(1.5).AG_PRD_XSUBDY"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 id="@SDMX"&gt;&lt;com:AnnotationType&gt;ORDER&lt;/com:AnnotationType&gt;&lt;com:AnnotationText xml:lang="en"&gt;970&lt;/com:AnnotationText&gt;&lt;/com:Annotation&gt;&lt;/com:Annotations&gt;&lt;com:Name xml:lang="en"&gt;Agricultural export subsidies [2.b.1]&lt;/com:Name&gt;&lt;com:Description xml:lang="en"&gt;Agricultural export subsidies [2.b.1]&lt;/com:Description&gt;&lt;/str:Code&gt;&lt;str:Code urn="urn:sdmx:org.sdmx.infomodel.codelist.Code=IAEG-SDGs:CL_SERIES(1.5).AG_FPA_COMM"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xml:lang="en"&gt;980&lt;/com:AnnotationText&gt;&lt;/com:Annotation&gt;&lt;/com:Annotations&gt;&lt;com:Name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urn="urn:sdmx:org.sdmx.infomodel.codelist.Code=IAEG-SDGs:CL_SERIES(1.5).AG_FPA_CFPI"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xml:lang="en"&gt;990&lt;/com:AnnotationText&gt;&lt;/com:Annotation&gt;&lt;/com:Annotations&gt;&lt;com:Name xml:lang="en"&gt;Consumer Food Price Index [2.c.1]&lt;/com:Name&gt;&lt;com:Description xml:lang="en"&gt;Consumer Food Price Index [2.c.1]&lt;/com:Description&gt;&lt;/str:Code&gt;&lt;str:Code urn="urn:sdmx:org.sdmx.infomodel.codelist.Code=IAEG-SDGs:CL_SERIES(1.5).AG_FPA_HMFP"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xml:lang="en"&gt;1000&lt;/com:AnnotationText&gt;&lt;/com:Annotation&gt;&lt;/com:Annotations&gt;&lt;com:Name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urn="urn:sdmx:org.sdmx.infomodel.codelist.Code=IAEG-SDGs:CL_SERIES(1.5).SH_STA_MORT"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 id="@SDMX"&gt;&lt;com:AnnotationType&gt;ORDER&lt;/com:AnnotationType&gt;&lt;com:AnnotationText xml:lang="en"&gt;1010&lt;/com:AnnotationText&gt;&lt;/com:Annotation&gt;&lt;/com:Annotations&gt;&lt;com:Name xml:lang="en"&gt;Maternal mortality ratio [3.1.1]&lt;/com:Name&gt;&lt;com:Description xml:lang="en"&gt;Maternal mortality ratio [3.1.1]&lt;/com:Description&gt;&lt;/str:Code&gt;&lt;str:Code urn="urn:sdmx:org.sdmx.infomodel.codelist.Code=IAEG-SDGs:CL_SERIES(1.5).SH_STA_BRTC"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 id="@SDMX"&gt;&lt;com:AnnotationType&gt;ORDER&lt;/com:AnnotationType&gt;&lt;com:AnnotationText xml:lang="en"&gt;1020&lt;/com:AnnotationText&gt;&lt;/com:Annotation&gt;&lt;/com:Annotations&gt;&lt;com:Name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urn="urn:sdmx:org.sdmx.infomodel.codelist.Code=IAEG-SDGs:CL_SERIES(1.5).SH_DYN_IMRT"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xml:lang="en"&gt;1030&lt;/com:AnnotationText&gt;&lt;/com:Annotation&gt;&lt;/com:Annotations&gt;&lt;com:Name xml:lang="en"&gt;Infant mortality rate [3.2.1]&lt;/com:Name&gt;&lt;com:Description xml:lang="en"&gt;Infant mortality rate [3.2.1]&lt;/com:Description&gt;&lt;/str:Code&gt;&lt;str:Code urn="urn:sdmx:org.sdmx.infomodel.codelist.Code=IAEG-SDGs:CL_SERIES(1.5).SH_DYN_IMRTN"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xml:lang="en"&gt;1040&lt;/com:AnnotationText&gt;&lt;/com:Annotation&gt;&lt;/com:Annotations&gt;&lt;com:Name xml:lang="en"&gt;Infant deaths (number) [3.2.1]&lt;/com:Name&gt;&lt;com:Description xml:lang="en"&gt;Infant deaths (number) [3.2.1]&lt;/com:Description&gt;&lt;/str:Code&gt;&lt;str:Code urn="urn:sdmx:org.sdmx.infomodel.codelist.Code=IAEG-SDGs:CL_SERIES(1.5).SH_DYN_MORT"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xml:lang="en"&gt;1050&lt;/com:AnnotationText&gt;&lt;/com:Annotation&gt;&lt;/com:Annotations&gt;&lt;com:Name xml:lang="en"&gt;Under-five mortality rate [3.2.1]&lt;/com:Name&gt;&lt;com:Description xml:lang="en"&gt;Under-five mortality rate [3.2.1]&lt;/com:Description&gt;&lt;/str:Code&gt;&lt;str:Code urn="urn:sdmx:org.sdmx.infomodel.codelist.Code=IAEG-SDGs:CL_SERIES(1.5).SH_DYN_MORTN"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xml:lang="en"&gt;1060&lt;/com:AnnotationText&gt;&lt;/com:Annotation&gt;&lt;/com:Annotations&gt;&lt;com:Name xml:lang="en"&gt;Under-five deaths (number) [3.2.1]&lt;/com:Name&gt;&lt;com:Description xml:lang="en"&gt;Under-five deaths (number) [3.2.1]&lt;/com:Description&gt;&lt;/str:Code&gt;&lt;str:Code urn="urn:sdmx:org.sdmx.infomodel.codelist.Code=IAEG-SDGs:CL_SERIES(1.5).SH_DYN_NMRT"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xml:lang="en"&gt;1070&lt;/com:AnnotationText&gt;&lt;/com:Annotation&gt;&lt;/com:Annotations&gt;&lt;com:Name xml:lang="en"&gt;Neonatal mortality rate [3.2.2]&lt;/com:Name&gt;&lt;com:Description xml:lang="en"&gt;Neonatal mortality rate [3.2.2]&lt;/com:Description&gt;&lt;/str:Code&gt;&lt;str:Code urn="urn:sdmx:org.sdmx.infomodel.codelist.Code=IAEG-SDGs:CL_SERIES(1.5).SH_DYN_NMRTN"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xml:lang="en"&gt;1080&lt;/com:AnnotationText&gt;&lt;/com:Annotation&gt;&lt;/com:Annotations&gt;&lt;com:Name xml:lang="en"&gt;Neonatal deaths (number) [3.2.2]&lt;/com:Name&gt;&lt;com:Description xml:lang="en"&gt;Neonatal deaths (number) [3.2.2]&lt;/com:Description&gt;&lt;/str:Code&gt;&lt;str:Code urn="urn:sdmx:org.sdmx.infomodel.codelist.Code=IAEG-SDGs:CL_SERIES(1.5).SH_HIV_INCD"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 id="@SDMX"&gt;&lt;com:AnnotationType&gt;ORDER&lt;/com:AnnotationType&gt;&lt;com:AnnotationText xml:lang="en"&gt;1090&lt;/com:AnnotationText&gt;&lt;/com:Annotation&gt;&lt;/com:Annotations&gt;&lt;com:Name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urn="urn:sdmx:org.sdmx.infomodel.codelist.Code=IAEG-SDGs:CL_SERIES(1.5).SH_TBS_INCD"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 id="@SDMX"&gt;&lt;com:AnnotationType&gt;ORDER&lt;/com:AnnotationType&gt;&lt;com:AnnotationText xml:lang="en"&gt;1100&lt;/com:AnnotationText&gt;&lt;/com:Annotation&gt;&lt;/com:Annotations&gt;&lt;com:Name xml:lang="en"&gt;Tuberculosis incidence [3.3.2]&lt;/com:Name&gt;&lt;com:Description xml:lang="en"&gt;Tuberculosis incidence [3.3.2]&lt;/com:Description&gt;&lt;/str:Code&gt;&lt;str:Code urn="urn:sdmx:org.sdmx.infomodel.codelist.Code=IAEG-SDGs:CL_SERIES(1.5).SH_STA_MALR"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 id="@SDMX"&gt;&lt;com:AnnotationType&gt;ORDER&lt;/com:AnnotationType&gt;&lt;com:AnnotationText xml:lang="en"&gt;1110&lt;/com:AnnotationText&gt;&lt;/com:Annotation&gt;&lt;/com:Annotations&gt;&lt;com:Name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urn="urn:sdmx:org.sdmx.infomodel.codelist.Code=IAEG-SDGs:CL_SERIES(1.5).SH_HAP_HBSAG"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 id="@SDMX"&gt;&lt;com:AnnotationType&gt;ORDER&lt;/com:AnnotationType&gt;&lt;com:AnnotationText xml:lang="en"&gt;1120&lt;/com:AnnotationText&gt;&lt;/com:Annotation&gt;&lt;/com:Annotations&gt;&lt;com:Name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urn="urn:sdmx:org.sdmx.infomodel.codelist.Code=IAEG-SDGs:CL_SERIES(1.5).SH_TRP_INTVN"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 id="@SDMX"&gt;&lt;com:AnnotationType&gt;ORDER&lt;/com:AnnotationType&gt;&lt;com:AnnotationText xml:lang="en"&gt;1130&lt;/com:AnnotationText&gt;&lt;/com:Annotation&gt;&lt;/com:Annotations&gt;&lt;com:Name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urn="urn:sdmx:org.sdmx.infomodel.codelist.Code=IAEG-SDGs:CL_SERIES(1.5).SH_DTH_NCD"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xml:lang="en"&gt;1140&lt;/com:AnnotationText&gt;&lt;/com:Annotation&gt;&lt;/com:Annotations&gt;&lt;com:Name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urn="urn:sdmx:org.sdmx.infomodel.codelist.Code=IAEG-SDGs:CL_SERIES(1.5).SH_DTH_NCOM"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xml:lang="en"&gt;1150&lt;/com:AnnotationText&gt;&lt;/com:Annotation&gt;&lt;/com:Annotations&gt;&lt;com:Name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urn="urn:sdmx:org.sdmx.infomodel.codelist.Code=IAEG-SDGs:CL_SERIES(1.5).SH_STA_SCIDE"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xml:lang="en"&gt;1160&lt;/com:AnnotationText&gt;&lt;/com:Annotation&gt;&lt;/com:Annotations&gt;&lt;com:Name xml:lang="en"&gt;Suicide mortality rate [3.4.2]&lt;/com:Name&gt;&lt;com:Description xml:lang="en"&gt;Suicide mortality rate [3.4.2]&lt;/com:Description&gt;&lt;/str:Code&gt;&lt;str:Code urn="urn:sdmx:org.sdmx.infomodel.codelist.Code=IAEG-SDGs:CL_SERIES(1.5).SH_STA_SCIDEN"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xml:lang="en"&gt;1170&lt;/com:AnnotationText&gt;&lt;/com:Annotation&gt;&lt;/com:Annotations&gt;&lt;com:Name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urn="urn:sdmx:org.sdmx.infomodel.codelist.Code=IAEG-SDGs:CL_SERIES(1.5).SH_SUD_ALCOL"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xml:lang="en"&gt;1180&lt;/com:AnnotationText&gt;&lt;/com:Annotation&gt;&lt;/com:Annotations&gt;&lt;com:Name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urn="urn:sdmx:org.sdmx.infomodel.codelist.Code=IAEG-SDGs:CL_SERIES(1.5).SH_SUD_TREAT"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xml:lang="en"&gt;1190&lt;/com:AnnotationText&gt;&lt;/com:Annotation&gt;&lt;/com:Annotations&gt;&lt;com:Name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urn="urn:sdmx:org.sdmx.infomodel.codelist.Code=IAEG-SDGs:CL_SERIES(1.5).SH_ALC_CONSPT"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 id="@SDMX"&gt;&lt;com:AnnotationType&gt;ORDER&lt;/com:AnnotationType&gt;&lt;com:AnnotationText xml:lang="en"&gt;1200&lt;/com:AnnotationText&gt;&lt;/com:Annotation&gt;&lt;/com:Annotations&gt;&lt;com:Name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urn="urn:sdmx:org.sdmx.infomodel.codelist.Code=IAEG-SDGs:CL_SERIES(1.5).SH_STA_TRAF"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xml:lang="en"&gt;1210&lt;/com:AnnotationText&gt;&lt;/com:Annotation&gt;&lt;/com:Annotations&gt;&lt;com:Name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urn="urn:sdmx:org.sdmx.infomodel.codelist.Code=IAEG-SDGs:CL_SERIES(1.5).SH_STA_TRAFN"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xml:lang="en"&gt;1220&lt;/com:AnnotationText&gt;&lt;/com:Annotation&gt;&lt;/com:Annotations&gt;&lt;com:Name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urn="urn:sdmx:org.sdmx.infomodel.codelist.Code=IAEG-SDGs:CL_SERIES(1.5).SH_FPL_MTMM"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 id="@SDMX"&gt;&lt;com:AnnotationType&gt;ORDER&lt;/com:AnnotationType&gt;&lt;com:AnnotationText xml:lang="en"&gt;1230&lt;/com:AnnotationText&gt;&lt;/com:Annotation&gt;&lt;/com:Annotations&gt;&lt;com:Name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urn="urn:sdmx:org.sdmx.infomodel.codelist.Code=IAEG-SDGs:CL_SERIES(1.5).SP_DYN_ADKL"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 id="@SDMX"&gt;&lt;com:AnnotationType&gt;ORDER&lt;/com:AnnotationType&gt;&lt;com:AnnotationText xml:lang="en"&gt;1240&lt;/com:AnnotationText&gt;&lt;/com:Annotation&gt;&lt;/com:Annotations&gt;&lt;com:Name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urn="urn:sdmx:org.sdmx.infomodel.codelist.Code=IAEG-SDGs:CL_SERIES(1.5).SH_ACS_UNHC"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 id="@SDMX"&gt;&lt;com:AnnotationType&gt;ORDER&lt;/com:AnnotationType&gt;&lt;com:AnnotationText xml:lang="en"&gt;1250&lt;/com:AnnotationText&gt;&lt;/com:Annotation&gt;&lt;/com:Annotations&gt;&lt;com:Name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urn="urn:sdmx:org.sdmx.infomodel.codelist.Code=IAEG-SDGs:CL_SERIES(1.5).SH_XPD_EARN25"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xml:lang="en"&gt;1260&lt;/com:AnnotationText&gt;&lt;/com:Annotation&gt;&lt;/com:Annotations&gt;&lt;com:Name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urn="urn:sdmx:org.sdmx.infomodel.codelist.Code=IAEG-SDGs:CL_SERIES(1.5).SH_XPD_EARN10"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xml:lang="en"&gt;1270&lt;/com:AnnotationText&gt;&lt;/com:Annotation&gt;&lt;/com:Annotations&gt;&lt;com:Name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urn="urn:sdmx:org.sdmx.infomodel.codelist.Code=IAEG-SDGs:CL_SERIES(1.5).SH_AAP_ASMORT"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xml:lang="en"&gt;1280&lt;/com:AnnotationText&gt;&lt;/com:Annotation&gt;&lt;/com:Annotations&gt;&lt;com:Name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urn="urn:sdmx:org.sdmx.infomodel.codelist.Code=IAEG-SDGs:CL_SERIES(1.5).SH_AAP_MORT"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xml:lang="en"&gt;1290&lt;/com:AnnotationText&gt;&lt;/com:Annotation&gt;&lt;/com:Annotations&gt;&lt;com:Name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urn="urn:sdmx:org.sdmx.infomodel.codelist.Code=IAEG-SDGs:CL_SERIES(1.5).SH_HAP_ASMORT"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xml:lang="en"&gt;1300&lt;/com:AnnotationText&gt;&lt;/com:Annotation&gt;&lt;/com:Annotations&gt;&lt;com:Name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urn="urn:sdmx:org.sdmx.infomodel.codelist.Code=IAEG-SDGs:CL_SERIES(1.5).SH_HAP_MORT"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xml:lang="en"&gt;1310&lt;/com:AnnotationText&gt;&lt;/com:Annotation&gt;&lt;/com:Annotations&gt;&lt;com:Name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urn="urn:sdmx:org.sdmx.infomodel.codelist.Code=IAEG-SDGs:CL_SERIES(1.5).SH_STA_AIRP"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xml:lang="en"&gt;1320&lt;/com:AnnotationText&gt;&lt;/com:Annotation&gt;&lt;/com:Annotations&gt;&lt;com:Name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urn="urn:sdmx:org.sdmx.infomodel.codelist.Code=IAEG-SDGs:CL_SERIES(1.5).SH_STA_ASAIRP"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xml:lang="en"&gt;1330&lt;/com:AnnotationText&gt;&lt;/com:Annotation&gt;&lt;/com:Annotations&gt;&lt;com:Name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urn="urn:sdmx:org.sdmx.infomodel.codelist.Code=IAEG-SDGs:CL_SERIES(1.5).SH_STA_WASH"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xml:lang="en"&gt;1340&lt;/com:AnnotationText&gt;&lt;/com:Annotation&gt;&lt;/com:Annotations&gt;&lt;com:Name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urn="urn:sdmx:org.sdmx.infomodel.codelist.Code=IAEG-SDGs:CL_SERIES(1.5).SH_STA_POISN"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 id="@SDMX"&gt;&lt;com:AnnotationType&gt;ORDER&lt;/com:AnnotationType&gt;&lt;com:AnnotationText xml:lang="en"&gt;1350&lt;/com:AnnotationText&gt;&lt;/com:Annotation&gt;&lt;/com:Annotations&gt;&lt;com:Name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urn="urn:sdmx:org.sdmx.infomodel.codelist.Code=IAEG-SDGs:CL_SERIES(1.5).SH_PRV_SMOK"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 id="@SDMX"&gt;&lt;com:AnnotationType&gt;ORDER&lt;/com:AnnotationType&gt;&lt;com:AnnotationText xml:lang="en"&gt;1360&lt;/com:AnnotationText&gt;&lt;/com:Annotation&gt;&lt;/com:Annotations&gt;&lt;com:Name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urn="urn:sdmx:org.sdmx.infomodel.codelist.Code=IAEG-SDGs:CL_SERIES(1.5).SH_ACS_DTP3"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xml:lang="en"&gt;1370&lt;/com:AnnotationText&gt;&lt;/com:Annotation&gt;&lt;/com:Annotations&gt;&lt;com:Name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urn="urn:sdmx:org.sdmx.infomodel.codelist.Code=IAEG-SDGs:CL_SERIES(1.5).SH_ACS_MCV2"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xml:lang="en"&gt;1380&lt;/com:AnnotationText&gt;&lt;/com:Annotation&gt;&lt;/com:Annotations&gt;&lt;com:Name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urn="urn:sdmx:org.sdmx.infomodel.codelist.Code=IAEG-SDGs:CL_SERIES(1.5).SH_ACS_PCV3"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xml:lang="en"&gt;1390&lt;/com:AnnotationText&gt;&lt;/com:Annotation&gt;&lt;/com:Annotations&gt;&lt;com:Name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urn="urn:sdmx:org.sdmx.infomodel.codelist.Code=IAEG-SDGs:CL_SERIES(1.5).SH_ACS_VACN"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xml:lang="en"&gt;1400&lt;/com:AnnotationText&gt;&lt;/com:Annotation&gt;&lt;/com:Annotations&gt;&lt;com:Name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urn="urn:sdmx:org.sdmx.infomodel.codelist.Code=IAEG-SDGs:CL_SERIES(1.5).SH_ACS_HPV"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xml:lang="en"&gt;1410&lt;/com:AnnotationText&gt;&lt;/com:Annotation&gt;&lt;/com:Annotations&gt;&lt;com:Name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urn="urn:sdmx:org.sdmx.infomodel.codelist.Code=IAEG-SDGs:CL_SERIES(1.5).DC_TOF_HLTHL"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xml:lang="en"&gt;1420&lt;/com:AnnotationText&gt;&lt;/com:Annotation&gt;&lt;/com:Annotations&gt;&lt;com:Name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urn="urn:sdmx:org.sdmx.infomodel.codelist.Code=IAEG-SDGs:CL_SERIES(1.5).DC_TOF_HLTHNT"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xml:lang="en"&gt;1430&lt;/com:AnnotationText&gt;&lt;/com:Annotation&gt;&lt;/com:Annotations&gt;&lt;com:Name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urn="urn:sdmx:org.sdmx.infomodel.codelist.Code=IAEG-SDGs:CL_SERIES(1.5).SH_HLF_EMED"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 id="@SDMX"&gt;&lt;com:AnnotationType&gt;ORDER&lt;/com:AnnotationType&gt;&lt;com:AnnotationText xml:lang="en"&gt;1440&lt;/com:AnnotationText&gt;&lt;/com:Annotation&gt;&lt;/com:Annotations&gt;&lt;com:Name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urn="urn:sdmx:org.sdmx.infomodel.codelist.Code=IAEG-SDGs:CL_SERIES(1.5).SH_MED_DEN"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xml:lang="en"&gt;1450&lt;/com:AnnotationText&gt;&lt;/com:Annotation&gt;&lt;/com:Annotations&gt;&lt;com:Name xml:lang="en"&gt;Health workder density [3.c.1]&lt;/com:Name&gt;&lt;com:Description xml:lang="en"&gt;Health workder density [3.c.1]&lt;/com:Description&gt;&lt;/str:Code&gt;&lt;str:Code urn="urn:sdmx:org.sdmx.infomodel.codelist.Code=IAEG-SDGs:CL_SERIES(1.5).SH_MED_HWRKDIS"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xml:lang="en"&gt;1460&lt;/com:AnnotationText&gt;&lt;/com:Annotation&gt;&lt;/com:Annotations&gt;&lt;com:Name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urn="urn:sdmx:org.sdmx.infomodel.codelist.Code=IAEG-SDGs:CL_SERIES(1.5).SH_IHR_CAPPRD"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xml:lang="en"&gt;1470&lt;/com:AnnotationText&gt;&lt;/com:Annotation&gt;&lt;/com:Annotations&gt;&lt;com:Name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urn="urn:sdmx:org.sdmx.infomodel.codelist.Code=IAEG-SDGs:CL_SERIES(1.5).SH_IHR_CAPS"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xml:lang="en"&gt;1480&lt;/com:AnnotationText&gt;&lt;/com:Annotation&gt;&lt;/com:Annotations&gt;&lt;com:Name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urn="urn:sdmx:org.sdmx.infomodel.codelist.Code=IAEG-SDGs:CL_SERIES(1.5).SH_BLD_MRSA"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xml:lang="en"&gt;1490&lt;/com:AnnotationText&gt;&lt;/com:Annotation&gt;&lt;/com:Annotations&gt;&lt;com:Name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urn="urn:sdmx:org.sdmx.infomodel.codelist.Code=IAEG-SDGs:CL_SERIES(1.5).SH_BLD_ECOLI"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xml:lang="en"&gt;1500&lt;/com:AnnotationText&gt;&lt;/com:Annotation&gt;&lt;/com:Annotations&gt;&lt;com:Name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urn="urn:sdmx:org.sdmx.infomodel.codelist.Code=IAEG-SDGs:CL_SERIES(1.5).SE_TOT_PRFL"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 id="@SDMX"&gt;&lt;com:AnnotationType&gt;ORDER&lt;/com:AnnotationType&gt;&lt;com:AnnotationText xml:lang="en"&gt;1510&lt;/com:AnnotationText&gt;&lt;/com:Annotation&gt;&lt;/com:Annotations&gt;&lt;com:Name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urn="urn:sdmx:org.sdmx.infomodel.codelist.Code=IAEG-SDGs:CL_SERIES(1.5).SE_TOT_CPLR"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 id="@SDMX"&gt;&lt;com:AnnotationType&gt;ORDER&lt;/com:AnnotationType&gt;&lt;com:AnnotationText xml:lang="en"&gt;1520&lt;/com:AnnotationText&gt;&lt;/com:Annotation&gt;&lt;/com:Annotations&gt;&lt;com:Name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urn="urn:sdmx:org.sdmx.infomodel.codelist.Code=IAEG-SDGs:CL_SERIES(1.5).SE_DEV_ONTRK"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 id="@SDMX"&gt;&lt;com:AnnotationType&gt;ORDER&lt;/com:AnnotationType&gt;&lt;com:AnnotationText xml:lang="en"&gt;1530&lt;/com:AnnotationText&gt;&lt;/com:Annotation&gt;&lt;/com:Annotations&gt;&lt;com:Name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urn="urn:sdmx:org.sdmx.infomodel.codelist.Code=IAEG-SDGs:CL_SERIES(1.5).SE_PRE_PARTN"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 id="@SDMX"&gt;&lt;com:AnnotationType&gt;ORDER&lt;/com:AnnotationType&gt;&lt;com:AnnotationText xml:lang="en"&gt;1540&lt;/com:AnnotationText&gt;&lt;/com:Annotation&gt;&lt;/com:Annotations&gt;&lt;com:Name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urn="urn:sdmx:org.sdmx.infomodel.codelist.Code=IAEG-SDGs:CL_SERIES(1.5).SE_ADT_EDUCTRN"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 id="@SDMX"&gt;&lt;com:AnnotationType&gt;ORDER&lt;/com:AnnotationType&gt;&lt;com:AnnotationText xml:lang="en"&gt;1550&lt;/com:AnnotationText&gt;&lt;/com:Annotation&gt;&lt;/com:Annotations&gt;&lt;com:Name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urn="urn:sdmx:org.sdmx.infomodel.codelist.Code=IAEG-SDGs:CL_SERIES(1.5).SE_ADT_ACTS"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 id="@SDMX"&gt;&lt;com:AnnotationType&gt;ORDER&lt;/com:AnnotationType&gt;&lt;com:AnnotationText xml:lang="en"&gt;1560&lt;/com:AnnotationText&gt;&lt;/com:Annotation&gt;&lt;/com:Annotations&gt;&lt;com:Name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urn="urn:sdmx:org.sdmx.infomodel.codelist.Code=IAEG-SDGs:CL_SERIES(1.5).SE_GPI_PART"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xml:lang="en"&gt;1570&lt;/com:AnnotationText&gt;&lt;/com:Annotation&gt;&lt;/com:Annotations&gt;&lt;com:Name xml:lang="en"&gt;Adjusted gender parity index for participation rate in formal and non-formal education and training (ratio) [4.5.1]&lt;/com:Name&gt;&lt;com:Description xml:lang="en"&gt;Adjusted gender parity index for participation rate in formal and non-formal education and training (ratio) [4.5.1]&lt;/com:Description&gt;&lt;/str:Code&gt;&lt;str:Code urn="urn:sdmx:org.sdmx.infomodel.codelist.Code=IAEG-SDGs:CL_SERIES(1.5).SE_GPI_ICTS"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xml:lang="en"&gt;1580&lt;/com:AnnotationText&gt;&lt;/com:Annotation&gt;&lt;/com:Annotations&gt;&lt;com:Name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urn="urn:sdmx:org.sdmx.infomodel.codelist.Code=IAEG-SDGs:CL_SERIES(1.5).SE_NAP_ACHI"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xml:lang="en"&gt;1590&lt;/com:AnnotationText&gt;&lt;/com:Annotation&gt;&lt;/com:Annotations&gt;&lt;com:Name xml:lang="en"&gt;Adjusted immigration status parity index for achieving a minimum proficiency level in reading and mathematics [4.5.1]&lt;/com:Name&gt;&lt;com:Description xml:lang="en"&gt;Adjusted immigration status parity index for achieving a minimum proficiency level in reading and mathematics [4.5.1]&lt;/com:Description&gt;&lt;/str:Code&gt;&lt;str:Code urn="urn:sdmx:org.sdmx.infomodel.codelist.Code=IAEG-SDGs:CL_SERIES(1.5).SE_LGP_ACHI"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xml:lang="en"&gt;1600&lt;/com:AnnotationText&gt;&lt;/com:Annotation&gt;&lt;/com:Annotations&gt;&lt;com:Name xml:lang="en"&gt;Adjusted language test parity index for achieving a minimum proficiency level in reading and mathematics (ratio) [4.5.1]&lt;/com:Name&gt;&lt;com:Description xml:lang="en"&gt;Adjusted language test parity index for achieving a minimum proficiency level in reading and mathematics (ratio) [4.5.1]&lt;/com:Description&gt;&lt;/str:Code&gt;&lt;str:Code urn="urn:sdmx:org.sdmx.infomodel.codelist.Code=IAEG-SDGs:CL_SERIES(1.5).SE_IMP_FPOF"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xml:lang="en"&gt;1610&lt;/com:AnnotationText&gt;&lt;/com:Annotation&gt;&lt;/com:Annotations&gt;&lt;com:Name xml:lang="en"&gt;Adjusted immigration status parity index for achieving at least a fixed level of proficiency in functional skills, by numeracy/literacy skills (ratio) [4.5.1]&lt;/com:Name&gt;&lt;com:Description xml:lang="en"&gt;Adjusted immigration status parity index for achieving at least a fixed level of proficiency in functional skills, by numeracy/literacy skills (ratio) [4.5.1]&lt;/com:Description&gt;&lt;/str:Code&gt;&lt;str:Code urn="urn:sdmx:org.sdmx.infomodel.codelist.Code=IAEG-SDGs:CL_SERIES(1.5).SE_TOT_GPI"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xml:lang="en"&gt;1620&lt;/com:AnnotationText&gt;&lt;/com:Annotation&gt;&lt;/com:Annotations&gt;&lt;com:Name xml:lang="en"&gt;Adjusted gender parity index for achieving a minimum proficiency level in reading and mathematics (ratio) [4.5.1]&lt;/com:Name&gt;&lt;com:Description xml:lang="en"&gt;Adjusted gender parity index for achieving a minimum proficiency level in reading and mathematics (ratio) [4.5.1]&lt;/com:Description&gt;&lt;/str:Code&gt;&lt;str:Code urn="urn:sdmx:org.sdmx.infomodel.codelist.Code=IAEG-SDGs:CL_SERIES(1.5).SE_TOT_SESPI"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xml:lang="en"&gt;1630&lt;/com:AnnotationText&gt;&lt;/com:Annotation&gt;&lt;/com:Annotations&gt;&lt;com:Name xml:lang="en"&gt;Adjusted low to high socio-economic parity index for achieving a minimum proficiency level in reading and mathematics (ratio) [4.5.1]&lt;/com:Name&gt;&lt;com:Description xml:lang="en"&gt;Adjusted low to high socio-economic parity index for achieving a minimum proficiency level in reading and mathematics (ratio) [4.5.1]&lt;/com:Description&gt;&lt;/str:Code&gt;&lt;str:Code urn="urn:sdmx:org.sdmx.infomodel.codelist.Code=IAEG-SDGs:CL_SERIES(1.5).SE_TOT_RUPI"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xml:lang="en"&gt;1640&lt;/com:AnnotationText&gt;&lt;/com:Annotation&gt;&lt;/com:Annotations&gt;&lt;com:Name xml:lang="en"&gt;Adjusted rural to urban parity index for achieving a minimum proficiency level in reading and mathematics (ratio) [4.5.1]&lt;/com:Name&gt;&lt;com:Description xml:lang="en"&gt;Adjusted rural to urban parity index for achieving a minimum proficiency level in reading and mathematics (ratio) [4.5.1]&lt;/com:Description&gt;&lt;/str:Code&gt;&lt;str:Code urn="urn:sdmx:org.sdmx.infomodel.codelist.Code=IAEG-SDGs:CL_SERIES(1.5).SE_GPI_TCAQ"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xml:lang="en"&gt;1650&lt;/com:AnnotationText&gt;&lt;/com:Annotation&gt;&lt;/com:Annotations&gt;&lt;com:Name xml:lang="en"&gt;Adjusted gender parity index for the proportion of teachers with the minimum required qualifications, by education level (ratio) [4.5.1]&lt;/com:Name&gt;&lt;com:Description xml:lang="en"&gt;Adjusted gender parity index for the proportion of teachers with the minimum required qualifications, by education level (ratio) [4.5.1]&lt;/com:Description&gt;&lt;/str:Code&gt;&lt;str:Code urn="urn:sdmx:org.sdmx.infomodel.codelist.Code=IAEG-SDGs:CL_SERIES(1.5).SE_GPI_PTNPRE"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xml:lang="en"&gt;1660&lt;/com:AnnotationText&gt;&lt;/com:Annotation&gt;&lt;/com:Annotations&gt;&lt;com:Name xml:lang="en"&gt;Adjusted gender parity index for participation rate in organized learning (one year before the official primary entry age), (ratio) [4.5.1]&lt;/com:Name&gt;&lt;com:Description xml:lang="en"&gt;Adjusted gender parity index for participation rate in organized learning (one year before the official primary entry age), (ratio) [4.5.1]&lt;/com:Description&gt;&lt;/str:Code&gt;&lt;str:Code urn="urn:sdmx:org.sdmx.infomodel.codelist.Code=IAEG-SDGs:CL_SERIES(1.5).SE_AGP_CPRA"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xml:lang="en"&gt;1670&lt;/com:AnnotationText&gt;&lt;/com:Annotation&gt;&lt;/com:Annotations&gt;&lt;com:Name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urn="urn:sdmx:org.sdmx.infomodel.codelist.Code=IAEG-SDGs:CL_SERIES(1.5).SE_ALP_CPLR"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xml:lang="en"&gt;1680&lt;/com:AnnotationText&gt;&lt;/com:Annotation&gt;&lt;/com:Annotations&gt;&lt;com:Name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urn="urn:sdmx:org.sdmx.infomodel.codelist.Code=IAEG-SDGs:CL_SERIES(1.5).SE_AWP_CPRA"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xml:lang="en"&gt;1690&lt;/com:AnnotationText&gt;&lt;/com:Annotation&gt;&lt;/com:Annotations&gt;&lt;com:Name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urn="urn:sdmx:org.sdmx.infomodel.codelist.Code=IAEG-SDGs:CL_SERIES(1.5).SE_TOT_GPI_FS" id="SE_TOT_GPI_FS"&gt;&lt;com:Annotations&gt;&lt;com:Annotation&gt;&lt;com:AnnotationTitle&gt;Indicator&lt;/com:AnnotationTitle&gt;&lt;com:AnnotationType&gt;Indicator&lt;/com:AnnotationType&gt;&lt;com:AnnotationText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xml:lang="en"&gt;1700&lt;/com:AnnotationText&gt;&lt;/com:Annotation&gt;&lt;/com:Annotations&gt;&lt;com:Name xml:lang="en"&gt;Adjusted gender parity index for achieving at least a fixed level of proficiency in functional skills, by numeracy/literacy skills (ratio) [4.5.1]&lt;/com:Name&gt;&lt;com:Description xml:lang="en"&gt;Adjusted gender parity index for achieving at least a fixed level of proficiency in functional skills, by numeracy/literacy skills (ratio) [4.5.1]&lt;/com:Description&gt;&lt;/str:Code&gt;&lt;str:Code urn="urn:sdmx:org.sdmx.infomodel.codelist.Code=IAEG-SDGs:CL_SERIES(1.5).SE_TOT_SESPI_FS" id="SE_TOT_SESPI_FS"&gt;&lt;com:Annotations&gt;&lt;com:Annotation&gt;&lt;com:AnnotationTitle&gt;Indicator&lt;/com:AnnotationTitle&gt;&lt;com:AnnotationType&gt;Indicator&lt;/com:AnnotationType&gt;&lt;com:AnnotationText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xml:lang="en"&gt;1710&lt;/com:AnnotationText&gt;&lt;/com:Annotation&gt;&lt;/com:Annotations&gt;&lt;com:Name xml:lang="en"&gt;Adjusted low to high socio-economic parity status index for achieving at least a fixed level of proficiency in functional skills, by numeracy/literacy skills (ratio) [4.5.1]&lt;/com:Name&gt;&lt;com:Description xml:lang="en"&gt;Adjusted low to high socio-economic parity status index for achieving at least a fixed level of proficiency in functional skills, by numeracy/literacy skills (ratio) [4.5.1]&lt;/com:Description&gt;&lt;/str:Code&gt;&lt;str:Code urn="urn:sdmx:org.sdmx.infomodel.codelist.Code=IAEG-SDGs:CL_SERIES(1.5).SE_ADT_FUNS"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 id="@SDMX"&gt;&lt;com:AnnotationType&gt;ORDER&lt;/com:AnnotationType&gt;&lt;com:AnnotationText xml:lang="en"&gt;1720&lt;/com:AnnotationText&gt;&lt;/com:Annotation&gt;&lt;/com:Annotations&gt;&lt;com:Name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urn="urn:sdmx:org.sdmx.infomodel.codelist.Code=IAEG-SDGs:CL_SERIES(1.5).SE_GCEDESD_NEP" id="SE_GCEDESD_NEP"&gt;&lt;com:Annotations&gt;&lt;com:Annotation&gt;&lt;com:AnnotationTitle&gt;Indicator&lt;/com:AnnotationTitle&gt;&lt;com:AnnotationType&gt;Indicator&lt;/com:AnnotationType&gt;&lt;com:AnnotationText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xml:lang="en"&gt;1730&lt;/com:AnnotationText&gt;&lt;/com:Annotation&gt;&lt;/com:Annotations&gt;&lt;com:Name xml:lang="en"&gt;Extent to which global citizenship education and education for sustainable development are mainstreamed in national education policies [4.7.1,12.8.1,13.3.1]&lt;/com:Name&gt;&lt;com:Description xml:lang="en"&gt;Extent to which global citizenship education and education for sustainable development are mainstreamed in national education policies [4.7.1,12.8.1,13.3.1]&lt;/com:Description&gt;&lt;/str:Code&gt;&lt;str:Code urn="urn:sdmx:org.sdmx.infomodel.codelist.Code=IAEG-SDGs:CL_SERIES(1.5).SE_GCEDESD_CUR" id="SE_GCEDESD_CUR"&gt;&lt;com:Annotations&gt;&lt;com:Annotation&gt;&lt;com:AnnotationTitle&gt;Indicator&lt;/com:AnnotationTitle&gt;&lt;com:AnnotationType&gt;Indicator&lt;/com:AnnotationType&gt;&lt;com:AnnotationText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xml:lang="en"&gt;1740&lt;/com:AnnotationText&gt;&lt;/com:Annotation&gt;&lt;/com:Annotations&gt;&lt;com:Name xml:lang="en"&gt;Extent to which global citizenship education and education for sustainable development are mainstreamed in curricula [4.7.1,12.8.1,13.3.1]&lt;/com:Name&gt;&lt;com:Description xml:lang="en"&gt;Extent to which global citizenship education and education for sustainable development are mainstreamed in curricula [4.7.1,12.8.1,13.3.1]&lt;/com:Description&gt;&lt;/str:Code&gt;&lt;str:Code urn="urn:sdmx:org.sdmx.infomodel.codelist.Code=IAEG-SDGs:CL_SERIES(1.5).SE_GCEDESD_TED" id="SE_GCEDESD_TED"&gt;&lt;com:Annotations&gt;&lt;com:Annotation&gt;&lt;com:AnnotationTitle&gt;Indicator&lt;/com:AnnotationTitle&gt;&lt;com:AnnotationType&gt;Indicator&lt;/com:AnnotationType&gt;&lt;com:AnnotationText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xml:lang="en"&gt;1750&lt;/com:AnnotationText&gt;&lt;/com:Annotation&gt;&lt;/com:Annotations&gt;&lt;com:Name xml:lang="en"&gt;Extent to which global citizenship education and education for sustainable development are mainstreamed in teacher education [4.7.1,12.8.1,13.3.1]&lt;/com:Name&gt;&lt;com:Description xml:lang="en"&gt;Extent to which global citizenship education and education for sustainable development are mainstreamed in teacher education [4.7.1,12.8.1,13.3.1]&lt;/com:Description&gt;&lt;/str:Code&gt;&lt;str:Code urn="urn:sdmx:org.sdmx.infomodel.codelist.Code=IAEG-SDGs:CL_SERIES(1.5).SE_GCEDESD_SAS" id="SE_GCEDESD_SAS"&gt;&lt;com:Annotations&gt;&lt;com:Annotation&gt;&lt;com:AnnotationTitle&gt;Indicator&lt;/com:AnnotationTitle&gt;&lt;com:AnnotationType&gt;Indicator&lt;/com:AnnotationType&gt;&lt;com:AnnotationText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xml:lang="en"&gt;1760&lt;/com:AnnotationText&gt;&lt;/com:Annotation&gt;&lt;/com:Annotations&gt;&lt;com:Name xml:lang="en"&gt;Extent to which global citizenship education and education for sustainable development are mainstreamed in student assessment [4.7.1,12.8.1,13.3.1]&lt;/com:Name&gt;&lt;com:Description xml:lang="en"&gt;Extent to which global citizenship education and education for sustainable development are mainstreamed in student assessment [4.7.1,12.8.1,13.3.1]&lt;/com:Description&gt;&lt;/str:Code&gt;&lt;str:Code urn="urn:sdmx:org.sdmx.infomodel.codelist.Code=IAEG-SDGs:CL_SERIES(1.5).SE_ACS_ELECT"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xml:lang="en"&gt;1770&lt;/com:AnnotationText&gt;&lt;/com:Annotation&gt;&lt;/com:Annotations&gt;&lt;com:Name xml:lang="en"&gt;Proportion of schools with access to electricity, by education level [4.a.1]&lt;/com:Name&gt;&lt;com:Description xml:lang="en"&gt;Proportion of schools with access to electricity, by education level [4.a.1]&lt;/com:Description&gt;&lt;/str:Code&gt;&lt;str:Code urn="urn:sdmx:org.sdmx.infomodel.codelist.Code=IAEG-SDGs:CL_SERIES(1.5).SE_ACS_CMPTR"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xml:lang="en"&gt;1780&lt;/com:AnnotationText&gt;&lt;/com:Annotation&gt;&lt;/com:Annotations&gt;&lt;com:Name xml:lang="en"&gt;Proportion of schools with access to computers for pedagogical purposes, by education level [4.a.1]&lt;/com:Name&gt;&lt;com:Description xml:lang="en"&gt;Proportion of schools with access to computers for pedagogical purposes, by education level [4.a.1]&lt;/com:Description&gt;&lt;/str:Code&gt;&lt;str:Code urn="urn:sdmx:org.sdmx.infomodel.codelist.Code=IAEG-SDGs:CL_SERIES(1.5).SE_ACS_H2O"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xml:lang="en"&gt;1790&lt;/com:AnnotationText&gt;&lt;/com:Annotation&gt;&lt;/com:Annotations&gt;&lt;com:Name xml:lang="en"&gt;Proportion of schools with access to basic drinking water, by education level [4.a.1]&lt;/com:Name&gt;&lt;com:Description xml:lang="en"&gt;Proportion of schools with access to basic drinking water, by education level [4.a.1]&lt;/com:Description&gt;&lt;/str:Code&gt;&lt;str:Code urn="urn:sdmx:org.sdmx.infomodel.codelist.Code=IAEG-SDGs:CL_SERIES(1.5).SE_ACC_HNDWSH"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xml:lang="en"&gt;1800&lt;/com:AnnotationText&gt;&lt;/com:Annotation&gt;&lt;/com:Annotations&gt;&lt;com:Name xml:lang="en"&gt;Proportion of schools with basic handwashing facilities, by education level [4.a.1]&lt;/com:Name&gt;&lt;com:Description xml:lang="en"&gt;Proportion of schools with basic handwashing facilities, by education level [4.a.1]&lt;/com:Description&gt;&lt;/str:Code&gt;&lt;str:Code urn="urn:sdmx:org.sdmx.infomodel.codelist.Code=IAEG-SDGs:CL_SERIES(1.5).SE_ACS_INTNT"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xml:lang="en"&gt;1810&lt;/com:AnnotationText&gt;&lt;/com:Annotation&gt;&lt;/com:Annotations&gt;&lt;com:Name xml:lang="en"&gt;Proportion of schools with access to the internet for pedagogical purposes, by education level [4.a.1]&lt;/com:Name&gt;&lt;com:Description xml:lang="en"&gt;Proportion of schools with access to the internet for pedagogical purposes, by education level [4.a.1]&lt;/com:Description&gt;&lt;/str:Code&gt;&lt;str:Code urn="urn:sdmx:org.sdmx.infomodel.codelist.Code=IAEG-SDGs:CL_SERIES(1.5).SE_ACS_SANIT"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xml:lang="en"&gt;1820&lt;/com:AnnotationText&gt;&lt;/com:Annotation&gt;&lt;/com:Annotations&gt;&lt;com:Name xml:lang="en"&gt;Proportion of schools with access to access to single-sex basic sanitation, by education level [4.a.1]&lt;/com:Name&gt;&lt;com:Description xml:lang="en"&gt;Proportion of schools with access to access to single-sex basic sanitation, by education level [4.a.1]&lt;/com:Description&gt;&lt;/str:Code&gt;&lt;str:Code urn="urn:sdmx:org.sdmx.infomodel.codelist.Code=IAEG-SDGs:CL_SERIES(1.5).SE_INF_DSBL"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xml:lang="en"&gt;1830&lt;/com:AnnotationText&gt;&lt;/com:Annotation&gt;&lt;/com:Annotations&gt;&lt;com:Name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urn="urn:sdmx:org.sdmx.infomodel.codelist.Code=IAEG-SDGs:CL_SERIES(1.5).DC_TOF_SCHIPSL"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 id="@SDMX"&gt;&lt;com:AnnotationType&gt;ORDER&lt;/com:AnnotationType&gt;&lt;com:AnnotationText xml:lang="en"&gt;1840&lt;/com:AnnotationText&gt;&lt;/com:Annotation&gt;&lt;/com:Annotations&gt;&lt;com:Name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urn="urn:sdmx:org.sdmx.infomodel.codelist.Code=IAEG-SDGs:CL_SERIES(1.5).SE_TRA_GRDL"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 id="@SDMX"&gt;&lt;com:AnnotationType&gt;ORDER&lt;/com:AnnotationType&gt;&lt;com:AnnotationText xml:lang="en"&gt;1850&lt;/com:AnnotationText&gt;&lt;/com:Annotation&gt;&lt;/com:Annotations&gt;&lt;com:Name xml:lang="en"&gt;Proportion of teachers with the minimum required qualifications, by education level and sex [4.c.1]&lt;/com:Name&gt;&lt;com:Description xml:lang="en"&gt;Proportion of teachers with the minimum required qualifications, by education level and sex [4.c.1]&lt;/com:Description&gt;&lt;/str:Code&gt;&lt;str:Code urn="urn:sdmx:org.sdmx.infomodel.codelist.Code=IAEG-SDGs:CL_SERIES(1.5).SG_LGL_GENEQLFP"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xml:lang="en"&gt;1860&lt;/com:AnnotationText&gt;&lt;/com:Annotation&gt;&lt;/com:Annotations&gt;&lt;com:Name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urn="urn:sdmx:org.sdmx.infomodel.codelist.Code=IAEG-SDGs:CL_SERIES(1.5).SG_LGL_GENEQVAW"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xml:lang="en"&gt;1870&lt;/com:AnnotationText&gt;&lt;/com:Annotation&gt;&lt;/com:Annotations&gt;&lt;com:Name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urn="urn:sdmx:org.sdmx.infomodel.codelist.Code=IAEG-SDGs:CL_SERIES(1.5).SG_LGL_GENEQEMP"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xml:lang="en"&gt;1880&lt;/com:AnnotationText&gt;&lt;/com:Annotation&gt;&lt;/com:Annotations&gt;&lt;com:Name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urn="urn:sdmx:org.sdmx.infomodel.codelist.Code=IAEG-SDGs:CL_SERIES(1.5).SG_LGL_GENEQMAR"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xml:lang="en"&gt;1890&lt;/com:AnnotationText&gt;&lt;/com:Annotation&gt;&lt;/com:Annotations&gt;&lt;com:Name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urn="urn:sdmx:org.sdmx.infomodel.codelist.Code=IAEG-SDGs:CL_SERIES(1.5).VC_VAW_MARR"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xml:lang="en"&gt;1900&lt;/com:AnnotationText&gt;&lt;/com:Annotation&gt;&lt;/com:Annotations&gt;&lt;com:Name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urn="urn:sdmx:org.sdmx.infomodel.codelist.Code=IAEG-SDGs:CL_SERIES(1.5).VC_VAW_PHYV"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xml:lang="en"&gt;1910&lt;/com:AnnotationText&gt;&lt;/com:Annotation&gt;&lt;/com:Annotations&gt;&lt;com:Name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urn="urn:sdmx:org.sdmx.infomodel.codelist.Code=IAEG-SDGs:CL_SERIES(1.5).VC_VAW_SEXV"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xml:lang="en"&gt;1920&lt;/com:AnnotationText&gt;&lt;/com:Annotation&gt;&lt;/com:Annotations&gt;&lt;com:Name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urn="urn:sdmx:org.sdmx.infomodel.codelist.Code=IAEG-SDGs:CL_SERIES(1.5).VC_VAW_PSYV"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xml:lang="en"&gt;1930&lt;/com:AnnotationText&gt;&lt;/com:Annotation&gt;&lt;/com:Annotations&gt;&lt;com:Name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urn="urn:sdmx:org.sdmx.infomodel.codelist.Code=IAEG-SDGs:CL_SERIES(1.5).VC_VAW_NONMARR"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 id="@SDMX"&gt;&lt;com:AnnotationType&gt;ORDER&lt;/com:AnnotationType&gt;&lt;com:AnnotationText xml:lang="en"&gt;1940&lt;/com:AnnotationText&gt;&lt;/com:Annotation&gt;&lt;/com:Annotations&gt;&lt;com:Name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urn="urn:sdmx:org.sdmx.infomodel.codelist.Code=IAEG-SDGs:CL_SERIES(1.5).SP_DYN_MRBF15"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xml:lang="en"&gt;1950&lt;/com:AnnotationText&gt;&lt;/com:Annotation&gt;&lt;/com:Annotations&gt;&lt;com:Name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urn="urn:sdmx:org.sdmx.infomodel.codelist.Code=IAEG-SDGs:CL_SERIES(1.5).SP_DYN_MRBF18"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xml:lang="en"&gt;1960&lt;/com:AnnotationText&gt;&lt;/com:Annotation&gt;&lt;/com:Annotations&gt;&lt;com:Name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urn="urn:sdmx:org.sdmx.infomodel.codelist.Code=IAEG-SDGs:CL_SERIES(1.5).SH_STA_FGMS"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 id="@SDMX"&gt;&lt;com:AnnotationType&gt;ORDER&lt;/com:AnnotationType&gt;&lt;com:AnnotationText xml:lang="en"&gt;1970&lt;/com:AnnotationText&gt;&lt;/com:Annotation&gt;&lt;/com:Annotations&gt;&lt;com:Name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urn="urn:sdmx:org.sdmx.infomodel.codelist.Code=IAEG-SDGs:CL_SERIES(1.5).SL_DOM_TSPD"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xml:lang="en"&gt;1980&lt;/com:AnnotationText&gt;&lt;/com:Annotation&gt;&lt;/com:Annotations&gt;&lt;com:Name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urn="urn:sdmx:org.sdmx.infomodel.codelist.Code=IAEG-SDGs:CL_SERIES(1.5).SL_DOM_TSPDCW"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xml:lang="en"&gt;1990&lt;/com:AnnotationText&gt;&lt;/com:Annotation&gt;&lt;/com:Annotations&gt;&lt;com:Name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urn="urn:sdmx:org.sdmx.infomodel.codelist.Code=IAEG-SDGs:CL_SERIES(1.5).SL_DOM_TSPDDC"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xml:lang="en"&gt;2000&lt;/com:AnnotationText&gt;&lt;/com:Annotation&gt;&lt;/com:Annotations&gt;&lt;com:Name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urn="urn:sdmx:org.sdmx.infomodel.codelist.Code=IAEG-SDGs:CL_SERIES(1.5).SG_GEN_LOCGELS"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xml:lang="en"&gt;2010&lt;/com:AnnotationText&gt;&lt;/com:Annotation&gt;&lt;/com:Annotations&gt;&lt;com:Name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urn="urn:sdmx:org.sdmx.infomodel.codelist.Code=IAEG-SDGs:CL_SERIES(1.5).SG_GEN_PARL"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xml:lang="en"&gt;2020&lt;/com:AnnotationText&gt;&lt;/com:Annotation&gt;&lt;/com:Annotations&gt;&lt;com:Name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urn="urn:sdmx:org.sdmx.infomodel.codelist.Code=IAEG-SDGs:CL_SERIES(1.5).SG_GEN_PARLN"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xml:lang="en"&gt;2030&lt;/com:AnnotationText&gt;&lt;/com:Annotation&gt;&lt;/com:Annotations&gt;&lt;com:Name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urn="urn:sdmx:org.sdmx.infomodel.codelist.Code=IAEG-SDGs:CL_SERIES(1.5).SG_GEN_PARLNT"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xml:lang="en"&gt;2040&lt;/com:AnnotationText&gt;&lt;/com:Annotation&gt;&lt;/com:Annotations&gt;&lt;com:Name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urn="urn:sdmx:org.sdmx.infomodel.codelist.Code=IAEG-SDGs:CL_SERIES(1.5).SG_GEN_LOCG"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xml:lang="en"&gt;2050&lt;/com:AnnotationText&gt;&lt;/com:Annotation&gt;&lt;/com:Annotations&gt;&lt;com:Name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urn="urn:sdmx:org.sdmx.infomodel.codelist.Code=IAEG-SDGs:CL_SERIES(1.5).IC_GEN_MGTL"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xml:lang="en"&gt;2060&lt;/com:AnnotationText&gt;&lt;/com:Annotation&gt;&lt;/com:Annotations&gt;&lt;com:Name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urn="urn:sdmx:org.sdmx.infomodel.codelist.Code=IAEG-SDGs:CL_SERIES(1.5).IC_GEN_MGTN"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xml:lang="en"&gt;2070&lt;/com:AnnotationText&gt;&lt;/com:Annotation&gt;&lt;/com:Annotations&gt;&lt;com:Name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urn="urn:sdmx:org.sdmx.infomodel.codelist.Code=IAEG-SDGs:CL_SERIES(1.5).SH_FPL_INFM"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xml:lang="en"&gt;2080&lt;/com:AnnotationText&gt;&lt;/com:Annotation&gt;&lt;/com:Annotations&gt;&lt;com:Name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urn="urn:sdmx:org.sdmx.infomodel.codelist.Code=IAEG-SDGs:CL_SERIES(1.5).SH_FPL_INFMSR"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xml:lang="en"&gt;2090&lt;/com:AnnotationText&gt;&lt;/com:Annotation&gt;&lt;/com:Annotations&gt;&lt;com:Name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urn="urn:sdmx:org.sdmx.infomodel.codelist.Code=IAEG-SDGs:CL_SERIES(1.5).SH_FPL_INFMCU"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xml:lang="en"&gt;2100&lt;/com:AnnotationText&gt;&lt;/com:Annotation&gt;&lt;/com:Annotations&gt;&lt;com:Name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urn="urn:sdmx:org.sdmx.infomodel.codelist.Code=IAEG-SDGs:CL_SERIES(1.5).SH_FPL_INFMRH"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xml:lang="en"&gt;2110&lt;/com:AnnotationText&gt;&lt;/com:Annotation&gt;&lt;/com:Annotations&gt;&lt;com:Name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urn="urn:sdmx:org.sdmx.infomodel.codelist.Code=IAEG-SDGs:CL_SERIES(1.5).SG_RHC_ACCS"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xml:lang="en"&gt;2120&lt;/com:AnnotationText&gt;&lt;/com:Annotation&gt;&lt;/com:Annotations&gt;&lt;com:Name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urn="urn:sdmx:org.sdmx.infomodel.codelist.Code=IAEG-SDGs:CL_SERIES(1.5).SH_LGR_ACSRHE"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xml:lang="en"&gt;2130&lt;/com:AnnotationText&gt;&lt;/com:Annotation&gt;&lt;/com:Annotations&gt;&lt;com:Name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urn="urn:sdmx:org.sdmx.infomodel.codelist.Code=IAEG-SDGs:CL_SERIES(1.5).SH_LGR_ACSRHEC1"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xml:lang="en"&gt;2140&lt;/com:AnnotationText&gt;&lt;/com:Annotation&gt;&lt;/com:Annotations&gt;&lt;com:Name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urn="urn:sdmx:org.sdmx.infomodel.codelist.Code=IAEG-SDGs:CL_SERIES(1.5).SH_LGR_ACSRHEC10"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xml:lang="en"&gt;2150&lt;/com:AnnotationText&gt;&lt;/com:Annotation&gt;&lt;/com:Annotations&gt;&lt;com:Name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urn="urn:sdmx:org.sdmx.infomodel.codelist.Code=IAEG-SDGs:CL_SERIES(1.5).SH_LGR_ACSRHEC11"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xml:lang="en"&gt;2160&lt;/com:AnnotationText&gt;&lt;/com:Annotation&gt;&lt;/com:Annotations&gt;&lt;com:Name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urn="urn:sdmx:org.sdmx.infomodel.codelist.Code=IAEG-SDGs:CL_SERIES(1.5).SH_LGR_ACSRHEC12"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xml:lang="en"&gt;2170&lt;/com:AnnotationText&gt;&lt;/com:Annotation&gt;&lt;/com:Annotations&gt;&lt;com:Name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urn="urn:sdmx:org.sdmx.infomodel.codelist.Code=IAEG-SDGs:CL_SERIES(1.5).SH_LGR_ACSRHEC13"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xml:lang="en"&gt;2180&lt;/com:AnnotationText&gt;&lt;/com:Annotation&gt;&lt;/com:Annotations&gt;&lt;com:Name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urn="urn:sdmx:org.sdmx.infomodel.codelist.Code=IAEG-SDGs:CL_SERIES(1.5).SH_LGR_ACSRHEC2"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xml:lang="en"&gt;2190&lt;/com:AnnotationText&gt;&lt;/com:Annotation&gt;&lt;/com:Annotations&gt;&lt;com:Name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urn="urn:sdmx:org.sdmx.infomodel.codelist.Code=IAEG-SDGs:CL_SERIES(1.5).SH_LGR_ACSRHEC3"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xml:lang="en"&gt;2200&lt;/com:AnnotationText&gt;&lt;/com:Annotation&gt;&lt;/com:Annotations&gt;&lt;com:Name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urn="urn:sdmx:org.sdmx.infomodel.codelist.Code=IAEG-SDGs:CL_SERIES(1.5).SH_LGR_ACSRHEC4"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xml:lang="en"&gt;2210&lt;/com:AnnotationText&gt;&lt;/com:Annotation&gt;&lt;/com:Annotations&gt;&lt;com:Name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urn="urn:sdmx:org.sdmx.infomodel.codelist.Code=IAEG-SDGs:CL_SERIES(1.5).SH_LGR_ACSRHEC5"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xml:lang="en"&gt;2220&lt;/com:AnnotationText&gt;&lt;/com:Annotation&gt;&lt;/com:Annotations&gt;&lt;com:Name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urn="urn:sdmx:org.sdmx.infomodel.codelist.Code=IAEG-SDGs:CL_SERIES(1.5).SH_LGR_ACSRHEC6"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xml:lang="en"&gt;2230&lt;/com:AnnotationText&gt;&lt;/com:Annotation&gt;&lt;/com:Annotations&gt;&lt;com:Name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urn="urn:sdmx:org.sdmx.infomodel.codelist.Code=IAEG-SDGs:CL_SERIES(1.5).SH_LGR_ACSRHEC7"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xml:lang="en"&gt;2240&lt;/com:AnnotationText&gt;&lt;/com:Annotation&gt;&lt;/com:Annotations&gt;&lt;com:Name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urn="urn:sdmx:org.sdmx.infomodel.codelist.Code=IAEG-SDGs:CL_SERIES(1.5).SH_LGR_ACSRHEC8"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xml:lang="en"&gt;2250&lt;/com:AnnotationText&gt;&lt;/com:Annotation&gt;&lt;/com:Annotations&gt;&lt;com:Name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urn="urn:sdmx:org.sdmx.infomodel.codelist.Code=IAEG-SDGs:CL_SERIES(1.5).SH_LGR_ACSRHEC9"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xml:lang="en"&gt;2260&lt;/com:AnnotationText&gt;&lt;/com:Annotation&gt;&lt;/com:Annotations&gt;&lt;com:Name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urn="urn:sdmx:org.sdmx.infomodel.codelist.Code=IAEG-SDGs:CL_SERIES(1.5).SH_LGR_ACSRHES1"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xml:lang="en"&gt;2270&lt;/com:AnnotationText&gt;&lt;/com:Annotation&gt;&lt;/com:Annotations&gt;&lt;com:Name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urn="urn:sdmx:org.sdmx.infomodel.codelist.Code=IAEG-SDGs:CL_SERIES(1.5).SH_LGR_ACSRHES2"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xml:lang="en"&gt;2280&lt;/com:AnnotationText&gt;&lt;/com:Annotation&gt;&lt;/com:Annotations&gt;&lt;com:Name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urn="urn:sdmx:org.sdmx.infomodel.codelist.Code=IAEG-SDGs:CL_SERIES(1.5).SH_LGR_ACSRHES3"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xml:lang="en"&gt;2290&lt;/com:AnnotationText&gt;&lt;/com:Annotation&gt;&lt;/com:Annotations&gt;&lt;com:Name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urn="urn:sdmx:org.sdmx.infomodel.codelist.Code=IAEG-SDGs:CL_SERIES(1.5).SH_LGR_ACSRHES4"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xml:lang="en"&gt;2300&lt;/com:AnnotationText&gt;&lt;/com:Annotation&gt;&lt;/com:Annotations&gt;&lt;com:Name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urn="urn:sdmx:org.sdmx.infomodel.codelist.Code=IAEG-SDGs:CL_SERIES(1.5).SP_LGL_LNDAGSEC"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xml:lang="en"&gt;2310&lt;/com:AnnotationText&gt;&lt;/com:Annotation&gt;&lt;/com:Annotations&gt;&lt;com:Name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urn="urn:sdmx:org.sdmx.infomodel.codelist.Code=IAEG-SDGs:CL_SERIES(1.5).SP_GNP_WNOWNS"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xml:lang="en"&gt;2320&lt;/com:AnnotationText&gt;&lt;/com:Annotation&gt;&lt;/com:Annotations&gt;&lt;com:Name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urn="urn:sdmx:org.sdmx.infomodel.codelist.Code=IAEG-SDGs:CL_SERIES(1.5).SG_LGL_LNDWMN"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xml:lang="en"&gt;2330&lt;/com:AnnotationText&gt;&lt;/com:Annotation&gt;&lt;/com:Annotations&gt;&lt;com:Name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urn="urn:sdmx:org.sdmx.infomodel.codelist.Code=IAEG-SDGs:CL_SERIES(1.5).SG_LGL_LNDFEMOD"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xml:lang="en"&gt;2340&lt;/com:AnnotationText&gt;&lt;/com:Annotation&gt;&lt;/com:Annotations&gt;&lt;com:Name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urn="urn:sdmx:org.sdmx.infomodel.codelist.Code=IAEG-SDGs:CL_SERIES(1.5).IT_MOB_OWN"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 id="@SDMX"&gt;&lt;com:AnnotationType&gt;ORDER&lt;/com:AnnotationType&gt;&lt;com:AnnotationText xml:lang="en"&gt;2350&lt;/com:AnnotationText&gt;&lt;/com:Annotation&gt;&lt;/com:Annotations&gt;&lt;com:Name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urn="urn:sdmx:org.sdmx.infomodel.codelist.Code=IAEG-SDGs:CL_SERIES(1.5).SG_GEN_EQPWN"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xml:lang="en"&gt;2360&lt;/com:AnnotationText&gt;&lt;/com:Annotation&gt;&lt;/com:Annotations&gt;&lt;com:Name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urn="urn:sdmx:org.sdmx.infomodel.codelist.Code=IAEG-SDGs:CL_SERIES(1.5).SH_H2O_SAFE"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 id="@SDMX"&gt;&lt;com:AnnotationType&gt;ORDER&lt;/com:AnnotationType&gt;&lt;com:AnnotationText xml:lang="en"&gt;2370&lt;/com:AnnotationText&gt;&lt;/com:Annotation&gt;&lt;/com:Annotations&gt;&lt;com:Name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urn="urn:sdmx:org.sdmx.infomodel.codelist.Code=IAEG-SDGs:CL_SERIES(1.5).SH_SAN_DEFECT"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xml:lang="en"&gt;2380&lt;/com:AnnotationText&gt;&lt;/com:Annotation&gt;&lt;/com:Annotations&gt;&lt;com:Name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urn="urn:sdmx:org.sdmx.infomodel.codelist.Code=IAEG-SDGs:CL_SERIES(1.5).SH_SAN_HNDWSH"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xml:lang="en"&gt;2390&lt;/com:AnnotationText&gt;&lt;/com:Annotation&gt;&lt;/com:Annotations&gt;&lt;com:Name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urn="urn:sdmx:org.sdmx.infomodel.codelist.Code=IAEG-SDGs:CL_SERIES(1.5).SH_SAN_SAFE"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xml:lang="en"&gt;2400&lt;/com:AnnotationText&gt;&lt;/com:Annotation&gt;&lt;/com:Annotations&gt;&lt;com:Name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urn="urn:sdmx:org.sdmx.infomodel.codelist.Code=IAEG-SDGs:CL_SERIES(1.5).EN_WWT_WWDS"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xml:lang="en"&gt;2410&lt;/com:AnnotationText&gt;&lt;/com:Annotation&gt;&lt;/com:Annotations&gt;&lt;com:Name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urn="urn:sdmx:org.sdmx.infomodel.codelist.Code=IAEG-SDGs:CL_SERIES(1.5).EN_WWT_GEN"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xml:lang="en"&gt;2420&lt;/com:AnnotationText&gt;&lt;/com:Annotation&gt;&lt;/com:Annotations&gt;&lt;com:Name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urn="urn:sdmx:org.sdmx.infomodel.codelist.Code=IAEG-SDGs:CL_SERIES(1.5).EN_WWT_TREAT"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xml:lang="en"&gt;2430&lt;/com:AnnotationText&gt;&lt;/com:Annotation&gt;&lt;/com:Annotations&gt;&lt;com:Name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urn="urn:sdmx:org.sdmx.infomodel.codelist.Code=IAEG-SDGs:CL_SERIES(1.5).EN_WWT_TREATR"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xml:lang="en"&gt;2440&lt;/com:AnnotationText&gt;&lt;/com:Annotation&gt;&lt;/com:Annotations&gt;&lt;com:Name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urn="urn:sdmx:org.sdmx.infomodel.codelist.Code=IAEG-SDGs:CL_SERIES(1.5).EN_H2O_OPAMBQ"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xml:lang="en"&gt;2450&lt;/com:AnnotationText&gt;&lt;/com:Annotation&gt;&lt;/com:Annotations&gt;&lt;com:Name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urn="urn:sdmx:org.sdmx.infomodel.codelist.Code=IAEG-SDGs:CL_SERIES(1.5).EN_H2O_RVAMBQ"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xml:lang="en"&gt;2460&lt;/com:AnnotationText&gt;&lt;/com:Annotation&gt;&lt;/com:Annotations&gt;&lt;com:Name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urn="urn:sdmx:org.sdmx.infomodel.codelist.Code=IAEG-SDGs:CL_SERIES(1.5).EN_H2O_GRAMBQ"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xml:lang="en"&gt;2470&lt;/com:AnnotationText&gt;&lt;/com:Annotation&gt;&lt;/com:Annotations&gt;&lt;com:Name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urn="urn:sdmx:org.sdmx.infomodel.codelist.Code=IAEG-SDGs:CL_SERIES(1.5).EN_H2O_WBAMBQ"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xml:lang="en"&gt;2480&lt;/com:AnnotationText&gt;&lt;/com:Annotation&gt;&lt;/com:Annotations&gt;&lt;com:Name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urn="urn:sdmx:org.sdmx.infomodel.codelist.Code=IAEG-SDGs:CL_SERIES(1.5).ER_H2O_WUEYST"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 id="@SDMX"&gt;&lt;com:AnnotationType&gt;ORDER&lt;/com:AnnotationType&gt;&lt;com:AnnotationText xml:lang="en"&gt;2490&lt;/com:AnnotationText&gt;&lt;/com:Annotation&gt;&lt;/com:Annotations&gt;&lt;com:Name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urn="urn:sdmx:org.sdmx.infomodel.codelist.Code=IAEG-SDGs:CL_SERIES(1.5).ER_H2O_STRESS"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 id="@SDMX"&gt;&lt;com:AnnotationType&gt;ORDER&lt;/com:AnnotationType&gt;&lt;com:AnnotationText xml:lang="en"&gt;2500&lt;/com:AnnotationText&gt;&lt;/com:Annotation&gt;&lt;/com:Annotations&gt;&lt;com:Name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urn="urn:sdmx:org.sdmx.infomodel.codelist.Code=IAEG-SDGs:CL_SERIES(1.5).ER_H2O_IWRMD"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xml:lang="en"&gt;2510&lt;/com:AnnotationText&gt;&lt;/com:Annotation&gt;&lt;/com:Annotations&gt;&lt;com:Name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urn="urn:sdmx:org.sdmx.infomodel.codelist.Code=IAEG-SDGs:CL_SERIES(1.5).ER_H2O_IWRMP"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xml:lang="en"&gt;2520&lt;/com:AnnotationText&gt;&lt;/com:Annotation&gt;&lt;/com:Annotations&gt;&lt;com:Name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urn="urn:sdmx:org.sdmx.infomodel.codelist.Code=IAEG-SDGs:CL_SERIES(1.5).EG_TBA_H2CO"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xml:lang="en"&gt;2530&lt;/com:AnnotationText&gt;&lt;/com:Annotation&gt;&lt;/com:Annotations&gt;&lt;com:Name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urn="urn:sdmx:org.sdmx.infomodel.codelist.Code=IAEG-SDGs:CL_SERIES(1.5).EG_TBA_H2COAQ"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xml:lang="en"&gt;2540&lt;/com:AnnotationText&gt;&lt;/com:Annotation&gt;&lt;/com:Annotations&gt;&lt;com:Name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urn="urn:sdmx:org.sdmx.infomodel.codelist.Code=IAEG-SDGs:CL_SERIES(1.5).EG_TBA_H2CORL"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xml:lang="en"&gt;2550&lt;/com:AnnotationText&gt;&lt;/com:Annotation&gt;&lt;/com:Annotations&gt;&lt;com:Name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urn="urn:sdmx:org.sdmx.infomodel.codelist.Code=IAEG-SDGs:CL_SERIES(1.5).EN_WBE_PMPR"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xml:lang="en"&gt;2560&lt;/com:AnnotationText&gt;&lt;/com:Annotation&gt;&lt;/com:Annotations&gt;&lt;com:Name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urn="urn:sdmx:org.sdmx.infomodel.codelist.Code=IAEG-SDGs:CL_SERIES(1.5).EN_WBE_PMNR"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xml:lang="en"&gt;2570&lt;/com:AnnotationText&gt;&lt;/com:Annotation&gt;&lt;/com:Annotations&gt;&lt;com:Name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urn="urn:sdmx:org.sdmx.infomodel.codelist.Code=IAEG-SDGs:CL_SERIES(1.5).EN_WBE_PMPP"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xml:lang="en"&gt;2580&lt;/com:AnnotationText&gt;&lt;/com:Annotation&gt;&lt;/com:Annotations&gt;&lt;com:Name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urn="urn:sdmx:org.sdmx.infomodel.codelist.Code=IAEG-SDGs:CL_SERIES(1.5).EN_WBE_PMPN"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xml:lang="en"&gt;2590&lt;/com:AnnotationText&gt;&lt;/com:Annotation&gt;&lt;/com:Annotations&gt;&lt;com:Name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urn="urn:sdmx:org.sdmx.infomodel.codelist.Code=IAEG-SDGs:CL_SERIES(1.5).EN_WBE_NDETOT"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xml:lang="en"&gt;2600&lt;/com:AnnotationText&gt;&lt;/com:Annotation&gt;&lt;/com:Annotations&gt;&lt;com:Name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urn="urn:sdmx:org.sdmx.infomodel.codelist.Code=IAEG-SDGs:CL_SERIES(1.5).EN_WBE_NDOPW"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xml:lang="en"&gt;2610&lt;/com:AnnotationText&gt;&lt;/com:Annotation&gt;&lt;/com:Annotations&gt;&lt;com:Name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urn="urn:sdmx:org.sdmx.infomodel.codelist.Code=IAEG-SDGs:CL_SERIES(1.5).EN_WBE_NDQLGRW"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xml:lang="en"&gt;2620&lt;/com:AnnotationText&gt;&lt;/com:Annotation&gt;&lt;/com:Annotations&gt;&lt;com:Name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urn="urn:sdmx:org.sdmx.infomodel.codelist.Code=IAEG-SDGs:CL_SERIES(1.5).EN_WBE_NDQLOPW"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xml:lang="en"&gt;2630&lt;/com:AnnotationText&gt;&lt;/com:Annotation&gt;&lt;/com:Annotations&gt;&lt;com:Name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urn="urn:sdmx:org.sdmx.infomodel.codelist.Code=IAEG-SDGs:CL_SERIES(1.5).EN_WBE_NDQLRVR"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xml:lang="en"&gt;2640&lt;/com:AnnotationText&gt;&lt;/com:Annotation&gt;&lt;/com:Annotations&gt;&lt;com:Name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urn="urn:sdmx:org.sdmx.infomodel.codelist.Code=IAEG-SDGs:CL_SERIES(1.5).EN_WBE_NDQLTOT"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xml:lang="en"&gt;2650&lt;/com:AnnotationText&gt;&lt;/com:Annotation&gt;&lt;/com:Annotations&gt;&lt;com:Name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urn="urn:sdmx:org.sdmx.infomodel.codelist.Code=IAEG-SDGs:CL_SERIES(1.5).EN_WBE_NDQTGRW"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xml:lang="en"&gt;2660&lt;/com:AnnotationText&gt;&lt;/com:Annotation&gt;&lt;/com:Annotations&gt;&lt;com:Name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urn="urn:sdmx:org.sdmx.infomodel.codelist.Code=IAEG-SDGs:CL_SERIES(1.5).EN_WBE_NDQTOPW"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xml:lang="en"&gt;2670&lt;/com:AnnotationText&gt;&lt;/com:Annotation&gt;&lt;/com:Annotations&gt;&lt;com:Name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urn="urn:sdmx:org.sdmx.infomodel.codelist.Code=IAEG-SDGs:CL_SERIES(1.5).EN_WBE_NDQTRVR"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xml:lang="en"&gt;2680&lt;/com:AnnotationText&gt;&lt;/com:Annotation&gt;&lt;/com:Annotations&gt;&lt;com:Name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urn="urn:sdmx:org.sdmx.infomodel.codelist.Code=IAEG-SDGs:CL_SERIES(1.5).EN_WBE_NDQTTOT"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xml:lang="en"&gt;2690&lt;/com:AnnotationText&gt;&lt;/com:Annotation&gt;&lt;/com:Annotations&gt;&lt;com:Name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urn="urn:sdmx:org.sdmx.infomodel.codelist.Code=IAEG-SDGs:CL_SERIES(1.5).EN_WBE_NDRV"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xml:lang="en"&gt;2700&lt;/com:AnnotationText&gt;&lt;/com:Annotation&gt;&lt;/com:Annotations&gt;&lt;com:Name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urn="urn:sdmx:org.sdmx.infomodel.codelist.Code=IAEG-SDGs:CL_SERIES(1.5).EN_WBE_NDWTL"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xml:lang="en"&gt;2710&lt;/com:AnnotationText&gt;&lt;/com:Annotation&gt;&lt;/com:Annotations&gt;&lt;com:Name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urn="urn:sdmx:org.sdmx.infomodel.codelist.Code=IAEG-SDGs:CL_SERIES(1.5).EN_WBE_HMWTL"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xml:lang="en"&gt;2720&lt;/com:AnnotationText&gt;&lt;/com:Annotation&gt;&lt;/com:Annotations&gt;&lt;com:Name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urn="urn:sdmx:org.sdmx.infomodel.codelist.Code=IAEG-SDGs:CL_SERIES(1.5).EN_WBE_INWTL"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xml:lang="en"&gt;2730&lt;/com:AnnotationText&gt;&lt;/com:Annotation&gt;&lt;/com:Annotations&gt;&lt;com:Name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urn="urn:sdmx:org.sdmx.infomodel.codelist.Code=IAEG-SDGs:CL_SERIES(1.5).EN_LKRV_PWAN" id="EN_LKRV_PWAN"&gt;&lt;com:Annotations&gt;&lt;com:Annotation&gt;&lt;com:AnnotationTitle&gt;Indicator&lt;/com:AnnotationTitle&gt;&lt;com:AnnotationType&gt;Indicator&lt;/com:AnnotationType&gt;&lt;com:AnnotationText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xml:lang="en"&gt;2740&lt;/com:AnnotationText&gt;&lt;/com:Annotation&gt;&lt;/com:Annotations&gt;&lt;com:Name xml:lang="en"&gt;Lakes and rivers permanent water area (square kilometres) [6.6.1]&lt;/com:Name&gt;&lt;com:Description xml:lang="en"&gt;Lakes and rivers permanent water area (square kilometres) [6.6.1]&lt;/com:Description&gt;&lt;/str:Code&gt;&lt;str:Code urn="urn:sdmx:org.sdmx.infomodel.codelist.Code=IAEG-SDGs:CL_SERIES(1.5).EN_LKRV_PWAP" id="EN_LKRV_PWAP"&gt;&lt;com:Annotations&gt;&lt;com:Annotation&gt;&lt;com:AnnotationTitle&gt;Indicator&lt;/com:AnnotationTitle&gt;&lt;com:AnnotationType&gt;Indicator&lt;/com:AnnotationType&gt;&lt;com:AnnotationText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xml:lang="en"&gt;2750&lt;/com:AnnotationText&gt;&lt;/com:Annotation&gt;&lt;/com:Annotations&gt;&lt;com:Name xml:lang="en"&gt;Lakes and rivers permanent water area (% of total land area) [6.6.1]&lt;/com:Name&gt;&lt;com:Description xml:lang="en"&gt;Lakes and rivers permanent water area (% of total land area) [6.6.1]&lt;/com:Description&gt;&lt;/str:Code&gt;&lt;str:Code urn="urn:sdmx:org.sdmx.infomodel.codelist.Code=IAEG-SDGs:CL_SERIES(1.5).EN_LKRV_SWAN" id="EN_LKRV_SWAN"&gt;&lt;com:Annotations&gt;&lt;com:Annotation&gt;&lt;com:AnnotationTitle&gt;Indicator&lt;/com:AnnotationTitle&gt;&lt;com:AnnotationType&gt;Indicator&lt;/com:AnnotationType&gt;&lt;com:AnnotationText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xml:lang="en"&gt;2760&lt;/com:AnnotationText&gt;&lt;/com:Annotation&gt;&lt;/com:Annotations&gt;&lt;com:Name xml:lang="en"&gt;Lakes and rivers seasonal water area (square kilometres) [6.6.1]&lt;/com:Name&gt;&lt;com:Description xml:lang="en"&gt;Lakes and rivers seasonal water area (square kilometres) [6.6.1]&lt;/com:Description&gt;&lt;/str:Code&gt;&lt;str:Code urn="urn:sdmx:org.sdmx.infomodel.codelist.Code=IAEG-SDGs:CL_SERIES(1.5).EN_LKRV_SWAP" id="EN_LKRV_SWAP"&gt;&lt;com:Annotations&gt;&lt;com:Annotation&gt;&lt;com:AnnotationTitle&gt;Indicator&lt;/com:AnnotationTitle&gt;&lt;com:AnnotationType&gt;Indicator&lt;/com:AnnotationType&gt;&lt;com:AnnotationText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xml:lang="en"&gt;2770&lt;/com:AnnotationText&gt;&lt;/com:Annotation&gt;&lt;/com:Annotations&gt;&lt;com:Name xml:lang="en"&gt;Lakes and rivers seasonal water area (% of total land area) [6.6.1]&lt;/com:Name&gt;&lt;com:Description xml:lang="en"&gt;Lakes and rivers seasonal water area (% of total land area) [6.6.1]&lt;/com:Description&gt;&lt;/str:Code&gt;&lt;str:Code urn="urn:sdmx:org.sdmx.infomodel.codelist.Code=IAEG-SDGs:CL_SERIES(1.5).EN_LKRV_PWAC" id="EN_LKRV_PWAC"&gt;&lt;com:Annotations&gt;&lt;com:Annotation&gt;&lt;com:AnnotationTitle&gt;Indicator&lt;/com:AnnotationTitle&gt;&lt;com:AnnotationType&gt;Indicator&lt;/com:AnnotationType&gt;&lt;com:AnnotationText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xml:lang="en"&gt;2780&lt;/com:AnnotationText&gt;&lt;/com:Annotation&gt;&lt;/com:Annotations&gt;&lt;com:Name xml:lang="en"&gt;Lakes and rivers permanent water area change (%) [6.6.1]&lt;/com:Name&gt;&lt;com:Description xml:lang="en"&gt;Lakes and rivers permanent water area change (%) [6.6.1]&lt;/com:Description&gt;&lt;/str:Code&gt;&lt;str:Code urn="urn:sdmx:org.sdmx.infomodel.codelist.Code=IAEG-SDGs:CL_SERIES(1.5).EN_LKRV_SWAC" id="EN_LKRV_SWAC"&gt;&lt;com:Annotations&gt;&lt;com:Annotation&gt;&lt;com:AnnotationTitle&gt;Indicator&lt;/com:AnnotationTitle&gt;&lt;com:AnnotationType&gt;Indicator&lt;/com:AnnotationType&gt;&lt;com:AnnotationText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xml:lang="en"&gt;2790&lt;/com:AnnotationText&gt;&lt;/com:Annotation&gt;&lt;/com:Annotations&gt;&lt;com:Name xml:lang="en"&gt;Lakes and rivers seasonal water area change (%) [6.6.1]&lt;/com:Name&gt;&lt;com:Description xml:lang="en"&gt;Lakes and rivers seasonal water area change (%) [6.6.1]&lt;/com:Description&gt;&lt;/str:Code&gt;&lt;str:Code urn="urn:sdmx:org.sdmx.infomodel.codelist.Code=IAEG-SDGs:CL_SERIES(1.5).EN_RSRV_MNWAN" id="EN_RSRV_MNWAN"&gt;&lt;com:Annotations&gt;&lt;com:Annotation&gt;&lt;com:AnnotationTitle&gt;Indicator&lt;/com:AnnotationTitle&gt;&lt;com:AnnotationType&gt;Indicator&lt;/com:AnnotationType&gt;&lt;com:AnnotationText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xml:lang="en"&gt;2800&lt;/com:AnnotationText&gt;&lt;/com:Annotation&gt;&lt;/com:Annotations&gt;&lt;com:Name xml:lang="en"&gt;Reservoir minimum water area (square kilometres) [6.6.1]&lt;/com:Name&gt;&lt;com:Description xml:lang="en"&gt;Reservoir minimum water area (square kilometres) [6.6.1]&lt;/com:Description&gt;&lt;/str:Code&gt;&lt;str:Code urn="urn:sdmx:org.sdmx.infomodel.codelist.Code=IAEG-SDGs:CL_SERIES(1.5).EN_RSRV_MNWAP" id="EN_RSRV_MNWAP"&gt;&lt;com:Annotations&gt;&lt;com:Annotation&gt;&lt;com:AnnotationTitle&gt;Indicator&lt;/com:AnnotationTitle&gt;&lt;com:AnnotationType&gt;Indicator&lt;/com:AnnotationType&gt;&lt;com:AnnotationText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xml:lang="en"&gt;2810&lt;/com:AnnotationText&gt;&lt;/com:Annotation&gt;&lt;/com:Annotations&gt;&lt;com:Name xml:lang="en"&gt;Reservoir minimum water area (% of total land area) [6.6.1]&lt;/com:Name&gt;&lt;com:Description xml:lang="en"&gt;Reservoir minimum water area (% of total land area) [6.6.1]&lt;/com:Description&gt;&lt;/str:Code&gt;&lt;str:Code urn="urn:sdmx:org.sdmx.infomodel.codelist.Code=IAEG-SDGs:CL_SERIES(1.5).EN_RSRV_MXWAN" id="EN_RSRV_MXWAN"&gt;&lt;com:Annotations&gt;&lt;com:Annotation&gt;&lt;com:AnnotationTitle&gt;Indicator&lt;/com:AnnotationTitle&gt;&lt;com:AnnotationType&gt;Indicator&lt;/com:AnnotationType&gt;&lt;com:AnnotationText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xml:lang="en"&gt;2820&lt;/com:AnnotationText&gt;&lt;/com:Annotation&gt;&lt;/com:Annotations&gt;&lt;com:Name xml:lang="en"&gt;Reservoir maximum water area (square kilometres) [6.6.1]&lt;/com:Name&gt;&lt;com:Description xml:lang="en"&gt;Reservoir maximum water area (square kilometres) [6.6.1]&lt;/com:Description&gt;&lt;/str:Code&gt;&lt;str:Code urn="urn:sdmx:org.sdmx.infomodel.codelist.Code=IAEG-SDGs:CL_SERIES(1.5).EN_RSRV_MXWAP" id="EN_RSRV_MXWAP"&gt;&lt;com:Annotations&gt;&lt;com:Annotation&gt;&lt;com:AnnotationTitle&gt;Indicator&lt;/com:AnnotationTitle&gt;&lt;com:AnnotationType&gt;Indicator&lt;/com:AnnotationType&gt;&lt;com:AnnotationText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xml:lang="en"&gt;2830&lt;/com:AnnotationText&gt;&lt;/com:Annotation&gt;&lt;/com:Annotations&gt;&lt;com:Name xml:lang="en"&gt;Reservoir maximum water area (% of total land area) [6.6.1]&lt;/com:Name&gt;&lt;com:Description xml:lang="en"&gt;Reservoir maximum water area (% of total land area) [6.6.1]&lt;/com:Description&gt;&lt;/str:Code&gt;&lt;str:Code urn="urn:sdmx:org.sdmx.infomodel.codelist.Code=IAEG-SDGs:CL_SERIES(1.5).EN_WBE_WTLN" id="EN_WBE_WTLN"&gt;&lt;com:Annotations&gt;&lt;com:Annotation&gt;&lt;com:AnnotationTitle&gt;Indicator&lt;/com:AnnotationTitle&gt;&lt;com:AnnotationType&gt;Indicator&lt;/com:AnnotationType&gt;&lt;com:AnnotationText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xml:lang="en"&gt;2840&lt;/com:AnnotationText&gt;&lt;/com:Annotation&gt;&lt;/com:Annotations&gt;&lt;com:Name xml:lang="en"&gt;Wetlands area (square kilometres) [6.6.1]&lt;/com:Name&gt;&lt;com:Description xml:lang="en"&gt;Wetlands area (square kilometres) [6.6.1]&lt;/com:Description&gt;&lt;/str:Code&gt;&lt;str:Code urn="urn:sdmx:org.sdmx.infomodel.codelist.Code=IAEG-SDGs:CL_SERIES(1.5).EN_WBE_WTLP" id="EN_WBE_WTLP"&gt;&lt;com:Annotations&gt;&lt;com:Annotation&gt;&lt;com:AnnotationTitle&gt;Indicator&lt;/com:AnnotationTitle&gt;&lt;com:AnnotationType&gt;Indicator&lt;/com:AnnotationType&gt;&lt;com:AnnotationText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xml:lang="en"&gt;2850&lt;/com:AnnotationText&gt;&lt;/com:Annotation&gt;&lt;/com:Annotations&gt;&lt;com:Name xml:lang="en"&gt;Wetlands area (% of total land area) [6.6.1]&lt;/com:Name&gt;&lt;com:Description xml:lang="en"&gt;Wetlands area (% of total land area) [6.6.1]&lt;/com:Description&gt;&lt;/str:Code&gt;&lt;str:Code urn="urn:sdmx:org.sdmx.infomodel.codelist.Code=IAEG-SDGs:CL_SERIES(1.5).EN_LKW_QLTRB" id="EN_LKW_QLTRB"&gt;&lt;com:Annotations&gt;&lt;com:Annotation&gt;&lt;com:AnnotationTitle&gt;Indicator&lt;/com:AnnotationTitle&gt;&lt;com:AnnotationType&gt;Indicator&lt;/com:AnnotationType&gt;&lt;com:AnnotationText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xml:lang="en"&gt;2860&lt;/com:AnnotationText&gt;&lt;/com:Annotation&gt;&lt;/com:Annotations&gt;&lt;com:Name xml:lang="en"&gt;Lake water quality turbidity (%) [6.6.1]&lt;/com:Name&gt;&lt;com:Description xml:lang="en"&gt;Lake water quality turbidity (%) [6.6.1]&lt;/com:Description&gt;&lt;/str:Code&gt;&lt;str:Code urn="urn:sdmx:org.sdmx.infomodel.codelist.Code=IAEG-SDGs:CL_SERIES(1.5).EN_LKW_QLTRST" id="EN_LKW_QLTRST"&gt;&lt;com:Annotations&gt;&lt;com:Annotation&gt;&lt;com:AnnotationTitle&gt;Indicator&lt;/com:AnnotationTitle&gt;&lt;com:AnnotationType&gt;Indicator&lt;/com:AnnotationType&gt;&lt;com:AnnotationText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xml:lang="en"&gt;2870&lt;/com:AnnotationText&gt;&lt;/com:Annotation&gt;&lt;/com:Annotations&gt;&lt;com:Name xml:lang="en"&gt;Lake water quality trophic state (%) [6.6.1]&lt;/com:Name&gt;&lt;com:Description xml:lang="en"&gt;Lake water quality trophic state (%) [6.6.1]&lt;/com:Description&gt;&lt;/str:Code&gt;&lt;str:Code urn="urn:sdmx:org.sdmx.infomodel.codelist.Code=IAEG-SDGs:CL_SERIES(1.5).EN_WBE_MANGN" id="EN_WBE_MANGN"&gt;&lt;com:Annotations&gt;&lt;com:Annotation&gt;&lt;com:AnnotationTitle&gt;Indicator&lt;/com:AnnotationTitle&gt;&lt;com:AnnotationType&gt;Indicator&lt;/com:AnnotationType&gt;&lt;com:AnnotationText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xml:lang="en"&gt;2880&lt;/com:AnnotationText&gt;&lt;/com:Annotation&gt;&lt;/com:Annotations&gt;&lt;com:Name xml:lang="en"&gt;Mangrove area (square kilometres) [6.6.1]&lt;/com:Name&gt;&lt;com:Description xml:lang="en"&gt;Mangrove area (square kilometres) [6.6.1]&lt;/com:Description&gt;&lt;/str:Code&gt;&lt;str:Code urn="urn:sdmx:org.sdmx.infomodel.codelist.Code=IAEG-SDGs:CL_SERIES(1.5).EN_WBE_MANGBN" id="EN_WBE_MANGBN"&gt;&lt;com:Annotations&gt;&lt;com:Annotation&gt;&lt;com:AnnotationTitle&gt;Indicator&lt;/com:AnnotationTitle&gt;&lt;com:AnnotationType&gt;Indicator&lt;/com:AnnotationType&gt;&lt;com:AnnotationText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xml:lang="en"&gt;2890&lt;/com:AnnotationText&gt;&lt;/com:Annotation&gt;&lt;/com:Annotations&gt;&lt;com:Name xml:lang="en"&gt;Mangrove area baseline (square kilometres) [6.6.1]&lt;/com:Name&gt;&lt;com:Description xml:lang="en"&gt;Mangrove area baseline (square kilometres) [6.6.1]&lt;/com:Description&gt;&lt;/str:Code&gt;&lt;str:Code urn="urn:sdmx:org.sdmx.infomodel.codelist.Code=IAEG-SDGs:CL_SERIES(1.5).EN_WBE_MANGGN" id="EN_WBE_MANGGN"&gt;&lt;com:Annotations&gt;&lt;com:Annotation&gt;&lt;com:AnnotationTitle&gt;Indicator&lt;/com:AnnotationTitle&gt;&lt;com:AnnotationType&gt;Indicator&lt;/com:AnnotationType&gt;&lt;com:AnnotationText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xml:lang="en"&gt;2900&lt;/com:AnnotationText&gt;&lt;/com:Annotation&gt;&lt;/com:Annotations&gt;&lt;com:Name xml:lang="en"&gt;Mangrove area gain (square kilometres) [6.6.1]&lt;/com:Name&gt;&lt;com:Description xml:lang="en"&gt;Mangrove area gain (square kilometres) [6.6.1]&lt;/com:Description&gt;&lt;/str:Code&gt;&lt;str:Code urn="urn:sdmx:org.sdmx.infomodel.codelist.Code=IAEG-SDGs:CL_SERIES(1.5).EN_WBE_MANGGP" id="EN_WBE_MANGGP"&gt;&lt;com:Annotations&gt;&lt;com:Annotation&gt;&lt;com:AnnotationTitle&gt;Indicator&lt;/com:AnnotationTitle&gt;&lt;com:AnnotationType&gt;Indicator&lt;/com:AnnotationType&gt;&lt;com:AnnotationText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xml:lang="en"&gt;2910&lt;/com:AnnotationText&gt;&lt;/com:Annotation&gt;&lt;/com:Annotations&gt;&lt;com:Name xml:lang="en"&gt;Mangrove area gain (%) [6.6.1]&lt;/com:Name&gt;&lt;com:Description xml:lang="en"&gt;Mangrove area gain (%) [6.6.1]&lt;/com:Description&gt;&lt;/str:Code&gt;&lt;str:Code urn="urn:sdmx:org.sdmx.infomodel.codelist.Code=IAEG-SDGs:CL_SERIES(1.5).EN_WBE_MANGLN" id="EN_WBE_MANGLN"&gt;&lt;com:Annotations&gt;&lt;com:Annotation&gt;&lt;com:AnnotationTitle&gt;Indicator&lt;/com:AnnotationTitle&gt;&lt;com:AnnotationType&gt;Indicator&lt;/com:AnnotationType&gt;&lt;com:AnnotationText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xml:lang="en"&gt;2920&lt;/com:AnnotationText&gt;&lt;/com:Annotation&gt;&lt;/com:Annotations&gt;&lt;com:Name xml:lang="en"&gt;Mangrove area loss (square kilometres) [6.6.1]&lt;/com:Name&gt;&lt;com:Description xml:lang="en"&gt;Mangrove area loss (square kilometres) [6.6.1]&lt;/com:Description&gt;&lt;/str:Code&gt;&lt;str:Code urn="urn:sdmx:org.sdmx.infomodel.codelist.Code=IAEG-SDGs:CL_SERIES(1.5).EN_WBE_MANGLP" id="EN_WBE_MANGLP"&gt;&lt;com:Annotations&gt;&lt;com:Annotation&gt;&lt;com:AnnotationTitle&gt;Indicator&lt;/com:AnnotationTitle&gt;&lt;com:AnnotationType&gt;Indicator&lt;/com:AnnotationType&gt;&lt;com:AnnotationText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xml:lang="en"&gt;2930&lt;/com:AnnotationText&gt;&lt;/com:Annotation&gt;&lt;/com:Annotations&gt;&lt;com:Name xml:lang="en"&gt;Mangrove area loss (%) [6.6.1]&lt;/com:Name&gt;&lt;com:Description xml:lang="en"&gt;Mangrove area loss (%) [6.6.1]&lt;/com:Description&gt;&lt;/str:Code&gt;&lt;str:Code urn="urn:sdmx:org.sdmx.infomodel.codelist.Code=IAEG-SDGs:CL_SERIES(1.5).EN_WBE_MANGC" id="EN_WBE_MANGC"&gt;&lt;com:Annotations&gt;&lt;com:Annotation&gt;&lt;com:AnnotationTitle&gt;Indicator&lt;/com:AnnotationTitle&gt;&lt;com:AnnotationType&gt;Indicator&lt;/com:AnnotationType&gt;&lt;com:AnnotationText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xml:lang="en"&gt;2940&lt;/com:AnnotationText&gt;&lt;/com:Annotation&gt;&lt;/com:Annotations&gt;&lt;com:Name xml:lang="en"&gt;Mangrove total area change (%) [6.6.1]&lt;/com:Name&gt;&lt;com:Description xml:lang="en"&gt;Mangrove total area change (%) [6.6.1]&lt;/com:Description&gt;&lt;/str:Code&gt;&lt;str:Code urn="urn:sdmx:org.sdmx.infomodel.codelist.Code=IAEG-SDGs:CL_SERIES(1.5).DC_TOF_WASHL"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 id="@SDMX"&gt;&lt;com:AnnotationType&gt;ORDER&lt;/com:AnnotationType&gt;&lt;com:AnnotationText xml:lang="en"&gt;2950&lt;/com:AnnotationText&gt;&lt;/com:Annotation&gt;&lt;/com:Annotations&gt;&lt;com:Name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urn="urn:sdmx:org.sdmx.infomodel.codelist.Code=IAEG-SDGs:CL_SERIES(1.5).ER_H20_LCMGM"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xml:lang="en"&gt;2960&lt;/com:AnnotationText&gt;&lt;/com:Annotation&gt;&lt;/com:Annotations&gt;&lt;com:Name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urn="urn:sdmx:org.sdmx.infomodel.codelist.Code=IAEG-SDGs:CL_SERIES(1.5).ER_WAT_PROCED"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xml:lang="en"&gt;2970&lt;/com:AnnotationText&gt;&lt;/com:Annotation&gt;&lt;/com:Annotations&gt;&lt;com:Name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urn="urn:sdmx:org.sdmx.infomodel.codelist.Code=IAEG-SDGs:CL_SERIES(1.5).ER_H2O_PARTIC"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xml:lang="en"&gt;2980&lt;/com:AnnotationText&gt;&lt;/com:Annotation&gt;&lt;/com:Annotations&gt;&lt;com:Name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urn="urn:sdmx:org.sdmx.infomodel.codelist.Code=IAEG-SDGs:CL_SERIES(1.5).ER_H2O_PROCED"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xml:lang="en"&gt;2990&lt;/com:AnnotationText&gt;&lt;/com:Annotation&gt;&lt;/com:Annotations&gt;&lt;com:Name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urn="urn:sdmx:org.sdmx.infomodel.codelist.Code=IAEG-SDGs:CL_SERIES(1.5).ER_WAT_PARTIC"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xml:lang="en"&gt;3000&lt;/com:AnnotationText&gt;&lt;/com:Annotation&gt;&lt;/com:Annotations&gt;&lt;com:Name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urn="urn:sdmx:org.sdmx.infomodel.codelist.Code=IAEG-SDGs:CL_SERIES(1.5).ER_H2O_RURP"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xml:lang="en"&gt;3010&lt;/com:AnnotationText&gt;&lt;/com:Annotation&gt;&lt;/com:Annotations&gt;&lt;com:Name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urn="urn:sdmx:org.sdmx.infomodel.codelist.Code=IAEG-SDGs:CL_SERIES(1.5).ER_H2O_PRDU"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xml:lang="en"&gt;3020&lt;/com:AnnotationText&gt;&lt;/com:Annotation&gt;&lt;/com:Annotations&gt;&lt;com:Name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urn="urn:sdmx:org.sdmx.infomodel.codelist.Code=IAEG-SDGs:CL_SERIES(1.5).ER_WAT_PART"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xml:lang="en"&gt;3030&lt;/com:AnnotationText&gt;&lt;/com:Annotation&gt;&lt;/com:Annotations&gt;&lt;com:Name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urn="urn:sdmx:org.sdmx.infomodel.codelist.Code=IAEG-SDGs:CL_SERIES(1.5).ER_WAT_PRDU"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xml:lang="en"&gt;3040&lt;/com:AnnotationText&gt;&lt;/com:Annotation&gt;&lt;/com:Annotations&gt;&lt;com:Name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urn="urn:sdmx:org.sdmx.infomodel.codelist.Code=IAEG-SDGs:CL_SERIES(1.5).EG_ACS_ELEC"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 id="@SDMX"&gt;&lt;com:AnnotationType&gt;ORDER&lt;/com:AnnotationType&gt;&lt;com:AnnotationText xml:lang="en"&gt;3050&lt;/com:AnnotationText&gt;&lt;/com:Annotation&gt;&lt;/com:Annotations&gt;&lt;com:Name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urn="urn:sdmx:org.sdmx.infomodel.codelist.Code=IAEG-SDGs:CL_SERIES(1.5).EG_EGY_CLEAN"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xml:lang="en"&gt;3060&lt;/com:AnnotationText&gt;&lt;/com:Annotation&gt;&lt;/com:Annotations&gt;&lt;com:Name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urn="urn:sdmx:org.sdmx.infomodel.codelist.Code=IAEG-SDGs:CL_SERIES(1.5).EG_CFT_COOK"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xml:lang="en"&gt;3070&lt;/com:AnnotationText&gt;&lt;/com:Annotation&gt;&lt;/com:Annotations&gt;&lt;com:Name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urn="urn:sdmx:org.sdmx.infomodel.codelist.Code=IAEG-SDGs:CL_SERIES(1.5).EG_CFT_LIGHT"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xml:lang="en"&gt;3080&lt;/com:AnnotationText&gt;&lt;/com:Annotation&gt;&lt;/com:Annotations&gt;&lt;com:Name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urn="urn:sdmx:org.sdmx.infomodel.codelist.Code=IAEG-SDGs:CL_SERIES(1.5).EG_FEC_RNEW"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 id="@SDMX"&gt;&lt;com:AnnotationType&gt;ORDER&lt;/com:AnnotationType&gt;&lt;com:AnnotationText xml:lang="en"&gt;3090&lt;/com:AnnotationText&gt;&lt;/com:Annotation&gt;&lt;/com:Annotations&gt;&lt;com:Name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urn="urn:sdmx:org.sdmx.infomodel.codelist.Code=IAEG-SDGs:CL_SERIES(1.5).EG_EGY_PRIM"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 id="@SDMX"&gt;&lt;com:AnnotationType&gt;ORDER&lt;/com:AnnotationType&gt;&lt;com:AnnotationText xml:lang="en"&gt;3100&lt;/com:AnnotationText&gt;&lt;/com:Annotation&gt;&lt;/com:Annotations&gt;&lt;com:Name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urn="urn:sdmx:org.sdmx.infomodel.codelist.Code=IAEG-SDGs:CL_SERIES(1.5).EG_IFF_RANDN"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 id="@SDMX"&gt;&lt;com:AnnotationType&gt;ORDER&lt;/com:AnnotationType&gt;&lt;com:AnnotationText xml:lang="en"&gt;3110&lt;/com:AnnotationText&gt;&lt;/com:Annotation&gt;&lt;/com:Annotations&gt;&lt;com:Name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urn="urn:sdmx:org.sdmx.infomodel.codelist.Code=IAEG-SDGs:CL_SERIES(1.5).EG_EGY_RNEW"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 id="@SDMX"&gt;&lt;com:AnnotationType&gt;ORDER&lt;/com:AnnotationType&gt;&lt;com:AnnotationText xml:lang="en"&gt;3120&lt;/com:AnnotationText&gt;&lt;/com:Annotation&gt;&lt;/com:Annotations&gt;&lt;com:Name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urn="urn:sdmx:org.sdmx.infomodel.codelist.Code=IAEG-SDGs:CL_SERIES(1.5).NY_GDP_PCAP"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 id="@SDMX"&gt;&lt;com:AnnotationType&gt;ORDER&lt;/com:AnnotationType&gt;&lt;com:AnnotationText xml:lang="en"&gt;3130&lt;/com:AnnotationText&gt;&lt;/com:Annotation&gt;&lt;/com:Annotations&gt;&lt;com:Name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urn="urn:sdmx:org.sdmx.infomodel.codelist.Code=IAEG-SDGs:CL_SERIES(1.5).SL_EMP_PCAP"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 id="@SDMX"&gt;&lt;com:AnnotationType&gt;ORDER&lt;/com:AnnotationType&gt;&lt;com:AnnotationText xml:lang="en"&gt;3140&lt;/com:AnnotationText&gt;&lt;/com:Annotation&gt;&lt;/com:Annotations&gt;&lt;com:Name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urn="urn:sdmx:org.sdmx.infomodel.codelist.Code=IAEG-SDGs:CL_SERIES(1.5).SL_ISV_IFRM"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xml:lang="en"&gt;3150&lt;/com:AnnotationText&gt;&lt;/com:Annotation&gt;&lt;/com:Annotations&gt;&lt;com:Name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urn="urn:sdmx:org.sdmx.infomodel.codelist.Code=IAEG-SDGs:CL_SERIES(1.5).SL_ISV_IFEM"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xml:lang="en"&gt;3160&lt;/com:AnnotationText&gt;&lt;/com:Annotation&gt;&lt;/com:Annotations&gt;&lt;com:Name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urn="urn:sdmx:org.sdmx.infomodel.codelist.Code=IAEG-SDGs:CL_SERIES(1.5).EN_MAT_FTPRPC"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xml:lang="en"&gt;3170&lt;/com:AnnotationText&gt;&lt;/com:Annotation&gt;&lt;/com:Annotations&gt;&lt;com:Name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urn="urn:sdmx:org.sdmx.infomodel.codelist.Code=IAEG-SDGs:CL_SERIES(1.5).EN_MAT_FTPRPG"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xml:lang="en"&gt;3180&lt;/com:AnnotationText&gt;&lt;/com:Annotation&gt;&lt;/com:Annotations&gt;&lt;com:Name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urn="urn:sdmx:org.sdmx.infomodel.codelist.Code=IAEG-SDGs:CL_SERIES(1.5).EN_MAT_FTPRTN"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xml:lang="en"&gt;3190&lt;/com:AnnotationText&gt;&lt;/com:Annotation&gt;&lt;/com:Annotations&gt;&lt;com:Name xml:lang="en"&gt;Material footprint [8.4.1, 12.2.1]&lt;/com:Name&gt;&lt;com:Description xml:lang="en"&gt;Material footprint [8.4.1, 12.2.1]&lt;/com:Description&gt;&lt;/str:Code&gt;&lt;str:Code urn="urn:sdmx:org.sdmx.infomodel.codelist.Code=IAEG-SDGs:CL_SERIES(1.5).EN_MAT_DOMCMPC"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xml:lang="en"&gt;3200&lt;/com:AnnotationText&gt;&lt;/com:Annotation&gt;&lt;/com:Annotations&gt;&lt;com:Name xml:lang="en"&gt;Domestic material consumption per capita, by type of raw material [8.4.2,12.2.2]&lt;/com:Name&gt;&lt;com:Description xml:lang="en"&gt;Domestic material consumption per capita, by type of raw material [8.4.2,12.2.2]&lt;/com:Description&gt;&lt;/str:Code&gt;&lt;str:Code urn="urn:sdmx:org.sdmx.infomodel.codelist.Code=IAEG-SDGs:CL_SERIES(1.5).EN_MAT_DOMCMPG"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xml:lang="en"&gt;3210&lt;/com:AnnotationText&gt;&lt;/com:Annotation&gt;&lt;/com:Annotations&gt;&lt;com:Name xml:lang="en"&gt;Domestic material consumption per unit of GDP [8.4.2,12.2.2]&lt;/com:Name&gt;&lt;com:Description xml:lang="en"&gt;Domestic material consumption per unit of GDP [8.4.2,12.2.2]&lt;/com:Description&gt;&lt;/str:Code&gt;&lt;str:Code urn="urn:sdmx:org.sdmx.infomodel.codelist.Code=IAEG-SDGs:CL_SERIES(1.5).EN_MAT_DOMCMPT"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xml:lang="en"&gt;3220&lt;/com:AnnotationText&gt;&lt;/com:Annotation&gt;&lt;/com:Annotations&gt;&lt;com:Name xml:lang="en"&gt;Domestic material consumption [8.4.2,12.2.2]&lt;/com:Name&gt;&lt;com:Description xml:lang="en"&gt;Domestic material consumption [8.4.2,12.2.2]&lt;/com:Description&gt;&lt;/str:Code&gt;&lt;str:Code urn="urn:sdmx:org.sdmx.infomodel.codelist.Code=IAEG-SDGs:CL_SERIES(1.5).SL_EMP_EARN"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 id="@SDMX"&gt;&lt;com:AnnotationType&gt;ORDER&lt;/com:AnnotationType&gt;&lt;com:AnnotationText xml:lang="en"&gt;3230&lt;/com:AnnotationText&gt;&lt;/com:Annotation&gt;&lt;/com:Annotations&gt;&lt;com:Name xml:lang="en"&gt;Average hourly earnings [8.5.1]&lt;/com:Name&gt;&lt;com:Description xml:lang="en"&gt;Average hourly earnings [8.5.1]&lt;/com:Description&gt;&lt;/str:Code&gt;&lt;str:Code urn="urn:sdmx:org.sdmx.infomodel.codelist.Code=IAEG-SDGs:CL_SERIES(1.5).SL_TLF_UEM"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xml:lang="en"&gt;3240&lt;/com:AnnotationText&gt;&lt;/com:Annotation&gt;&lt;/com:Annotations&gt;&lt;com:Name xml:lang="en"&gt;Unemployment rate [8.5.2]&lt;/com:Name&gt;&lt;com:Description xml:lang="en"&gt;Unemployment rate [8.5.2]&lt;/com:Description&gt;&lt;/str:Code&gt;&lt;str:Code urn="urn:sdmx:org.sdmx.infomodel.codelist.Code=IAEG-SDGs:CL_SERIES(1.5).SL_TLF_UEMDIS"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xml:lang="en"&gt;3250&lt;/com:AnnotationText&gt;&lt;/com:Annotation&gt;&lt;/com:Annotations&gt;&lt;com:Name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urn="urn:sdmx:org.sdmx.infomodel.codelist.Code=IAEG-SDGs:CL_SERIES(1.5).SL_TLF_NEET"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xml:lang="en"&gt;3260&lt;/com:AnnotationText&gt;&lt;/com:Annotation&gt;&lt;/com:Annotations&gt;&lt;com:Name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urn="urn:sdmx:org.sdmx.infomodel.codelist.Code=IAEG-SDGs:CL_SERIES(1.5).SL_TLF_CHLDEC"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xml:lang="en"&gt;3270&lt;/com:AnnotationText&gt;&lt;/com:Annotation&gt;&lt;/com:Annotations&gt;&lt;com:Name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urn="urn:sdmx:org.sdmx.infomodel.codelist.Code=IAEG-SDGs:CL_SERIES(1.5).SL_TLF_CHLDECN"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xml:lang="en"&gt;3280&lt;/com:AnnotationText&gt;&lt;/com:Annotation&gt;&lt;/com:Annotations&gt;&lt;com:Name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urn="urn:sdmx:org.sdmx.infomodel.codelist.Code=IAEG-SDGs:CL_SERIES(1.5).SL_TLF_CHLDEA"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xml:lang="en"&gt;3290&lt;/com:AnnotationText&gt;&lt;/com:Annotation&gt;&lt;/com:Annotations&gt;&lt;com:Name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urn="urn:sdmx:org.sdmx.infomodel.codelist.Code=IAEG-SDGs:CL_SERIES(1.5).SL_TLF_CHLDEAN"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xml:lang="en"&gt;3300&lt;/com:AnnotationText&gt;&lt;/com:Annotation&gt;&lt;/com:Annotations&gt;&lt;com:Name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urn="urn:sdmx:org.sdmx.infomodel.codelist.Code=IAEG-SDGs:CL_SERIES(1.5).SL_EMP_FTLINJUR"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xml:lang="en"&gt;3310&lt;/com:AnnotationText&gt;&lt;/com:Annotation&gt;&lt;/com:Annotations&gt;&lt;com:Name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urn="urn:sdmx:org.sdmx.infomodel.codelist.Code=IAEG-SDGs:CL_SERIES(1.5).SL_EMP_INJUR"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xml:lang="en"&gt;3320&lt;/com:AnnotationText&gt;&lt;/com:Annotation&gt;&lt;/com:Annotations&gt;&lt;com:Name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urn="urn:sdmx:org.sdmx.infomodel.codelist.Code=IAEG-SDGs:CL_SERIES(1.5).SL_LBR_NTLCPL"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 id="@SDMX"&gt;&lt;com:AnnotationType&gt;ORDER&lt;/com:AnnotationType&gt;&lt;com:AnnotationText xml:lang="en"&gt;3330&lt;/com:AnnotationText&gt;&lt;/com:Annotation&gt;&lt;/com:Annotations&gt;&lt;com:Name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urn="urn:sdmx:org.sdmx.infomodel.codelist.Code=IAEG-SDGs:CL_SERIES(1.5).ST_GDP_ZS"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 id="@SDMX"&gt;&lt;com:AnnotationType&gt;ORDER&lt;/com:AnnotationType&gt;&lt;com:AnnotationText xml:lang="en"&gt;3340&lt;/com:AnnotationText&gt;&lt;/com:Annotation&gt;&lt;/com:Annotations&gt;&lt;com:Name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urn="urn:sdmx:org.sdmx.infomodel.codelist.Code=IAEG-SDGs:CL_SERIES(1.5).ST_EMP_SUST"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xml:lang="en"&gt;3350&lt;/com:AnnotationText&gt;&lt;/com:Annotation&gt;&lt;/com:Annotations&gt;&lt;com:Name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urn="urn:sdmx:org.sdmx.infomodel.codelist.Code=IAEG-SDGs:CL_SERIES(1.5).FB_ATM_TOTL"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xml:lang="en"&gt;3360&lt;/com:AnnotationText&gt;&lt;/com:Annotation&gt;&lt;/com:Annotations&gt;&lt;com:Name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urn="urn:sdmx:org.sdmx.infomodel.codelist.Code=IAEG-SDGs:CL_SERIES(1.5).FB_CBK_BRCH"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xml:lang="en"&gt;3370&lt;/com:AnnotationText&gt;&lt;/com:Annotation&gt;&lt;/com:Annotations&gt;&lt;com:Name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urn="urn:sdmx:org.sdmx.infomodel.codelist.Code=IAEG-SDGs:CL_SERIES(1.5).FB_BNK_ACCSS"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xml:lang="en"&gt;3380&lt;/com:AnnotationText&gt;&lt;/com:Annotation&gt;&lt;/com:Annotations&gt;&lt;com:Name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urn="urn:sdmx:org.sdmx.infomodel.codelist.Code=IAEG-SDGs:CL_SERIES(1.5).DC_TOF_TRDCMDL"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xml:lang="en"&gt;3390&lt;/com:AnnotationText&gt;&lt;/com:Annotation&gt;&lt;/com:Annotations&gt;&lt;com:Name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urn="urn:sdmx:org.sdmx.infomodel.codelist.Code=IAEG-SDGs:CL_SERIES(1.5).DC_TOF_TRDCML"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xml:lang="en"&gt;3400&lt;/com:AnnotationText&gt;&lt;/com:Annotation&gt;&lt;/com:Annotations&gt;&lt;com:Name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urn="urn:sdmx:org.sdmx.infomodel.codelist.Code=IAEG-SDGs:CL_SERIES(1.5).DC_TOF_TRDDBMDL"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xml:lang="en"&gt;3410&lt;/com:AnnotationText&gt;&lt;/com:Annotation&gt;&lt;/com:Annotations&gt;&lt;com:Name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urn="urn:sdmx:org.sdmx.infomodel.codelist.Code=IAEG-SDGs:CL_SERIES(1.5).DC_TOF_TRDDBML"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xml:lang="en"&gt;3420&lt;/com:AnnotationText&gt;&lt;/com:Annotation&gt;&lt;/com:Annotations&gt;&lt;com:Name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urn="urn:sdmx:org.sdmx.infomodel.codelist.Code=IAEG-SDGs:CL_SERIES(1.5).SL_CPA_YEMP"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 id="@SDMX"&gt;&lt;com:AnnotationType&gt;ORDER&lt;/com:AnnotationType&gt;&lt;com:AnnotationText xml:lang="en"&gt;3430&lt;/com:AnnotationText&gt;&lt;/com:Annotation&gt;&lt;/com:Annotations&gt;&lt;com:Name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urn="urn:sdmx:org.sdmx.infomodel.codelist.Code=IAEG-SDGs:CL_SERIES(1.5).SP_ROD_R2KM"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 id="@SDMX"&gt;&lt;com:AnnotationType&gt;ORDER&lt;/com:AnnotationType&gt;&lt;com:AnnotationText xml:lang="en"&gt;3440&lt;/com:AnnotationText&gt;&lt;/com:Annotation&gt;&lt;/com:Annotations&gt;&lt;com:Name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urn="urn:sdmx:org.sdmx.infomodel.codelist.Code=IAEG-SDGs:CL_SERIES(1.5).IS_TRP_MAILTKM"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xml:lang="en"&gt;3450&lt;/com:AnnotationText&gt;&lt;/com:Annotation&gt;&lt;/com:Annotations&gt;&lt;com:Name xml:lang="en"&gt;Mail volume (tonne kilometres) [9.1.2]&lt;/com:Name&gt;&lt;com:Description xml:lang="en"&gt;Mail volume (tonne kilometres) [9.1.2]&lt;/com:Description&gt;&lt;/str:Code&gt;&lt;str:Code urn="urn:sdmx:org.sdmx.infomodel.codelist.Code=IAEG-SDGs:CL_SERIES(1.5).IS_RDP_FRGVOL"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xml:lang="en"&gt;3460&lt;/com:AnnotationText&gt;&lt;/com:Annotation&gt;&lt;/com:Annotations&gt;&lt;com:Name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urn="urn:sdmx:org.sdmx.infomodel.codelist.Code=IAEG-SDGs:CL_SERIES(1.5).IS_RDP_PFVOL"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xml:lang="en"&gt;3470&lt;/com:AnnotationText&gt;&lt;/com:Annotation&gt;&lt;/com:Annotations&gt;&lt;com:Name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urn="urn:sdmx:org.sdmx.infomodel.codelist.Code=IAEG-SDGs:CL_SERIES(1.5).IS_RDP_LULFRG"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xml:lang="en"&gt;3480&lt;/com:AnnotationText&gt;&lt;/com:Annotation&gt;&lt;/com:Annotations&gt;&lt;com:Name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urn="urn:sdmx:org.sdmx.infomodel.codelist.Code=IAEG-SDGs:CL_SERIES(1.5).IS_RDP_PORFVOL"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xml:lang="en"&gt;3490&lt;/com:AnnotationText&gt;&lt;/com:Annotation&gt;&lt;/com:Annotations&gt;&lt;com:Name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urn="urn:sdmx:org.sdmx.infomodel.codelist.Code=IAEG-SDGs:CL_SERIES(1.5).NV_IND_MANF"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xml:lang="en"&gt;3500&lt;/com:AnnotationText&gt;&lt;/com:Annotation&gt;&lt;/com:Annotations&gt;&lt;com:Name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urn="urn:sdmx:org.sdmx.infomodel.codelist.Code=IAEG-SDGs:CL_SERIES(1.5).NV_IND_MANFPC"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xml:lang="en"&gt;3510&lt;/com:AnnotationText&gt;&lt;/com:Annotation&gt;&lt;/com:Annotations&gt;&lt;com:Name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urn="urn:sdmx:org.sdmx.infomodel.codelist.Code=IAEG-SDGs:CL_SERIES(1.5).NV_IND_MANF_CD"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xml:lang="en"&gt;3520&lt;/com:AnnotationText&gt;&lt;/com:Annotation&gt;&lt;/com:Annotations&gt;&lt;com:Name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urn="urn:sdmx:org.sdmx.infomodel.codelist.Code=IAEG-SDGs:CL_SERIES(1.5).SL_TLF_MANF"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xml:lang="en"&gt;3530&lt;/com:AnnotationText&gt;&lt;/com:Annotation&gt;&lt;/com:Annotations&gt;&lt;com:Name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urn="urn:sdmx:org.sdmx.infomodel.codelist.Code=IAEG-SDGs:CL_SERIES(1.5).NV_IND_SSIS"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 id="@SDMX"&gt;&lt;com:AnnotationType&gt;ORDER&lt;/com:AnnotationType&gt;&lt;com:AnnotationText xml:lang="en"&gt;3540&lt;/com:AnnotationText&gt;&lt;/com:Annotation&gt;&lt;/com:Annotations&gt;&lt;com:Name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urn="urn:sdmx:org.sdmx.infomodel.codelist.Code=IAEG-SDGs:CL_SERIES(1.5).FC_ACC_SSID"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 id="@SDMX"&gt;&lt;com:AnnotationType&gt;ORDER&lt;/com:AnnotationType&gt;&lt;com:AnnotationText xml:lang="en"&gt;3550&lt;/com:AnnotationText&gt;&lt;/com:Annotation&gt;&lt;/com:Annotations&gt;&lt;com:Name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urn="urn:sdmx:org.sdmx.infomodel.codelist.Code=IAEG-SDGs:CL_SERIES(1.5).EN_ATM_CO2"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xml:lang="en"&gt;3560&lt;/com:AnnotationText&gt;&lt;/com:Annotation&gt;&lt;/com:Annotations&gt;&lt;com:Name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urn="urn:sdmx:org.sdmx.infomodel.codelist.Code=IAEG-SDGs:CL_SERIES(1.5).EN_ATM_CO2GDP"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xml:lang="en"&gt;3570&lt;/com:AnnotationText&gt;&lt;/com:Annotation&gt;&lt;/com:Annotations&gt;&lt;com:Name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urn="urn:sdmx:org.sdmx.infomodel.codelist.Code=IAEG-SDGs:CL_SERIES(1.5).EN_ATM_CO2MVA"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xml:lang="en"&gt;3580&lt;/com:AnnotationText&gt;&lt;/com:Annotation&gt;&lt;/com:Annotations&gt;&lt;com:Name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urn="urn:sdmx:org.sdmx.infomodel.codelist.Code=IAEG-SDGs:CL_SERIES(1.5).GB_XPD_RSDV"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 id="@SDMX"&gt;&lt;com:AnnotationType&gt;ORDER&lt;/com:AnnotationType&gt;&lt;com:AnnotationText xml:lang="en"&gt;3590&lt;/com:AnnotationText&gt;&lt;/com:Annotation&gt;&lt;/com:Annotations&gt;&lt;com:Name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urn="urn:sdmx:org.sdmx.infomodel.codelist.Code=IAEG-SDGs:CL_SERIES(1.5).GB_POP_SCIERD"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 id="@SDMX"&gt;&lt;com:AnnotationType&gt;ORDER&lt;/com:AnnotationType&gt;&lt;com:AnnotationText xml:lang="en"&gt;3600&lt;/com:AnnotationText&gt;&lt;/com:Annotation&gt;&lt;/com:Annotations&gt;&lt;com:Name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urn="urn:sdmx:org.sdmx.infomodel.codelist.Code=IAEG-SDGs:CL_SERIES(1.5).DC_TOF_INFRAL"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 id="@SDMX"&gt;&lt;com:AnnotationType&gt;ORDER&lt;/com:AnnotationType&gt;&lt;com:AnnotationText xml:lang="en"&gt;3610&lt;/com:AnnotationText&gt;&lt;/com:Annotation&gt;&lt;/com:Annotations&gt;&lt;com:Name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urn="urn:sdmx:org.sdmx.infomodel.codelist.Code=IAEG-SDGs:CL_SERIES(1.5).NV_IND_TECH"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 id="@SDMX"&gt;&lt;com:AnnotationType&gt;ORDER&lt;/com:AnnotationType&gt;&lt;com:AnnotationText xml:lang="en"&gt;3620&lt;/com:AnnotationText&gt;&lt;/com:Annotation&gt;&lt;/com:Annotations&gt;&lt;com:Name xml:lang="en"&gt;Proportion of medium and high-tech manufacturing value added in total value added [9.b.1]&lt;/com:Name&gt;&lt;com:Description xml:lang="en"&gt;Proportion of medium and high-tech manufacturing value added in total value added [9.b.1]&lt;/com:Description&gt;&lt;/str:Code&gt;&lt;str:Code urn="urn:sdmx:org.sdmx.infomodel.codelist.Code=IAEG-SDGs:CL_SERIES(1.5).IT_MOB_2GNTWK"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xml:lang="en"&gt;3630&lt;/com:AnnotationText&gt;&lt;/com:Annotation&gt;&lt;/com:Annotations&gt;&lt;com:Name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urn="urn:sdmx:org.sdmx.infomodel.codelist.Code=IAEG-SDGs:CL_SERIES(1.5).IT_MOB_3GNTWK"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xml:lang="en"&gt;3640&lt;/com:AnnotationText&gt;&lt;/com:Annotation&gt;&lt;/com:Annotations&gt;&lt;com:Name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urn="urn:sdmx:org.sdmx.infomodel.codelist.Code=IAEG-SDGs:CL_SERIES(1.5).IT_MOB_4GNTWK"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xml:lang="en"&gt;3650&lt;/com:AnnotationText&gt;&lt;/com:Annotation&gt;&lt;/com:Annotations&gt;&lt;com:Name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urn="urn:sdmx:org.sdmx.infomodel.codelist.Code=IAEG-SDGs:CL_SERIES(1.5).SI_HEI_TOTL"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 id="@SDMX"&gt;&lt;com:AnnotationType&gt;ORDER&lt;/com:AnnotationType&gt;&lt;com:AnnotationText xml:lang="en"&gt;3660&lt;/com:AnnotationText&gt;&lt;/com:Annotation&gt;&lt;/com:Annotations&gt;&lt;com:Name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urn="urn:sdmx:org.sdmx.infomodel.codelist.Code=IAEG-SDGs:CL_SERIES(1.5).SI_POV_50MI"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 id="@SDMX"&gt;&lt;com:AnnotationType&gt;ORDER&lt;/com:AnnotationType&gt;&lt;com:AnnotationText xml:lang="en"&gt;3670&lt;/com:AnnotationText&gt;&lt;/com:Annotation&gt;&lt;/com:Annotations&gt;&lt;com:Name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urn="urn:sdmx:org.sdmx.infomodel.codelist.Code=IAEG-SDGs:CL_SERIES(1.5).VC_VOV_DCMN"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xml:lang="en"&gt;3680&lt;/com:AnnotationText&gt;&lt;/com:Annotation&gt;&lt;/com:Annotations&gt;&lt;com:Name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urn="urn:sdmx:org.sdmx.infomodel.codelist.Code=IAEG-SDGs:CL_SERIES(1.5).VC_VOV_GDSD"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xml:lang="en"&gt;3690&lt;/com:AnnotationText&gt;&lt;/com:Annotation&gt;&lt;/com:Annotations&gt;&lt;com:Name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urn="urn:sdmx:org.sdmx.infomodel.codelist.Code=IAEG-SDGs:CL_SERIES(1.5).SL_EMP_GTOTL"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 id="@SDMX"&gt;&lt;com:AnnotationType&gt;ORDER&lt;/com:AnnotationType&gt;&lt;com:AnnotationText xml:lang="en"&gt;3700&lt;/com:AnnotationText&gt;&lt;/com:Annotation&gt;&lt;/com:Annotations&gt;&lt;com:Name xml:lang="en"&gt;Labour share of GDP [10.4.1]&lt;/com:Name&gt;&lt;com:Description xml:lang="en"&gt;Labour share of GDP [10.4.1]&lt;/com:Description&gt;&lt;/str:Code&gt;&lt;str:Code urn="urn:sdmx:org.sdmx.infomodel.codelist.Code=IAEG-SDGs:CL_SERIES(1.5).SI_DST_FISP"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 id="@SDMX"&gt;&lt;com:AnnotationType&gt;ORDER&lt;/com:AnnotationType&gt;&lt;com:AnnotationText xml:lang="en"&gt;3710&lt;/com:AnnotationText&gt;&lt;/com:Annotation&gt;&lt;/com:Annotations&gt;&lt;com:Name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urn="urn:sdmx:org.sdmx.infomodel.codelist.Code=IAEG-SDGs:CL_SERIES(1.5).FI_FSI_FSANL"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xml:lang="en"&gt;3720&lt;/com:AnnotationText&gt;&lt;/com:Annotation&gt;&lt;/com:Annotations&gt;&lt;com:Name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urn="urn:sdmx:org.sdmx.infomodel.codelist.Code=IAEG-SDGs:CL_SERIES(1.5).FI_FSI_FSERA"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xml:lang="en"&gt;3730&lt;/com:AnnotationText&gt;&lt;/com:Annotation&gt;&lt;/com:Annotations&gt;&lt;com:Name xml:lang="en"&gt;Return on assets (%) [10.5.1]&lt;/com:Name&gt;&lt;com:Description xml:lang="en"&gt;Return on assets (%) [10.5.1]&lt;/com:Description&gt;&lt;/str:Code&gt;&lt;str:Code urn="urn:sdmx:org.sdmx.infomodel.codelist.Code=IAEG-SDGs:CL_SERIES(1.5).FI_FSI_FSKA"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xml:lang="en"&gt;3740&lt;/com:AnnotationText&gt;&lt;/com:Annotation&gt;&lt;/com:Annotations&gt;&lt;com:Name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urn="urn:sdmx:org.sdmx.infomodel.codelist.Code=IAEG-SDGs:CL_SERIES(1.5).FI_FSI_FSKNL"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xml:lang="en"&gt;3750&lt;/com:AnnotationText&gt;&lt;/com:Annotation&gt;&lt;/com:Annotations&gt;&lt;com:Name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urn="urn:sdmx:org.sdmx.infomodel.codelist.Code=IAEG-SDGs:CL_SERIES(1.5).FI_FSI_FSKRTC"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xml:lang="en"&gt;3760&lt;/com:AnnotationText&gt;&lt;/com:Annotation&gt;&lt;/com:Annotations&gt;&lt;com:Name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urn="urn:sdmx:org.sdmx.infomodel.codelist.Code=IAEG-SDGs:CL_SERIES(1.5).FI_FSI_FSLS"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xml:lang="en"&gt;3770&lt;/com:AnnotationText&gt;&lt;/com:Annotation&gt;&lt;/com:Annotations&gt;&lt;com:Name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urn="urn:sdmx:org.sdmx.infomodel.codelist.Code=IAEG-SDGs:CL_SERIES(1.5).FI_FSI_FSSNO"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xml:lang="en"&gt;3780&lt;/com:AnnotationText&gt;&lt;/com:Annotation&gt;&lt;/com:Annotations&gt;&lt;com:Name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urn="urn:sdmx:org.sdmx.infomodel.codelist.Code=IAEG-SDGs:CL_SERIES(1.5).SG_INT_MBRDEV"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xml:lang="en"&gt;3790&lt;/com:AnnotationText&gt;&lt;/com:Annotation&gt;&lt;/com:Annotations&gt;&lt;com:Name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urn="urn:sdmx:org.sdmx.infomodel.codelist.Code=IAEG-SDGs:CL_SERIES(1.5).SG_INT_VRTDEV"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xml:lang="en"&gt;3800&lt;/com:AnnotationText&gt;&lt;/com:Annotation&gt;&lt;/com:Annotations&gt;&lt;com:Name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urn="urn:sdmx:org.sdmx.infomodel.codelist.Code=IAEG-SDGs:CL_SERIES(1.5).SL_EMP_RCOST"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xml:lang="en"&gt;3810&lt;/com:AnnotationText&gt;&lt;/com:Annotation&gt;&lt;/com:Annotations&gt;&lt;com:Name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urn="urn:sdmx:org.sdmx.infomodel.codelist.Code=IAEG-SDGs:CL_SERIES(1.5).SG_CPA_MIGR"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xml:lang="en"&gt;3820&lt;/com:AnnotationText&gt;&lt;/com:Annotation&gt;&lt;/com:Annotations&gt;&lt;com:Name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urn="urn:sdmx:org.sdmx.infomodel.codelist.Code=IAEG-SDGs:CL_SERIES(1.5).SG_CPA_MIGRP"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xml:lang="en"&gt;3830&lt;/com:AnnotationText&gt;&lt;/com:Annotation&gt;&lt;/com:Annotations&gt;&lt;com:Name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urn="urn:sdmx:org.sdmx.infomodel.codelist.Code=IAEG-SDGs:CL_SERIES(1.5).SG_CPA_MIGRS"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xml:lang="en"&gt;3840&lt;/com:AnnotationText&gt;&lt;/com:Annotation&gt;&lt;/com:Annotations&gt;&lt;com:Name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urn="urn:sdmx:org.sdmx.infomodel.codelist.Code=IAEG-SDGs:CL_SERIES(1.5).SM_DTH_MIGR"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 id="@SDMX"&gt;&lt;com:AnnotationType&gt;ORDER&lt;/com:AnnotationType&gt;&lt;com:AnnotationText xml:lang="en"&gt;3850&lt;/com:AnnotationText&gt;&lt;/com:Annotation&gt;&lt;/com:Annotations&gt;&lt;com:Name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urn="urn:sdmx:org.sdmx.infomodel.codelist.Code=IAEG-SDGs:CL_SERIES(1.5).SM_POP_REFG_OR"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 id="@SDMX"&gt;&lt;com:AnnotationType&gt;ORDER&lt;/com:AnnotationType&gt;&lt;com:AnnotationText xml:lang="en"&gt;3860&lt;/com:AnnotationText&gt;&lt;/com:Annotation&gt;&lt;/com:Annotations&gt;&lt;com:Name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urn="urn:sdmx:org.sdmx.infomodel.codelist.Code=IAEG-SDGs:CL_SERIES(1.5).TM_TRF_ZERO"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 id="@SDMX"&gt;&lt;com:AnnotationType&gt;ORDER&lt;/com:AnnotationType&gt;&lt;com:AnnotationText xml:lang="en"&gt;3870&lt;/com:AnnotationText&gt;&lt;/com:Annotation&gt;&lt;/com:Annotations&gt;&lt;com:Name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urn="urn:sdmx:org.sdmx.infomodel.codelist.Code=IAEG-SDGs:CL_SERIES(1.5).DC_TRF_TOTDL"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xml:lang="en"&gt;3880&lt;/com:AnnotationText&gt;&lt;/com:Annotation&gt;&lt;/com:Annotations&gt;&lt;com:Name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urn="urn:sdmx:org.sdmx.infomodel.codelist.Code=IAEG-SDGs:CL_SERIES(1.5).DC_TRF_TOTL"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xml:lang="en"&gt;3890&lt;/com:AnnotationText&gt;&lt;/com:Annotation&gt;&lt;/com:Annotations&gt;&lt;com:Name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urn="urn:sdmx:org.sdmx.infomodel.codelist.Code=IAEG-SDGs:CL_SERIES(1.5).DC_TRF_TFDV"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xml:lang="en"&gt;3900&lt;/com:AnnotationText&gt;&lt;/com:Annotation&gt;&lt;/com:Annotations&gt;&lt;com:Name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urn="urn:sdmx:org.sdmx.infomodel.codelist.Code=IAEG-SDGs:CL_SERIES(1.5).SI_RMT_COST"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xml:lang="en"&gt;3910&lt;/com:AnnotationText&gt;&lt;/com:Annotation&gt;&lt;/com:Annotations&gt;&lt;com:Name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urn="urn:sdmx:org.sdmx.infomodel.codelist.Code=IAEG-SDGs:CL_SERIES(1.5).SI_RMT_COST_BC"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xml:lang="en"&gt;3920&lt;/com:AnnotationText&gt;&lt;/com:Annotation&gt;&lt;/com:Annotations&gt;&lt;com:Name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urn="urn:sdmx:org.sdmx.infomodel.codelist.Code=IAEG-SDGs:CL_SERIES(1.5).SI_RMT_COST_SC"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xml:lang="en"&gt;3930&lt;/com:AnnotationText&gt;&lt;/com:Annotation&gt;&lt;/com:Annotations&gt;&lt;com:Name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urn="urn:sdmx:org.sdmx.infomodel.codelist.Code=IAEG-SDGs:CL_SERIES(1.5).EN_LND_SLUM"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xml:lang="en"&gt;3940&lt;/com:AnnotationText&gt;&lt;/com:Annotation&gt;&lt;/com:Annotations&gt;&lt;com:Name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urn="urn:sdmx:org.sdmx.infomodel.codelist.Code=IAEG-SDGs:CL_SERIES(1.5).EN_LND_SLUMN"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xml:lang="en"&gt;3950&lt;/com:AnnotationText&gt;&lt;/com:Annotation&gt;&lt;/com:Annotations&gt;&lt;com:Name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urn="urn:sdmx:org.sdmx.infomodel.codelist.Code=IAEG-SDGs:CL_SERIES(1.5).SP_TRN_PUBL"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 id="@SDMX"&gt;&lt;com:AnnotationType&gt;ORDER&lt;/com:AnnotationType&gt;&lt;com:AnnotationText xml:lang="en"&gt;3960&lt;/com:AnnotationText&gt;&lt;/com:Annotation&gt;&lt;/com:Annotations&gt;&lt;com:Name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urn="urn:sdmx:org.sdmx.infomodel.codelist.Code=IAEG-SDGs:CL_SERIES(1.5).EN_LND_CNSPOP"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 id="@SDMX"&gt;&lt;com:AnnotationType&gt;ORDER&lt;/com:AnnotationType&gt;&lt;com:AnnotationText xml:lang="en"&gt;3970&lt;/com:AnnotationText&gt;&lt;/com:Annotation&gt;&lt;/com:Annotations&gt;&lt;com:Name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urn="urn:sdmx:org.sdmx.infomodel.codelist.Code=IAEG-SDGs:CL_SERIES(1.5).SG_URB_CSPART"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 id="@SDMX"&gt;&lt;com:AnnotationType&gt;ORDER&lt;/com:AnnotationType&gt;&lt;com:AnnotationText xml:lang="en"&gt;3980&lt;/com:AnnotationText&gt;&lt;/com:Annotation&gt;&lt;/com:Annotations&gt;&lt;com:Name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urn="urn:sdmx:org.sdmx.infomodel.codelist.Code=IAEG-SDGs:CL_SERIES(1.5).VC_DSR_CDAN"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xml:lang="en"&gt;3990&lt;/com:AnnotationText&gt;&lt;/com:Annotation&gt;&lt;/com:Annotations&gt;&lt;com:Name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urn="urn:sdmx:org.sdmx.infomodel.codelist.Code=IAEG-SDGs:CL_SERIES(1.5).VC_DSR_HFDN"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xml:lang="en"&gt;4000&lt;/com:AnnotationText&gt;&lt;/com:Annotation&gt;&lt;/com:Annotations&gt;&lt;com:Name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urn="urn:sdmx:org.sdmx.infomodel.codelist.Code=IAEG-SDGs:CL_SERIES(1.5).VC_DSR_EFDN"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xml:lang="en"&gt;4010&lt;/com:AnnotationText&gt;&lt;/com:Annotation&gt;&lt;/com:Annotations&gt;&lt;com:Name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urn="urn:sdmx:org.sdmx.infomodel.codelist.Code=IAEG-SDGs:CL_SERIES(1.5).VC_DSR_CDYN"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xml:lang="en"&gt;4020&lt;/com:AnnotationText&gt;&lt;/com:Annotation&gt;&lt;/com:Annotations&gt;&lt;com:Name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urn="urn:sdmx:org.sdmx.infomodel.codelist.Code=IAEG-SDGs:CL_SERIES(1.5).VC_DSR_BSDN"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xml:lang="en"&gt;4030&lt;/com:AnnotationText&gt;&lt;/com:Annotation&gt;&lt;/com:Annotations&gt;&lt;com:Name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urn="urn:sdmx:org.sdmx.infomodel.codelist.Code=IAEG-SDGs:CL_SERIES(1.5).VC_DSR_ESDN"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xml:lang="en"&gt;4040&lt;/com:AnnotationText&gt;&lt;/com:Annotation&gt;&lt;/com:Annotations&gt;&lt;com:Name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urn="urn:sdmx:org.sdmx.infomodel.codelist.Code=IAEG-SDGs:CL_SERIES(1.5).VC_DSR_HSDN"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xml:lang="en"&gt;4050&lt;/com:AnnotationText&gt;&lt;/com:Annotation&gt;&lt;/com:Annotations&gt;&lt;com:Name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urn="urn:sdmx:org.sdmx.infomodel.codelist.Code=IAEG-SDGs:CL_SERIES(1.5).VC_DSR_OBDN"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xml:lang="en"&gt;4060&lt;/com:AnnotationText&gt;&lt;/com:Annotation&gt;&lt;/com:Annotations&gt;&lt;com:Name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urn="urn:sdmx:org.sdmx.infomodel.codelist.Code=IAEG-SDGs:CL_SERIES(1.5).EN_REF_COLDIS"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xml:lang="en"&gt;4070&lt;/com:AnnotationText&gt;&lt;/com:Annotation&gt;&lt;/com:Annotations&gt;&lt;com:Name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urn="urn:sdmx:org.sdmx.infomodel.codelist.Code=IAEG-SDGs:CL_SERIES(1.5).EN_REF_WASCOL"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xml:lang="en"&gt;4080&lt;/com:AnnotationText&gt;&lt;/com:Annotation&gt;&lt;/com:Annotations&gt;&lt;com:Name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urn="urn:sdmx:org.sdmx.infomodel.codelist.Code=IAEG-SDGs:CL_SERIES(1.5).EN_ATM_PM25"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 id="@SDMX"&gt;&lt;com:AnnotationType&gt;ORDER&lt;/com:AnnotationType&gt;&lt;com:AnnotationText xml:lang="en"&gt;4090&lt;/com:AnnotationText&gt;&lt;/com:Annotation&gt;&lt;/com:Annotations&gt;&lt;com:Name xml:lang="en"&gt;Annual mean levels of fine particulate matter (population-weighted), by location [11.6.2]&lt;/com:Name&gt;&lt;com:Description xml:lang="en"&gt;Annual mean levels of fine particulate matter (population-weighted), by location [11.6.2]&lt;/com:Description&gt;&lt;/str:Code&gt;&lt;str:Code urn="urn:sdmx:org.sdmx.infomodel.codelist.Code=IAEG-SDGs:CL_SERIES(1.5).EN_URB_OPENSP"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xml:lang="en"&gt;4100&lt;/com:AnnotationText&gt;&lt;/com:Annotation&gt;&lt;/com:Annotations&gt;&lt;com:Name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urn="urn:sdmx:org.sdmx.infomodel.codelist.Code=IAEG-SDGs:CL_SERIES(1.5).VC_VOH_SXPH"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 id="@SDMX"&gt;&lt;com:AnnotationType&gt;ORDER&lt;/com:AnnotationType&gt;&lt;com:AnnotationText xml:lang="en"&gt;4110&lt;/com:AnnotationText&gt;&lt;/com:Annotation&gt;&lt;/com:Annotations&gt;&lt;com:Name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urn="urn:sdmx:org.sdmx.infomodel.codelist.Code=IAEG-SDGs:CL_SERIES(1.5).SG_URB_PLAN"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xml:lang="en"&gt;4120&lt;/com:AnnotationText&gt;&lt;/com:Annotation&gt;&lt;/com:Annotations&gt;&lt;com:Name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urn="urn:sdmx:org.sdmx.infomodel.codelist.Code=IAEG-SDGs:CL_SERIES(1.5).DC_CST_EFICP"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xml:lang="en"&gt;4130&lt;/com:AnnotationText&gt;&lt;/com:Annotation&gt;&lt;/com:Annotations&gt;&lt;com:Name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urn="urn:sdmx:org.sdmx.infomodel.codelist.Code=IAEG-SDGs:CL_SERIES(1.5).SD_CPA_UPRDP"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 id="@SDMX"&gt;&lt;com:AnnotationType&gt;ORDER&lt;/com:AnnotationType&gt;&lt;com:AnnotationText xml:lang="en"&gt;4140&lt;/com:AnnotationText&gt;&lt;/com:Annotation&gt;&lt;/com:Annotations&gt;&lt;com:Name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urn="urn:sdmx:org.sdmx.infomodel.codelist.Code=IAEG-SDGs:CL_SERIES(1.5).SG_SCP_CNTRY"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xml:lang="en"&gt;4150&lt;/com:AnnotationText&gt;&lt;/com:Annotation&gt;&lt;/com:Annotations&gt;&lt;com:Name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urn="urn:sdmx:org.sdmx.infomodel.codelist.Code=IAEG-SDGs:CL_SERIES(1.5).SG_SCP_CORMEC"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xml:lang="en"&gt;4160&lt;/com:AnnotationText&gt;&lt;/com:Annotation&gt;&lt;/com:Annotations&gt;&lt;com:Name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urn="urn:sdmx:org.sdmx.infomodel.codelist.Code=IAEG-SDGs:CL_SERIES(1.5).SG_SCP_MACPOL"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xml:lang="en"&gt;4170&lt;/com:AnnotationText&gt;&lt;/com:Annotation&gt;&lt;/com:Annotations&gt;&lt;com:Name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urn="urn:sdmx:org.sdmx.infomodel.codelist.Code=IAEG-SDGs:CL_SERIES(1.5).SG_SCP_POLINS"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xml:lang="en"&gt;4180&lt;/com:AnnotationText&gt;&lt;/com:Annotation&gt;&lt;/com:Annotations&gt;&lt;com:Name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urn="urn:sdmx:org.sdmx.infomodel.codelist.Code=IAEG-SDGs:CL_SERIES(1.5).SG_SCP_OTHER"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xml:lang="en"&gt;4190&lt;/com:AnnotationText&gt;&lt;/com:Annotation&gt;&lt;/com:Annotations&gt;&lt;com:Name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urn="urn:sdmx:org.sdmx.infomodel.codelist.Code=IAEG-SDGs:CL_SERIES(1.5).SG_SCP_TOTL"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xml:lang="en"&gt;4200&lt;/com:AnnotationText&gt;&lt;/com:Annotation&gt;&lt;/com:Annotations&gt;&lt;com:Name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urn="urn:sdmx:org.sdmx.infomodel.codelist.Code=IAEG-SDGs:CL_SERIES(1.5).SG_SCP_TOTLN" id="SG_SCP_TOTLN"&gt;&lt;com:Annotations&gt;&lt;com:Annotation&gt;&lt;com:AnnotationTitle&gt;Indicator&lt;/com:AnnotationTitle&gt;&lt;com:AnnotationType&gt;Indicator&lt;/com:AnnotationType&gt;&lt;com:AnnotationText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xml:lang="en"&gt;4210&lt;/com:AnnotationText&gt;&lt;/com:Annotation&gt;&lt;/com:Annotations&gt;&lt;com:Name xml:lang="en"&gt;Number of policies, instruments and mechanism in place for sustainable consumption and production [12.1.1]&lt;/com:Name&gt;&lt;com:Description xml:lang="en"&gt;Number of policies, instruments and mechanism in place for sustainable consumption and production [12.1.1]&lt;/com:Description&gt;&lt;/str:Code&gt;&lt;str:Code urn="urn:sdmx:org.sdmx.infomodel.codelist.Code=IAEG-SDGs:CL_SERIES(1.5).AG_FLS_IDX"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xml:lang="en"&gt;4220&lt;/com:AnnotationText&gt;&lt;/com:Annotation&gt;&lt;/com:Annotations&gt;&lt;com:Name xml:lang="en"&gt;Global food loss index [12.3.1]&lt;/com:Name&gt;&lt;com:Description xml:lang="en"&gt;Global food loss index [12.3.1]&lt;/com:Description&gt;&lt;/str:Code&gt;&lt;str:Code urn="urn:sdmx:org.sdmx.infomodel.codelist.Code=IAEG-SDGs:CL_SERIES(1.5).AG_FOOD_WST_PC"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xml:lang="en"&gt;4230&lt;/com:AnnotationText&gt;&lt;/com:Annotation&gt;&lt;/com:Annotations&gt;&lt;com:Name xml:lang="en"&gt;Food waste per capita [12.3.1]&lt;/com:Name&gt;&lt;com:Description xml:lang="en"&gt;Food waste per capita [12.3.1]&lt;/com:Description&gt;&lt;/str:Code&gt;&lt;str:Code urn="urn:sdmx:org.sdmx.infomodel.codelist.Code=IAEG-SDGs:CL_SERIES(1.5).AG_FOOD_WST"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xml:lang="en"&gt;4240&lt;/com:AnnotationText&gt;&lt;/com:Annotation&gt;&lt;/com:Annotations&gt;&lt;com:Name xml:lang="en"&gt;Food waste [12.3.1]&lt;/com:Name&gt;&lt;com:Description xml:lang="en"&gt;Food waste [12.3.1]&lt;/com:Description&gt;&lt;/str:Code&gt;&lt;str:Code urn="urn:sdmx:org.sdmx.infomodel.codelist.Code=IAEG-SDGs:CL_SERIES(1.5).SG_HAZ_CMRBASEL"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xml:lang="en"&gt;4250&lt;/com:AnnotationText&gt;&lt;/com:Annotation&gt;&lt;/com:Annotations&gt;&lt;com:Name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urn="urn:sdmx:org.sdmx.infomodel.codelist.Code=IAEG-SDGs:CL_SERIES(1.5).SG_HAZ_CMRMNTRL"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xml:lang="en"&gt;4260&lt;/com:AnnotationText&gt;&lt;/com:Annotation&gt;&lt;/com:Annotations&gt;&lt;com:Name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urn="urn:sdmx:org.sdmx.infomodel.codelist.Code=IAEG-SDGs:CL_SERIES(1.5).SG_HAZ_CMRROTDAM"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xml:lang="en"&gt;4270&lt;/com:AnnotationText&gt;&lt;/com:Annotation&gt;&lt;/com:Annotations&gt;&lt;com:Name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urn="urn:sdmx:org.sdmx.infomodel.codelist.Code=IAEG-SDGs:CL_SERIES(1.5).SG_HAZ_CMRSTHOLM"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xml:lang="en"&gt;4280&lt;/com:AnnotationText&gt;&lt;/com:Annotation&gt;&lt;/com:Annotations&gt;&lt;com:Name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urn="urn:sdmx:org.sdmx.infomodel.codelist.Code=IAEG-SDGs:CL_SERIES(1.5).SG_HAZ_CMRMNMT"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xml:lang="en"&gt;4290&lt;/com:AnnotationText&gt;&lt;/com:Annotation&gt;&lt;/com:Annotations&gt;&lt;com:Name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urn="urn:sdmx:org.sdmx.infomodel.codelist.Code=IAEG-SDGs:CL_SERIES(1.5).EN_HAZ_TREAT"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xml:lang="en"&gt;4300&lt;/com:AnnotationText&gt;&lt;/com:Annotation&gt;&lt;/com:Annotations&gt;&lt;com:Name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urn="urn:sdmx:org.sdmx.infomodel.codelist.Code=IAEG-SDGs:CL_SERIES(1.5).EN_EWT_GENPCAP"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xml:lang="en"&gt;4310&lt;/com:AnnotationText&gt;&lt;/com:Annotation&gt;&lt;/com:Annotations&gt;&lt;com:Name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urn="urn:sdmx:org.sdmx.infomodel.codelist.Code=IAEG-SDGs:CL_SERIES(1.5).EN_EWT_GENV"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xml:lang="en"&gt;4320&lt;/com:AnnotationText&gt;&lt;/com:Annotation&gt;&lt;/com:Annotations&gt;&lt;com:Name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urn="urn:sdmx:org.sdmx.infomodel.codelist.Code=IAEG-SDGs:CL_SERIES(1.5).EN_HAZ_GENGDP"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xml:lang="en"&gt;4330&lt;/com:AnnotationText&gt;&lt;/com:Annotation&gt;&lt;/com:Annotations&gt;&lt;com:Name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urn="urn:sdmx:org.sdmx.infomodel.codelist.Code=IAEG-SDGs:CL_SERIES(1.5).EN_HAZ_GENV"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xml:lang="en"&gt;4340&lt;/com:AnnotationText&gt;&lt;/com:Annotation&gt;&lt;/com:Annotations&gt;&lt;com:Name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urn="urn:sdmx:org.sdmx.infomodel.codelist.Code=IAEG-SDGs:CL_SERIES(1.5).EN_HAZ_PCAP"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xml:lang="en"&gt;4350&lt;/com:AnnotationText&gt;&lt;/com:Annotation&gt;&lt;/com:Annotations&gt;&lt;com:Name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urn="urn:sdmx:org.sdmx.infomodel.codelist.Code=IAEG-SDGs:CL_SERIES(1.5).EN_HAZ_TREATV"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xml:lang="en"&gt;4360&lt;/com:AnnotationText&gt;&lt;/com:Annotation&gt;&lt;/com:Annotations&gt;&lt;com:Name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urn="urn:sdmx:org.sdmx.infomodel.codelist.Code=IAEG-SDGs:CL_SERIES(1.5).EN_HAZ_TRTDISR"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xml:lang="en"&gt;4370&lt;/com:AnnotationText&gt;&lt;/com:Annotation&gt;&lt;/com:Annotations&gt;&lt;com:Name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urn="urn:sdmx:org.sdmx.infomodel.codelist.Code=IAEG-SDGs:CL_SERIES(1.5).EN_HAZ_TRTDISV"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xml:lang="en"&gt;4380&lt;/com:AnnotationText&gt;&lt;/com:Annotation&gt;&lt;/com:Annotations&gt;&lt;com:Name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urn="urn:sdmx:org.sdmx.infomodel.codelist.Code=IAEG-SDGs:CL_SERIES(1.5).EN_TWT_GENV" id="EN_TWT_GENV"&gt;&lt;com:Annotations&gt;&lt;com:Annotation&gt;&lt;com:AnnotationTitle&gt;Indicator&lt;/com:AnnotationTitle&gt;&lt;com:AnnotationType&gt;Indicator&lt;/com:AnnotationType&gt;&lt;com:AnnotationText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xml:lang="en"&gt;4390&lt;/com:AnnotationText&gt;&lt;/com:Annotation&gt;&lt;/com:Annotations&gt;&lt;com:Name xml:lang="en"&gt;Total waste generation, by activity (Tonnes) [12.4.2]&lt;/com:Name&gt;&lt;com:Description xml:lang="en"&gt;Total waste generation, by activity (Tonnes) [12.4.2]&lt;/com:Description&gt;&lt;/str:Code&gt;&lt;str:Code urn="urn:sdmx:org.sdmx.infomodel.codelist.Code=IAEG-SDGs:CL_SERIES(1.5).EN_HAZ_EXP" id="EN_HAZ_EXP"&gt;&lt;com:Annotations&gt;&lt;com:Annotation&gt;&lt;com:AnnotationTitle&gt;Indicator&lt;/com:AnnotationTitle&gt;&lt;com:AnnotationType&gt;Indicator&lt;/com:AnnotationType&gt;&lt;com:AnnotationText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xml:lang="en"&gt;4400&lt;/com:AnnotationText&gt;&lt;/com:Annotation&gt;&lt;/com:Annotations&gt;&lt;com:Name xml:lang="en"&gt;Hazardous waste exported, (Tonnes) [12.4.2]&lt;/com:Name&gt;&lt;com:Description xml:lang="en"&gt;Hazardous waste exported, (Tonnes) [12.4.2]&lt;/com:Description&gt;&lt;/str:Code&gt;&lt;str:Code urn="urn:sdmx:org.sdmx.infomodel.codelist.Code=IAEG-SDGs:CL_SERIES(1.5).EN_HAZ_IMP" id="EN_HAZ_IMP"&gt;&lt;com:Annotations&gt;&lt;com:Annotation&gt;&lt;com:AnnotationTitle&gt;Indicator&lt;/com:AnnotationTitle&gt;&lt;com:AnnotationType&gt;Indicator&lt;/com:AnnotationType&gt;&lt;com:AnnotationText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xml:lang="en"&gt;4410&lt;/com:AnnotationText&gt;&lt;/com:Annotation&gt;&lt;/com:Annotations&gt;&lt;com:Name xml:lang="en"&gt;Hazardous waste imported, (Tonnes) [12.4.2]&lt;/com:Name&gt;&lt;com:Description xml:lang="en"&gt;Hazardous waste imported, (Tonnes) [12.4.2]&lt;/com:Description&gt;&lt;/str:Code&gt;&lt;str:Code urn="urn:sdmx:org.sdmx.infomodel.codelist.Code=IAEG-SDGs:CL_SERIES(1.5).EN_EWT_RCYPCAP" id="EN_EWT_RCYPCAP"&gt;&lt;com:Annotations&gt;&lt;com:Annotation&gt;&lt;com:AnnotationTitle&gt;Indicator&lt;/com:AnnotationTitle&gt;&lt;com:AnnotationType&gt;Indicator&lt;/com:AnnotationType&gt;&lt;com:AnnotationText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xml:lang="en"&gt;4420&lt;/com:AnnotationText&gt;&lt;/com:Annotation&gt;&lt;/com:Annotations&gt;&lt;com:Name xml:lang="en"&gt;Electronic waste recycling, per capita (Kg) [12.5.1]&lt;/com:Name&gt;&lt;com:Description xml:lang="en"&gt;Electronic waste recycling, per capita (Kg) [12.5.1]&lt;/com:Description&gt;&lt;/str:Code&gt;&lt;str:Code urn="urn:sdmx:org.sdmx.infomodel.codelist.Code=IAEG-SDGs:CL_SERIES(1.5).EN_EWT_RCYR" id="EN_EWT_RCYR"&gt;&lt;com:Annotations&gt;&lt;com:Annotation&gt;&lt;com:AnnotationTitle&gt;Indicator&lt;/com:AnnotationTitle&gt;&lt;com:AnnotationType&gt;Indicator&lt;/com:AnnotationType&gt;&lt;com:AnnotationText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xml:lang="en"&gt;4430&lt;/com:AnnotationText&gt;&lt;/com:Annotation&gt;&lt;/com:Annotations&gt;&lt;com:Name xml:lang="en"&gt;Electronic waste recycling, rate (%) [12.5.1]&lt;/com:Name&gt;&lt;com:Description xml:lang="en"&gt;Electronic waste recycling, rate (%) [12.5.1]&lt;/com:Description&gt;&lt;/str:Code&gt;&lt;str:Code urn="urn:sdmx:org.sdmx.infomodel.codelist.Code=IAEG-SDGs:CL_SERIES(1.5).EN_EWT_RCYV" id="EN_EWT_RCYV"&gt;&lt;com:Annotations&gt;&lt;com:Annotation&gt;&lt;com:AnnotationTitle&gt;Indicator&lt;/com:AnnotationTitle&gt;&lt;com:AnnotationType&gt;Indicator&lt;/com:AnnotationType&gt;&lt;com:AnnotationText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xml:lang="en"&gt;4440&lt;/com:AnnotationText&gt;&lt;/com:Annotation&gt;&lt;/com:Annotations&gt;&lt;com:Name xml:lang="en"&gt;Electronic waste recycling (Tonnes) [12.5.1]&lt;/com:Name&gt;&lt;com:Description xml:lang="en"&gt;Electronic waste recycling (Tonnes) [12.5.1]&lt;/com:Description&gt;&lt;/str:Code&gt;&lt;str:Code urn="urn:sdmx:org.sdmx.infomodel.codelist.Code=IAEG-SDGs:CL_SERIES(1.5).EN_MWT_COLLV"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xml:lang="en"&gt;4450&lt;/com:AnnotationText&gt;&lt;/com:Annotation&gt;&lt;/com:Annotations&gt;&lt;com:Name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urn="urn:sdmx:org.sdmx.infomodel.codelist.Code=IAEG-SDGs:CL_SERIES(1.5).EN_MWT_TREATR"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xml:lang="en"&gt;4460&lt;/com:AnnotationText&gt;&lt;/com:Annotation&gt;&lt;/com:Annotations&gt;&lt;com:Name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urn="urn:sdmx:org.sdmx.infomodel.codelist.Code=IAEG-SDGs:CL_SERIES(1.5).EN_MWT_GENV"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xml:lang="en"&gt;4470&lt;/com:AnnotationText&gt;&lt;/com:Annotation&gt;&lt;/com:Annotations&gt;&lt;com:Name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urn="urn:sdmx:org.sdmx.infomodel.codelist.Code=IAEG-SDGs:CL_SERIES(1.5).EN_EWT_COLLV"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xml:lang="en"&gt;4480&lt;/com:AnnotationText&gt;&lt;/com:Annotation&gt;&lt;/com:Annotations&gt;&lt;com:Name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urn="urn:sdmx:org.sdmx.infomodel.codelist.Code=IAEG-SDGs:CL_SERIES(1.5).EN_EWT_COLLPCAP"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xml:lang="en"&gt;4490&lt;/com:AnnotationText&gt;&lt;/com:Annotation&gt;&lt;/com:Annotations&gt;&lt;com:Name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urn="urn:sdmx:org.sdmx.infomodel.codelist.Code=IAEG-SDGs:CL_SERIES(1.5).EN_EWT_COLLR"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xml:lang="en"&gt;4500&lt;/com:AnnotationText&gt;&lt;/com:Annotation&gt;&lt;/com:Annotations&gt;&lt;com:Name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urn="urn:sdmx:org.sdmx.infomodel.codelist.Code=IAEG-SDGs:CL_SERIES(1.5).EN_MWT_RCYV" id="EN_MWT_RCYV"&gt;&lt;com:Annotations&gt;&lt;com:Annotation&gt;&lt;com:AnnotationTitle&gt;Indicator&lt;/com:AnnotationTitle&gt;&lt;com:AnnotationType&gt;Indicator&lt;/com:AnnotationType&gt;&lt;com:AnnotationText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xml:lang="en"&gt;4510&lt;/com:AnnotationText&gt;&lt;/com:Annotation&gt;&lt;/com:Annotations&gt;&lt;com:Name xml:lang="en"&gt;Municipal waste recycled (Tonnes) [12.5.1]&lt;/com:Name&gt;&lt;com:Description xml:lang="en"&gt;Municipal waste recycled (Tonnes) [12.5.1]&lt;/com:Description&gt;&lt;/str:Code&gt;&lt;str:Code urn="urn:sdmx:org.sdmx.infomodel.codelist.Code=IAEG-SDGs:CL_SERIES(1.5).EN_SCP_FRMN"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xml:lang="en"&gt;4520&lt;/com:AnnotationText&gt;&lt;/com:Annotation&gt;&lt;/com:Annotations&gt;&lt;com:Name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urn="urn:sdmx:org.sdmx.infomodel.codelist.Code=IAEG-SDGs:CL_SERIES(1.5).EN_SCP_FRMNLG"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xml:lang="en"&gt;4530&lt;/com:AnnotationText&gt;&lt;/com:Annotation&gt;&lt;/com:Annotations&gt;&lt;com:Name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urn="urn:sdmx:org.sdmx.infomodel.codelist.Code=IAEG-SDGs:CL_SERIES(1.5).EN_SCP_FRMNSM"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xml:lang="en"&gt;4540&lt;/com:AnnotationText&gt;&lt;/com:Annotation&gt;&lt;/com:Annotations&gt;&lt;com:Name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urn="urn:sdmx:org.sdmx.infomodel.codelist.Code=IAEG-SDGs:CL_SERIES(1.5).SG_SCP_PROCN"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xml:lang="en"&gt;4550&lt;/com:AnnotationText&gt;&lt;/com:Annotation&gt;&lt;/com:Annotations&gt;&lt;com:Name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urn="urn:sdmx:org.sdmx.infomodel.codelist.Code=IAEG-SDGs:CL_SERIES(1.5).SG_SCP_PROCN_HS" id="SG_SCP_PROCN_HS"&gt;&lt;com:Annotations&gt;&lt;com:Annotation&gt;&lt;com:AnnotationTitle&gt;Indicator&lt;/com:AnnotationTitle&gt;&lt;com:AnnotationType&gt;Indicator&lt;/com:AnnotationType&gt;&lt;com:AnnotationText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xml:lang="en"&gt;4560&lt;/com:AnnotationText&gt;&lt;/com:Annotation&gt;&lt;/com:Annotations&gt;&lt;com:Name xml:lang="en"&gt;Number of countries implementing sustainable public procurement policies and action plans at higher subnational level by level of implementation (1 = YES; 0 = NO) [12.7.1]&lt;/com:Name&gt;&lt;com:Description xml:lang="en"&gt;Number of countries implementing sustainable public procurement policies and action plans at higher subnational level by level of implementation (1 = YES; 0 = NO) [12.7.1]&lt;/com:Description&gt;&lt;/str:Code&gt;&lt;str:Code urn="urn:sdmx:org.sdmx.infomodel.codelist.Code=IAEG-SDGs:CL_SERIES(1.5).SG_SCP_PROCN_LS" id="SG_SCP_PROCN_LS"&gt;&lt;com:Annotations&gt;&lt;com:Annotation&gt;&lt;com:AnnotationTitle&gt;Indicator&lt;/com:AnnotationTitle&gt;&lt;com:AnnotationType&gt;Indicator&lt;/com:AnnotationType&gt;&lt;com:AnnotationText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xml:lang="en"&gt;4570&lt;/com:AnnotationText&gt;&lt;/com:Annotation&gt;&lt;/com:Annotations&gt;&lt;com:Name xml:lang="en"&gt;Number of countries implementing sustainable public procurement policies and action plans at lower subnational level by level of implementation (1 = YES; 0 = NO) [12.7.1]&lt;/com:Name&gt;&lt;com:Description xml:lang="en"&gt;Number of countries implementing sustainable public procurement policies and action plans at lower subnational level by level of implementation (1 = YES; 0 = NO) [12.7.1]&lt;/com:Description&gt;&lt;/str:Code&gt;&lt;str:Code urn="urn:sdmx:org.sdmx.infomodel.codelist.Code=IAEG-SDGs:CL_SERIES(1.5).DC_SCP_RANDN"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xml:lang="en"&gt;4580&lt;/com:AnnotationText&gt;&lt;/com:Annotation&gt;&lt;/com:Annotations&gt;&lt;com:Name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urn="urn:sdmx:org.sdmx.infomodel.codelist.Code=IAEG-SDGs:CL_SERIES(1.5).ST_EEV_ACCSEEA"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xml:lang="en"&gt;4590&lt;/com:AnnotationText&gt;&lt;/com:Annotation&gt;&lt;/com:Annotations&gt;&lt;com:Name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urn="urn:sdmx:org.sdmx.infomodel.codelist.Code=IAEG-SDGs:CL_SERIES(1.5).ST_EEV_ACCTSA"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xml:lang="en"&gt;4600&lt;/com:AnnotationText&gt;&lt;/com:Annotation&gt;&lt;/com:Annotations&gt;&lt;com:Name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urn="urn:sdmx:org.sdmx.infomodel.codelist.Code=IAEG-SDGs:CL_SERIES(1.5).ST_EEV_STDACCT"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xml:lang="en"&gt;4610&lt;/com:AnnotationText&gt;&lt;/com:Annotation&gt;&lt;/com:Annotations&gt;&lt;com:Name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urn="urn:sdmx:org.sdmx.infomodel.codelist.Code=IAEG-SDGs:CL_SERIES(1.5).ER_FFS_PRTSST"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xml:lang="en"&gt;4620&lt;/com:AnnotationText&gt;&lt;/com:Annotation&gt;&lt;/com:Annotations&gt;&lt;com:Name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urn="urn:sdmx:org.sdmx.infomodel.codelist.Code=IAEG-SDGs:CL_SERIES(1.5).ER_FFS_PRTSPC"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xml:lang="en"&gt;4630&lt;/com:AnnotationText&gt;&lt;/com:Annotation&gt;&lt;/com:Annotations&gt;&lt;com:Name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urn="urn:sdmx:org.sdmx.infomodel.codelist.Code=IAEG-SDGs:CL_SERIES(1.5).ER_FFS_PRTSPR"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xml:lang="en"&gt;4640&lt;/com:AnnotationText&gt;&lt;/com:Annotation&gt;&lt;/com:Annotations&gt;&lt;com:Name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urn="urn:sdmx:org.sdmx.infomodel.codelist.Code=IAEG-SDGs:CL_SERIES(1.5).ER_FFS_CMPT"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xml:lang="en"&gt;4650&lt;/com:AnnotationText&gt;&lt;/com:Annotation&gt;&lt;/com:Annotations&gt;&lt;com:Name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urn="urn:sdmx:org.sdmx.infomodel.codelist.Code=IAEG-SDGs:CL_SERIES(1.5).ER_FFS_CMPT_PC"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xml:lang="en"&gt;4660&lt;/com:AnnotationText&gt;&lt;/com:Annotation&gt;&lt;/com:Annotations&gt;&lt;com:Name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urn="urn:sdmx:org.sdmx.infomodel.codelist.Code=IAEG-SDGs:CL_SERIES(1.5).ER_FFS_CMPT_GDP"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xml:lang="en"&gt;4670&lt;/com:AnnotationText&gt;&lt;/com:Annotation&gt;&lt;/com:Annotations&gt;&lt;com:Name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urn="urn:sdmx:org.sdmx.infomodel.codelist.Code=IAEG-SDGs:CL_SERIES(1.5).EN_NACOM_AIP"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xml:lang="en"&gt;4680&lt;/com:AnnotationText&gt;&lt;/com:Annotation&gt;&lt;/com:Annotations&gt;&lt;com:Name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urn="urn:sdmx:org.sdmx.infomodel.codelist.Code=IAEG-SDGs:CL_SERIES(1.5).EN_BIUREP_AIP"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xml:lang="en"&gt;4690&lt;/com:AnnotationText&gt;&lt;/com:Annotation&gt;&lt;/com:Annotations&gt;&lt;com:Name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urn="urn:sdmx:org.sdmx.infomodel.codelist.Code=IAEG-SDGs:CL_SERIES(1.5).EN_NACOM_NAIP"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xml:lang="en"&gt;4700&lt;/com:AnnotationText&gt;&lt;/com:Annotation&gt;&lt;/com:Annotations&gt;&lt;com:Name xml:lang="en"&gt;Number of countries with national communications, non-Annex I Parties [13.2.1]&lt;/com:Name&gt;&lt;com:Description xml:lang="en"&gt;Number of countries with national communications, non-Annex I Parties [13.2.1]&lt;/com:Description&gt;&lt;/str:Code&gt;&lt;str:Code urn="urn:sdmx:org.sdmx.infomodel.codelist.Code=IAEG-SDGs:CL_SERIES(1.5).EN_BIUREP_NAIP"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xml:lang="en"&gt;4710&lt;/com:AnnotationText&gt;&lt;/com:Annotation&gt;&lt;/com:Annotations&gt;&lt;com:Name xml:lang="en"&gt;Number of countries with biennial update reports, non-Annex I Parties [13.2.1]&lt;/com:Name&gt;&lt;com:Description xml:lang="en"&gt;Number of countries with biennial update reports, non-Annex I Parties [13.2.1]&lt;/com:Description&gt;&lt;/str:Code&gt;&lt;str:Code urn="urn:sdmx:org.sdmx.infomodel.codelist.Code=IAEG-SDGs:CL_SERIES(1.5).EN_ADAP_COM"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xml:lang="en"&gt;4720&lt;/com:AnnotationText&gt;&lt;/com:Annotation&gt;&lt;/com:Annotations&gt;&lt;com:Name xml:lang="en"&gt;Number of countries with adaptation communications [13.2.1]&lt;/com:Name&gt;&lt;com:Description xml:lang="en"&gt;Number of countries with adaptation communications [13.2.1]&lt;/com:Description&gt;&lt;/str:Code&gt;&lt;str:Code urn="urn:sdmx:org.sdmx.infomodel.codelist.Code=IAEG-SDGs:CL_SERIES(1.5).EN_NAD_CONTR"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xml:lang="en"&gt;4730&lt;/com:AnnotationText&gt;&lt;/com:Annotation&gt;&lt;/com:Annotations&gt;&lt;com:Name xml:lang="en"&gt;Number of countries with nationally determined contributions [13.2.1]&lt;/com:Name&gt;&lt;com:Description xml:lang="en"&gt;Number of countries with nationally determined contributions [13.2.1]&lt;/com:Description&gt;&lt;/str:Code&gt;&lt;str:Code urn="urn:sdmx:org.sdmx.infomodel.codelist.Code=IAEG-SDGs:CL_SERIES(1.5).EN_NAA_PLAN"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xml:lang="en"&gt;4740&lt;/com:AnnotationText&gt;&lt;/com:Annotation&gt;&lt;/com:Annotations&gt;&lt;com:Name xml:lang="en"&gt;Number of countries with national adaptation plans [13.2.1]&lt;/com:Name&gt;&lt;com:Description xml:lang="en"&gt;Number of countries with national adaptation plans [13.2.1]&lt;/com:Description&gt;&lt;/str:Code&gt;&lt;str:Code urn="urn:sdmx:org.sdmx.infomodel.codelist.Code=IAEG-SDGs:CL_SERIES(1.5).EN_ATM_GHGT_AIP"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xml:lang="en"&gt;4750&lt;/com:AnnotationText&gt;&lt;/com:Annotation&gt;&lt;/com:Annotations&gt;&lt;com:Name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urn="urn:sdmx:org.sdmx.infomodel.codelist.Code=IAEG-SDGs:CL_SERIES(1.5).EN_ATM_GHGT_NAIP"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xml:lang="en"&gt;4760&lt;/com:AnnotationText&gt;&lt;/com:Annotation&gt;&lt;/com:Annotations&gt;&lt;com:Name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urn="urn:sdmx:org.sdmx.infomodel.codelist.Code=IAEG-SDGs:CL_SERIES(1.5).DC_CLC_100B"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xml:lang="en"&gt;4770&lt;/com:AnnotationText&gt;&lt;/com:Annotation&gt;&lt;/com:Annotations&gt;&lt;com:Name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urn="urn:sdmx:org.sdmx.infomodel.codelist.Code=IAEG-SDGs:CL_SERIES(1.5).DC_FIN_CLIMB"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xml:lang="en"&gt;4780&lt;/com:AnnotationText&gt;&lt;/com:Annotation&gt;&lt;/com:Annotations&gt;&lt;com:Name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urn="urn:sdmx:org.sdmx.infomodel.codelist.Code=IAEG-SDGs:CL_SERIES(1.5).DC_FIN_CLIMM"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xml:lang="en"&gt;4790&lt;/com:AnnotationText&gt;&lt;/com:Annotation&gt;&lt;/com:Annotations&gt;&lt;com:Name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urn="urn:sdmx:org.sdmx.infomodel.codelist.Code=IAEG-SDGs:CL_SERIES(1.5).DC_FIN_CLIMT"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xml:lang="en"&gt;4800&lt;/com:AnnotationText&gt;&lt;/com:Annotation&gt;&lt;/com:Annotations&gt;&lt;com:Name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urn="urn:sdmx:org.sdmx.infomodel.codelist.Code=IAEG-SDGs:CL_SERIES(1.5).DC_FIN_GEN"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xml:lang="en"&gt;4810&lt;/com:AnnotationText&gt;&lt;/com:Annotation&gt;&lt;/com:Annotations&gt;&lt;com:Name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urn="urn:sdmx:org.sdmx.infomodel.codelist.Code=IAEG-SDGs:CL_SERIES(1.5).DC_FIN_TOT"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xml:lang="en"&gt;4820&lt;/com:AnnotationText&gt;&lt;/com:Annotation&gt;&lt;/com:Annotations&gt;&lt;com:Name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urn="urn:sdmx:org.sdmx.infomodel.codelist.Code=IAEG-SDGs:CL_SERIES(1.5).EN_NACOM_NAIP_DV" id="EN_NACOM_NAIP_DV"&gt;&lt;com:Annotations&gt;&lt;com:Annotation&gt;&lt;com:AnnotationTitle&gt;Indicator&lt;/com:AnnotationTitle&gt;&lt;com:AnnotationType&gt;Indicator&lt;/com:AnnotationType&gt;&lt;com:AnnotationText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xml:lang="en"&gt;4830&lt;/com:AnnotationText&gt;&lt;/com:Annotation&gt;&lt;/com:Annotations&gt;&lt;com:Name xml:lang="en"&gt;Number of least developed countries and small island developing States with national communications, non-Annex I Parties (Number) [13.b.1]&lt;/com:Name&gt;&lt;com:Description xml:lang="en"&gt;Number of least developed countries and small island developing States with national communications, non-Annex I Parties (Number) [13.b.1]&lt;/com:Description&gt;&lt;/str:Code&gt;&lt;str:Code urn="urn:sdmx:org.sdmx.infomodel.codelist.Code=IAEG-SDGs:CL_SERIES(1.5).EN_BIUREP_NAIP_DV" id="EN_BIUREP_NAIP_DV"&gt;&lt;com:Annotations&gt;&lt;com:Annotation&gt;&lt;com:AnnotationTitle&gt;Indicator&lt;/com:AnnotationTitle&gt;&lt;com:AnnotationType&gt;Indicator&lt;/com:AnnotationType&gt;&lt;com:AnnotationText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xml:lang="en"&gt;4840&lt;/com:AnnotationText&gt;&lt;/com:Annotation&gt;&lt;/com:Annotations&gt;&lt;com:Name xml:lang="en"&gt;Number of least developed countries and small island developing States with biennial update reports, non-Annex I Parties (Number) [13.b.1]&lt;/com:Name&gt;&lt;com:Description xml:lang="en"&gt;Number of least developed countries and small island developing States with biennial update reports, non-Annex I Parties (Number) [13.b.1]&lt;/com:Description&gt;&lt;/str:Code&gt;&lt;str:Code urn="urn:sdmx:org.sdmx.infomodel.codelist.Code=IAEG-SDGs:CL_SERIES(1.5).EN_ADAP_COM_DV" id="EN_ADAP_COM_DV"&gt;&lt;com:Annotations&gt;&lt;com:Annotation&gt;&lt;com:AnnotationTitle&gt;Indicator&lt;/com:AnnotationTitle&gt;&lt;com:AnnotationType&gt;Indicator&lt;/com:AnnotationType&gt;&lt;com:AnnotationText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xml:lang="en"&gt;4850&lt;/com:AnnotationText&gt;&lt;/com:Annotation&gt;&lt;/com:Annotations&gt;&lt;com:Name xml:lang="en"&gt;Number of least developed countries and small island developing States with adaptation communications (Number) [13.b.1]&lt;/com:Name&gt;&lt;com:Description xml:lang="en"&gt;Number of least developed countries and small island developing States with adaptation communications (Number) [13.b.1]&lt;/com:Description&gt;&lt;/str:Code&gt;&lt;str:Code urn="urn:sdmx:org.sdmx.infomodel.codelist.Code=IAEG-SDGs:CL_SERIES(1.5).EN_NAD_CONTR_DV" id="EN_NAD_CONTR_DV"&gt;&lt;com:Annotations&gt;&lt;com:Annotation&gt;&lt;com:AnnotationTitle&gt;Indicator&lt;/com:AnnotationTitle&gt;&lt;com:AnnotationType&gt;Indicator&lt;/com:AnnotationType&gt;&lt;com:AnnotationText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xml:lang="en"&gt;4860&lt;/com:AnnotationText&gt;&lt;/com:Annotation&gt;&lt;/com:Annotations&gt;&lt;com:Name xml:lang="en"&gt;Number of least developed countries and small island developing States with nationally determined contributions (Number) [13.b.1]&lt;/com:Name&gt;&lt;com:Description xml:lang="en"&gt;Number of least developed countries and small island developing States with nationally determined contributions (Number) [13.b.1]&lt;/com:Description&gt;&lt;/str:Code&gt;&lt;str:Code urn="urn:sdmx:org.sdmx.infomodel.codelist.Code=IAEG-SDGs:CL_SERIES(1.5).EN_NAA_PLAN_DV" id="EN_NAA_PLAN_DV"&gt;&lt;com:Annotations&gt;&lt;com:Annotation&gt;&lt;com:AnnotationTitle&gt;Indicator&lt;/com:AnnotationTitle&gt;&lt;com:AnnotationType&gt;Indicator&lt;/com:AnnotationType&gt;&lt;com:AnnotationText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xml:lang="en"&gt;4870&lt;/com:AnnotationText&gt;&lt;/com:Annotation&gt;&lt;/com:Annotations&gt;&lt;com:Name xml:lang="en"&gt;Number of least developed countries and small island developing States with national adaptation plans (Number) [13.b.1]&lt;/com:Name&gt;&lt;com:Description xml:lang="en"&gt;Number of least developed countries and small island developing States with national adaptation plans (Number) [13.b.1]&lt;/com:Description&gt;&lt;/str:Code&gt;&lt;str:Code urn="urn:sdmx:org.sdmx.infomodel.codelist.Code=IAEG-SDGs:CL_SERIES(1.5).EN_MAR_COEUPO"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xml:lang="en"&gt;4880&lt;/com:AnnotationText&gt;&lt;/com:Annotation&gt;&lt;/com:Annotations&gt;&lt;com:Name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urn="urn:sdmx:org.sdmx.infomodel.codelist.Code=IAEG-SDGs:CL_SERIES(1.5).EN_MAR_CHLDEV"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xml:lang="en"&gt;4890&lt;/com:AnnotationText&gt;&lt;/com:Annotation&gt;&lt;/com:Annotations&gt;&lt;com:Name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urn="urn:sdmx:org.sdmx.infomodel.codelist.Code=IAEG-SDGs:CL_SERIES(1.5).EN_MAR_PLASPA"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xml:lang="en"&gt;4900&lt;/com:AnnotationText&gt;&lt;/com:Annotation&gt;&lt;/com:Annotations&gt;&lt;com:Name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urn="urn:sdmx:org.sdmx.infomodel.codelist.Code=IAEG-SDGs:CL_SERIES(1.5).EN_MAR_BEALIT"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xml:lang="en"&gt;4910&lt;/com:AnnotationText&gt;&lt;/com:Annotation&gt;&lt;/com:Annotations&gt;&lt;com:Name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urn="urn:sdmx:org.sdmx.infomodel.codelist.Code=IAEG-SDGs:CL_SERIES(1.5).EN_MAR_CHLANM"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xml:lang="en"&gt;4920&lt;/com:AnnotationText&gt;&lt;/com:Annotation&gt;&lt;/com:Annotations&gt;&lt;com:Name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urn="urn:sdmx:org.sdmx.infomodel.codelist.Code=IAEG-SDGs:CL_SERIES(1.5).EN_MAR_BEALITSQ"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 id="@SDMX"&gt;&lt;com:AnnotationType&gt;ORDER&lt;/com:AnnotationType&gt;&lt;com:AnnotationText xml:lang="en"&gt;4930&lt;/com:AnnotationText&gt;&lt;/com:Annotation&gt;&lt;/com:Annotations&gt;&lt;com:Name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urn="urn:sdmx:org.sdmx.infomodel.codelist.Code=IAEG-SDGs:CL_SERIES(1.5).EN_SCP_EZECO"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xml:lang="en"&gt;4940&lt;/com:AnnotationText&gt;&lt;/com:Annotation&gt;&lt;/com:Annotations&gt;&lt;com:Name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urn="urn:sdmx:org.sdmx.infomodel.codelist.Code=IAEG-SDGs:CL_SERIES(1.5).EN_SCP_ECSYBA"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xml:lang="en"&gt;4950&lt;/com:AnnotationText&gt;&lt;/com:Annotation&gt;&lt;/com:Annotations&gt;&lt;com:Name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urn="urn:sdmx:org.sdmx.infomodel.codelist.Code=IAEG-SDGs:CL_SERIES(1.5).ER_OAW_MNACD"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 id="@SDMX"&gt;&lt;com:AnnotationType&gt;ORDER&lt;/com:AnnotationType&gt;&lt;com:AnnotationText xml:lang="en"&gt;4960&lt;/com:AnnotationText&gt;&lt;/com:Annotation&gt;&lt;/com:Annotations&gt;&lt;com:Name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urn="urn:sdmx:org.sdmx.infomodel.codelist.Code=IAEG-SDGs:CL_SERIES(1.5).ER_H2O_FISHFEXP"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xml:lang="en"&gt;4970&lt;/com:AnnotationText&gt;&lt;/com:Annotation&gt;&lt;/com:Annotations&gt;&lt;com:Name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urn="urn:sdmx:org.sdmx.infomodel.codelist.Code=IAEG-SDGs:CL_SERIES(1.5).ER_H2O_FISHNFEXP"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xml:lang="en"&gt;4980&lt;/com:AnnotationText&gt;&lt;/com:Annotation&gt;&lt;/com:Annotations&gt;&lt;com:Name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urn="urn:sdmx:org.sdmx.infomodel.codelist.Code=IAEG-SDGs:CL_SERIES(1.5).ER_H2O_FISHOVEXP"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xml:lang="en"&gt;4990&lt;/com:AnnotationText&gt;&lt;/com:Annotation&gt;&lt;/com:Annotations&gt;&lt;com:Name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urn="urn:sdmx:org.sdmx.infomodel.codelist.Code=IAEG-SDGs:CL_SERIES(1.5).ER_H2O_FWTL"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xml:lang="en"&gt;5000&lt;/com:AnnotationText&gt;&lt;/com:Annotation&gt;&lt;/com:Annotations&gt;&lt;com:Name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urn="urn:sdmx:org.sdmx.infomodel.codelist.Code=IAEG-SDGs:CL_SERIES(1.5).ER_MRN_MARIN"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xml:lang="en"&gt;5010&lt;/com:AnnotationText&gt;&lt;/com:Annotation&gt;&lt;/com:Annotations&gt;&lt;com:Name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urn="urn:sdmx:org.sdmx.infomodel.codelist.Code=IAEG-SDGs:CL_SERIES(1.5).ER_MRN_MARINT"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xml:lang="en"&gt;5020&lt;/com:AnnotationText&gt;&lt;/com:Annotation&gt;&lt;/com:Annotations&gt;&lt;com:Name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urn="urn:sdmx:org.sdmx.infomodel.codelist.Code=IAEG-SDGs:CL_SERIES(1.5).ER_MRN_TOTL"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xml:lang="en"&gt;5030&lt;/com:AnnotationText&gt;&lt;/com:Annotation&gt;&lt;/com:Annotations&gt;&lt;com:Name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urn="urn:sdmx:org.sdmx.infomodel.codelist.Code=IAEG-SDGs:CL_SERIES(1.5).ER_MRN_MPA"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xml:lang="en"&gt;5040&lt;/com:AnnotationText&gt;&lt;/com:Annotation&gt;&lt;/com:Annotations&gt;&lt;com:Name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urn="urn:sdmx:org.sdmx.infomodel.codelist.Code=IAEG-SDGs:CL_SERIES(1.5).ER_REG_UNFCIM"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 id="@SDMX"&gt;&lt;com:AnnotationType&gt;ORDER&lt;/com:AnnotationType&gt;&lt;com:AnnotationText xml:lang="en"&gt;5050&lt;/com:AnnotationText&gt;&lt;/com:Annotation&gt;&lt;/com:Annotations&gt;&lt;com:Name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urn="urn:sdmx:org.sdmx.infomodel.codelist.Code=IAEG-SDGs:CL_SERIES(1.5).EN_SCP_FSHGDP"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 id="@SDMX"&gt;&lt;com:AnnotationType&gt;ORDER&lt;/com:AnnotationType&gt;&lt;com:AnnotationText xml:lang="en"&gt;5060&lt;/com:AnnotationText&gt;&lt;/com:Annotation&gt;&lt;/com:Annotations&gt;&lt;com:Name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urn="urn:sdmx:org.sdmx.infomodel.codelist.Code=IAEG-SDGs:CL_SERIES(1.5).ER_RDE_OSEX"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 id="@SDMX"&gt;&lt;com:AnnotationType&gt;ORDER&lt;/com:AnnotationType&gt;&lt;com:AnnotationText xml:lang="en"&gt;5070&lt;/com:AnnotationText&gt;&lt;/com:Annotation&gt;&lt;/com:Annotations&gt;&lt;com:Name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urn="urn:sdmx:org.sdmx.infomodel.codelist.Code=IAEG-SDGs:CL_SERIES(1.5).ER_REG_SSFRAR"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 id="@SDMX"&gt;&lt;com:AnnotationType&gt;ORDER&lt;/com:AnnotationType&gt;&lt;com:AnnotationText xml:lang="en"&gt;5080&lt;/com:AnnotationText&gt;&lt;/com:Annotation&gt;&lt;/com:Annotations&gt;&lt;com:Name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urn="urn:sdmx:org.sdmx.infomodel.codelist.Code=IAEG-SDGs:CL_SERIES(1.5).ER_UNCLOS_RATACC"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xml:lang="en"&gt;5090&lt;/com:AnnotationText&gt;&lt;/com:Annotation&gt;&lt;/com:Annotations&gt;&lt;com:Name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urn="urn:sdmx:org.sdmx.infomodel.codelist.Code=IAEG-SDGs:CL_SERIES(1.5).ER_UNCLOS_IMPLE"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xml:lang="en"&gt;5100&lt;/com:AnnotationText&gt;&lt;/com:Annotation&gt;&lt;/com:Annotations&gt;&lt;com:Name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urn="urn:sdmx:org.sdmx.infomodel.codelist.Code=IAEG-SDGs:CL_SERIES(1.5).AG_LND_FRST"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xml:lang="en"&gt;5110&lt;/com:AnnotationText&gt;&lt;/com:Annotation&gt;&lt;/com:Annotations&gt;&lt;com:Name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urn="urn:sdmx:org.sdmx.infomodel.codelist.Code=IAEG-SDGs:CL_SERIES(1.5).AG_LND_FRSTN"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xml:lang="en"&gt;5120&lt;/com:AnnotationText&gt;&lt;/com:Annotation&gt;&lt;/com:Annotations&gt;&lt;com:Name xml:lang="en"&gt;Forest area (hectares) [15.1.1]&lt;/com:Name&gt;&lt;com:Description xml:lang="en"&gt;Forest area (hectares) [15.1.1]&lt;/com:Description&gt;&lt;/str:Code&gt;&lt;str:Code urn="urn:sdmx:org.sdmx.infomodel.codelist.Code=IAEG-SDGs:CL_SERIES(1.5).AG_LND_TOTL"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xml:lang="en"&gt;5130&lt;/com:AnnotationText&gt;&lt;/com:Annotation&gt;&lt;/com:Annotations&gt;&lt;com:Name xml:lang="en"&gt;Land area (hectares) [15.1.1]&lt;/com:Name&gt;&lt;com:Description xml:lang="en"&gt;Land area (hectares) [15.1.1]&lt;/com:Description&gt;&lt;/str:Code&gt;&lt;str:Code urn="urn:sdmx:org.sdmx.infomodel.codelist.Code=IAEG-SDGs:CL_SERIES(1.5).ER_PTD_FRHWTR"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xml:lang="en"&gt;5140&lt;/com:AnnotationText&gt;&lt;/com:Annotation&gt;&lt;/com:Annotations&gt;&lt;com:Name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urn="urn:sdmx:org.sdmx.infomodel.codelist.Code=IAEG-SDGs:CL_SERIES(1.5).ER_PTD_TERR"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xml:lang="en"&gt;5150&lt;/com:AnnotationText&gt;&lt;/com:Annotation&gt;&lt;/com:Annotations&gt;&lt;com:Name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urn="urn:sdmx:org.sdmx.infomodel.codelist.Code=IAEG-SDGs:CL_SERIES(1.5).AG_LND_FRSTBIOM"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xml:lang="en"&gt;5160&lt;/com:AnnotationText&gt;&lt;/com:Annotation&gt;&lt;/com:Annotations&gt;&lt;com:Name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urn="urn:sdmx:org.sdmx.infomodel.codelist.Code=IAEG-SDGs:CL_SERIES(1.5).AG_LND_FRSTBIOPHA"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xml:lang="en"&gt;5170&lt;/com:AnnotationText&gt;&lt;/com:Annotation&gt;&lt;/com:Annotations&gt;&lt;com:Name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urn="urn:sdmx:org.sdmx.infomodel.codelist.Code=IAEG-SDGs:CL_SERIES(1.5).AG_LND_FRSTCERT"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xml:lang="en"&gt;5180&lt;/com:AnnotationText&gt;&lt;/com:Annotation&gt;&lt;/com:Annotations&gt;&lt;com:Name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urn="urn:sdmx:org.sdmx.infomodel.codelist.Code=IAEG-SDGs:CL_SERIES(1.5).AG_LND_FRSTCHG"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xml:lang="en"&gt;5190&lt;/com:AnnotationText&gt;&lt;/com:Annotation&gt;&lt;/com:Annotations&gt;&lt;com:Name xml:lang="en"&gt;Forest area net change rate (%) [15.2.1]&lt;/com:Name&gt;&lt;com:Description xml:lang="en"&gt;Forest area net change rate (%) [15.2.1]&lt;/com:Description&gt;&lt;/str:Code&gt;&lt;str:Code urn="urn:sdmx:org.sdmx.infomodel.codelist.Code=IAEG-SDGs:CL_SERIES(1.5).AG_LND_FRSTMGT"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xml:lang="en"&gt;5200&lt;/com:AnnotationText&gt;&lt;/com:Annotation&gt;&lt;/com:Annotations&gt;&lt;com:Name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urn="urn:sdmx:org.sdmx.infomodel.codelist.Code=IAEG-SDGs:CL_SERIES(1.5).AG_LND_FRSTPRCT"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xml:lang="en"&gt;5210&lt;/com:AnnotationText&gt;&lt;/com:Annotation&gt;&lt;/com:Annotations&gt;&lt;com:Name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urn="urn:sdmx:org.sdmx.infomodel.codelist.Code=IAEG-SDGs:CL_SERIES(1.5).AG_LND_FRSTPRCTN"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xml:lang="en"&gt;5220&lt;/com:AnnotationText&gt;&lt;/com:Annotation&gt;&lt;/com:Annotations&gt;&lt;com:Name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urn="urn:sdmx:org.sdmx.infomodel.codelist.Code=IAEG-SDGs:CL_SERIES(1.5).AG_LND_DGRD"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 id="@SDMX"&gt;&lt;com:AnnotationType&gt;ORDER&lt;/com:AnnotationType&gt;&lt;com:AnnotationText xml:lang="en"&gt;5230&lt;/com:AnnotationText&gt;&lt;/com:Annotation&gt;&lt;/com:Annotations&gt;&lt;com:Name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urn="urn:sdmx:org.sdmx.infomodel.codelist.Code=IAEG-SDGs:CL_SERIES(1.5).ER_PTD_MTN"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 id="@SDMX"&gt;&lt;com:AnnotationType&gt;ORDER&lt;/com:AnnotationType&gt;&lt;com:AnnotationText xml:lang="en"&gt;5240&lt;/com:AnnotationText&gt;&lt;/com:Annotation&gt;&lt;/com:Annotations&gt;&lt;com:Name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urn="urn:sdmx:org.sdmx.infomodel.codelist.Code=IAEG-SDGs:CL_SERIES(1.5).ER_MTN_GRNCOV"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xml:lang="en"&gt;5250&lt;/com:AnnotationText&gt;&lt;/com:Annotation&gt;&lt;/com:Annotations&gt;&lt;com:Name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urn="urn:sdmx:org.sdmx.infomodel.codelist.Code=IAEG-SDGs:CL_SERIES(1.5).ER_MTN_GRNCVI"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xml:lang="en"&gt;5260&lt;/com:AnnotationText&gt;&lt;/com:Annotation&gt;&lt;/com:Annotations&gt;&lt;com:Name xml:lang="en"&gt;Mountain Green Cover Index [15.4.2]&lt;/com:Name&gt;&lt;com:Description xml:lang="en"&gt;Mountain Green Cover Index [15.4.2]&lt;/com:Description&gt;&lt;/str:Code&gt;&lt;str:Code urn="urn:sdmx:org.sdmx.infomodel.codelist.Code=IAEG-SDGs:CL_SERIES(1.5).ER_MTN_TOTL"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xml:lang="en"&gt;5270&lt;/com:AnnotationText&gt;&lt;/com:Annotation&gt;&lt;/com:Annotations&gt;&lt;com:Name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urn="urn:sdmx:org.sdmx.infomodel.codelist.Code=IAEG-SDGs:CL_SERIES(1.5).ER_RSK_LST"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 id="@SDMX"&gt;&lt;com:AnnotationType&gt;ORDER&lt;/com:AnnotationType&gt;&lt;com:AnnotationText xml:lang="en"&gt;5280&lt;/com:AnnotationText&gt;&lt;/com:Annotation&gt;&lt;/com:Annotations&gt;&lt;com:Name xml:lang="en"&gt;Red List Index [15.5.1]&lt;/com:Name&gt;&lt;com:Description xml:lang="en"&gt;Red List Index [15.5.1]&lt;/com:Description&gt;&lt;/str:Code&gt;&lt;str:Code urn="urn:sdmx:org.sdmx.infomodel.codelist.Code=IAEG-SDGs:CL_SERIES(1.5).ER_CBD_ABSCLRHS"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xml:lang="en"&gt;5290&lt;/com:AnnotationText&gt;&lt;/com:Annotation&gt;&lt;/com:Annotations&gt;&lt;com:Name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urn="urn:sdmx:org.sdmx.infomodel.codelist.Code=IAEG-SDGs:CL_SERIES(1.5).ER_CBD_NAGOYA"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xml:lang="en"&gt;5300&lt;/com:AnnotationText&gt;&lt;/com:Annotation&gt;&lt;/com:Annotations&gt;&lt;com:Name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urn="urn:sdmx:org.sdmx.infomodel.codelist.Code=IAEG-SDGs:CL_SERIES(1.5).ER_CBD_ORSPGRFA"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xml:lang="en"&gt;5310&lt;/com:AnnotationText&gt;&lt;/com:Annotation&gt;&lt;/com:Annotations&gt;&lt;com:Name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urn="urn:sdmx:org.sdmx.infomodel.codelist.Code=IAEG-SDGs:CL_SERIES(1.5).ER_CBD_PTYPGRFA"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xml:lang="en"&gt;5320&lt;/com:AnnotationText&gt;&lt;/com:Annotation&gt;&lt;/com:Annotations&gt;&lt;com:Name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urn="urn:sdmx:org.sdmx.infomodel.codelist.Code=IAEG-SDGs:CL_SERIES(1.5).ER_CBD_SMTA"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xml:lang="en"&gt;5330&lt;/com:AnnotationText&gt;&lt;/com:Annotation&gt;&lt;/com:Annotations&gt;&lt;com:Name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urn="urn:sdmx:org.sdmx.infomodel.codelist.Code=IAEG-SDGs:CL_SERIES(1.5).ER_WLD_TRPOACH"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 id="@SDMX"&gt;&lt;com:AnnotationType&gt;ORDER&lt;/com:AnnotationType&gt;&lt;com:AnnotationText xml:lang="en"&gt;5340&lt;/com:AnnotationText&gt;&lt;/com:Annotation&gt;&lt;/com:Annotations&gt;&lt;com:Name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urn="urn:sdmx:org.sdmx.infomodel.codelist.Code=IAEG-SDGs:CL_SERIES(1.5).ER_IAS_LEGIS"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xml:lang="en"&gt;5350&lt;/com:AnnotationText&gt;&lt;/com:Annotation&gt;&lt;/com:Annotations&gt;&lt;com:Name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urn="urn:sdmx:org.sdmx.infomodel.codelist.Code=IAEG-SDGs:CL_SERIES(1.5).ER_IAS_NBSAP"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xml:lang="en"&gt;5360&lt;/com:AnnotationText&gt;&lt;/com:Annotation&gt;&lt;/com:Annotations&gt;&lt;com:Name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urn="urn:sdmx:org.sdmx.infomodel.codelist.Code=IAEG-SDGs:CL_SERIES(1.5).ER_IAS_NATBUD"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xml:lang="en"&gt;5370&lt;/com:AnnotationText&gt;&lt;/com:Annotation&gt;&lt;/com:Annotations&gt;&lt;com:Name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urn="urn:sdmx:org.sdmx.infomodel.codelist.Code=IAEG-SDGs:CL_SERIES(1.5).ER_IAS_GLOFUN"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xml:lang="en"&gt;5380&lt;/com:AnnotationText&gt;&lt;/com:Annotation&gt;&lt;/com:Annotations&gt;&lt;com:Name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urn="urn:sdmx:org.sdmx.infomodel.codelist.Code=IAEG-SDGs:CL_SERIES(1.5).ER_IAS_NBSAPP" id="ER_IAS_NBSAPP"&gt;&lt;com:Annotations&gt;&lt;com:Annotation&gt;&lt;com:AnnotationTitle&gt;Indicator&lt;/com:AnnotationTitle&gt;&lt;com:AnnotationType&gt;Indicator&lt;/com:AnnotationType&gt;&lt;com:AnnotationText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xml:lang="en"&gt;5390&lt;/com:AnnotationText&gt;&lt;/com:Annotation&gt;&lt;/com:Annotations&gt;&lt;com:Name xml:lang="en"&gt;Proportion of countries with National Biodiversity Strategy and Action Plan (NBSAP) targets alignment to Aichi Biodiversity target 9 set out in the Strategic Plan for Biodiversity 2011-2020 (%) [15.8.1]&lt;/com:Name&gt;&lt;com:Description xml:lang="en"&gt;Proportion of countries with National Biodiversity Strategy and Action Plan (NBSAP) targets alignment to Aichi Biodiversity target 9 set out in the Strategic Plan for Biodiversity 2011-2020 (%) [15.8.1]&lt;/com:Description&gt;&lt;/str:Code&gt;&lt;str:Code urn="urn:sdmx:org.sdmx.infomodel.codelist.Code=IAEG-SDGs:CL_SERIES(1.5).ER_IAS_NATBUDP" id="ER_IAS_NATBUDP"&gt;&lt;com:Annotations&gt;&lt;com:Annotation&gt;&lt;com:AnnotationTitle&gt;Indicator&lt;/com:AnnotationTitle&gt;&lt;com:AnnotationType&gt;Indicator&lt;/com:AnnotationType&gt;&lt;com:AnnotationText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xml:lang="en"&gt;5400&lt;/com:AnnotationText&gt;&lt;/com:Annotation&gt;&lt;/com:Annotations&gt;&lt;com:Name xml:lang="en"&gt;Proportion of countries with allocation from the national budget to manage the threat of invasive alien species (%) [15.8.1]&lt;/com:Name&gt;&lt;com:Description xml:lang="en"&gt;Proportion of countries with allocation from the national budget to manage the threat of invasive alien species (%) [15.8.1]&lt;/com:Description&gt;&lt;/str:Code&gt;&lt;str:Code urn="urn:sdmx:org.sdmx.infomodel.codelist.Code=IAEG-SDGs:CL_SERIES(1.5).ER_IAS_GLOFUNP" id="ER_IAS_GLOFUNP"&gt;&lt;com:Annotations&gt;&lt;com:Annotation&gt;&lt;com:AnnotationTitle&gt;Indicator&lt;/com:AnnotationTitle&gt;&lt;com:AnnotationType&gt;Indicator&lt;/com:AnnotationType&gt;&lt;com:AnnotationText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xml:lang="en"&gt;5410&lt;/com:AnnotationText&gt;&lt;/com:Annotation&gt;&lt;/com:Annotations&gt;&lt;com:Name xml:lang="en"&gt;Proportion of recipient countries of global funding with access to any funding from global financial mechanisms for projects related to invasive alien species  management (%) [15.8.1]&lt;/com:Name&gt;&lt;com:Description xml:lang="en"&gt;Proportion of recipient countries of global funding with access to any funding from global financial mechanisms for projects related to invasive alien species  management (%) [15.8.1]&lt;/com:Description&gt;&lt;/str:Code&gt;&lt;str:Code urn="urn:sdmx:org.sdmx.infomodel.codelist.Code=IAEG-SDGs:CL_SERIES(1.5).ER_BDY_ABT2NP"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xml:lang="en"&gt;5420&lt;/com:AnnotationText&gt;&lt;/com:Annotation&gt;&lt;/com:Annotations&gt;&lt;com:Name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urn="urn:sdmx:org.sdmx.infomodel.codelist.Code=IAEG-SDGs:CL_SERIES(1.5).ER_BDY_SEEA"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xml:lang="en"&gt;5430&lt;/com:AnnotationText&gt;&lt;/com:Annotation&gt;&lt;/com:Annotations&gt;&lt;com:Name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urn="urn:sdmx:org.sdmx.infomodel.codelist.Code=IAEG-SDGs:CL_SERIES(1.5).ER_BDY_SEEACF"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xml:lang="en"&gt;5440&lt;/com:AnnotationText&gt;&lt;/com:Annotation&gt;&lt;/com:Annotations&gt;&lt;com:Name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urn="urn:sdmx:org.sdmx.infomodel.codelist.Code=IAEG-SDGs:CL_SERIES(1.5).ER_BDY_SEEAEEA"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xml:lang="en"&gt;5450&lt;/com:AnnotationText&gt;&lt;/com:Annotation&gt;&lt;/com:Annotations&gt;&lt;com:Name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urn="urn:sdmx:org.sdmx.infomodel.codelist.Code=IAEG-SDGs:CL_SERIES(1.5).DC_ODA_BDVDL"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xml:lang="en"&gt;5460&lt;/com:AnnotationText&gt;&lt;/com:Annotation&gt;&lt;/com:Annotations&gt;&lt;com:Name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urn="urn:sdmx:org.sdmx.infomodel.codelist.Code=IAEG-SDGs:CL_SERIES(1.5).DC_ODA_BDVL"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xml:lang="en"&gt;5470&lt;/com:AnnotationText&gt;&lt;/com:Annotation&gt;&lt;/com:Annotations&gt;&lt;com:Name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urn="urn:sdmx:org.sdmx.infomodel.codelist.Code=IAEG-SDGs:CL_SERIES(1.5).VC_IHR_PSRC"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xml:lang="en"&gt;5480&lt;/com:AnnotationText&gt;&lt;/com:Annotation&gt;&lt;/com:Annotations&gt;&lt;com:Name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urn="urn:sdmx:org.sdmx.infomodel.codelist.Code=IAEG-SDGs:CL_SERIES(1.5).VC_IHR_PSRCN"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xml:lang="en"&gt;5490&lt;/com:AnnotationText&gt;&lt;/com:Annotation&gt;&lt;/com:Annotations&gt;&lt;com:Name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urn="urn:sdmx:org.sdmx.infomodel.codelist.Code=IAEG-SDGs:CL_SERIES(1.5).VC_DTH_TOCV"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xml:lang="en"&gt;5500&lt;/com:AnnotationText&gt;&lt;/com:Annotation&gt;&lt;/com:Annotations&gt;&lt;com:Name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urn="urn:sdmx:org.sdmx.infomodel.codelist.Code=IAEG-SDGs:CL_SERIES(1.5).VC_DTH_TOCVN"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xml:lang="en"&gt;5510&lt;/com:AnnotationText&gt;&lt;/com:Annotation&gt;&lt;/com:Annotations&gt;&lt;com:Name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urn="urn:sdmx:org.sdmx.infomodel.codelist.Code=IAEG-SDGs:CL_SERIES(1.5).VC_DTH_TOCVR"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xml:lang="en"&gt;5520&lt;/com:AnnotationText&gt;&lt;/com:Annotation&gt;&lt;/com:Annotations&gt;&lt;com:Name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urn="urn:sdmx:org.sdmx.infomodel.codelist.Code=IAEG-SDGs:CL_SERIES(1.5).VC_VOV_PHYL"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xml:lang="en"&gt;5530&lt;/com:AnnotationText&gt;&lt;/com:Annotation&gt;&lt;/com:Annotations&gt;&lt;com:Name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urn="urn:sdmx:org.sdmx.infomodel.codelist.Code=IAEG-SDGs:CL_SERIES(1.5).VC_VOV_ROBB"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xml:lang="en"&gt;5540&lt;/com:AnnotationText&gt;&lt;/com:Annotation&gt;&lt;/com:Annotations&gt;&lt;com:Name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urn="urn:sdmx:org.sdmx.infomodel.codelist.Code=IAEG-SDGs:CL_SERIES(1.5).VC_VOV_SEXL"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xml:lang="en"&gt;5550&lt;/com:AnnotationText&gt;&lt;/com:Annotation&gt;&lt;/com:Annotations&gt;&lt;com:Name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urn="urn:sdmx:org.sdmx.infomodel.codelist.Code=IAEG-SDGs:CL_SERIES(1.5).VC_SNS_WALN"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xml:lang="en"&gt;5560&lt;/com:AnnotationText&gt;&lt;/com:Annotation&gt;&lt;/com:Annotations&gt;&lt;com:Name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urn="urn:sdmx:org.sdmx.infomodel.codelist.Code=IAEG-SDGs:CL_SERIES(1.5).VC_VAW_PHYPYV"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 id="@SDMX"&gt;&lt;com:AnnotationType&gt;ORDER&lt;/com:AnnotationType&gt;&lt;com:AnnotationText xml:lang="en"&gt;5570&lt;/com:AnnotationText&gt;&lt;/com:Annotation&gt;&lt;/com:Annotations&gt;&lt;com:Name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urn="urn:sdmx:org.sdmx.infomodel.codelist.Code=IAEG-SDGs:CL_SERIES(1.5).VC_VAW_DIST"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xml:lang="en"&gt;5580&lt;/com:AnnotationText&gt;&lt;/com:Annotation&gt;&lt;/com:Annotations&gt;&lt;com:Name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urn="urn:sdmx:org.sdmx.infomodel.codelist.Code=IAEG-SDGs:CL_SERIES(1.5).VC_HTF_DETVFL"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xml:lang="en"&gt;5590&lt;/com:AnnotationText&gt;&lt;/com:Annotation&gt;&lt;/com:Annotations&gt;&lt;com:Name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urn="urn:sdmx:org.sdmx.infomodel.codelist.Code=IAEG-SDGs:CL_SERIES(1.5).VC_HTF_DETVOP"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xml:lang="en"&gt;5600&lt;/com:AnnotationText&gt;&lt;/com:Annotation&gt;&lt;/com:Annotations&gt;&lt;com:Name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urn="urn:sdmx:org.sdmx.infomodel.codelist.Code=IAEG-SDGs:CL_SERIES(1.5).VC_HTF_DETVOG"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xml:lang="en"&gt;5610&lt;/com:AnnotationText&gt;&lt;/com:Annotation&gt;&lt;/com:Annotations&gt;&lt;com:Name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urn="urn:sdmx:org.sdmx.infomodel.codelist.Code=IAEG-SDGs:CL_SERIES(1.5).VC_HTF_DETVSX"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xml:lang="en"&gt;5620&lt;/com:AnnotationText&gt;&lt;/com:Annotation&gt;&lt;/com:Annotations&gt;&lt;com:Name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urn="urn:sdmx:org.sdmx.infomodel.codelist.Code=IAEG-SDGs:CL_SERIES(1.5).VC_HTF_DETV"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xml:lang="en"&gt;5630&lt;/com:AnnotationText&gt;&lt;/com:Annotation&gt;&lt;/com:Annotations&gt;&lt;com:Name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urn="urn:sdmx:org.sdmx.infomodel.codelist.Code=IAEG-SDGs:CL_SERIES(1.5).VC_VAW_SXVLN"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 id="@SDMX"&gt;&lt;com:AnnotationType&gt;ORDER&lt;/com:AnnotationType&gt;&lt;com:AnnotationText xml:lang="en"&gt;5640&lt;/com:AnnotationText&gt;&lt;/com:Annotation&gt;&lt;/com:Annotations&gt;&lt;com:Name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urn="urn:sdmx:org.sdmx.infomodel.codelist.Code=IAEG-SDGs:CL_SERIES(1.5).VC_PRR_PHYV"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xml:lang="en"&gt;5650&lt;/com:AnnotationText&gt;&lt;/com:Annotation&gt;&lt;/com:Annotations&gt;&lt;com:Name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urn="urn:sdmx:org.sdmx.infomodel.codelist.Code=IAEG-SDGs:CL_SERIES(1.5).VC_PRR_SEXV"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xml:lang="en"&gt;5660&lt;/com:AnnotationText&gt;&lt;/com:Annotation&gt;&lt;/com:Annotations&gt;&lt;com:Name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urn="urn:sdmx:org.sdmx.infomodel.codelist.Code=IAEG-SDGs:CL_SERIES(1.5).VC_PRR_ROBB"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xml:lang="en"&gt;5670&lt;/com:AnnotationText&gt;&lt;/com:Annotation&gt;&lt;/com:Annotations&gt;&lt;com:Name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urn="urn:sdmx:org.sdmx.infomodel.codelist.Code=IAEG-SDGs:CL_SERIES(1.5).VC_PRS_UNSNT"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xml:lang="en"&gt;5680&lt;/com:AnnotationText&gt;&lt;/com:Annotation&gt;&lt;/com:Annotations&gt;&lt;com:Name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urn="urn:sdmx:org.sdmx.infomodel.codelist.Code=IAEG-SDGs:CL_SERIES(1.5).VC_PRS_UNSNTN"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xml:lang="en"&gt;5690&lt;/com:AnnotationText&gt;&lt;/com:Annotation&gt;&lt;/com:Annotations&gt;&lt;com:Name xml:lang="en"&gt;Unsentenced detainees (number) [16.3.2]&lt;/com:Name&gt;&lt;com:Description xml:lang="en"&gt;Unsentenced detainees (number) [16.3.2]&lt;/com:Description&gt;&lt;/str:Code&gt;&lt;str:Code urn="urn:sdmx:org.sdmx.infomodel.codelist.Code=IAEG-SDGs:CL_SERIES(1.5).DI_ILL_IN"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xml:lang="en"&gt;5700&lt;/com:AnnotationText&gt;&lt;/com:Annotation&gt;&lt;/com:Annotations&gt;&lt;com:Name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urn="urn:sdmx:org.sdmx.infomodel.codelist.Code=IAEG-SDGs:CL_SERIES(1.5).DI_ILL_OUT"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xml:lang="en"&gt;5710&lt;/com:AnnotationText&gt;&lt;/com:Annotation&gt;&lt;/com:Annotations&gt;&lt;com:Name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urn="urn:sdmx:org.sdmx.infomodel.codelist.Code=IAEG-SDGs:CL_SERIES(1.5).VC_ARM_SZTRACE"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 id="@SDMX"&gt;&lt;com:AnnotationType&gt;ORDER&lt;/com:AnnotationType&gt;&lt;com:AnnotationText xml:lang="en"&gt;5720&lt;/com:AnnotationText&gt;&lt;/com:Annotation&gt;&lt;/com:Annotations&gt;&lt;com:Name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urn="urn:sdmx:org.sdmx.infomodel.codelist.Code=IAEG-SDGs:CL_SERIES(1.5).IU_COR_BRIB"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 id="@SDMX"&gt;&lt;com:AnnotationType&gt;ORDER&lt;/com:AnnotationType&gt;&lt;com:AnnotationText xml:lang="en"&gt;5730&lt;/com:AnnotationText&gt;&lt;/com:Annotation&gt;&lt;/com:Annotations&gt;&lt;com:Name xml:lang="en"&gt;Prevalence rate of bribery [16.5.1]&lt;/com:Name&gt;&lt;com:Description xml:lang="en"&gt;Prevalence rate of bribery [16.5.1]&lt;/com:Description&gt;&lt;/str:Code&gt;&lt;str:Code urn="urn:sdmx:org.sdmx.infomodel.codelist.Code=IAEG-SDGs:CL_SERIES(1.5).IC_FRM_BRIB"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 id="@SDMX"&gt;&lt;com:AnnotationType&gt;ORDER&lt;/com:AnnotationType&gt;&lt;com:AnnotationText xml:lang="en"&gt;5740&lt;/com:AnnotationText&gt;&lt;/com:Annotation&gt;&lt;/com:Annotations&gt;&lt;com:Name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urn="urn:sdmx:org.sdmx.infomodel.codelist.Code=IAEG-SDGs:CL_SERIES(1.5).GF_XPD_GBPC"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 id="@SDMX"&gt;&lt;com:AnnotationType&gt;ORDER&lt;/com:AnnotationType&gt;&lt;com:AnnotationText xml:lang="en"&gt;5750&lt;/com:AnnotationText&gt;&lt;/com:Annotation&gt;&lt;/com:Annotations&gt;&lt;com:Name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urn="urn:sdmx:org.sdmx.infomodel.codelist.Code=IAEG-SDGs:CL_SERIES(1.5).SP_PSR_SATIS"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xml:lang="en"&gt;5760&lt;/com:AnnotationText&gt;&lt;/com:Annotation&gt;&lt;/com:Annotations&gt;&lt;com:Name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urn="urn:sdmx:org.sdmx.infomodel.codelist.Code=IAEG-SDGs:CL_SERIES(1.5).SG_DMK_PARLCC_UC"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xml:lang="en"&gt;5770&lt;/com:AnnotationText&gt;&lt;/com:Annotation&gt;&lt;/com:Annotations&gt;&lt;com:Name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urn="urn:sdmx:org.sdmx.infomodel.codelist.Code=IAEG-SDGs:CL_SERIES(1.5).SG_DMK_PARLCC_LC"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xml:lang="en"&gt;5780&lt;/com:AnnotationText&gt;&lt;/com:Annotation&gt;&lt;/com:Annotations&gt;&lt;com:Name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urn="urn:sdmx:org.sdmx.infomodel.codelist.Code=IAEG-SDGs:CL_SERIES(1.5).SG_DMK_PARLMP_UC"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xml:lang="en"&gt;5790&lt;/com:AnnotationText&gt;&lt;/com:Annotation&gt;&lt;/com:Annotations&gt;&lt;com:Name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urn="urn:sdmx:org.sdmx.infomodel.codelist.Code=IAEG-SDGs:CL_SERIES(1.5).SG_DMK_PARLMP_LC"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xml:lang="en"&gt;5800&lt;/com:AnnotationText&gt;&lt;/com:Annotation&gt;&lt;/com:Annotations&gt;&lt;com:Name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urn="urn:sdmx:org.sdmx.infomodel.codelist.Code=IAEG-SDGs:CL_SERIES(1.5).SG_DMK_PARLSP_UC"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xml:lang="en"&gt;5810&lt;/com:AnnotationText&gt;&lt;/com:Annotation&gt;&lt;/com:Annotations&gt;&lt;com:Name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urn="urn:sdmx:org.sdmx.infomodel.codelist.Code=IAEG-SDGs:CL_SERIES(1.5).SG_DMK_PARLSP_LC"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xml:lang="en"&gt;5820&lt;/com:AnnotationText&gt;&lt;/com:Annotation&gt;&lt;/com:Annotations&gt;&lt;com:Name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urn="urn:sdmx:org.sdmx.infomodel.codelist.Code=IAEG-SDGs:CL_SERIES(1.5).SG_DMK_PARLCC_JC"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xml:lang="en"&gt;5830&lt;/com:AnnotationText&gt;&lt;/com:Annotation&gt;&lt;/com:Annotations&gt;&lt;com:Name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urn="urn:sdmx:org.sdmx.infomodel.codelist.Code=IAEG-SDGs:CL_SERIES(1.5).SG_DMK_PARLYR_LC"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xml:lang="en"&gt;5840&lt;/com:AnnotationText&gt;&lt;/com:Annotation&gt;&lt;/com:Annotations&gt;&lt;com:Name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urn="urn:sdmx:org.sdmx.infomodel.codelist.Code=IAEG-SDGs:CL_SERIES(1.5).SG_DMK_PARLYP_LC"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xml:lang="en"&gt;5850&lt;/com:AnnotationText&gt;&lt;/com:Annotation&gt;&lt;/com:Annotations&gt;&lt;com:Name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urn="urn:sdmx:org.sdmx.infomodel.codelist.Code=IAEG-SDGs:CL_SERIES(1.5).SG_DMK_PARLYN_LC"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xml:lang="en"&gt;5860&lt;/com:AnnotationText&gt;&lt;/com:Annotation&gt;&lt;/com:Annotations&gt;&lt;com:Name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urn="urn:sdmx:org.sdmx.infomodel.codelist.Code=IAEG-SDGs:CL_SERIES(1.5).SG_DMK_PARLYR_UC"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xml:lang="en"&gt;5870&lt;/com:AnnotationText&gt;&lt;/com:Annotation&gt;&lt;/com:Annotations&gt;&lt;com:Name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urn="urn:sdmx:org.sdmx.infomodel.codelist.Code=IAEG-SDGs:CL_SERIES(1.5).SG_DMK_PARLYP_UC"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xml:lang="en"&gt;5880&lt;/com:AnnotationText&gt;&lt;/com:Annotation&gt;&lt;/com:Annotations&gt;&lt;com:Name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urn="urn:sdmx:org.sdmx.infomodel.codelist.Code=IAEG-SDGs:CL_SERIES(1.5).SG_DMK_PARLYN_UC"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xml:lang="en"&gt;5890&lt;/com:AnnotationText&gt;&lt;/com:Annotation&gt;&lt;/com:Annotations&gt;&lt;com:Name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urn="urn:sdmx:org.sdmx.infomodel.codelist.Code=IAEG-SDGs:CL_SERIES(1.5).IU_DMK_ICRS"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xml:lang="en"&gt;5900&lt;/com:AnnotationText&gt;&lt;/com:Annotation&gt;&lt;/com:Annotations&gt;&lt;com:Name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urn="urn:sdmx:org.sdmx.infomodel.codelist.Code=IAEG-SDGs:CL_SERIES(1.5).SG_REG_BRTH"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 id="@SDMX"&gt;&lt;com:AnnotationType&gt;ORDER&lt;/com:AnnotationType&gt;&lt;com:AnnotationText xml:lang="en"&gt;5910&lt;/com:AnnotationText&gt;&lt;/com:Annotation&gt;&lt;/com:Annotations&gt;&lt;com:Name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urn="urn:sdmx:org.sdmx.infomodel.codelist.Code=IAEG-SDGs:CL_SERIES(1.5).VC_VAW_MTUHRA"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xml:lang="en"&gt;5920&lt;/com:AnnotationText&gt;&lt;/com:Annotation&gt;&lt;/com:Annotations&gt;&lt;com:Name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urn="urn:sdmx:org.sdmx.infomodel.codelist.Code=IAEG-SDGs:CL_SERIES(1.5).VC_VOC_ENFDIS"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xml:lang="en"&gt;5930&lt;/com:AnnotationText&gt;&lt;/com:Annotation&gt;&lt;/com:Annotations&gt;&lt;com:Name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urn="urn:sdmx:org.sdmx.infomodel.codelist.Code=IAEG-SDGs:CL_SERIES(1.5).SG_INF_ACCSS"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 id="@SDMX"&gt;&lt;com:AnnotationType&gt;ORDER&lt;/com:AnnotationType&gt;&lt;com:AnnotationText xml:lang="en"&gt;5940&lt;/com:AnnotationText&gt;&lt;/com:Annotation&gt;&lt;/com:Annotations&gt;&lt;com:Name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urn="urn:sdmx:org.sdmx.infomodel.codelist.Code=IAEG-SDGs:CL_SERIES(1.5).SG_NHR_IMPL"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xml:lang="en"&gt;5950&lt;/com:AnnotationText&gt;&lt;/com:Annotation&gt;&lt;/com:Annotations&gt;&lt;com:Name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urn="urn:sdmx:org.sdmx.infomodel.codelist.Code=IAEG-SDGs:CL_SERIES(1.5).SG_NHR_IMPLN"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xml:lang="en"&gt;5960&lt;/com:AnnotationText&gt;&lt;/com:Annotation&gt;&lt;/com:Annotations&gt;&lt;com:Name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urn="urn:sdmx:org.sdmx.infomodel.codelist.Code=IAEG-SDGs:CL_SERIES(1.5).SG_NHR_INTEXST"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xml:lang="en"&gt;5970&lt;/com:AnnotationText&gt;&lt;/com:Annotation&gt;&lt;/com:Annotations&gt;&lt;com:Name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urn="urn:sdmx:org.sdmx.infomodel.codelist.Code=IAEG-SDGs:CL_SERIES(1.5).SG_NHR_INTEXSTN"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xml:lang="en"&gt;5980&lt;/com:AnnotationText&gt;&lt;/com:Annotation&gt;&lt;/com:Annotations&gt;&lt;com:Name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urn="urn:sdmx:org.sdmx.infomodel.codelist.Code=IAEG-SDGs:CL_SERIES(1.5).SG_NHR_NOAPPLN"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xml:lang="en"&gt;5990&lt;/com:AnnotationText&gt;&lt;/com:Annotation&gt;&lt;/com:Annotations&gt;&lt;com:Name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urn="urn:sdmx:org.sdmx.infomodel.codelist.Code=IAEG-SDGs:CL_SERIES(1.5).SG_NHR_NOSTUSN"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xml:lang="en"&gt;6000&lt;/com:AnnotationText&gt;&lt;/com:Annotation&gt;&lt;/com:Annotations&gt;&lt;com:Name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urn="urn:sdmx:org.sdmx.infomodel.codelist.Code=IAEG-SDGs:CL_SERIES(1.5).GR_G14_GDP"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xml:lang="en"&gt;6010&lt;/com:AnnotationText&gt;&lt;/com:Annotation&gt;&lt;/com:Annotations&gt;&lt;com:Name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urn="urn:sdmx:org.sdmx.infomodel.codelist.Code=IAEG-SDGs:CL_SERIES(1.5).GR_G14_XDC"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xml:lang="en"&gt;6020&lt;/com:AnnotationText&gt;&lt;/com:Annotation&gt;&lt;/com:Annotations&gt;&lt;com:Name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urn="urn:sdmx:org.sdmx.infomodel.codelist.Code=IAEG-SDGs:CL_SERIES(1.5).GC_GOB_TAXD"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 id="@SDMX"&gt;&lt;com:AnnotationType&gt;ORDER&lt;/com:AnnotationType&gt;&lt;com:AnnotationText xml:lang="en"&gt;6030&lt;/com:AnnotationText&gt;&lt;/com:Annotation&gt;&lt;/com:Annotations&gt;&lt;com:Name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urn="urn:sdmx:org.sdmx.infomodel.codelist.Code=IAEG-SDGs:CL_SERIES(1.5).DC_ODA_LDCG"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xml:lang="en"&gt;6040&lt;/com:AnnotationText&gt;&lt;/com:Annotation&gt;&lt;/com:Annotations&gt;&lt;com:Name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urn="urn:sdmx:org.sdmx.infomodel.codelist.Code=IAEG-SDGs:CL_SERIES(1.5).DC_ODA_LDCS"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xml:lang="en"&gt;6050&lt;/com:AnnotationText&gt;&lt;/com:Annotation&gt;&lt;/com:Annotations&gt;&lt;com:Name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urn="urn:sdmx:org.sdmx.infomodel.codelist.Code=IAEG-SDGs:CL_SERIES(1.5).DC_ODA_LLDC"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xml:lang="en"&gt;6060&lt;/com:AnnotationText&gt;&lt;/com:Annotation&gt;&lt;/com:Annotations&gt;&lt;com:Name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urn="urn:sdmx:org.sdmx.infomodel.codelist.Code=IAEG-SDGs:CL_SERIES(1.5).DC_ODA_LLDCG"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xml:lang="en"&gt;6070&lt;/com:AnnotationText&gt;&lt;/com:Annotation&gt;&lt;/com:Annotations&gt;&lt;com:Name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urn="urn:sdmx:org.sdmx.infomodel.codelist.Code=IAEG-SDGs:CL_SERIES(1.5).DC_ODA_SIDS"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xml:lang="en"&gt;6080&lt;/com:AnnotationText&gt;&lt;/com:Annotation&gt;&lt;/com:Annotations&gt;&lt;com:Name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urn="urn:sdmx:org.sdmx.infomodel.codelist.Code=IAEG-SDGs:CL_SERIES(1.5).DC_ODA_SIDSG"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xml:lang="en"&gt;6090&lt;/com:AnnotationText&gt;&lt;/com:Annotation&gt;&lt;/com:Annotations&gt;&lt;com:Name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urn="urn:sdmx:org.sdmx.infomodel.codelist.Code=IAEG-SDGs:CL_SERIES(1.5).DC_ODA_TOTG"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xml:lang="en"&gt;6100&lt;/com:AnnotationText&gt;&lt;/com:Annotation&gt;&lt;/com:Annotations&gt;&lt;com:Name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urn="urn:sdmx:org.sdmx.infomodel.codelist.Code=IAEG-SDGs:CL_SERIES(1.5).DC_ODA_TOTL"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xml:lang="en"&gt;6110&lt;/com:AnnotationText&gt;&lt;/com:Annotation&gt;&lt;/com:Annotations&gt;&lt;com:Name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urn="urn:sdmx:org.sdmx.infomodel.codelist.Code=IAEG-SDGs:CL_SERIES(1.5).DC_ODA_TOTGGE"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xml:lang="en"&gt;6120&lt;/com:AnnotationText&gt;&lt;/com:Annotation&gt;&lt;/com:Annotations&gt;&lt;com:Name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urn="urn:sdmx:org.sdmx.infomodel.codelist.Code=IAEG-SDGs:CL_SERIES(1.5).DC_ODA_TOTLGE"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xml:lang="en"&gt;6130&lt;/com:AnnotationText&gt;&lt;/com:Annotation&gt;&lt;/com:Annotations&gt;&lt;com:Name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urn="urn:sdmx:org.sdmx.infomodel.codelist.Code=IAEG-SDGs:CL_SERIES(1.5).GF_FRN_FDIODASS"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xml:lang="en"&gt;6140&lt;/com:AnnotationText&gt;&lt;/com:Annotation&gt;&lt;/com:Annotations&gt;&lt;com:Name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urn="urn:sdmx:org.sdmx.infomodel.codelist.Code=IAEG-SDGs:CL_SERIES(1.5).GF_FRN_FDI"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xml:lang="en"&gt;6150&lt;/com:AnnotationText&gt;&lt;/com:Annotation&gt;&lt;/com:Annotations&gt;&lt;com:Name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urn="urn:sdmx:org.sdmx.infomodel.codelist.Code=IAEG-SDGs:CL_SERIES(1.5).BX_TRF_PWKR"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 id="@SDMX"&gt;&lt;com:AnnotationType&gt;ORDER&lt;/com:AnnotationType&gt;&lt;com:AnnotationText xml:lang="en"&gt;6160&lt;/com:AnnotationText&gt;&lt;/com:Annotation&gt;&lt;/com:Annotations&gt;&lt;com:Name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urn="urn:sdmx:org.sdmx.infomodel.codelist.Code=IAEG-SDGs:CL_SERIES(1.5).DT_TDS_DECT"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 id="@SDMX"&gt;&lt;com:AnnotationType&gt;ORDER&lt;/com:AnnotationType&gt;&lt;com:AnnotationText xml:lang="en"&gt;6170&lt;/com:AnnotationText&gt;&lt;/com:Annotation&gt;&lt;/com:Annotations&gt;&lt;com:Name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urn="urn:sdmx:org.sdmx.infomodel.codelist.Code=IAEG-SDGs:CL_SERIES(1.5).SG_CPA_INVPRMLDC"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xml:lang="en"&gt;6180&lt;/com:AnnotationText&gt;&lt;/com:Annotation&gt;&lt;/com:Annotations&gt;&lt;com:Name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urn="urn:sdmx:org.sdmx.infomodel.codelist.Code=IAEG-SDGs:CL_SERIES(1.5).SG_PLN_MSTKSDG_P"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xml:lang="en"&gt;6190&lt;/com:AnnotationText&gt;&lt;/com:Annotation&gt;&lt;/com:Annotations&gt;&lt;com:Name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urn="urn:sdmx:org.sdmx.infomodel.codelist.Code=IAEG-SDGs:CL_SERIES(1.5).SG_PLN_MSTKSDG_R"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xml:lang="en"&gt;6200&lt;/com:AnnotationText&gt;&lt;/com:Annotation&gt;&lt;/com:Annotations&gt;&lt;com:Name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urn="urn:sdmx:org.sdmx.infomodel.codelist.Code=IAEG-SDGs:CL_SERIES(1.5).IT_NET_BBND"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xml:lang="en"&gt;6210&lt;/com:AnnotationText&gt;&lt;/com:Annotation&gt;&lt;/com:Annotations&gt;&lt;com:Name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urn="urn:sdmx:org.sdmx.infomodel.codelist.Code=IAEG-SDGs:CL_SERIES(1.5).IT_NET_BBNDN"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xml:lang="en"&gt;6220&lt;/com:AnnotationText&gt;&lt;/com:Annotation&gt;&lt;/com:Annotations&gt;&lt;com:Name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urn="urn:sdmx:org.sdmx.infomodel.codelist.Code=IAEG-SDGs:CL_SERIES(1.5).DC_TOF_ENVTECH"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xml:lang="en"&gt;6230&lt;/com:AnnotationText&gt;&lt;/com:Annotation&gt;&lt;/com:Annotations&gt;&lt;com:Name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urn="urn:sdmx:org.sdmx.infomodel.codelist.Code=IAEG-SDGs:CL_SERIES(1.5).IT_USE_II99"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 id="@SDMX"&gt;&lt;com:AnnotationType&gt;ORDER&lt;/com:AnnotationType&gt;&lt;com:AnnotationText xml:lang="en"&gt;6240&lt;/com:AnnotationText&gt;&lt;/com:Annotation&gt;&lt;/com:Annotations&gt;&lt;com:Name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urn="urn:sdmx:org.sdmx.infomodel.codelist.Code=IAEG-SDGs:CL_SERIES(1.5).DC_FTA_TOTAL"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 id="@SDMX"&gt;&lt;com:AnnotationType&gt;ORDER&lt;/com:AnnotationType&gt;&lt;com:AnnotationText xml:lang="en"&gt;6250&lt;/com:AnnotationText&gt;&lt;/com:Annotation&gt;&lt;/com:Annotations&gt;&lt;com:Name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urn="urn:sdmx:org.sdmx.infomodel.codelist.Code=IAEG-SDGs:CL_SERIES(1.5).TM_TAX_WMFN"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xml:lang="en"&gt;6260&lt;/com:AnnotationText&gt;&lt;/com:Annotation&gt;&lt;/com:Annotations&gt;&lt;com:Name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urn="urn:sdmx:org.sdmx.infomodel.codelist.Code=IAEG-SDGs:CL_SERIES(1.5).TM_TAX_WMPS"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xml:lang="en"&gt;6270&lt;/com:AnnotationText&gt;&lt;/com:Annotation&gt;&lt;/com:Annotations&gt;&lt;com:Name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urn="urn:sdmx:org.sdmx.infomodel.codelist.Code=IAEG-SDGs:CL_SERIES(1.5).TX_EXP_GBMRCH"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xml:lang="en"&gt;6280&lt;/com:AnnotationText&gt;&lt;/com:Annotation&gt;&lt;/com:Annotations&gt;&lt;com:Name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urn="urn:sdmx:org.sdmx.infomodel.codelist.Code=IAEG-SDGs:CL_SERIES(1.5).TX_EXP_GBSVR"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xml:lang="en"&gt;6290&lt;/com:AnnotationText&gt;&lt;/com:Annotation&gt;&lt;/com:Annotations&gt;&lt;com:Name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urn="urn:sdmx:org.sdmx.infomodel.codelist.Code=IAEG-SDGs:CL_SERIES(1.5).TX_IMP_GBMRCH"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xml:lang="en"&gt;6300&lt;/com:AnnotationText&gt;&lt;/com:Annotation&gt;&lt;/com:Annotations&gt;&lt;com:Name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urn="urn:sdmx:org.sdmx.infomodel.codelist.Code=IAEG-SDGs:CL_SERIES(1.5).TX_IMP_GBSVR"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xml:lang="en"&gt;6310&lt;/com:AnnotationText&gt;&lt;/com:Annotation&gt;&lt;/com:Annotations&gt;&lt;com:Name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urn="urn:sdmx:org.sdmx.infomodel.codelist.Code=IAEG-SDGs:CL_SERIES(1.5).TM_TAX_WM"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xml:lang="en"&gt;6320&lt;/com:AnnotationText&gt;&lt;/com:Annotation&gt;&lt;/com:Annotations&gt;&lt;com:Name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urn="urn:sdmx:org.sdmx.infomodel.codelist.Code=IAEG-SDGs:CL_SERIES(1.5).TM_TAX_DMFN"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xml:lang="en"&gt;6330&lt;/com:AnnotationText&gt;&lt;/com:Annotation&gt;&lt;/com:Annotations&gt;&lt;com:Name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urn="urn:sdmx:org.sdmx.infomodel.codelist.Code=IAEG-SDGs:CL_SERIES(1.5).TM_TAX_DPRF"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xml:lang="en"&gt;6340&lt;/com:AnnotationText&gt;&lt;/com:Annotation&gt;&lt;/com:Annotations&gt;&lt;com:Name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urn="urn:sdmx:org.sdmx.infomodel.codelist.Code=IAEG-SDGs:CL_SERIES(1.5).SG_CPA_SDEV"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xml:lang="en"&gt;6350&lt;/com:AnnotationText&gt;&lt;/com:Annotation&gt;&lt;/com:Annotations&gt;&lt;com:Name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urn="urn:sdmx:org.sdmx.infomodel.codelist.Code=IAEG-SDGs:CL_SERIES(1.5).SG_CPA_SDEVP"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xml:lang="en"&gt;6360&lt;/com:AnnotationText&gt;&lt;/com:Annotation&gt;&lt;/com:Annotations&gt;&lt;com:Name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urn="urn:sdmx:org.sdmx.infomodel.codelist.Code=IAEG-SDGs:CL_SERIES(1.5).SG_PLN_PRVNDI"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xml:lang="en"&gt;6370&lt;/com:AnnotationText&gt;&lt;/com:Annotation&gt;&lt;/com:Annotations&gt;&lt;com:Name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urn="urn:sdmx:org.sdmx.infomodel.codelist.Code=IAEG-SDGs:CL_SERIES(1.5).SG_PLN_PRVRICTRY"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xml:lang="en"&gt;6380&lt;/com:AnnotationText&gt;&lt;/com:Annotation&gt;&lt;/com:Annotations&gt;&lt;com:Name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urn="urn:sdmx:org.sdmx.infomodel.codelist.Code=IAEG-SDGs:CL_SERIES(1.5).SG_PLN_PRVRIMON"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xml:lang="en"&gt;6390&lt;/com:AnnotationText&gt;&lt;/com:Annotation&gt;&lt;/com:Annotations&gt;&lt;com:Name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urn="urn:sdmx:org.sdmx.infomodel.codelist.Code=IAEG-SDGs:CL_SERIES(1.5).SG_PLN_RECNDI"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xml:lang="en"&gt;6400&lt;/com:AnnotationText&gt;&lt;/com:Annotation&gt;&lt;/com:Annotations&gt;&lt;com:Name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urn="urn:sdmx:org.sdmx.infomodel.codelist.Code=IAEG-SDGs:CL_SERIES(1.5).SG_PLN_RECRICTRY"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xml:lang="en"&gt;6410&lt;/com:AnnotationText&gt;&lt;/com:Annotation&gt;&lt;/com:Annotations&gt;&lt;com:Name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urn="urn:sdmx:org.sdmx.infomodel.codelist.Code=IAEG-SDGs:CL_SERIES(1.5).SG_PLN_RECRIMON"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xml:lang="en"&gt;6420&lt;/com:AnnotationText&gt;&lt;/com:Annotation&gt;&lt;/com:Annotations&gt;&lt;com:Name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urn="urn:sdmx:org.sdmx.infomodel.codelist.Code=IAEG-SDGs:CL_SERIES(1.5).SG_PLN_PRPOLRES"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xml:lang="en"&gt;6430&lt;/com:AnnotationText&gt;&lt;/com:Annotation&gt;&lt;/com:Annotations&gt;&lt;com:Name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urn="urn:sdmx:org.sdmx.infomodel.codelist.Code=IAEG-SDGs:CL_SERIES(1.5).SG_PLN_REPOLRES"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xml:lang="en"&gt;6440&lt;/com:AnnotationText&gt;&lt;/com:Annotation&gt;&lt;/com:Annotations&gt;&lt;com:Name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urn="urn:sdmx:org.sdmx.infomodel.codelist.Code=IAEG-SDGs:CL_SERIES(1.5).SG_PLN_MSTKSDG"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xml:lang="en"&gt;6450&lt;/com:AnnotationText&gt;&lt;/com:Annotation&gt;&lt;/com:Annotations&gt;&lt;com:Name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urn="urn:sdmx:org.sdmx.infomodel.codelist.Code=IAEG-SDGs:CL_SERIES(1.5).SG_CPA_SIGN_BIT"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xml:lang="en"&gt;6460&lt;/com:AnnotationText&gt;&lt;/com:Annotation&gt;&lt;/com:Annotations&gt;&lt;com:Name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urn="urn:sdmx:org.sdmx.infomodel.codelist.Code=IAEG-SDGs:CL_SERIES(1.5).SG_CPA_INFORCE_BIT"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xml:lang="en"&gt;6470&lt;/com:AnnotationText&gt;&lt;/com:Annotation&gt;&lt;/com:Annotations&gt;&lt;com:Name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urn="urn:sdmx:org.sdmx.infomodel.codelist.Code=IAEG-SDGs:CL_SERIES(1.5).GF_COM_PPP"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xml:lang="en"&gt;6480&lt;/com:AnnotationText&gt;&lt;/com:Annotation&gt;&lt;/com:Annotations&gt;&lt;com:Name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urn="urn:sdmx:org.sdmx.infomodel.codelist.Code=IAEG-SDGs:CL_SERIES(1.5).GF_COM_CSP"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xml:lang="en"&gt;6490&lt;/com:AnnotationText&gt;&lt;/com:Annotation&gt;&lt;/com:Annotations&gt;&lt;com:Name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urn="urn:sdmx:org.sdmx.infomodel.codelist.Code=IAEG-SDGs:CL_SERIES(1.5).GF_COM_PPPI"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xml:lang="en"&gt;6500&lt;/com:AnnotationText&gt;&lt;/com:Annotation&gt;&lt;/com:Annotations&gt;&lt;com:Name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urn="urn:sdmx:org.sdmx.infomodel.codelist.Code=IAEG-SDGs:CL_SERIES(1.5).GF_COM_PPPI_KD"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xml:lang="en"&gt;6510&lt;/com:AnnotationText&gt;&lt;/com:Annotation&gt;&lt;/com:Annotations&gt;&lt;com:Name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urn="urn:sdmx:org.sdmx.infomodel.codelist.Code=IAEG-SDGs:CL_SERIES(1.5).SD_SDG_AVLB"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xml:lang="en"&gt;6520&lt;/com:AnnotationText&gt;&lt;/com:Annotation&gt;&lt;/com:Annotations&gt;&lt;com:Name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urn="urn:sdmx:org.sdmx.infomodel.codelist.Code=IAEG-SDGs:CL_SERIES(1.5).SG_STT_FPOS"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 id="@SDMX"&gt;&lt;com:AnnotationType&gt;ORDER&lt;/com:AnnotationType&gt;&lt;com:AnnotationText xml:lang="en"&gt;6530&lt;/com:AnnotationText&gt;&lt;/com:Annotation&gt;&lt;/com:Annotations&gt;&lt;com:Name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urn="urn:sdmx:org.sdmx.infomodel.codelist.Code=IAEG-SDGs:CL_SERIES(1.5).SG_STT_NSDSFDDNR"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xml:lang="en"&gt;6540&lt;/com:AnnotationText&gt;&lt;/com:Annotation&gt;&lt;/com:Annotations&gt;&lt;com:Name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urn="urn:sdmx:org.sdmx.infomodel.codelist.Code=IAEG-SDGs:CL_SERIES(1.5).SG_STT_NSDSFDGVT"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xml:lang="en"&gt;6550&lt;/com:AnnotationText&gt;&lt;/com:Annotation&gt;&lt;/com:Annotations&gt;&lt;com:Name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urn="urn:sdmx:org.sdmx.infomodel.codelist.Code=IAEG-SDGs:CL_SERIES(1.5).SG_STT_NSDSFDOTHR"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xml:lang="en"&gt;6560&lt;/com:AnnotationText&gt;&lt;/com:Annotation&gt;&lt;/com:Annotations&gt;&lt;com:Name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urn="urn:sdmx:org.sdmx.infomodel.codelist.Code=IAEG-SDGs:CL_SERIES(1.5).SG_STT_NSDSFND"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xml:lang="en"&gt;6570&lt;/com:AnnotationText&gt;&lt;/com:Annotation&gt;&lt;/com:Annotations&gt;&lt;com:Name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urn="urn:sdmx:org.sdmx.infomodel.codelist.Code=IAEG-SDGs:CL_SERIES(1.5).SG_STT_NSDSIMPL"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xml:lang="en"&gt;6580&lt;/com:AnnotationText&gt;&lt;/com:Annotation&gt;&lt;/com:Annotations&gt;&lt;com:Name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urn="urn:sdmx:org.sdmx.infomodel.codelist.Code=IAEG-SDGs:CL_SERIES(1.5).SG_STT_CAPTY"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 id="@SDMX"&gt;&lt;com:AnnotationType&gt;ORDER&lt;/com:AnnotationType&gt;&lt;com:AnnotationText xml:lang="en"&gt;6590&lt;/com:AnnotationText&gt;&lt;/com:Annotation&gt;&lt;/com:Annotations&gt;&lt;com:Name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urn="urn:sdmx:org.sdmx.infomodel.codelist.Code=IAEG-SDGs:CL_SERIES(1.5).SG_REG_BRTH90"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xml:lang="en"&gt;6600&lt;/com:AnnotationText&gt;&lt;/com:Annotation&gt;&lt;/com:Annotations&gt;&lt;com:Name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urn="urn:sdmx:org.sdmx.infomodel.codelist.Code=IAEG-SDGs:CL_SERIES(1.5).SG_REG_BRTH90N"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xml:lang="en"&gt;6610&lt;/com:AnnotationText&gt;&lt;/com:Annotation&gt;&lt;/com:Annotations&gt;&lt;com:Name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urn="urn:sdmx:org.sdmx.infomodel.codelist.Code=IAEG-SDGs:CL_SERIES(1.5).SG_REG_CENSUS"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xml:lang="en"&gt;6620&lt;/com:AnnotationText&gt;&lt;/com:Annotation&gt;&lt;/com:Annotations&gt;&lt;com:Name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urn="urn:sdmx:org.sdmx.infomodel.codelist.Code=IAEG-SDGs:CL_SERIES(1.5).SG_REG_CENSUSN"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xml:lang="en"&gt;6630&lt;/com:AnnotationText&gt;&lt;/com:Annotation&gt;&lt;/com:Annotations&gt;&lt;com:Name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urn="urn:sdmx:org.sdmx.infomodel.codelist.Code=IAEG-SDGs:CL_SERIES(1.5).SG_REG_DETH75"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xml:lang="en"&gt;6640&lt;/com:AnnotationText&gt;&lt;/com:Annotation&gt;&lt;/com:Annotations&gt;&lt;com:Name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urn="urn:sdmx:org.sdmx.infomodel.codelist.Code=IAEG-SDGs:CL_SERIES(1.5).SG_REG_DETH75N"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xml:lang="en"&gt;6650&lt;/com:AnnotationText&gt;&lt;/com:Annotation&gt;&lt;/com:Annotations&gt;&lt;com:Name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urn="urn:sdmx:org.sdmx.infomodel.datastructure.DataStructure=IAEG-SDGs:SDG(1.5)" isExternalReference="false" agencyID="IAEG-SDGs" id="SDG" isFinal="true" version="1.5"&gt;&lt;com:Name xml:lang="en"&gt;SDG DSD&lt;/com:Name&gt;&lt;com:Description xml:lang="en"&gt;Data Structure Definition for Sustainable Development Goals Indicators.&lt;/com:Description&gt;&lt;str:DataStructureComponents&gt;&lt;str:DimensionList urn="urn:sdmx:org.sdmx.infomodel.datastructure.DimensionDescriptor=IAEG-SDGs:SDG(1.5).DimensionDescriptor" id="DimensionDescriptor"&gt;&lt;str:Dimension urn="urn:sdmx:org.sdmx.infomodel.datastructure.Dimension=IAEG-SDGs:SDG(1.5).FREQ"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urn="urn:sdmx:org.sdmx.infomodel.datastructure.Dimension=IAEG-SDGs:SDG(1.5).REPORTING_TYPE"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urn="urn:sdmx:org.sdmx.infomodel.datastructure.Dimension=IAEG-SDGs:SDG(1.5).SERIES"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version="1.5" class="Codelist" /&gt;&lt;/str:Enumeration&gt;&lt;/str:LocalRepresentation&gt;&lt;/str:Dimension&gt;&lt;str:Dimension urn="urn:sdmx:org.sdmx.infomodel.datastructure.Dimension=IAEG-SDGs:SDG(1.5).REF_AREA"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urn="urn:sdmx:org.sdmx.infomodel.datastructure.Dimension=IAEG-SDGs:SDG(1.5).SEX"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urn="urn:sdmx:org.sdmx.infomodel.datastructure.Dimension=IAEG-SDGs:SDG(1.5).AGE"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urn="urn:sdmx:org.sdmx.infomodel.datastructure.Dimension=IAEG-SDGs:SDG(1.5).URBANISATION"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urn="urn:sdmx:org.sdmx.infomodel.datastructure.Dimension=IAEG-SDGs:SDG(1.5).INCOME_WEALTH_QUANTILE"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urn="urn:sdmx:org.sdmx.infomodel.datastructure.Dimension=IAEG-SDGs:SDG(1.5).EDUCATION_LEV"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urn="urn:sdmx:org.sdmx.infomodel.datastructure.Dimension=IAEG-SDGs:SDG(1.5).OCCUPATION"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urn="urn:sdmx:org.sdmx.infomodel.datastructure.Dimension=IAEG-SDGs:SDG(1.5).CUST_BREAKDOWN"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urn="urn:sdmx:org.sdmx.infomodel.datastructure.Dimension=IAEG-SDGs:SDG(1.5).COMPOSITE_BREAKDOWN"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version="1.5" class="Codelist" /&gt;&lt;/str:Enumeration&gt;&lt;/str:LocalRepresentation&gt;&lt;/str:Dimension&gt;&lt;str:Dimension urn="urn:sdmx:org.sdmx.infomodel.datastructure.Dimension=IAEG-SDGs:SDG(1.5).DISABILITY_STATUS"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urn="urn:sdmx:org.sdmx.infomodel.datastructure.Dimension=IAEG-SDGs:SDG(1.5).ACTIVITY"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version="1.5" class="Codelist" /&gt;&lt;/str:Enumeration&gt;&lt;/str:LocalRepresentation&gt;&lt;/str:Dimension&gt;&lt;str:Dimension urn="urn:sdmx:org.sdmx.infomodel.datastructure.Dimension=IAEG-SDGs:SDG(1.5).PRODUCT"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urn="urn:sdmx:org.sdmx.infomodel.datastructure.TimeDimension=IAEG-SDGs:SDG(1.5).TIME_PERIOD"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urn="urn:sdmx:org.sdmx.infomodel.datastructure.AttributeDescriptor=IAEG-SDGs:SDG(1.5).AttributeDescriptor" id="AttributeDescriptor"&gt;&lt;str:Attribute urn="urn:sdmx:org.sdmx.infomodel.datastructure.DataAttribute=IAEG-SDGs:SDG(1.5).OBS_STATUS"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urn="urn:sdmx:org.sdmx.infomodel.datastructure.DataAttribute=IAEG-SDGs:SDG(1.5).UNIT_MULT"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urn="urn:sdmx:org.sdmx.infomodel.datastructure.DataAttribute=IAEG-SDGs:SDG(1.5).UNIT_MEASURE"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urn="urn:sdmx:org.sdmx.infomodel.datastructure.DataAttribute=IAEG-SDGs:SDG(1.5).NATURE"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urn="urn:sdmx:org.sdmx.infomodel.datastructure.DataAttribute=IAEG-SDGs:SDG(1.5).TIME_DETAIL"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urn="urn:sdmx:org.sdmx.infomodel.datastructure.DataAttribute=IAEG-SDGs:SDG(1.5).COMMENT_OBS"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urn="urn:sdmx:org.sdmx.infomodel.datastructure.DataAttribute=IAEG-SDGs:SDG(1.5).TIME_COVERAGE"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urn="urn:sdmx:org.sdmx.infomodel.datastructure.DataAttribute=IAEG-SDGs:SDG(1.5).UPPER_BOUND"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urn="urn:sdmx:org.sdmx.infomodel.datastructure.DataAttribute=IAEG-SDGs:SDG(1.5).LOWER_BOUND"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urn="urn:sdmx:org.sdmx.infomodel.datastructure.DataAttribute=IAEG-SDGs:SDG(1.5).SOURCE_DETAIL"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urn="urn:sdmx:org.sdmx.infomodel.datastructure.DataAttribute=IAEG-SDGs:SDG(1.5).COMMENT_TS"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urn="urn:sdmx:org.sdmx.infomodel.datastructure.MeasureDescriptor=IAEG-SDGs:SDG(1.5).MeasureDescriptor" id="MeasureDescriptor"&gt;&lt;str:PrimaryMeasure urn="urn:sdmx:org.sdmx.infomodel.datastructure.PrimaryMeasure=IAEG-SDGs:SDG(1.5).OBS_VALUE"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E4912F" w:rsidR="005377B9" w:rsidRPr="009F305C" w:rsidRDefault="009354C8" w:rsidP="009F305C">
            <w:bookmarkStart w:id="8" w:name="_Toc54517588"/>
            <w:bookmarkStart w:id="9" w:name="_Toc54518088"/>
            <w:r w:rsidRPr="00951748">
              <w:rPr>
                <w:rFonts w:eastAsia="Times New Roman" w:cs="Times New Roman"/>
                <w:lang w:eastAsia="en-GB"/>
              </w:rPr>
              <w:t>Goal 1. End poverty in all its forms everywhere</w:t>
            </w:r>
            <w:bookmarkEnd w:id="8"/>
            <w:bookmarkEnd w:id="9"/>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77F418BC" w:rsidR="005377B9" w:rsidRPr="009F305C" w:rsidRDefault="009354C8" w:rsidP="009F305C">
            <w:bookmarkStart w:id="10" w:name="_Toc54517589"/>
            <w:bookmarkStart w:id="11" w:name="_Toc54518089"/>
            <w:r w:rsidRPr="00951748">
              <w:rPr>
                <w:rFonts w:eastAsia="Times New Roman" w:cs="Times New Roman"/>
                <w:lang w:eastAsia="en-GB"/>
              </w:rPr>
              <w:t>Target 1.2: By 2030, reduce at least by half the proportion of men, women and children of all ages living in poverty in all its dimensions according to national definitions</w:t>
            </w:r>
            <w:bookmarkEnd w:id="10"/>
            <w:bookmarkEnd w:id="1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E6D9266" w:rsidR="005377B9" w:rsidRPr="009F305C" w:rsidRDefault="009354C8" w:rsidP="009F305C">
            <w:r w:rsidRPr="00A86566">
              <w:rPr>
                <w:rFonts w:eastAsia="Times New Roman" w:cs="Times New Roman"/>
                <w:lang w:eastAsia="en-GB"/>
              </w:rPr>
              <w:t>1.2.2: Proportion of men, women and children of all ages living in poverty in all its dimensions according to national definitions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5FC6882" w:rsidR="005377B9" w:rsidRPr="009F305C" w:rsidRDefault="009354C8" w:rsidP="009F305C">
            <w:r>
              <w:rPr>
                <w:rFonts w:eastAsia="Times New Roman" w:cs="Times New Roman"/>
                <w:color w:val="4A4A4A"/>
                <w:lang w:eastAsia="en-GB"/>
              </w:rPr>
              <w:t>June</w:t>
            </w:r>
            <w:r w:rsidRPr="00D962D1">
              <w:rPr>
                <w:rFonts w:eastAsia="Times New Roman" w:cs="Times New Roman"/>
                <w:color w:val="4A4A4A"/>
                <w:lang w:eastAsia="en-GB"/>
              </w:rPr>
              <w:t xml:space="preserve"> 202</w:t>
            </w:r>
            <w:r>
              <w:rPr>
                <w:rFonts w:eastAsia="Times New Roman" w:cs="Times New Roman"/>
                <w:color w:val="4A4A4A"/>
                <w:lang w:eastAsia="en-GB"/>
              </w:rPr>
              <w:t>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673849573"/>
              <w:placeholder>
                <w:docPart w:val="52B5AD958E4C448B96466E9477FFD434"/>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1D8C2572" w14:textId="6740711E" w:rsidR="005377B9" w:rsidRPr="009F305C" w:rsidRDefault="00631145" w:rsidP="009F305C">
                <w:r>
                  <w:t>1.2.2 Proportion of children living in child-specific multidimensional poverty [1.2.2] (SD_MDP_CSMP)</w:t>
                </w:r>
              </w:p>
            </w:sdtContent>
          </w:sdt>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bookmarkStart w:id="12" w:name="_GoBack"/>
            <w:bookmarkEnd w:id="12"/>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3" w:name="_Toc36655609"/>
            <w:bookmarkStart w:id="14" w:name="_Toc36812572"/>
            <w:bookmarkStart w:id="15" w:name="_Toc36812685"/>
            <w:bookmarkStart w:id="16" w:name="_Toc36813072"/>
            <w:bookmarkStart w:id="17" w:name="_Toc37932744"/>
            <w:r w:rsidRPr="00AF2FE1">
              <w:rPr>
                <w:sz w:val="32"/>
                <w:szCs w:val="32"/>
              </w:rPr>
              <w:t>1. Data reporter</w:t>
            </w:r>
            <w:bookmarkEnd w:id="13"/>
            <w:bookmarkEnd w:id="14"/>
            <w:bookmarkEnd w:id="15"/>
            <w:bookmarkEnd w:id="16"/>
            <w:bookmarkEnd w:id="17"/>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60DEF58" w:rsidR="003E7389" w:rsidRPr="009F305C" w:rsidRDefault="0087556E" w:rsidP="009F305C">
            <w:r w:rsidRPr="009A15C0">
              <w:rPr>
                <w:rFonts w:eastAsia="Times New Roman" w:cs="Times New Roman"/>
                <w:lang w:eastAsia="en-GB"/>
              </w:rPr>
              <w:t>National Institute of Statistics (NIS)</w:t>
            </w:r>
            <w:r>
              <w:rPr>
                <w:rFonts w:eastAsia="Times New Roman" w:cs="Times New Roman"/>
                <w:lang w:eastAsia="en-GB"/>
              </w:rPr>
              <w:t>, Ministry of Planning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56352E3" w:rsidR="003E7389" w:rsidRPr="009F305C" w:rsidRDefault="0087556E" w:rsidP="009F305C">
            <w:r w:rsidRPr="00D962D1">
              <w:rPr>
                <w:rFonts w:eastAsia="Times New Roman" w:cs="Times New Roman"/>
                <w:color w:val="4A4A4A"/>
                <w:lang w:eastAsia="en-GB"/>
              </w:rPr>
              <w:t xml:space="preserve">Mr. </w:t>
            </w:r>
            <w:r>
              <w:rPr>
                <w:rFonts w:eastAsia="Times New Roman" w:cs="Times New Roman"/>
                <w:color w:val="4A4A4A"/>
                <w:lang w:eastAsia="en-GB"/>
              </w:rPr>
              <w:t>Nor Vanndy</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B0BCA0E" w:rsidR="003E7389" w:rsidRPr="009F305C" w:rsidRDefault="005B1586" w:rsidP="009F305C">
            <w:r w:rsidRPr="00D962D1">
              <w:rPr>
                <w:rFonts w:eastAsia="Times New Roman" w:cs="Times New Roman"/>
                <w:color w:val="4A4A4A"/>
                <w:lang w:eastAsia="en-GB"/>
              </w:rPr>
              <w:t xml:space="preserve">Department of </w:t>
            </w:r>
            <w:r>
              <w:rPr>
                <w:rFonts w:eastAsia="Times New Roman" w:cs="Times New Roman"/>
                <w:color w:val="4A4A4A"/>
                <w:lang w:eastAsia="en-GB"/>
              </w:rPr>
              <w:t>Economic</w:t>
            </w:r>
            <w:r w:rsidRPr="00D962D1">
              <w:rPr>
                <w:rFonts w:eastAsia="Times New Roman" w:cs="Times New Roman"/>
                <w:color w:val="4A4A4A"/>
                <w:lang w:eastAsia="en-GB"/>
              </w:rPr>
              <w:t xml:space="preserve"> Statistics, National Institute of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33DA1A7" w:rsidR="003E7389" w:rsidRPr="009F305C" w:rsidRDefault="005B1586" w:rsidP="009F305C">
            <w:r>
              <w:t>Director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9C3B10F" w:rsidR="003E7389" w:rsidRPr="009F305C" w:rsidRDefault="005B1586" w:rsidP="009F305C">
            <w:r>
              <w:rPr>
                <w:rFonts w:eastAsia="Times New Roman" w:cs="Times New Roman"/>
                <w:lang w:eastAsia="en-GB"/>
              </w:rPr>
              <w:t xml:space="preserve">855 </w:t>
            </w:r>
            <w:r w:rsidRPr="001F4A43">
              <w:rPr>
                <w:rFonts w:eastAsia="Times New Roman" w:cs="Times New Roman"/>
                <w:lang w:eastAsia="en-GB"/>
              </w:rPr>
              <w:t>12</w:t>
            </w:r>
            <w:r>
              <w:rPr>
                <w:rFonts w:eastAsia="Times New Roman" w:cs="Times New Roman"/>
                <w:lang w:eastAsia="en-GB"/>
              </w:rPr>
              <w:t xml:space="preserve"> </w:t>
            </w:r>
            <w:r w:rsidRPr="001F4A43">
              <w:rPr>
                <w:rFonts w:eastAsia="Times New Roman" w:cs="Times New Roman"/>
                <w:lang w:eastAsia="en-GB"/>
              </w:rPr>
              <w:t>931</w:t>
            </w:r>
            <w:r>
              <w:rPr>
                <w:rFonts w:eastAsia="Times New Roman" w:cs="Times New Roman"/>
                <w:lang w:eastAsia="en-GB"/>
              </w:rPr>
              <w:t xml:space="preserve"> </w:t>
            </w:r>
            <w:r w:rsidRPr="001F4A43">
              <w:rPr>
                <w:rFonts w:eastAsia="Times New Roman" w:cs="Times New Roman"/>
                <w:lang w:eastAsia="en-GB"/>
              </w:rPr>
              <w:t>264</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0F16192" w:rsidR="003E7389" w:rsidRPr="009F305C" w:rsidRDefault="005B1586" w:rsidP="009F305C">
            <w:r w:rsidRPr="009A15C0">
              <w:rPr>
                <w:rFonts w:eastAsia="Times New Roman" w:cs="Times New Roman"/>
                <w:lang w:eastAsia="en-GB"/>
              </w:rPr>
              <w:t>No. 386 Street 360, Sangkat Boeung Kengkang I, Khan Chamkarmon, Phnom Penh,​ Cambodia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512A354" w:rsidR="003E7389" w:rsidRPr="009F305C" w:rsidRDefault="005B1586" w:rsidP="009F305C">
            <w:r w:rsidRPr="006D71CD">
              <w:rPr>
                <w:rFonts w:eastAsia="Times New Roman" w:cs="Times New Roman"/>
                <w:color w:val="4A4A4A"/>
                <w:lang w:eastAsia="en-GB"/>
              </w:rPr>
              <w:t>norvanndy@gmail.com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8" w:name="_Toc36655610"/>
            <w:bookmarkStart w:id="19" w:name="_Toc36812573"/>
            <w:bookmarkStart w:id="20" w:name="_Toc36812686"/>
            <w:bookmarkStart w:id="21" w:name="_Toc36813073"/>
            <w:bookmarkStart w:id="22" w:name="_Toc37932745"/>
            <w:r w:rsidRPr="00AF2FE1">
              <w:rPr>
                <w:sz w:val="32"/>
                <w:szCs w:val="32"/>
              </w:rPr>
              <w:t>2. Definition, concepts, and classifications</w:t>
            </w:r>
            <w:bookmarkEnd w:id="18"/>
            <w:bookmarkEnd w:id="19"/>
            <w:bookmarkEnd w:id="20"/>
            <w:bookmarkEnd w:id="21"/>
            <w:bookmarkEnd w:id="22"/>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287C893B" w:rsidR="0015178E" w:rsidRPr="009F305C" w:rsidRDefault="005B1586" w:rsidP="009F305C">
            <w:r w:rsidRPr="00721A9B">
              <w:rPr>
                <w:rFonts w:eastAsia="Times New Roman" w:cs="Times New Roman"/>
                <w:lang w:eastAsia="en-GB"/>
              </w:rPr>
              <w:t xml:space="preserve">The child poverty rate is the percentage of all children who live in poor households. This means that we are looking at the </w:t>
            </w:r>
            <w:r w:rsidRPr="00721A9B">
              <w:rPr>
                <w:rFonts w:eastAsia="Times New Roman" w:cs="Times New Roman"/>
                <w:lang w:eastAsia="en-GB"/>
              </w:rPr>
              <w:lastRenderedPageBreak/>
              <w:t>characteristics of children who liv</w:t>
            </w:r>
            <w:r>
              <w:rPr>
                <w:rFonts w:eastAsia="Times New Roman" w:cs="Times New Roman"/>
                <w:lang w:eastAsia="en-GB"/>
              </w:rPr>
              <w:t>e in households who are poor.</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292EC5A" w:rsidR="0015178E" w:rsidRPr="009F305C" w:rsidRDefault="005B1586" w:rsidP="009F305C">
            <w:r w:rsidRPr="009A15C0">
              <w:rPr>
                <w:rFonts w:eastAsia="Times New Roman" w:cs="Times New Roman"/>
                <w:lang w:eastAsia="en-GB"/>
              </w:rPr>
              <w:t>Percent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3" w:name="_Toc36813074"/>
            <w:bookmarkStart w:id="24" w:name="_Toc37932746"/>
            <w:r w:rsidRPr="00AF2FE1">
              <w:rPr>
                <w:sz w:val="32"/>
                <w:szCs w:val="32"/>
              </w:rPr>
              <w:t>3. Data source type and data collection method</w:t>
            </w:r>
            <w:bookmarkEnd w:id="23"/>
            <w:bookmarkEnd w:id="24"/>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33AB8D4" w:rsidR="0035311B" w:rsidRPr="009F305C" w:rsidRDefault="00F9523B" w:rsidP="009F305C">
            <w:r w:rsidRPr="009A15C0">
              <w:rPr>
                <w:rFonts w:eastAsia="Times New Roman" w:cs="Times New Roman"/>
                <w:lang w:eastAsia="en-GB"/>
              </w:rPr>
              <w:t>Cambodia Socio-Economic Survey (CSES)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211BAD2" w14:textId="77777777" w:rsidR="00F9523B" w:rsidRPr="009A15C0" w:rsidRDefault="00F9523B" w:rsidP="00F9523B">
            <w:pPr>
              <w:autoSpaceDE w:val="0"/>
              <w:autoSpaceDN w:val="0"/>
              <w:adjustRightInd w:val="0"/>
              <w:spacing w:after="0" w:line="240" w:lineRule="auto"/>
              <w:rPr>
                <w:rFonts w:eastAsia="Times New Roman" w:cs="Times New Roman"/>
                <w:lang w:eastAsia="en-GB"/>
              </w:rPr>
            </w:pPr>
            <w:r w:rsidRPr="009A15C0">
              <w:rPr>
                <w:rFonts w:eastAsia="Times New Roman" w:cs="Times New Roman"/>
                <w:lang w:eastAsia="en-GB"/>
              </w:rPr>
              <w:t xml:space="preserve">CSES is conducted by NIS since 1993. The survey provides a comprehensive set of indicators on living conditions in Cambodia, covering main socio-economic areas such as housing conditions, health, education, labor force, economic activities, victimization, vulnerability and others. The survey questionnaire was asked for the household and for the household members. The CSES is conducted annually from 2007 to 2017. The sample size was determined for annual CSES is about 3,600 households. Every 5 years it is conducted with a big sample size is about 12,000 households. The last four big sample surveys were conducted in 2004, 2009, 2014 and 2019. From 2019 onwards the survey will be conducted biannually (every two years). </w:t>
            </w:r>
          </w:p>
          <w:p w14:paraId="0D38D8E4" w14:textId="77777777" w:rsidR="00F9523B" w:rsidRPr="009A15C0" w:rsidRDefault="00F9523B" w:rsidP="00F9523B">
            <w:pPr>
              <w:shd w:val="clear" w:color="auto" w:fill="FFFFFF"/>
              <w:spacing w:after="0"/>
              <w:contextualSpacing/>
              <w:rPr>
                <w:rFonts w:eastAsia="Times New Roman" w:cs="Times New Roman"/>
                <w:lang w:eastAsia="en-GB"/>
              </w:rPr>
            </w:pPr>
          </w:p>
          <w:p w14:paraId="58E56B0F" w14:textId="77777777" w:rsidR="00F9523B" w:rsidRPr="009A15C0" w:rsidRDefault="00F9523B" w:rsidP="00F9523B">
            <w:pPr>
              <w:shd w:val="clear" w:color="auto" w:fill="FFFFFF"/>
              <w:spacing w:after="0"/>
              <w:contextualSpacing/>
              <w:rPr>
                <w:rFonts w:eastAsia="Times New Roman" w:cs="Times New Roman"/>
                <w:lang w:eastAsia="en-GB"/>
              </w:rPr>
            </w:pPr>
            <w:r w:rsidRPr="009A15C0">
              <w:rPr>
                <w:rFonts w:eastAsia="Times New Roman" w:cs="Times New Roman"/>
                <w:lang w:eastAsia="en-GB"/>
              </w:rPr>
              <w:t xml:space="preserve">Since the CSES 2004, the diary method for collecting data on household expenditure/consumption and household income was introduced. As the recall method has been used in the previous rounds it was also decided to include in the recall modules. Thus, both methods are retained. The data collection was carried out throughout the whole calendar year, started from January to December. Face-to-face interview using the questionnaire was done and about 15 households per village were selected.  </w:t>
            </w:r>
          </w:p>
          <w:p w14:paraId="7448FC2F" w14:textId="77777777" w:rsidR="00F9523B" w:rsidRPr="009A15C0" w:rsidRDefault="00F9523B" w:rsidP="00F9523B">
            <w:pPr>
              <w:shd w:val="clear" w:color="auto" w:fill="FFFFFF"/>
              <w:spacing w:after="0"/>
              <w:contextualSpacing/>
              <w:rPr>
                <w:rFonts w:eastAsia="Times New Roman" w:cs="Times New Roman"/>
                <w:lang w:eastAsia="en-GB"/>
              </w:rPr>
            </w:pPr>
          </w:p>
          <w:p w14:paraId="60E54013" w14:textId="2EFF79D5" w:rsidR="0035311B" w:rsidRPr="009F305C" w:rsidRDefault="00F9523B" w:rsidP="00F9523B">
            <w:r w:rsidRPr="009A15C0">
              <w:rPr>
                <w:rFonts w:eastAsia="Times New Roman" w:cs="Times New Roman"/>
                <w:lang w:eastAsia="en-GB"/>
              </w:rPr>
              <w:t xml:space="preserve">The detailed documentations of the survey, such as questionnaire, filed operation annual and technical report on survey design and implementation are stored in NADA (National Data Archive), NIS website: </w:t>
            </w:r>
            <w:r w:rsidRPr="006108DD">
              <w:t>http://nada.nis.gov.kh/index.php/home</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6596673" w:rsidR="0035311B" w:rsidRPr="009F305C" w:rsidRDefault="00F9523B" w:rsidP="009F305C">
            <w:r w:rsidRPr="009A15C0">
              <w:rPr>
                <w:rFonts w:eastAsia="Times New Roman" w:cs="Times New Roman"/>
                <w:lang w:eastAsia="en-GB"/>
              </w:rPr>
              <w:t>The next round survey</w:t>
            </w:r>
            <w:r>
              <w:rPr>
                <w:rFonts w:eastAsia="Times New Roman" w:cs="Times New Roman"/>
                <w:lang w:eastAsia="en-GB"/>
              </w:rPr>
              <w:t>:</w:t>
            </w:r>
            <w:r w:rsidRPr="009A15C0">
              <w:rPr>
                <w:rFonts w:eastAsia="Times New Roman" w:cs="Times New Roman"/>
                <w:lang w:eastAsia="en-GB"/>
              </w:rPr>
              <w:t xml:space="preserve"> </w:t>
            </w:r>
            <w:r>
              <w:rPr>
                <w:rFonts w:eastAsia="Times New Roman" w:cs="Times New Roman"/>
                <w:lang w:eastAsia="en-GB"/>
              </w:rPr>
              <w:t xml:space="preserve">January, </w:t>
            </w:r>
            <w:r w:rsidRPr="009A15C0">
              <w:rPr>
                <w:rFonts w:eastAsia="Times New Roman" w:cs="Times New Roman"/>
                <w:lang w:eastAsia="en-GB"/>
              </w:rPr>
              <w:t>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B6597CD" w:rsidR="0035311B" w:rsidRPr="009F305C" w:rsidRDefault="00F9523B" w:rsidP="009F305C">
            <w:r w:rsidRPr="00721A9B">
              <w:rPr>
                <w:rFonts w:eastAsia="Times New Roman" w:cs="Times New Roman"/>
                <w:lang w:eastAsia="en-GB"/>
              </w:rPr>
              <w:t>One year after the reference period of the survey</w:t>
            </w:r>
            <w:r>
              <w:rPr>
                <w:rFonts w:eastAsia="Times New Roman" w:cs="Times New Roman"/>
                <w:lang w:eastAsia="en-GB"/>
              </w:rPr>
              <w:t>, January 2022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1463F83" w:rsidR="0035311B" w:rsidRPr="009F305C" w:rsidRDefault="00F9523B" w:rsidP="009F305C">
            <w:r w:rsidRPr="009A15C0">
              <w:rPr>
                <w:rFonts w:eastAsia="Times New Roman" w:cs="Times New Roman"/>
                <w:lang w:eastAsia="en-GB"/>
              </w:rPr>
              <w:t>National Institute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F8038AC" w:rsidR="0035311B" w:rsidRPr="009F305C" w:rsidRDefault="00F9523B" w:rsidP="009F305C">
            <w:r w:rsidRPr="009A15C0">
              <w:rPr>
                <w:rFonts w:eastAsia="Times New Roman" w:cs="Times New Roman"/>
                <w:lang w:eastAsia="en-GB"/>
              </w:rPr>
              <w:t>National Working Group on Poverty Measurement, Ministry of Planning and Ministry of Economy and Finance</w:t>
            </w:r>
            <w:r>
              <w:rPr>
                <w:rFonts w:eastAsia="Times New Roman" w:cs="Times New Roman"/>
                <w:lang w:eastAsia="en-GB"/>
              </w:rPr>
              <w:t>, NIS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5D51356" w14:textId="77777777" w:rsidR="004C1F52" w:rsidRPr="009A15C0" w:rsidRDefault="004C1F52" w:rsidP="004C1F52">
            <w:pPr>
              <w:pStyle w:val="Default"/>
              <w:rPr>
                <w:rFonts w:asciiTheme="minorHAnsi" w:eastAsia="Times New Roman" w:hAnsiTheme="minorHAnsi" w:cs="Times New Roman"/>
                <w:color w:val="auto"/>
                <w:sz w:val="22"/>
                <w:szCs w:val="22"/>
                <w:lang w:eastAsia="en-GB"/>
              </w:rPr>
            </w:pPr>
            <w:r w:rsidRPr="00F57CBE">
              <w:rPr>
                <w:rFonts w:asciiTheme="minorHAnsi" w:eastAsia="Times New Roman" w:hAnsiTheme="minorHAnsi" w:cs="Times New Roman"/>
                <w:color w:val="auto"/>
                <w:sz w:val="22"/>
                <w:szCs w:val="22"/>
                <w:lang w:eastAsia="en-GB"/>
              </w:rPr>
              <w:t>By virtue of the article 12 of Statistics Law</w:t>
            </w:r>
            <w:r>
              <w:rPr>
                <w:rFonts w:asciiTheme="minorHAnsi" w:eastAsia="Times New Roman" w:hAnsiTheme="minorHAnsi" w:cs="Times New Roman"/>
                <w:color w:val="auto"/>
                <w:sz w:val="22"/>
                <w:szCs w:val="22"/>
                <w:lang w:eastAsia="en-GB"/>
              </w:rPr>
              <w:t xml:space="preserve"> of 2015</w:t>
            </w:r>
            <w:r w:rsidRPr="00F57CBE">
              <w:rPr>
                <w:rFonts w:asciiTheme="minorHAnsi" w:eastAsia="Times New Roman" w:hAnsiTheme="minorHAnsi" w:cs="Times New Roman"/>
                <w:color w:val="auto"/>
                <w:sz w:val="22"/>
                <w:szCs w:val="22"/>
                <w:lang w:eastAsia="en-GB"/>
              </w:rPr>
              <w:t>, NIS in is responsible for:</w:t>
            </w:r>
          </w:p>
          <w:p w14:paraId="4A5397CB" w14:textId="77777777" w:rsidR="004C1F52" w:rsidRPr="009A15C0" w:rsidRDefault="004C1F52" w:rsidP="004C1F52">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Collecting, processing, compiling, analyzing, publishing and disseminating basic data by conducting censuses and surveys, and utilizing administrative data sources;</w:t>
            </w:r>
          </w:p>
          <w:p w14:paraId="03F32084" w14:textId="77777777" w:rsidR="004C1F52" w:rsidRPr="009A15C0" w:rsidRDefault="004C1F52" w:rsidP="004C1F52">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 xml:space="preserve">Compiling national accounts and price indexes, as well as economic, environment and socio-demographic indicators;  </w:t>
            </w:r>
          </w:p>
          <w:p w14:paraId="21330C4C" w14:textId="77777777" w:rsidR="004C1F52" w:rsidRPr="009A15C0" w:rsidRDefault="004C1F52" w:rsidP="004C1F52">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Coordination with line ministries as data producers as mandated by the Statistics Law; and</w:t>
            </w:r>
          </w:p>
          <w:p w14:paraId="41F1F312" w14:textId="3E6B76C2" w:rsidR="0035311B" w:rsidRPr="009F305C" w:rsidRDefault="004C1F52" w:rsidP="004C1F52">
            <w:r w:rsidRPr="00336391">
              <w:rPr>
                <w:rFonts w:eastAsia="Times New Roman" w:cs="Times New Roman"/>
                <w:lang w:eastAsia="en-GB"/>
              </w:rPr>
              <w:t>Functioning as the central repository of SDG indicators.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5" w:name="_Toc36655612"/>
            <w:bookmarkStart w:id="26" w:name="_Toc36812575"/>
            <w:bookmarkStart w:id="27" w:name="_Toc36812688"/>
            <w:bookmarkStart w:id="28" w:name="_Toc36813075"/>
            <w:bookmarkStart w:id="29" w:name="_Toc37932747"/>
            <w:r w:rsidRPr="007F2D9F">
              <w:rPr>
                <w:sz w:val="32"/>
                <w:szCs w:val="32"/>
              </w:rPr>
              <w:t>4. Other methodological considerations</w:t>
            </w:r>
            <w:bookmarkEnd w:id="25"/>
            <w:bookmarkEnd w:id="26"/>
            <w:bookmarkEnd w:id="27"/>
            <w:bookmarkEnd w:id="28"/>
            <w:bookmarkEnd w:id="29"/>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E7FA78A" w:rsidR="007F2D9F" w:rsidRPr="009F305C" w:rsidRDefault="004C1F52" w:rsidP="009F305C">
            <w:r w:rsidRPr="00721A9B">
              <w:rPr>
                <w:rFonts w:eastAsia="Times New Roman" w:cs="Times New Roman"/>
                <w:lang w:eastAsia="en-GB"/>
              </w:rPr>
              <w:t xml:space="preserve">Poverty has traditionally been defined as the lack of money. However, the poor themselves consider their experience of poverty much more broadly. A person who is poor can suffer multiple disadvantages at the same time – for example, they may have poor health or malnutrition, a lack of clean water or electricity, poor quality of work or little schooling. Focusing on one factor alone, such as income, is not enough to capture the true reality of poverty. Therefore, multidimensional poverty measures described above have been developed to create a more comprehensive picture by looking at multiple dimensions such as health, education, living standards. Official multidimensional poverty headcount (% population), official multidimensional poverty headcount (% of total households) and multidimensional deprivation for children (% of population under 18) are all about the headcount ratio trying to capture how many people, households, or children in the entire pool are regarded as multidimensionally poor. On the other hand, average number of deprivation tries to capture the depth of multidimensional poverty. For instance, if there are 18 indicators to capture different dimensions of poverty, a </w:t>
            </w:r>
            <w:r w:rsidRPr="00721A9B">
              <w:rPr>
                <w:rFonts w:eastAsia="Times New Roman" w:cs="Times New Roman"/>
                <w:lang w:eastAsia="en-GB"/>
              </w:rPr>
              <w:lastRenderedPageBreak/>
              <w:t>person or a household is considered to be deprived if they are shown to be deprived in at least  4 indicators. Therefore, the person who is deprived in 5 indicators, and the person who is deprived in 15 indicators are considered to be both multidimensionally poor. The  'intensity' of the poverty is different between these two people, which is captured by the average number of deprivation.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27F37C45" w14:textId="77777777" w:rsidR="004C1F52" w:rsidRPr="00721A9B" w:rsidRDefault="004C1F52" w:rsidP="004C1F52">
            <w:pPr>
              <w:shd w:val="clear" w:color="auto" w:fill="FFFFFF"/>
              <w:spacing w:after="0"/>
              <w:contextualSpacing/>
              <w:rPr>
                <w:rFonts w:eastAsia="Times New Roman" w:cs="Times New Roman"/>
                <w:lang w:eastAsia="en-GB"/>
              </w:rPr>
            </w:pPr>
            <w:r w:rsidRPr="00721A9B">
              <w:rPr>
                <w:rFonts w:eastAsia="Times New Roman" w:cs="Times New Roman"/>
                <w:lang w:eastAsia="en-GB"/>
              </w:rPr>
              <w:t>Comparisons of the results from the 2007 CSES with previous surveys in 1993/94, 1996, 1997 and 1999, are not recommended due to differences in the survey design. Fieldwork from the last five surveys (2004, 2007, 2008, 2009 and 2010) covered 15 months, and results can be reported for both 12 month (calendar year) and 15 month</w:t>
            </w:r>
            <w:r>
              <w:rPr>
                <w:rFonts w:eastAsia="Times New Roman" w:cs="Times New Roman"/>
                <w:lang w:eastAsia="en-GB"/>
              </w:rPr>
              <w:t>s</w:t>
            </w:r>
            <w:r w:rsidRPr="00721A9B">
              <w:rPr>
                <w:rFonts w:eastAsia="Times New Roman" w:cs="Times New Roman"/>
                <w:lang w:eastAsia="en-GB"/>
              </w:rPr>
              <w:t xml:space="preserve"> period.</w:t>
            </w:r>
          </w:p>
          <w:p w14:paraId="42F3283A" w14:textId="77777777" w:rsidR="004C1F52" w:rsidRPr="00721A9B" w:rsidRDefault="004C1F52" w:rsidP="004C1F52">
            <w:pPr>
              <w:shd w:val="clear" w:color="auto" w:fill="FFFFFF"/>
              <w:spacing w:after="0"/>
              <w:contextualSpacing/>
              <w:rPr>
                <w:rFonts w:eastAsia="Times New Roman" w:cs="Times New Roman"/>
                <w:lang w:eastAsia="en-GB"/>
              </w:rPr>
            </w:pPr>
          </w:p>
          <w:p w14:paraId="48EF8537" w14:textId="055B05A7" w:rsidR="007F2D9F" w:rsidRPr="009F305C" w:rsidRDefault="004C1F52" w:rsidP="004C1F52">
            <w:r w:rsidRPr="00721A9B">
              <w:rPr>
                <w:rFonts w:eastAsia="Times New Roman" w:cs="Times New Roman"/>
                <w:lang w:eastAsia="en-GB"/>
              </w:rPr>
              <w:t>The weights used in the reports from CSES 2004, are adjusted by using the preliminary population projections which give over estimated population counts. The weights in CSES 2007 are adjusted by using the preliminary result from 2008 Population Census. Some provinces were excluded, due to cost and other reasons, in the sample for 2007. The estimates are however, adjusted for the under</w:t>
            </w:r>
            <w:r>
              <w:rPr>
                <w:rFonts w:eastAsia="Times New Roman" w:cs="Times New Roman"/>
                <w:lang w:eastAsia="en-GB"/>
              </w:rPr>
              <w:t>-</w:t>
            </w:r>
            <w:r w:rsidRPr="00721A9B">
              <w:rPr>
                <w:rFonts w:eastAsia="Times New Roman" w:cs="Times New Roman"/>
                <w:lang w:eastAsia="en-GB"/>
              </w:rPr>
              <w:t>coverage error caused by excluding those provinces. A recalculation of the weights in CSES 2004 has been made for the coming analyses to obtain higher comparability between CSES 2004, and the surveys conducted from 2007 and onwards.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9271EF8" w14:textId="77777777" w:rsidR="004C1F52" w:rsidRPr="00721A9B" w:rsidRDefault="004C1F52" w:rsidP="004C1F52">
            <w:pPr>
              <w:jc w:val="both"/>
            </w:pPr>
            <w:r w:rsidRPr="00721A9B">
              <w:rPr>
                <w:bCs/>
              </w:rPr>
              <w:t xml:space="preserve">This empirical model of income child poverty use variable of </w:t>
            </w:r>
            <w:r w:rsidRPr="00721A9B">
              <w:t>“income child poverty”</w:t>
            </w:r>
            <w:r w:rsidRPr="00721A9B">
              <w:rPr>
                <w:bCs/>
              </w:rPr>
              <w:t xml:space="preserve"> as dependent variables. We model our income child poverty on set of explanatory such as </w:t>
            </w:r>
            <w:r w:rsidRPr="00721A9B">
              <w:t>child’s age (0-2 years old)</w:t>
            </w:r>
            <w:r w:rsidRPr="00721A9B">
              <w:rPr>
                <w:bCs/>
              </w:rPr>
              <w:t xml:space="preserve">, </w:t>
            </w:r>
            <w:r w:rsidRPr="00721A9B">
              <w:t>child’s age (3-4 years old)</w:t>
            </w:r>
            <w:r w:rsidRPr="00721A9B">
              <w:rPr>
                <w:bCs/>
              </w:rPr>
              <w:t>, c</w:t>
            </w:r>
            <w:r w:rsidRPr="00721A9B">
              <w:t>hild’s age (5-9 years old)</w:t>
            </w:r>
            <w:r w:rsidRPr="00721A9B">
              <w:rPr>
                <w:bCs/>
              </w:rPr>
              <w:t>, c</w:t>
            </w:r>
            <w:r w:rsidRPr="00721A9B">
              <w:t>hild’s age (10-14 years old)</w:t>
            </w:r>
            <w:r w:rsidRPr="00721A9B">
              <w:rPr>
                <w:bCs/>
              </w:rPr>
              <w:t>, c</w:t>
            </w:r>
            <w:r w:rsidRPr="00721A9B">
              <w:t>hild’s age (15-17 years old)</w:t>
            </w:r>
            <w:r w:rsidRPr="00721A9B">
              <w:rPr>
                <w:bCs/>
              </w:rPr>
              <w:t>, female child (</w:t>
            </w:r>
            <w:r w:rsidRPr="00721A9B">
              <w:t xml:space="preserve">1 if female child; 0 otherwise), education of the child (1 if individual child completed at least secondary or higher education; 0 otherwise), married child (1 if child is married; 0 otherwise), hours worked of children in both primary and secondary occupation, education of household head, household size, health expenditure of household per capita per month, health subsidies per capita per year, education expenditure per person per years, severe sanitation (children with no access to a toilet facility of any kind, severe water (children using surface water such as rivers, pond, streams and dams), severe shelter (children living in a dwelling with 5 or more people per room or with no floor material), ethnicity such as Khmer (1 if Khmer; 0 otherwise), local group (1 if local group; </w:t>
            </w:r>
            <w:r w:rsidRPr="00721A9B">
              <w:lastRenderedPageBreak/>
              <w:t xml:space="preserve">0 otherwise), Cham (1 if Cham; 0 otherwise), other local group (1 if Other local group; 0 otherwise), and regional characteristics such as urban (1 if urban; 0 otherwise), mountain zone (1 if mountain zone; 0 otherwise) and plain zone (1 if plain zone; 0 otherwise). </w:t>
            </w:r>
          </w:p>
          <w:p w14:paraId="3CDBB6C2" w14:textId="77777777" w:rsidR="004C1F52" w:rsidRPr="00721A9B" w:rsidRDefault="004C1F52" w:rsidP="004C1F52">
            <w:pPr>
              <w:jc w:val="both"/>
              <w:rPr>
                <w:rFonts w:cs="Angsana New"/>
                <w:bCs/>
              </w:rPr>
            </w:pPr>
            <w:r w:rsidRPr="00721A9B">
              <w:rPr>
                <w:rFonts w:cs="Angsana New"/>
                <w:bCs/>
              </w:rPr>
              <w:t xml:space="preserve">Because our dependent variable of income child poverty is dichotomy (1 if child poverty; 0 otherwise), we use Probit model to estimates in this analysis. Now, </w:t>
            </w:r>
            <w:r w:rsidRPr="00721A9B">
              <w:rPr>
                <w:bCs/>
              </w:rPr>
              <w:t xml:space="preserve">let </w:t>
            </w:r>
            <w:r w:rsidRPr="00721A9B">
              <w:rPr>
                <w:bCs/>
                <w:i/>
              </w:rPr>
              <w:t>ChPov*</w:t>
            </w:r>
            <w:r w:rsidRPr="00721A9B">
              <w:rPr>
                <w:bCs/>
                <w:i/>
                <w:vertAlign w:val="subscript"/>
              </w:rPr>
              <w:t>i</w:t>
            </w:r>
            <w:r w:rsidRPr="00721A9B">
              <w:rPr>
                <w:bCs/>
              </w:rPr>
              <w:t xml:space="preserve"> is the dichotomous variable of child poverty, take on the value {1} for child poverty, and zero {0} for otherwise. Therefore the specification model is expressed through the latent variable as follow:</w:t>
            </w:r>
          </w:p>
          <w:p w14:paraId="53FEFFD3" w14:textId="77777777" w:rsidR="004C1F52" w:rsidRPr="00721A9B" w:rsidRDefault="004C1F52" w:rsidP="004C1F52">
            <w:pPr>
              <w:ind w:firstLine="720"/>
              <w:jc w:val="both"/>
              <w:rPr>
                <w:bCs/>
              </w:rPr>
            </w:pPr>
            <w:r w:rsidRPr="00F66D84">
              <w:rPr>
                <w:noProof/>
                <w:lang w:bidi="km-KH"/>
              </w:rPr>
              <w:drawing>
                <wp:inline distT="0" distB="0" distL="0" distR="0" wp14:anchorId="35E263D3" wp14:editId="491C691F">
                  <wp:extent cx="1362265" cy="552527"/>
                  <wp:effectExtent l="0" t="0" r="952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1362265" cy="552527"/>
                          </a:xfrm>
                          <a:prstGeom prst="rect">
                            <a:avLst/>
                          </a:prstGeom>
                        </pic:spPr>
                      </pic:pic>
                    </a:graphicData>
                  </a:graphic>
                </wp:inline>
              </w:drawing>
            </w:r>
            <w:r w:rsidRPr="00721A9B">
              <w:rPr>
                <w:bCs/>
              </w:rPr>
              <w:tab/>
            </w:r>
            <w:r w:rsidRPr="00721A9B">
              <w:rPr>
                <w:bCs/>
              </w:rPr>
              <w:tab/>
            </w:r>
            <w:r w:rsidRPr="00721A9B">
              <w:rPr>
                <w:bCs/>
              </w:rPr>
              <w:tab/>
            </w:r>
            <w:r w:rsidRPr="00721A9B">
              <w:rPr>
                <w:bCs/>
              </w:rPr>
              <w:tab/>
            </w:r>
            <w:r w:rsidRPr="00721A9B">
              <w:rPr>
                <w:bCs/>
              </w:rPr>
              <w:tab/>
            </w:r>
            <w:r w:rsidRPr="00721A9B">
              <w:rPr>
                <w:bCs/>
              </w:rPr>
              <w:tab/>
              <w:t>equation (1)</w:t>
            </w:r>
          </w:p>
          <w:p w14:paraId="78A92933" w14:textId="77777777" w:rsidR="004C1F52" w:rsidRPr="00721A9B" w:rsidRDefault="004C1F52" w:rsidP="004C1F52">
            <w:pPr>
              <w:tabs>
                <w:tab w:val="left" w:pos="7438"/>
              </w:tabs>
              <w:jc w:val="both"/>
              <w:rPr>
                <w:rFonts w:cs="Angsana New"/>
                <w:bCs/>
              </w:rPr>
            </w:pPr>
            <w:r w:rsidRPr="00721A9B">
              <w:t xml:space="preserve">where </w:t>
            </w:r>
            <w:r w:rsidRPr="00721A9B">
              <w:rPr>
                <w:position w:val="-12"/>
              </w:rPr>
              <w:object w:dxaOrig="420" w:dyaOrig="360" w14:anchorId="29C86DC0">
                <v:shape id="_x0000_i1033" type="#_x0000_t75" style="width:21.3pt;height:18.8pt" o:ole="">
                  <v:imagedata r:id="rId22" o:title=""/>
                </v:shape>
                <o:OLEObject Type="Embed" ProgID="Equation.3" ShapeID="_x0000_i1033" DrawAspect="Content" ObjectID="_1688028986" r:id="rId23"/>
              </w:object>
            </w:r>
            <w:r w:rsidRPr="00721A9B">
              <w:t xml:space="preserve"> is the aggregated form of the explanatory variables</w:t>
            </w:r>
            <w:r w:rsidRPr="00721A9B">
              <w:rPr>
                <w:rFonts w:cs="Angsana New"/>
                <w:bCs/>
              </w:rPr>
              <w:t xml:space="preserve">. </w:t>
            </w:r>
            <w:r w:rsidRPr="00721A9B">
              <w:rPr>
                <w:bCs/>
              </w:rPr>
              <w:t>Therefore, the dependent variable (income child poverty) can be observed as follow:</w:t>
            </w:r>
          </w:p>
          <w:p w14:paraId="0C9E8AC8" w14:textId="77777777" w:rsidR="004C1F52" w:rsidRPr="00721A9B" w:rsidRDefault="004C1F52" w:rsidP="004C1F52">
            <w:pPr>
              <w:ind w:firstLine="720"/>
            </w:pPr>
            <w:r w:rsidRPr="00F66D84">
              <w:rPr>
                <w:noProof/>
                <w:lang w:bidi="km-KH"/>
              </w:rPr>
              <w:drawing>
                <wp:inline distT="0" distB="0" distL="0" distR="0" wp14:anchorId="61F9B170" wp14:editId="4318F419">
                  <wp:extent cx="1924319" cy="514422"/>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1924319" cy="514422"/>
                          </a:xfrm>
                          <a:prstGeom prst="rect">
                            <a:avLst/>
                          </a:prstGeom>
                        </pic:spPr>
                      </pic:pic>
                    </a:graphicData>
                  </a:graphic>
                </wp:inline>
              </w:drawing>
            </w:r>
            <w:r w:rsidRPr="00721A9B">
              <w:t>equation (2)</w:t>
            </w:r>
          </w:p>
          <w:p w14:paraId="393EDADF" w14:textId="77777777" w:rsidR="004C1F52" w:rsidRPr="00721A9B" w:rsidRDefault="004C1F52" w:rsidP="004C1F52">
            <w:pPr>
              <w:jc w:val="both"/>
              <w:rPr>
                <w:rFonts w:cs="Angsana New"/>
                <w:bCs/>
              </w:rPr>
            </w:pPr>
            <w:r w:rsidRPr="00721A9B">
              <w:rPr>
                <w:rFonts w:cs="Angsana New"/>
                <w:bCs/>
              </w:rPr>
              <w:t>Then the standard normal cumulative distribution function and the standard normal density are:</w:t>
            </w:r>
          </w:p>
          <w:p w14:paraId="3B5F6A0A" w14:textId="77777777" w:rsidR="004C1F52" w:rsidRPr="00721A9B" w:rsidRDefault="004C1F52" w:rsidP="004C1F52">
            <w:pPr>
              <w:ind w:firstLine="720"/>
              <w:rPr>
                <w:rFonts w:cs="Angsana New"/>
                <w:bCs/>
              </w:rPr>
            </w:pPr>
            <w:r w:rsidRPr="00F66D84">
              <w:rPr>
                <w:noProof/>
                <w:lang w:bidi="km-KH"/>
              </w:rPr>
              <w:drawing>
                <wp:inline distT="0" distB="0" distL="0" distR="0" wp14:anchorId="2F5937D4" wp14:editId="0CBF8434">
                  <wp:extent cx="2857899" cy="504895"/>
                  <wp:effectExtent l="0" t="0" r="0"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2857899" cy="504895"/>
                          </a:xfrm>
                          <a:prstGeom prst="rect">
                            <a:avLst/>
                          </a:prstGeom>
                        </pic:spPr>
                      </pic:pic>
                    </a:graphicData>
                  </a:graphic>
                </wp:inline>
              </w:drawing>
            </w:r>
            <w:r w:rsidRPr="00721A9B">
              <w:t>equation (3)</w:t>
            </w:r>
          </w:p>
          <w:p w14:paraId="5673D0FB" w14:textId="77777777" w:rsidR="004C1F52" w:rsidRPr="00721A9B" w:rsidRDefault="004C1F52" w:rsidP="004C1F52">
            <w:pPr>
              <w:jc w:val="both"/>
              <w:rPr>
                <w:rFonts w:cs="Angsana New"/>
                <w:bCs/>
              </w:rPr>
            </w:pPr>
          </w:p>
          <w:p w14:paraId="342514BC" w14:textId="77777777" w:rsidR="004C1F52" w:rsidRPr="00721A9B" w:rsidRDefault="004C1F52" w:rsidP="004C1F52">
            <w:pPr>
              <w:jc w:val="both"/>
              <w:rPr>
                <w:rFonts w:cs="Angsana New"/>
                <w:bCs/>
              </w:rPr>
            </w:pPr>
            <w:r w:rsidRPr="00721A9B">
              <w:rPr>
                <w:rFonts w:cs="Angsana New"/>
                <w:bCs/>
              </w:rPr>
              <w:t xml:space="preserve">And the likelihood function is: </w:t>
            </w:r>
          </w:p>
          <w:p w14:paraId="0D994B30" w14:textId="77777777" w:rsidR="004C1F52" w:rsidRPr="00721A9B" w:rsidRDefault="004C1F52" w:rsidP="004C1F52">
            <w:r w:rsidRPr="00F66D84">
              <w:rPr>
                <w:noProof/>
                <w:lang w:bidi="km-KH"/>
              </w:rPr>
              <w:drawing>
                <wp:inline distT="0" distB="0" distL="0" distR="0" wp14:anchorId="2A3F7D9B" wp14:editId="60C27E6B">
                  <wp:extent cx="2734057" cy="609685"/>
                  <wp:effectExtent l="0" t="0" r="9525"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2734057" cy="609685"/>
                          </a:xfrm>
                          <a:prstGeom prst="rect">
                            <a:avLst/>
                          </a:prstGeom>
                        </pic:spPr>
                      </pic:pic>
                    </a:graphicData>
                  </a:graphic>
                </wp:inline>
              </w:drawing>
            </w:r>
            <w:r w:rsidRPr="00721A9B">
              <w:rPr>
                <w:rFonts w:cs="Angsana New"/>
              </w:rPr>
              <w:t>equation (4)</w:t>
            </w:r>
          </w:p>
          <w:p w14:paraId="5A53B8A7" w14:textId="4CE63093" w:rsidR="007F2D9F" w:rsidRPr="009F305C" w:rsidRDefault="004C1F52" w:rsidP="004C1F52">
            <w:r w:rsidRPr="00721A9B">
              <w:t>We also did not ignore endogenous problem. First</w:t>
            </w:r>
            <w:r>
              <w:t>,</w:t>
            </w:r>
            <w:r w:rsidRPr="00721A9B">
              <w:t xml:space="preserve"> we assume that our model may endogenous with hours worked of the child; however, we have tested that and we rejected the 2-stages least squared Probit model. Thus</w:t>
            </w:r>
            <w:r>
              <w:t>,</w:t>
            </w:r>
            <w:r w:rsidRPr="00721A9B">
              <w:t xml:space="preserve"> the results from the </w:t>
            </w:r>
            <w:r w:rsidRPr="00721A9B">
              <w:lastRenderedPageBreak/>
              <w:t>Instrumental Variables (IV-Probit) is not used for the interpretation in this study.</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BD866C" w14:textId="77777777" w:rsidR="00E6484B" w:rsidRPr="00D36619" w:rsidRDefault="00E6484B" w:rsidP="00E6484B">
            <w:pPr>
              <w:shd w:val="clear" w:color="auto" w:fill="FFFFFF"/>
              <w:spacing w:after="0"/>
              <w:contextualSpacing/>
              <w:rPr>
                <w:rFonts w:eastAsia="Times New Roman" w:cs="Times New Roman"/>
                <w:lang w:eastAsia="en-GB"/>
              </w:rPr>
            </w:pPr>
            <w:r w:rsidRPr="00D36619">
              <w:rPr>
                <w:rFonts w:eastAsia="Times New Roman" w:cs="Times New Roman"/>
                <w:lang w:eastAsia="en-GB"/>
              </w:rPr>
              <w:t xml:space="preserve">The analysis of this indicator provides child-based estimates of monetary poverty based on the World Bank poverty analysis in the 2009 Cambodian Social and Economic Survey.  We show how overall population poverty compares to child poverty (for those aged 17 and under) and then give a range of poverty profiles for poor children.  In addition, we show the overlapping populations of children according to monetary poverty and deprivation status – as shown in the UNICEF Cambodia 2012 profile of child poverty using deprivation measures.   </w:t>
            </w:r>
          </w:p>
          <w:p w14:paraId="56DACB9A" w14:textId="77777777" w:rsidR="00E6484B" w:rsidRPr="00D36619" w:rsidRDefault="00E6484B" w:rsidP="00E6484B">
            <w:pPr>
              <w:shd w:val="clear" w:color="auto" w:fill="FFFFFF"/>
              <w:spacing w:after="0"/>
              <w:contextualSpacing/>
              <w:rPr>
                <w:rFonts w:eastAsia="Times New Roman" w:cs="Times New Roman"/>
                <w:lang w:eastAsia="en-GB"/>
              </w:rPr>
            </w:pPr>
            <w:r w:rsidRPr="00D36619">
              <w:rPr>
                <w:rFonts w:eastAsia="Times New Roman" w:cs="Times New Roman"/>
                <w:lang w:eastAsia="en-GB"/>
              </w:rPr>
              <w:t>Our profiling has been undertaken with Situational Analysis in mind, and we have additionally shown a descriptive multi-variate regression of child poverty risk that shows the correlations between a range of geographic, household and economic factors that can inform discussions of the determinants of child well-being and especially on ‘financial barriers’.</w:t>
            </w:r>
          </w:p>
          <w:p w14:paraId="22C1C224" w14:textId="77777777" w:rsidR="00E6484B" w:rsidRPr="00D36619" w:rsidRDefault="00E6484B" w:rsidP="00E6484B">
            <w:pPr>
              <w:shd w:val="clear" w:color="auto" w:fill="FFFFFF"/>
              <w:spacing w:after="0"/>
              <w:contextualSpacing/>
              <w:rPr>
                <w:rFonts w:eastAsia="Times New Roman" w:cs="Times New Roman"/>
                <w:lang w:eastAsia="en-GB"/>
              </w:rPr>
            </w:pPr>
          </w:p>
          <w:p w14:paraId="59A9A85C" w14:textId="7E41A7D4" w:rsidR="007F2D9F" w:rsidRPr="009F305C" w:rsidRDefault="00E6484B" w:rsidP="00E6484B">
            <w:r w:rsidRPr="00D36619">
              <w:rPr>
                <w:rFonts w:eastAsia="Times New Roman" w:cs="Times New Roman"/>
                <w:lang w:eastAsia="en-GB"/>
              </w:rPr>
              <w:t>A more in-depth analysis of the relationship between monetary poverty and child deprivation is contained in an accompanying paper, which is more exploratory in nature in order to examine the relationship between deprivation and consumption levels below, at and above the poverty line.</w:t>
            </w:r>
            <w:r w:rsidRPr="00D36619">
              <w:rPr>
                <w:rFonts w:eastAsia="Times New Roman" w:cs="Times New Roman"/>
                <w:lang w:eastAsia="en-GB"/>
              </w:rPr>
              <w:br w:type="page"/>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6B55A8AA" w:rsidR="007F2D9F" w:rsidRPr="009F305C" w:rsidRDefault="00E6484B" w:rsidP="009F305C">
            <w:r w:rsidRPr="00721A9B">
              <w:rPr>
                <w:rFonts w:eastAsia="Times New Roman" w:cs="Times New Roman"/>
                <w:lang w:eastAsia="en-GB"/>
              </w:rPr>
              <w:t>The weights used in the reports from CSES 2004, are adjusted by using the preliminary population projections which give over estimated population counts. The weights in CSES 2007 are adjusted by using the preliminary result from 2008 Population Census. Some provinces were excluded, due to cost and other reasons, in the sample for 2007. The estimates are however, adjusted for the under</w:t>
            </w:r>
            <w:r>
              <w:rPr>
                <w:rFonts w:eastAsia="Times New Roman" w:cs="Times New Roman"/>
                <w:lang w:eastAsia="en-GB"/>
              </w:rPr>
              <w:t>-</w:t>
            </w:r>
            <w:r w:rsidRPr="00721A9B">
              <w:rPr>
                <w:rFonts w:eastAsia="Times New Roman" w:cs="Times New Roman"/>
                <w:lang w:eastAsia="en-GB"/>
              </w:rPr>
              <w:t>coverage error caused by excluding those provinces. A recalculation of the weights in CSES 2004 has been made for the coming analyses to obtain higher comparability between CSES 2004, and the surveys conducted from 2007 and onwards.</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w:t>
            </w:r>
            <w:r w:rsidRPr="00C94E79">
              <w:rPr>
                <w:rFonts w:ascii="Calibri" w:eastAsia="Times New Roman" w:hAnsi="Calibri" w:cs="Calibri"/>
              </w:rPr>
              <w:lastRenderedPageBreak/>
              <w:t>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2F438607" w14:textId="77777777" w:rsidR="00E6484B" w:rsidRDefault="00E6484B" w:rsidP="00E6484B">
            <w:pPr>
              <w:rPr>
                <w:rFonts w:eastAsia="Times New Roman" w:cs="Times New Roman"/>
                <w:lang w:eastAsia="en-GB"/>
              </w:rPr>
            </w:pPr>
            <w:r w:rsidRPr="00D36619">
              <w:rPr>
                <w:rFonts w:eastAsia="Times New Roman" w:cs="Times New Roman"/>
                <w:lang w:eastAsia="en-GB"/>
              </w:rPr>
              <w:t>The NIS decided to use statistical methods (calibration) to achieve better comparability between the different rounds of the CSES surveys by adjusting the samples to the population size and structure that was established by the national population census carried out in 2008. To mirror the rapid changes in the population, it proved necessary to project the population forwards to 2017 and backwards to 1993, taking into account fertility, mortality and internal migration rates</w:t>
            </w:r>
            <w:r>
              <w:rPr>
                <w:rFonts w:eastAsia="Times New Roman" w:cs="Times New Roman"/>
                <w:lang w:eastAsia="en-GB"/>
              </w:rPr>
              <w:t>.</w:t>
            </w:r>
          </w:p>
          <w:p w14:paraId="020F3B1A" w14:textId="4C798060" w:rsidR="007F2D9F" w:rsidRPr="009F305C" w:rsidRDefault="00E6484B" w:rsidP="00E6484B">
            <w:r w:rsidRPr="00D36619">
              <w:rPr>
                <w:rFonts w:eastAsia="Times New Roman" w:cs="Times New Roman"/>
                <w:lang w:eastAsia="en-GB"/>
              </w:rPr>
              <w:t>Initially, the data has been input by poverty economists, which has been checked carefully together with the metadata information by the central team for monitoring SDGs 1.2.2 in the World Bank. Then data has been sent to the UNDP and UNICEF for further verification.</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2D80DEBE" w:rsidR="007F2D9F" w:rsidRPr="009F305C" w:rsidRDefault="00E6484B" w:rsidP="009F305C">
            <w:r>
              <w:t>NIS adheres to the fundamental principles of official statistics and implements the criteria of national quality assurance framework (NQAF)</w:t>
            </w:r>
            <w:r>
              <w:rPr>
                <w:lang w:val="en-GB"/>
              </w:rPr>
              <w:t>.</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6E07CBB2" w:rsidR="007F2D9F" w:rsidRPr="009F305C" w:rsidRDefault="00E6484B" w:rsidP="009F305C">
            <w:r>
              <w:t>NIS adheres to the fundamental principles of official statistics and implements the criteria of national quality assurance framework (NQAF)</w:t>
            </w:r>
            <w:r>
              <w:rPr>
                <w:lang w:val="en-GB"/>
              </w:rPr>
              <w:t>.</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30" w:name="_Toc36655613"/>
            <w:bookmarkStart w:id="31" w:name="_Toc36812576"/>
            <w:bookmarkStart w:id="32" w:name="_Toc36812689"/>
            <w:bookmarkStart w:id="33" w:name="_Toc36813076"/>
            <w:bookmarkStart w:id="34" w:name="_Toc37932748"/>
            <w:r w:rsidRPr="00776312">
              <w:rPr>
                <w:sz w:val="32"/>
                <w:szCs w:val="32"/>
              </w:rPr>
              <w:t>5. Data availability and disaggregation</w:t>
            </w:r>
            <w:bookmarkEnd w:id="30"/>
            <w:bookmarkEnd w:id="31"/>
            <w:bookmarkEnd w:id="32"/>
            <w:bookmarkEnd w:id="33"/>
            <w:bookmarkEnd w:id="34"/>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9405A85" w:rsidR="00776312" w:rsidRPr="009F305C" w:rsidRDefault="00E6484B" w:rsidP="009F305C">
            <w:r w:rsidRPr="00D36619">
              <w:rPr>
                <w:rFonts w:eastAsia="Times New Roman" w:cs="Times New Roman"/>
                <w:lang w:eastAsia="en-GB"/>
              </w:rPr>
              <w:t>Data availability by age and gender, by geographic location: urban/rural and by provinces.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820BA30" w14:textId="77777777" w:rsidR="0011380F" w:rsidRPr="00686699" w:rsidRDefault="0011380F" w:rsidP="0011380F">
            <w:r w:rsidRPr="00686699">
              <w:t>In making international comparisons of poverty estimates, there are conceptual and practical problems to address. Potential problems include the following:</w:t>
            </w:r>
          </w:p>
          <w:p w14:paraId="3A93786A" w14:textId="77777777" w:rsidR="0011380F" w:rsidRPr="00686699" w:rsidRDefault="0011380F" w:rsidP="0011380F">
            <w:pPr>
              <w:pStyle w:val="ListParagraph"/>
              <w:numPr>
                <w:ilvl w:val="0"/>
                <w:numId w:val="6"/>
              </w:numPr>
            </w:pPr>
            <w:r w:rsidRPr="00686699">
              <w:t xml:space="preserve">Internationally comparable lines are useful for producing global aggregates of poverty. However, such a universal line is generally not suitable for the analysis of poverty within a country. For that purpose, a country-specific poverty line needs to be constructed that reflects the country’s economic and social circumstances, and </w:t>
            </w:r>
            <w:r w:rsidRPr="00686699">
              <w:lastRenderedPageBreak/>
              <w:t>adjusted for different locations such as rural and urban areas.</w:t>
            </w:r>
          </w:p>
          <w:p w14:paraId="467F3E18" w14:textId="77777777" w:rsidR="0011380F" w:rsidRPr="00686699" w:rsidRDefault="0011380F" w:rsidP="0011380F">
            <w:pPr>
              <w:pStyle w:val="ListParagraph"/>
              <w:numPr>
                <w:ilvl w:val="0"/>
                <w:numId w:val="6"/>
              </w:numPr>
            </w:pPr>
            <w:r w:rsidRPr="00686699">
              <w:t>The reliability of poverty estimates using the international poverty line is significantly influenced by the underlying PPP data, national consumer price indices and their production timelines. Therefore, comparison across contries may not be accurate in terms of needs deprivation.</w:t>
            </w:r>
          </w:p>
          <w:p w14:paraId="1A7DF26B" w14:textId="77777777" w:rsidR="0011380F" w:rsidRPr="00686699" w:rsidRDefault="0011380F" w:rsidP="0011380F">
            <w:pPr>
              <w:pStyle w:val="ListParagraph"/>
              <w:numPr>
                <w:ilvl w:val="0"/>
                <w:numId w:val="6"/>
              </w:numPr>
            </w:pPr>
            <w:r w:rsidRPr="00686699">
              <w:t xml:space="preserve">Differences in the relative importance of consumption of non-market goods may affect poverty rate estimates. The local market value of all consumption in kind (including own production) should be included in total consumption expenditure. </w:t>
            </w:r>
          </w:p>
          <w:p w14:paraId="6CC9A239" w14:textId="77777777" w:rsidR="0011380F" w:rsidRPr="00686699" w:rsidRDefault="0011380F" w:rsidP="0011380F">
            <w:pPr>
              <w:pStyle w:val="ListParagraph"/>
              <w:numPr>
                <w:ilvl w:val="0"/>
                <w:numId w:val="6"/>
              </w:numPr>
              <w:rPr>
                <w:color w:val="000000"/>
                <w14:textFill>
                  <w14:solidFill>
                    <w14:srgbClr w14:val="000000">
                      <w14:lumMod w14:val="50000"/>
                    </w14:srgbClr>
                  </w14:solidFill>
                </w14:textFill>
              </w:rPr>
            </w:pPr>
            <w:r w:rsidRPr="00686699">
              <w:t>This indicator measures poverty based on household per capita consumption, ignoring intra-household inequality in the distribution of resources, and does not take into account other dimensions of poverty such as vulnerability, people’s feeling about relative deprivation and lack of voice and power of the poor.</w:t>
            </w:r>
          </w:p>
          <w:p w14:paraId="7104584D" w14:textId="0E615D1F" w:rsidR="006A7EF1" w:rsidRPr="009F305C" w:rsidRDefault="0011380F" w:rsidP="0011380F">
            <w:r w:rsidRPr="00686699">
              <w:rPr>
                <w:i/>
                <w:iCs/>
              </w:rPr>
              <w:t>Cross-country comparisons should not be made</w:t>
            </w:r>
            <w:r w:rsidRPr="00686699">
              <w:t xml:space="preserve"> using national poverty lines, as these do not reflect any single agreed-upon international norm on poverty. However, when the focus is narrowed to one country and the same poverty line has been used consistently over time, analyses of trends and patterns of poverty may be informative and in many cases more useful for national inferences than analysis of international poverty lines.</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2E774980" w:rsidR="006F104C" w:rsidRPr="009F305C" w:rsidRDefault="0011380F" w:rsidP="009F305C">
            <w:r w:rsidRPr="00D36619">
              <w:rPr>
                <w:rFonts w:eastAsia="Times New Roman" w:cs="Times New Roman"/>
                <w:lang w:eastAsia="en-GB"/>
              </w:rPr>
              <w:t>Cambodia Socio-Economic Survey Reports:</w:t>
            </w:r>
            <w:r w:rsidRPr="00D36619">
              <w:t xml:space="preserve"> </w:t>
            </w:r>
            <w:hyperlink r:id="rId27" w:history="1">
              <w:r w:rsidRPr="00D36619">
                <w:rPr>
                  <w:rStyle w:val="Hyperlink"/>
                  <w:color w:val="auto"/>
                  <w:sz w:val="21"/>
                  <w:szCs w:val="21"/>
                </w:rPr>
                <w:t>https://www.nis.gov.kh/index.php/km/14-cses/12-cambodia-socio-economic-survey-reports</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5" w:name="_Toc37932751"/>
      <w:bookmarkStart w:id="36" w:name="_Toc36655616"/>
      <w:bookmarkStart w:id="37" w:name="Tips_and_Tricks"/>
      <w:bookmarkStart w:id="38"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5"/>
    </w:p>
    <w:p w14:paraId="7AADB753" w14:textId="38550F9C" w:rsidR="00A67357" w:rsidRPr="00C141AF" w:rsidRDefault="00C141AF" w:rsidP="00C141AF">
      <w:pPr>
        <w:pStyle w:val="MIndHeader"/>
        <w:rPr>
          <w:sz w:val="28"/>
          <w:szCs w:val="28"/>
        </w:rPr>
      </w:pPr>
      <w:bookmarkStart w:id="39" w:name="_Toc37932752"/>
      <w:bookmarkEnd w:id="36"/>
      <w:bookmarkEnd w:id="37"/>
      <w:r>
        <w:rPr>
          <w:sz w:val="28"/>
          <w:szCs w:val="28"/>
        </w:rPr>
        <w:t xml:space="preserve">A. </w:t>
      </w:r>
      <w:r w:rsidRPr="00C141AF">
        <w:rPr>
          <w:sz w:val="28"/>
          <w:szCs w:val="28"/>
        </w:rPr>
        <w:t>Definitions of Metadata Concepts</w:t>
      </w:r>
      <w:bookmarkEnd w:id="39"/>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lastRenderedPageBreak/>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40" w:name="_Toc37932753"/>
      <w:bookmarkStart w:id="41"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40"/>
    </w:p>
    <w:bookmarkEnd w:id="41"/>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2" w:name="_Toc37932754"/>
      <w:r>
        <w:rPr>
          <w:sz w:val="28"/>
          <w:szCs w:val="28"/>
        </w:rPr>
        <w:t xml:space="preserve">C. </w:t>
      </w:r>
      <w:r w:rsidRPr="004962C5">
        <w:rPr>
          <w:sz w:val="28"/>
          <w:szCs w:val="28"/>
        </w:rPr>
        <w:t>Mapping of IAEG-SDG File Format to SDMX Detailed Concepts</w:t>
      </w:r>
      <w:bookmarkEnd w:id="42"/>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8"/>
    </w:tbl>
    <w:p w14:paraId="5B3D21C9" w14:textId="5B399369" w:rsidR="0039535F" w:rsidRDefault="0039535F" w:rsidP="00F07040">
      <w:pPr>
        <w:pStyle w:val="MText"/>
      </w:pPr>
    </w:p>
    <w:sectPr w:rsidR="0039535F" w:rsidSect="00042B85">
      <w:footerReference w:type="default" r:id="rId28"/>
      <w:footerReference w:type="first" r:id="rId29"/>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101FCB" w:rsidRDefault="00101FCB" w:rsidP="006B0512">
      <w:pPr>
        <w:spacing w:after="0" w:line="240" w:lineRule="auto"/>
      </w:pPr>
      <w:r>
        <w:separator/>
      </w:r>
    </w:p>
  </w:endnote>
  <w:endnote w:type="continuationSeparator" w:id="0">
    <w:p w14:paraId="0652DDFD" w14:textId="77777777" w:rsidR="00101FCB" w:rsidRDefault="00101FC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0000000000000000000"/>
    <w:charset w:val="80"/>
    <w:family w:val="roman"/>
    <w:notTrueType/>
    <w:pitch w:val="default"/>
  </w:font>
  <w:font w:name="DengXian">
    <w:altName w:val="等线"/>
    <w:panose1 w:val="02010600030101010101"/>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Angsana New">
    <w:panose1 w:val="02020603050405020304"/>
    <w:charset w:val="DE"/>
    <w:family w:val="roman"/>
    <w:notTrueType/>
    <w:pitch w:val="variable"/>
    <w:sig w:usb0="01000001" w:usb1="00000000" w:usb2="00000000" w:usb3="00000000" w:csb0="00010000"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50241848" w:rsidR="00101FCB" w:rsidRDefault="00101FCB">
        <w:pPr>
          <w:pStyle w:val="Footer"/>
          <w:jc w:val="right"/>
        </w:pPr>
        <w:r>
          <w:fldChar w:fldCharType="begin"/>
        </w:r>
        <w:r>
          <w:instrText xml:space="preserve"> PAGE   \* MERGEFORMAT </w:instrText>
        </w:r>
        <w:r>
          <w:fldChar w:fldCharType="separate"/>
        </w:r>
        <w:r w:rsidR="00631145">
          <w:rPr>
            <w:noProof/>
          </w:rPr>
          <w:t>2</w:t>
        </w:r>
        <w:r>
          <w:rPr>
            <w:noProof/>
          </w:rPr>
          <w:fldChar w:fldCharType="end"/>
        </w:r>
      </w:p>
    </w:sdtContent>
  </w:sdt>
  <w:p w14:paraId="232AF3D4" w14:textId="77777777" w:rsidR="00101FCB" w:rsidRDefault="00101FCB">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21B705C5" w:rsidR="00101FCB" w:rsidRDefault="00101FCB">
        <w:pPr>
          <w:pStyle w:val="Footer"/>
          <w:jc w:val="right"/>
        </w:pPr>
        <w:r>
          <w:fldChar w:fldCharType="begin"/>
        </w:r>
        <w:r>
          <w:instrText xml:space="preserve"> PAGE   \* MERGEFORMAT </w:instrText>
        </w:r>
        <w:r>
          <w:fldChar w:fldCharType="separate"/>
        </w:r>
        <w:r w:rsidR="00631145">
          <w:rPr>
            <w:noProof/>
          </w:rPr>
          <w:t>1</w:t>
        </w:r>
        <w:r>
          <w:rPr>
            <w:noProof/>
          </w:rPr>
          <w:fldChar w:fldCharType="end"/>
        </w:r>
      </w:p>
    </w:sdtContent>
  </w:sdt>
  <w:p w14:paraId="52FF1B3E" w14:textId="77777777" w:rsidR="00101FCB" w:rsidRDefault="00101FCB">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101FCB" w:rsidRDefault="00101FCB" w:rsidP="006B0512">
      <w:pPr>
        <w:spacing w:after="0" w:line="240" w:lineRule="auto"/>
      </w:pPr>
      <w:r>
        <w:separator/>
      </w:r>
    </w:p>
  </w:footnote>
  <w:footnote w:type="continuationSeparator" w:id="0">
    <w:p w14:paraId="21AE062F" w14:textId="77777777" w:rsidR="00101FCB" w:rsidRDefault="00101FCB" w:rsidP="006B0512">
      <w:pPr>
        <w:spacing w:after="0" w:line="240" w:lineRule="auto"/>
      </w:pPr>
      <w:r>
        <w:continuationSeparator/>
      </w:r>
    </w:p>
  </w:footnote>
  <w:footnote w:id="1">
    <w:p w14:paraId="463C7A6C" w14:textId="3926C0D8" w:rsidR="00101FCB" w:rsidRPr="00B8102F" w:rsidRDefault="00101FC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5463744"/>
    <w:multiLevelType w:val="hybridMultilevel"/>
    <w:tmpl w:val="B7D4DD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57896F8D"/>
    <w:multiLevelType w:val="hybridMultilevel"/>
    <w:tmpl w:val="EDF0AA4A"/>
    <w:lvl w:ilvl="0" w:tplc="D90EA944">
      <w:numFmt w:val="bullet"/>
      <w:lvlText w:val="-"/>
      <w:lvlJc w:val="left"/>
      <w:pPr>
        <w:ind w:left="360" w:hanging="360"/>
      </w:pPr>
      <w:rPr>
        <w:rFonts w:ascii="Calibri" w:eastAsia="Times New Roman" w:hAnsi="Calibri" w:cs="Calibri"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5"/>
  </w:num>
  <w:num w:numId="4">
    <w:abstractNumId w:val="1"/>
  </w:num>
  <w:num w:numId="5">
    <w:abstractNumId w:val="4"/>
  </w:num>
  <w:num w:numId="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80"/>
  <w:doNotDisplayPageBoundaries/>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1FCB"/>
    <w:rsid w:val="001034ED"/>
    <w:rsid w:val="00106632"/>
    <w:rsid w:val="001127E6"/>
    <w:rsid w:val="0011380F"/>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05B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4237E"/>
    <w:rsid w:val="00462DB8"/>
    <w:rsid w:val="00463306"/>
    <w:rsid w:val="00470BED"/>
    <w:rsid w:val="00474834"/>
    <w:rsid w:val="0048556F"/>
    <w:rsid w:val="00490C58"/>
    <w:rsid w:val="004962C5"/>
    <w:rsid w:val="004A31AD"/>
    <w:rsid w:val="004C06A8"/>
    <w:rsid w:val="004C1F52"/>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1586"/>
    <w:rsid w:val="005B293A"/>
    <w:rsid w:val="005B657A"/>
    <w:rsid w:val="005C091C"/>
    <w:rsid w:val="005C570B"/>
    <w:rsid w:val="005C76A1"/>
    <w:rsid w:val="005F5729"/>
    <w:rsid w:val="005F7B42"/>
    <w:rsid w:val="00604A6A"/>
    <w:rsid w:val="00611159"/>
    <w:rsid w:val="0061331D"/>
    <w:rsid w:val="00631145"/>
    <w:rsid w:val="00633477"/>
    <w:rsid w:val="00643134"/>
    <w:rsid w:val="00643E38"/>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56E"/>
    <w:rsid w:val="008A7300"/>
    <w:rsid w:val="008C141D"/>
    <w:rsid w:val="008D775E"/>
    <w:rsid w:val="008E09AA"/>
    <w:rsid w:val="008E1371"/>
    <w:rsid w:val="008E4413"/>
    <w:rsid w:val="008E4D2D"/>
    <w:rsid w:val="008E6037"/>
    <w:rsid w:val="008F0F40"/>
    <w:rsid w:val="00911199"/>
    <w:rsid w:val="009165F2"/>
    <w:rsid w:val="009354C8"/>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A737D"/>
    <w:rsid w:val="00AB65AE"/>
    <w:rsid w:val="00AD26C4"/>
    <w:rsid w:val="00AE7A74"/>
    <w:rsid w:val="00AF2FE1"/>
    <w:rsid w:val="00B137EE"/>
    <w:rsid w:val="00B13CEC"/>
    <w:rsid w:val="00B66AF3"/>
    <w:rsid w:val="00B71AEA"/>
    <w:rsid w:val="00B74489"/>
    <w:rsid w:val="00B8102F"/>
    <w:rsid w:val="00B818CA"/>
    <w:rsid w:val="00B97297"/>
    <w:rsid w:val="00B979B1"/>
    <w:rsid w:val="00BA3FE6"/>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94929"/>
    <w:rsid w:val="00DA69E7"/>
    <w:rsid w:val="00DB1DCD"/>
    <w:rsid w:val="00DC4AE7"/>
    <w:rsid w:val="00DD4950"/>
    <w:rsid w:val="00DD77AB"/>
    <w:rsid w:val="00DE10A6"/>
    <w:rsid w:val="00DF78A7"/>
    <w:rsid w:val="00E07CA1"/>
    <w:rsid w:val="00E263EC"/>
    <w:rsid w:val="00E27187"/>
    <w:rsid w:val="00E362E3"/>
    <w:rsid w:val="00E44F28"/>
    <w:rsid w:val="00E50AD6"/>
    <w:rsid w:val="00E51B2C"/>
    <w:rsid w:val="00E613BC"/>
    <w:rsid w:val="00E6484B"/>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523B"/>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image" Target="media/image9.png"/><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image" Target="media/image8.png"/><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image" Target="media/image7.png"/><Relationship Id="rId32"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oleObject" Target="embeddings/oleObject1.bin"/><Relationship Id="rId28"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31"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image" Target="media/image6.wmf"/><Relationship Id="rId27" Type="http://schemas.openxmlformats.org/officeDocument/2006/relationships/hyperlink" Target="https://www.nis.gov.kh/index.php/km/14-cses/12-cambodia-socio-economic-survey-reports" TargetMode="External"/><Relationship Id="rId3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DA932A32826F4D449C1ACC5E0B1EE16B"/>
        <w:category>
          <w:name w:val="General"/>
          <w:gallery w:val="placeholder"/>
        </w:category>
        <w:types>
          <w:type w:val="bbPlcHdr"/>
        </w:types>
        <w:behaviors>
          <w:behavior w:val="content"/>
        </w:behaviors>
        <w:guid w:val="{FC42D7E7-221A-48AD-9331-DE1E14EC58DB}"/>
      </w:docPartPr>
      <w:docPartBody>
        <w:p w:rsidR="00000000" w:rsidRDefault="0047380C" w:rsidP="0047380C">
          <w:pPr>
            <w:pStyle w:val="DA932A32826F4D449C1ACC5E0B1EE16B"/>
          </w:pPr>
          <w:r w:rsidRPr="00D2076D">
            <w:rPr>
              <w:rStyle w:val="PlaceholderText"/>
            </w:rPr>
            <w:t>Choose an item.</w:t>
          </w:r>
        </w:p>
      </w:docPartBody>
    </w:docPart>
    <w:docPart>
      <w:docPartPr>
        <w:name w:val="52B5AD958E4C448B96466E9477FFD434"/>
        <w:category>
          <w:name w:val="General"/>
          <w:gallery w:val="placeholder"/>
        </w:category>
        <w:types>
          <w:type w:val="bbPlcHdr"/>
        </w:types>
        <w:behaviors>
          <w:behavior w:val="content"/>
        </w:behaviors>
        <w:guid w:val="{FB5B7144-DB5C-4C7C-B7EA-727147205C9E}"/>
      </w:docPartPr>
      <w:docPartBody>
        <w:p w:rsidR="00000000" w:rsidRDefault="0047380C" w:rsidP="0047380C">
          <w:pPr>
            <w:pStyle w:val="52B5AD958E4C448B96466E9477FFD434"/>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0000000000000000000"/>
    <w:charset w:val="80"/>
    <w:family w:val="roman"/>
    <w:notTrueType/>
    <w:pitch w:val="default"/>
  </w:font>
  <w:font w:name="DengXian">
    <w:altName w:val="等线"/>
    <w:panose1 w:val="02010600030101010101"/>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Angsana New">
    <w:panose1 w:val="02020603050405020304"/>
    <w:charset w:val="DE"/>
    <w:family w:val="roman"/>
    <w:notTrueType/>
    <w:pitch w:val="variable"/>
    <w:sig w:usb0="01000001" w:usb1="00000000" w:usb2="00000000" w:usb3="00000000" w:csb0="0001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47380C"/>
    <w:rsid w:val="006153AA"/>
    <w:rsid w:val="0064052E"/>
    <w:rsid w:val="00652A4D"/>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7380C"/>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672105D68E654451A70DB9D4EEB3B098">
    <w:name w:val="672105D68E654451A70DB9D4EEB3B098"/>
    <w:rsid w:val="00652A4D"/>
    <w:rPr>
      <w:szCs w:val="36"/>
      <w:lang w:bidi="km-KH"/>
    </w:rPr>
  </w:style>
  <w:style w:type="paragraph" w:customStyle="1" w:styleId="DA932A32826F4D449C1ACC5E0B1EE16B">
    <w:name w:val="DA932A32826F4D449C1ACC5E0B1EE16B"/>
    <w:rsid w:val="0047380C"/>
    <w:rPr>
      <w:szCs w:val="36"/>
      <w:lang w:bidi="km-KH"/>
    </w:rPr>
  </w:style>
  <w:style w:type="paragraph" w:customStyle="1" w:styleId="A1156A4DBD49446EA96D0E984CE9DF38">
    <w:name w:val="A1156A4DBD49446EA96D0E984CE9DF38"/>
    <w:rsid w:val="0047380C"/>
    <w:rPr>
      <w:szCs w:val="36"/>
      <w:lang w:bidi="km-KH"/>
    </w:rPr>
  </w:style>
  <w:style w:type="paragraph" w:customStyle="1" w:styleId="52B5AD958E4C448B96466E9477FFD434">
    <w:name w:val="52B5AD958E4C448B96466E9477FFD434"/>
    <w:rsid w:val="0047380C"/>
    <w:rPr>
      <w:szCs w:val="36"/>
      <w:lang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4CC117AF-D704-4D8D-BB32-2550A0F0890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Pages>16</Pages>
  <Words>227030</Words>
  <Characters>1294072</Characters>
  <Application>Microsoft Office Word</Application>
  <DocSecurity>8</DocSecurity>
  <Lines>10783</Lines>
  <Paragraphs>3036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1518066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Som Bony</cp:lastModifiedBy>
  <cp:revision>4</cp:revision>
  <cp:lastPrinted>2020-04-16T14:23:00Z</cp:lastPrinted>
  <dcterms:created xsi:type="dcterms:W3CDTF">2021-07-08T04:56:00Z</dcterms:created>
  <dcterms:modified xsi:type="dcterms:W3CDTF">2021-07-17T05:09:00Z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