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6E5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6E5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6E5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6E5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6E5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6E5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6E5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6E5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6E5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6E5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6E5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6E5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6E5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030759217" w:edGrp="everyone" w:displacedByCustomXml="prev"/>
        <w:p w14:paraId="16677E55" w14:textId="5B752440" w:rsidR="00355460" w:rsidRPr="00E263EC" w:rsidRDefault="00526E5F" w:rsidP="00355460">
          <w:r>
            <w:t>National (N)</w:t>
          </w:r>
        </w:p>
        <w:permEnd w:id="103075921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50837526" w:edGrp="everyone" w:displacedByCustomXml="prev"/>
        <w:p w14:paraId="0D4FB7D7" w14:textId="63FDF278" w:rsidR="00B66AF3" w:rsidRDefault="00526E5F" w:rsidP="00B66AF3">
          <w:r>
            <w:t>3.1.2 Proportion of births attended by skilled health personnel [3.1.2] (SH_STA_BRTC)</w:t>
          </w:r>
        </w:p>
        <w:permEnd w:id="1950837526" w:displacedByCustomXml="next"/>
      </w:sdtContent>
    </w:sdt>
    <w:bookmarkEnd w:id="1" w:displacedByCustomXml="prev"/>
    <w:p w14:paraId="2B4E4D30" w14:textId="77777777" w:rsidR="00A35656" w:rsidRDefault="00A35656" w:rsidP="002806B7">
      <w:pPr>
        <w:spacing w:after="0"/>
        <w:rPr>
          <w:sz w:val="26"/>
          <w:szCs w:val="26"/>
        </w:rPr>
      </w:pPr>
    </w:p>
    <w:p w14:paraId="5106D9ED" w14:textId="4D592F0A"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669021386" w:edGrp="everyone" w:displacedByCustomXml="prev"/>
        <w:p w14:paraId="0D4BA697" w14:textId="0BCCA066" w:rsidR="0077584C" w:rsidRDefault="00526E5F" w:rsidP="0077584C">
          <w:r>
            <w:t>Cambodia (116)</w:t>
          </w:r>
        </w:p>
        <w:permEnd w:id="66902138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48191824" w:edGrp="everyone" w:displacedByCustomXml="prev"/>
        <w:p w14:paraId="70F390DF" w14:textId="341E61C7" w:rsidR="00F7784D" w:rsidRDefault="00526E5F" w:rsidP="00355460">
          <w:r>
            <w:t>en</w:t>
          </w:r>
        </w:p>
        <w:permEnd w:id="248191824"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74F6B65"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41" type="#_x0000_t75" style="width:200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30EEB3D" w:rsidR="00F54570" w:rsidRDefault="00526E5F" w:rsidP="00355460">
          <w:r w:rsidRPr="00526E5F">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https://registry.sdmx.org/schemas/v2_1/SDMXMessage.xsd"&gt;&lt;mes:Header&gt;&lt;mes:ID&gt;IREF930117&lt;/mes:ID&gt;&lt;mes:Test&gt;false&lt;/mes:Test&gt;&lt;mes:Prepared&gt;2021-07-17T03:36:51Z&lt;/mes:Prepared&gt;&lt;mes:Sender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526E5F">
            <w:rPr>
              <w:vanish/>
            </w:rPr>
            <w:br/>
          </w:r>
          <w:r w:rsidRPr="00526E5F">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526E5F">
            <w:rPr>
              <w:vanish/>
            </w:rPr>
            <w:br/>
          </w:r>
          <w:r w:rsidRPr="00526E5F">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526E5F">
            <w:rPr>
              <w:vanish/>
            </w:rPr>
            <w:br/>
          </w:r>
          <w:r w:rsidRPr="00526E5F">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526E5F">
            <w:rPr>
              <w:vanish/>
            </w:rPr>
            <w:br/>
          </w:r>
          <w:r w:rsidRPr="00526E5F">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526E5F">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3388E7B" w:rsidR="005377B9" w:rsidRPr="009F305C" w:rsidRDefault="00526E5F" w:rsidP="009F305C">
            <w:r w:rsidRPr="00F92ED6">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139CFD1" w:rsidR="005377B9" w:rsidRPr="009F305C" w:rsidRDefault="00526E5F" w:rsidP="009F305C">
            <w:r w:rsidRPr="00F92ED6">
              <w:t>3.1 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32837352"/>
              <w:placeholder>
                <w:docPart w:val="730E34EB608C4759977AC5E8D7273E9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062C70AD" w:rsidR="005377B9" w:rsidRPr="009F305C" w:rsidRDefault="00526E5F" w:rsidP="009F305C">
                <w:r>
                  <w:t>3.1.2 Proportion of births attended by skilled health personnel [3.1.2] (SH_STA_BRTC)</w:t>
                </w:r>
              </w:p>
            </w:sdtContent>
          </w:sdt>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BFE3E42" w:rsidR="005377B9" w:rsidRPr="009F305C" w:rsidRDefault="003D37BA" w:rsidP="009F305C">
            <w:r>
              <w:rPr>
                <w:rFonts w:eastAsia="Times New Roman" w:cs="Times New Roman"/>
                <w:color w:val="4A4A4A"/>
                <w:lang w:eastAsia="en-GB"/>
              </w:rPr>
              <w:t xml:space="preserve">June </w:t>
            </w:r>
            <w:r w:rsidRPr="00D962D1">
              <w:rPr>
                <w:rFonts w:eastAsia="Times New Roman" w:cs="Times New Roman"/>
                <w:color w:val="4A4A4A"/>
                <w:lang w:eastAsia="en-GB"/>
              </w:rPr>
              <w:t>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D1E0FA" w:rsidR="003E7389" w:rsidRPr="009F305C" w:rsidRDefault="003D37BA" w:rsidP="009F305C">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236E4E6" w:rsidR="003E7389" w:rsidRPr="009F305C" w:rsidRDefault="003D37BA" w:rsidP="009F305C">
            <w:r>
              <w:rPr>
                <w:rFonts w:eastAsia="Times New Roman" w:cs="Times New Roman"/>
                <w:color w:val="4A4A4A"/>
                <w:lang w:eastAsia="en-GB"/>
              </w:rPr>
              <w:t>Phan Chinda (Mr)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0A3CF25" w:rsidR="003E7389" w:rsidRPr="009F305C" w:rsidRDefault="003D37BA" w:rsidP="009F305C">
            <w:r>
              <w:rPr>
                <w:rFonts w:eastAsia="Times New Roman" w:cs="Times New Roman"/>
                <w:color w:val="4A4A4A"/>
                <w:lang w:eastAsia="en-GB"/>
              </w:rPr>
              <w:t>Demographic Statistics, Population and Survey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17A9191" w:rsidR="003E7389" w:rsidRPr="009F305C" w:rsidRDefault="003D37BA" w:rsidP="009F305C">
            <w:r>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4328C5" w:rsidR="003E7389" w:rsidRPr="009F305C" w:rsidRDefault="003D37BA" w:rsidP="009F305C">
            <w:r w:rsidRPr="004158F6">
              <w:rPr>
                <w:rFonts w:eastAsia="Times New Roman" w:cs="Times New Roman"/>
                <w:color w:val="4A4A4A"/>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4CCD4F" w:rsidR="003E7389" w:rsidRPr="009F305C" w:rsidRDefault="003D37BA" w:rsidP="009F305C">
            <w:r w:rsidRPr="00D962D1">
              <w:rPr>
                <w:rFonts w:eastAsia="Times New Roman" w:cs="Times New Roman"/>
                <w:color w:val="4A4A4A"/>
                <w:lang w:eastAsia="en-GB"/>
              </w:rPr>
              <w:t>No. 386 Street 360, Sangkat Boeung Kengkang I,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EE3D0E" w:rsidR="003E7389" w:rsidRPr="009F305C" w:rsidRDefault="003D37BA" w:rsidP="009F305C">
            <w:r w:rsidRPr="005E0B40">
              <w:rPr>
                <w:rFonts w:eastAsia="Times New Roman" w:cs="Times New Roman"/>
                <w:color w:val="4A4A4A"/>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810AB7F" w:rsidR="0015178E" w:rsidRPr="009F305C" w:rsidRDefault="00660224" w:rsidP="009F305C">
            <w:r w:rsidRPr="00506611">
              <w:rPr>
                <w:rFonts w:cs="Arial"/>
                <w:szCs w:val="20"/>
              </w:rPr>
              <w:t>It refers to the proportion of deliveries that were attended by skilled health personnel including physicians, medical assistants, midwives and nurses but excluding traditional birth attendants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9F78BB" w:rsidR="0015178E" w:rsidRPr="009F305C" w:rsidRDefault="00660224" w:rsidP="009F305C">
            <w:r w:rsidRPr="00E71815">
              <w:rPr>
                <w:color w:val="4A4A4A"/>
              </w:rPr>
              <w:t>Per</w:t>
            </w:r>
            <w:r>
              <w:rPr>
                <w:color w:val="4A4A4A"/>
              </w:rPr>
              <w:t>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434309" w:rsidR="0035311B" w:rsidRPr="009F305C" w:rsidRDefault="00660224" w:rsidP="009F305C">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01FEC97" w14:textId="77777777" w:rsidR="00660224" w:rsidRPr="00120C6C" w:rsidRDefault="00660224" w:rsidP="00660224">
            <w:pPr>
              <w:shd w:val="clear" w:color="auto" w:fill="FFFFFF"/>
              <w:spacing w:after="0"/>
              <w:contextualSpacing/>
              <w:rPr>
                <w:rFonts w:eastAsia="Times New Roman" w:cs="Times New Roman"/>
                <w:color w:val="4A4A4A"/>
                <w:lang w:eastAsia="en-GB"/>
              </w:rPr>
            </w:pPr>
            <w:r w:rsidRPr="00120C6C">
              <w:rPr>
                <w:rFonts w:eastAsia="Times New Roman" w:cs="Times New Roman"/>
                <w:color w:val="4A4A4A"/>
                <w:lang w:eastAsia="en-GB"/>
              </w:rPr>
              <w:t xml:space="preserve">The </w:t>
            </w:r>
            <w:r>
              <w:rPr>
                <w:rFonts w:eastAsia="Times New Roman" w:cs="Times New Roman"/>
                <w:color w:val="4A4A4A"/>
                <w:lang w:eastAsia="en-GB"/>
              </w:rPr>
              <w:t>CDHS was</w:t>
            </w:r>
            <w:r w:rsidRPr="00120C6C">
              <w:rPr>
                <w:rFonts w:eastAsia="Times New Roman" w:cs="Times New Roman"/>
                <w:color w:val="4A4A4A"/>
                <w:lang w:eastAsia="en-GB"/>
              </w:rPr>
              <w:t xml:space="preserve"> conducted </w:t>
            </w:r>
            <w:r>
              <w:rPr>
                <w:rFonts w:eastAsia="Times New Roman" w:cs="Times New Roman"/>
                <w:color w:val="4A4A4A"/>
                <w:lang w:eastAsia="en-GB"/>
              </w:rPr>
              <w:t>i</w:t>
            </w:r>
            <w:r w:rsidRPr="00120C6C">
              <w:rPr>
                <w:rFonts w:eastAsia="Times New Roman" w:cs="Times New Roman"/>
                <w:color w:val="4A4A4A"/>
                <w:lang w:eastAsia="en-GB"/>
              </w:rPr>
              <w:t>n 2000</w:t>
            </w:r>
            <w:r>
              <w:rPr>
                <w:rFonts w:eastAsia="Times New Roman" w:cs="Times New Roman"/>
                <w:color w:val="4A4A4A"/>
                <w:lang w:eastAsia="en-GB"/>
              </w:rPr>
              <w:t xml:space="preserve">, 2005, 2010, </w:t>
            </w:r>
            <w:r w:rsidRPr="00120C6C">
              <w:rPr>
                <w:rFonts w:eastAsia="Times New Roman" w:cs="Times New Roman"/>
                <w:color w:val="4A4A4A"/>
                <w:lang w:eastAsia="en-GB"/>
              </w:rPr>
              <w:t>20</w:t>
            </w:r>
            <w:r>
              <w:rPr>
                <w:rFonts w:eastAsia="Times New Roman" w:cs="Times New Roman"/>
                <w:color w:val="4A4A4A"/>
                <w:lang w:eastAsia="en-GB"/>
              </w:rPr>
              <w:t>14 and 2021</w:t>
            </w:r>
            <w:r w:rsidRPr="00120C6C">
              <w:rPr>
                <w:rFonts w:eastAsia="Times New Roman" w:cs="Times New Roman"/>
                <w:color w:val="4A4A4A"/>
                <w:lang w:eastAsia="en-GB"/>
              </w:rPr>
              <w:t>.</w:t>
            </w:r>
            <w:r>
              <w:rPr>
                <w:rFonts w:eastAsia="Times New Roman" w:cs="Times New Roman"/>
                <w:color w:val="4A4A4A"/>
                <w:lang w:eastAsia="en-GB"/>
              </w:rPr>
              <w:t xml:space="preserve"> Before the CDHS, similar surveys known as Demographic Survey 1996 was also conducted by the NIS and followed by Nation Health Survey 1998 was conducted by Ministry of Health.</w:t>
            </w:r>
          </w:p>
          <w:p w14:paraId="53C439B1" w14:textId="77777777" w:rsidR="00660224" w:rsidRDefault="00660224" w:rsidP="00660224">
            <w:pPr>
              <w:shd w:val="clear" w:color="auto" w:fill="FFFFFF"/>
              <w:spacing w:after="0"/>
              <w:contextualSpacing/>
              <w:rPr>
                <w:rFonts w:eastAsia="Times New Roman" w:cs="Times New Roman"/>
                <w:lang w:eastAsia="en-GB"/>
              </w:rPr>
            </w:pPr>
          </w:p>
          <w:p w14:paraId="29E6172A" w14:textId="77777777" w:rsidR="00660224" w:rsidRPr="002D7EB0" w:rsidRDefault="00660224" w:rsidP="00660224">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7B137441" w14:textId="77777777" w:rsidR="00660224" w:rsidRPr="002D7EB0" w:rsidRDefault="00660224" w:rsidP="00660224">
            <w:pPr>
              <w:shd w:val="clear" w:color="auto" w:fill="FFFFFF"/>
              <w:spacing w:after="0"/>
              <w:contextualSpacing/>
              <w:rPr>
                <w:rFonts w:eastAsia="Times New Roman" w:cs="Times New Roman"/>
                <w:lang w:eastAsia="en-GB"/>
              </w:rPr>
            </w:pPr>
          </w:p>
          <w:p w14:paraId="345FE530" w14:textId="77777777" w:rsidR="00660224" w:rsidRPr="002D7EB0" w:rsidRDefault="00660224" w:rsidP="00660224">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5DE83AC7" w14:textId="77777777" w:rsidR="00660224" w:rsidRPr="002D7EB0" w:rsidRDefault="00660224" w:rsidP="00660224">
            <w:pPr>
              <w:shd w:val="clear" w:color="auto" w:fill="FFFFFF"/>
              <w:spacing w:after="0"/>
              <w:contextualSpacing/>
              <w:rPr>
                <w:rFonts w:eastAsia="Times New Roman" w:cs="Times New Roman"/>
                <w:lang w:eastAsia="en-GB"/>
              </w:rPr>
            </w:pPr>
          </w:p>
          <w:p w14:paraId="3123C40D" w14:textId="77777777" w:rsidR="00660224" w:rsidRPr="002D7EB0" w:rsidRDefault="00660224" w:rsidP="00660224">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442505CF" w14:textId="77777777" w:rsidR="00660224" w:rsidRPr="002D7EB0" w:rsidRDefault="00660224" w:rsidP="00660224">
            <w:pPr>
              <w:shd w:val="clear" w:color="auto" w:fill="FFFFFF"/>
              <w:spacing w:after="0"/>
              <w:contextualSpacing/>
              <w:rPr>
                <w:rFonts w:eastAsia="Times New Roman" w:cs="Times New Roman"/>
                <w:lang w:eastAsia="en-GB"/>
              </w:rPr>
            </w:pPr>
          </w:p>
          <w:p w14:paraId="60E54013" w14:textId="5B5C9CEE" w:rsidR="0035311B" w:rsidRPr="009F305C" w:rsidRDefault="00660224" w:rsidP="00660224">
            <w:r w:rsidRPr="002D7EB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Pr="00FA049A">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4B870C4" w:rsidR="0035311B" w:rsidRPr="009F305C" w:rsidRDefault="00660224" w:rsidP="009F305C">
            <w:r>
              <w:rPr>
                <w:rFonts w:eastAsia="Times New Roman" w:cs="Times New Roman"/>
                <w:color w:val="4A4A4A"/>
                <w:lang w:eastAsia="en-GB"/>
              </w:rPr>
              <w:t xml:space="preserve">Every five years, </w:t>
            </w:r>
            <w:r w:rsidRPr="00D962D1">
              <w:rPr>
                <w:rFonts w:eastAsia="Times New Roman" w:cs="Times New Roman"/>
                <w:color w:val="4A4A4A"/>
                <w:lang w:eastAsia="en-GB"/>
              </w:rPr>
              <w:t xml:space="preserve">The next round survey: </w:t>
            </w:r>
            <w:r>
              <w:rPr>
                <w:rFonts w:eastAsia="Times New Roman" w:cs="Times New Roman"/>
                <w:color w:val="4A4A4A"/>
                <w:lang w:eastAsia="en-GB"/>
              </w:rPr>
              <w:t xml:space="preserve">August, </w:t>
            </w:r>
            <w:r w:rsidRPr="00D962D1">
              <w:rPr>
                <w:rFonts w:eastAsia="Times New Roman" w:cs="Times New Roman"/>
                <w:color w:val="4A4A4A"/>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E88C153" w:rsidR="0035311B" w:rsidRPr="009F305C" w:rsidRDefault="00660224" w:rsidP="009F305C">
            <w:r w:rsidRPr="00D962D1">
              <w:rPr>
                <w:rFonts w:eastAsia="Times New Roman" w:cs="Times New Roman"/>
                <w:color w:val="4A4A4A"/>
                <w:lang w:eastAsia="en-GB"/>
              </w:rPr>
              <w:t>One year after the reference period of the survey</w:t>
            </w:r>
            <w:r>
              <w:rPr>
                <w:rFonts w:eastAsia="Times New Roman" w:cs="Times New Roman"/>
                <w:color w:val="4A4A4A"/>
                <w:lang w:eastAsia="en-GB"/>
              </w:rPr>
              <w:t>, August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0413DD2" w:rsidR="0035311B" w:rsidRPr="009F305C" w:rsidRDefault="00660224" w:rsidP="009F305C">
            <w:r w:rsidRPr="00D962D1">
              <w:rPr>
                <w:rFonts w:eastAsia="Times New Roman" w:cs="Times New Roman"/>
                <w:color w:val="4A4A4A"/>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F8900C" w:rsidR="0035311B" w:rsidRPr="009F305C" w:rsidRDefault="00660224" w:rsidP="009F305C">
            <w:r w:rsidRPr="00D962D1">
              <w:rPr>
                <w:rFonts w:eastAsia="Times New Roman" w:cs="Times New Roman"/>
                <w:color w:val="4A4A4A"/>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DFC7333" w14:textId="77777777" w:rsidR="003A1C0E" w:rsidRPr="00E35D55" w:rsidRDefault="003A1C0E" w:rsidP="003A1C0E">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28DC3449" w14:textId="77777777" w:rsidR="003A1C0E" w:rsidRPr="00D962D1" w:rsidRDefault="003A1C0E" w:rsidP="003A1C0E">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22CE964F" w14:textId="77777777" w:rsidR="003A1C0E" w:rsidRPr="00D962D1" w:rsidRDefault="003A1C0E" w:rsidP="003A1C0E">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6A691A9B" w14:textId="77777777" w:rsidR="003A1C0E" w:rsidRPr="00D962D1" w:rsidRDefault="003A1C0E" w:rsidP="003A1C0E">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1F1F312" w14:textId="5D2E9834" w:rsidR="0035311B" w:rsidRPr="009F305C" w:rsidRDefault="003A1C0E" w:rsidP="003A1C0E">
            <w:r w:rsidRPr="00D962D1">
              <w:rPr>
                <w:rFonts w:eastAsia="Times New Roman" w:cs="Times New Roman"/>
                <w:color w:val="4A4A4A"/>
                <w:lang w:eastAsia="en-GB"/>
              </w:rPr>
              <w:t xml:space="preserve">Functioning as the central repository of </w:t>
            </w:r>
            <w:r>
              <w:rPr>
                <w:rFonts w:eastAsia="Times New Roman" w:cs="Times New Roman"/>
                <w:color w:val="4A4A4A"/>
                <w:lang w:eastAsia="en-GB"/>
              </w:rPr>
              <w:t>CSDG/</w:t>
            </w:r>
            <w:r w:rsidRPr="00D962D1">
              <w:rPr>
                <w:rFonts w:eastAsia="Times New Roman" w:cs="Times New Roman"/>
                <w:color w:val="4A4A4A"/>
                <w:lang w:eastAsia="en-GB"/>
              </w:rPr>
              <w:t>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0DBE373" w:rsidR="007F2D9F" w:rsidRPr="009F305C" w:rsidRDefault="003A1C0E" w:rsidP="009F305C">
            <w:r w:rsidRPr="00F311EC">
              <w:rPr>
                <w:rFonts w:eastAsia="Times New Roman" w:cs="Times New Roman"/>
                <w:noProof/>
                <w:color w:val="4A4A4A"/>
                <w:lang w:eastAsia="en-GB"/>
              </w:rPr>
              <w:t>Having a skilled attendant at the time of childbirth is an important lifesaving intervention for both women and babies. Not having access to this key assistance is detrimental to women's health because it could cause the death of the women or long lasting morbidity, especially in vulnerable settings.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2CA1F2C" w14:textId="77777777" w:rsidR="003A1C0E" w:rsidRDefault="003A1C0E" w:rsidP="003A1C0E">
            <w:pPr>
              <w:rPr>
                <w:rFonts w:eastAsia="Times New Roman" w:cs="Times New Roman"/>
                <w:noProof/>
                <w:color w:val="4A4A4A"/>
                <w:lang w:eastAsia="en-GB"/>
              </w:rPr>
            </w:pPr>
            <w:r w:rsidRPr="000B68E6">
              <w:rPr>
                <w:rFonts w:eastAsia="Times New Roman" w:cs="Times New Roman"/>
                <w:noProof/>
                <w:color w:val="4A4A4A"/>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p w14:paraId="48EF8537" w14:textId="0F1A9FFF" w:rsidR="007F2D9F" w:rsidRPr="009F305C" w:rsidRDefault="003A1C0E" w:rsidP="003A1C0E">
            <w:r w:rsidRPr="00740187">
              <w:rPr>
                <w:rFonts w:eastAsia="Times New Roman" w:cs="Times New Roman"/>
                <w:noProof/>
                <w:color w:val="4A4A4A"/>
                <w:lang w:eastAsia="en-GB"/>
              </w:rPr>
              <w:t>The weights for each survey observation are determined by the sampling design, design weights, and adjusted for non-response and other imperfections such as under coverage or, adjusted to improve the precision of estimates.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FDE30DB" w:rsidR="007F2D9F" w:rsidRPr="009F305C" w:rsidRDefault="003A1C0E" w:rsidP="009F305C">
            <w:r w:rsidRPr="00F311EC">
              <w:rPr>
                <w:rFonts w:eastAsia="Times New Roman" w:cs="Times New Roman"/>
                <w:noProof/>
                <w:color w:val="4A4A4A"/>
                <w:lang w:eastAsia="en-GB"/>
              </w:rPr>
              <w:t>The number of women aged 15-49 with a live birth attended by skilled health personnel (doctors, nurses or midwives) during delivery is expressed as a percentage of women aged 15-49 with a live birth in the same period.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7C56A45" w14:textId="77777777" w:rsidR="003A1C0E" w:rsidRDefault="003A1C0E" w:rsidP="003A1C0E">
            <w:r>
              <w:t>Adheres to the fundamental principles of official statistics and implements national quality assurance framework</w:t>
            </w:r>
          </w:p>
          <w:p w14:paraId="020F3B1A" w14:textId="0B8A9670" w:rsidR="007F2D9F" w:rsidRPr="009F305C" w:rsidRDefault="003A1C0E" w:rsidP="003A1C0E">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(CSPro) to cross check the unmatch/errors.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69AB3E6" w:rsidR="007F2D9F" w:rsidRPr="009F305C" w:rsidRDefault="005E79BC"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ACF7C12" w:rsidR="007F2D9F" w:rsidRPr="009F305C" w:rsidRDefault="005E79BC"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54190B0" w:rsidR="00776312" w:rsidRPr="009F305C" w:rsidRDefault="005E79BC" w:rsidP="009F305C">
            <w:r w:rsidRPr="00F311EC">
              <w:rPr>
                <w:rFonts w:eastAsia="Times New Roman" w:cstheme="minorHAnsi"/>
                <w:noProof/>
                <w:color w:val="4A4A4A"/>
                <w:lang w:eastAsia="en-GB"/>
              </w:rPr>
              <w:t>Data disaggregation is available for various socio-economic characteristics including residence (urban/rural), household wealth quintiles, education level of the mother, maternal age, geographic regions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A82711" w:rsidR="006F104C" w:rsidRPr="009F305C" w:rsidRDefault="005E79BC" w:rsidP="009F305C">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21" w:history="1">
              <w:r w:rsidRPr="00FA049A">
                <w:rPr>
                  <w:rFonts w:eastAsia="Times New Roman" w:cs="Times New Roman"/>
                  <w:lang w:eastAsia="en-GB"/>
                </w:rPr>
                <w:t>https://dhsprogram.com/Countries/Country-Main.cfm?ctry_id=6</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26E5F" w:rsidRDefault="00526E5F" w:rsidP="006B0512">
      <w:pPr>
        <w:spacing w:after="0" w:line="240" w:lineRule="auto"/>
      </w:pPr>
      <w:r>
        <w:separator/>
      </w:r>
    </w:p>
  </w:endnote>
  <w:endnote w:type="continuationSeparator" w:id="0">
    <w:p w14:paraId="0652DDFD" w14:textId="77777777" w:rsidR="00526E5F" w:rsidRDefault="00526E5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7671548" w:rsidR="00526E5F" w:rsidRDefault="00526E5F">
        <w:pPr>
          <w:pStyle w:val="Footer"/>
          <w:jc w:val="right"/>
        </w:pPr>
        <w:r>
          <w:fldChar w:fldCharType="begin"/>
        </w:r>
        <w:r>
          <w:instrText xml:space="preserve"> PAGE   \* MERGEFORMAT </w:instrText>
        </w:r>
        <w:r>
          <w:fldChar w:fldCharType="separate"/>
        </w:r>
        <w:r w:rsidR="005E79BC">
          <w:rPr>
            <w:noProof/>
          </w:rPr>
          <w:t>12</w:t>
        </w:r>
        <w:r>
          <w:rPr>
            <w:noProof/>
          </w:rPr>
          <w:fldChar w:fldCharType="end"/>
        </w:r>
      </w:p>
    </w:sdtContent>
  </w:sdt>
  <w:p w14:paraId="232AF3D4" w14:textId="77777777" w:rsidR="00526E5F" w:rsidRDefault="00526E5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367534F" w:rsidR="00526E5F" w:rsidRDefault="00526E5F">
        <w:pPr>
          <w:pStyle w:val="Footer"/>
          <w:jc w:val="right"/>
        </w:pPr>
        <w:r>
          <w:fldChar w:fldCharType="begin"/>
        </w:r>
        <w:r>
          <w:instrText xml:space="preserve"> PAGE   \* MERGEFORMAT </w:instrText>
        </w:r>
        <w:r>
          <w:fldChar w:fldCharType="separate"/>
        </w:r>
        <w:r w:rsidR="003A1C0E">
          <w:rPr>
            <w:noProof/>
          </w:rPr>
          <w:t>1</w:t>
        </w:r>
        <w:r>
          <w:rPr>
            <w:noProof/>
          </w:rPr>
          <w:fldChar w:fldCharType="end"/>
        </w:r>
      </w:p>
    </w:sdtContent>
  </w:sdt>
  <w:p w14:paraId="52FF1B3E" w14:textId="77777777" w:rsidR="00526E5F" w:rsidRDefault="00526E5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26E5F" w:rsidRDefault="00526E5F" w:rsidP="006B0512">
      <w:pPr>
        <w:spacing w:after="0" w:line="240" w:lineRule="auto"/>
      </w:pPr>
      <w:r>
        <w:separator/>
      </w:r>
    </w:p>
  </w:footnote>
  <w:footnote w:type="continuationSeparator" w:id="0">
    <w:p w14:paraId="21AE062F" w14:textId="77777777" w:rsidR="00526E5F" w:rsidRDefault="00526E5F" w:rsidP="006B0512">
      <w:pPr>
        <w:spacing w:after="0" w:line="240" w:lineRule="auto"/>
      </w:pPr>
      <w:r>
        <w:continuationSeparator/>
      </w:r>
    </w:p>
  </w:footnote>
  <w:footnote w:id="1">
    <w:p w14:paraId="463C7A6C" w14:textId="3926C0D8" w:rsidR="00526E5F" w:rsidRPr="00B8102F" w:rsidRDefault="00526E5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1C0E"/>
    <w:rsid w:val="003A3746"/>
    <w:rsid w:val="003B1388"/>
    <w:rsid w:val="003B3C76"/>
    <w:rsid w:val="003D37BA"/>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6E5F"/>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79BC"/>
    <w:rsid w:val="005F5729"/>
    <w:rsid w:val="005F7B42"/>
    <w:rsid w:val="00604A6A"/>
    <w:rsid w:val="00611159"/>
    <w:rsid w:val="0061331D"/>
    <w:rsid w:val="00633477"/>
    <w:rsid w:val="00643134"/>
    <w:rsid w:val="00643E38"/>
    <w:rsid w:val="006459EE"/>
    <w:rsid w:val="006560A4"/>
    <w:rsid w:val="0066022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dhsprogram.com/Countries/Country-Main.cfm?ctry_id=6"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730E34EB608C4759977AC5E8D7273E9A"/>
        <w:category>
          <w:name w:val="General"/>
          <w:gallery w:val="placeholder"/>
        </w:category>
        <w:types>
          <w:type w:val="bbPlcHdr"/>
        </w:types>
        <w:behaviors>
          <w:behavior w:val="content"/>
        </w:behaviors>
        <w:guid w:val="{E5B65BB2-EDD1-4336-A319-9CBF912608F2}"/>
      </w:docPartPr>
      <w:docPartBody>
        <w:p w:rsidR="00095940" w:rsidRDefault="00095940" w:rsidP="00095940">
          <w:pPr>
            <w:pStyle w:val="730E34EB608C4759977AC5E8D7273E9A"/>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9594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9594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30E34EB608C4759977AC5E8D7273E9A">
    <w:name w:val="730E34EB608C4759977AC5E8D7273E9A"/>
    <w:rsid w:val="00095940"/>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6DE7AE82-6AD9-40C2-B592-A587C43CBC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12</Pages>
  <Words>225884</Words>
  <Characters>1287544</Characters>
  <Application>Microsoft Office Word</Application>
  <DocSecurity>8</DocSecurity>
  <Lines>10729</Lines>
  <Paragraphs>3020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1510408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3</cp:revision>
  <cp:lastPrinted>2020-04-16T14:23:00Z</cp:lastPrinted>
  <dcterms:created xsi:type="dcterms:W3CDTF">2021-07-08T04:56:00Z</dcterms:created>
  <dcterms:modified xsi:type="dcterms:W3CDTF">2021-07-17T03:43:00Z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