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B279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B279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B279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B279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B279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B279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B279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B279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B279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B279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B279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B279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B279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BCE2906" w:rsidR="00355460" w:rsidRPr="00E263EC" w:rsidRDefault="00D83C0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98A242C" w:rsidR="00B66AF3" w:rsidRDefault="00D83C01" w:rsidP="00B66AF3">
          <w:r>
            <w:t>16.1.4 Proportion of population that feel safe walking alone around the area they live in [16.1.4] (VC_SNS_WALN)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792DA5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68629EE" w:rsidR="0077584C" w:rsidRDefault="00D83C01"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60D510D" w:rsidR="00F7784D" w:rsidRDefault="00D83C01"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387252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E8BAD4F" w14:textId="77777777" w:rsidR="00D83C01" w:rsidRDefault="00D83C01" w:rsidP="00D83C01">
            <w:pPr>
              <w:shd w:val="clear" w:color="auto" w:fill="F5F5F5"/>
              <w:spacing w:after="0"/>
              <w:outlineLvl w:val="4"/>
              <w:rPr>
                <w:rFonts w:eastAsia="Times New Roman" w:cs="Times New Roman"/>
                <w:color w:val="333333"/>
                <w:lang w:eastAsia="en-GB"/>
              </w:rPr>
            </w:pPr>
            <w:r>
              <w:rPr>
                <w:rFonts w:eastAsia="Times New Roman" w:cs="Times New Roman"/>
                <w:color w:val="333333"/>
                <w:lang w:eastAsia="en-GB"/>
              </w:rPr>
              <w:t>Goal 16: Promote peaceful and inclusive societies for sustainable development, provide access to justice for all and build effective, accountable and inclusive institutions at all levels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6FDAEFB1" w14:textId="77777777" w:rsidR="00D83C01" w:rsidRDefault="00D83C01" w:rsidP="00D83C01">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Target 16.1: Significantly reduce all forms of violence and related death rates everywhere</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7B521AB" w:rsidR="005377B9" w:rsidRPr="00D83C01" w:rsidRDefault="00D83C01" w:rsidP="00D83C01">
            <w:pPr>
              <w:shd w:val="clear" w:color="auto" w:fill="F5F5F5"/>
              <w:spacing w:after="0"/>
              <w:outlineLvl w:val="1"/>
              <w:rPr>
                <w:rFonts w:eastAsia="Times New Roman" w:cs="Times New Roman"/>
                <w:color w:val="1C75BC"/>
                <w:lang w:eastAsia="en-GB"/>
              </w:rPr>
            </w:pPr>
            <w:r>
              <w:rPr>
                <w:rFonts w:eastAsia="Times New Roman" w:cs="Times New Roman"/>
                <w:color w:val="1C75BC"/>
                <w:lang w:eastAsia="en-GB"/>
              </w:rPr>
              <w:t>Indicator 16.1.4: Proportion of population that feel safe walking alone around the area they live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ABA90F6" w14:textId="77777777" w:rsidR="00D83C01" w:rsidRDefault="00D83C01" w:rsidP="00D83C01">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United Nations Office on Drugs and Crime (UNODC)</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8F7B3F7" w:rsidR="003E7389" w:rsidRPr="009F305C" w:rsidRDefault="00FB279A"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5C47F04" w14:textId="77777777" w:rsidR="00D83C01" w:rsidRDefault="00D83C01" w:rsidP="00D83C01">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5E497ADE" w14:textId="77777777" w:rsidR="00D83C01" w:rsidRDefault="00D83C01" w:rsidP="00D83C01">
            <w:pPr>
              <w:shd w:val="clear" w:color="auto" w:fill="FFFFFF"/>
              <w:spacing w:after="0"/>
              <w:rPr>
                <w:rFonts w:eastAsia="Times New Roman" w:cs="Times New Roman"/>
                <w:color w:val="4A4A4A"/>
                <w:sz w:val="21"/>
                <w:szCs w:val="21"/>
                <w:lang w:eastAsia="en-GB"/>
              </w:rPr>
            </w:pPr>
          </w:p>
          <w:p w14:paraId="43FB7C40" w14:textId="77777777" w:rsidR="00D83C01" w:rsidRDefault="00D83C01" w:rsidP="00D83C01">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This indicator refers to the proportion of the population (adults) who feel safe walking alone in their </w:t>
            </w:r>
            <w:proofErr w:type="spellStart"/>
            <w:r>
              <w:rPr>
                <w:rFonts w:eastAsia="Times New Roman" w:cs="Times New Roman"/>
                <w:color w:val="4A4A4A"/>
                <w:sz w:val="21"/>
                <w:szCs w:val="21"/>
                <w:lang w:eastAsia="en-GB"/>
              </w:rPr>
              <w:t>neighbourhood</w:t>
            </w:r>
            <w:proofErr w:type="spellEnd"/>
            <w:r>
              <w:rPr>
                <w:rFonts w:eastAsia="Times New Roman" w:cs="Times New Roman"/>
                <w:color w:val="4A4A4A"/>
                <w:sz w:val="21"/>
                <w:szCs w:val="21"/>
                <w:lang w:eastAsia="en-GB"/>
              </w:rPr>
              <w:t>.</w:t>
            </w:r>
          </w:p>
          <w:p w14:paraId="21DA88C8" w14:textId="77777777" w:rsidR="00D83C01" w:rsidRDefault="00D83C01" w:rsidP="00D83C01">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57BE18DA" w14:textId="77777777" w:rsidR="00D83C01" w:rsidRDefault="00D83C01" w:rsidP="00D83C01">
            <w:pPr>
              <w:shd w:val="clear" w:color="auto" w:fill="FFFFFF"/>
              <w:spacing w:after="0"/>
              <w:rPr>
                <w:rFonts w:eastAsia="Times New Roman" w:cs="Times New Roman"/>
                <w:color w:val="4A4A4A"/>
                <w:sz w:val="21"/>
                <w:szCs w:val="21"/>
                <w:lang w:eastAsia="en-GB"/>
              </w:rPr>
            </w:pPr>
          </w:p>
          <w:p w14:paraId="32CC45E1" w14:textId="77777777" w:rsidR="00D83C01" w:rsidRDefault="00D83C01" w:rsidP="00D83C01">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The question measures the feeling of fear of crime in a context outside the house and refers to the immediate experience of this </w:t>
            </w:r>
            <w:r>
              <w:rPr>
                <w:rFonts w:eastAsia="Times New Roman" w:cs="Times New Roman"/>
                <w:color w:val="4A4A4A"/>
                <w:sz w:val="21"/>
                <w:szCs w:val="21"/>
                <w:lang w:eastAsia="en-GB"/>
              </w:rPr>
              <w:lastRenderedPageBreak/>
              <w:t>fear by the respondent by limiting the area in question to the “</w:t>
            </w:r>
            <w:proofErr w:type="spellStart"/>
            <w:r>
              <w:rPr>
                <w:rFonts w:eastAsia="Times New Roman" w:cs="Times New Roman"/>
                <w:color w:val="4A4A4A"/>
                <w:sz w:val="21"/>
                <w:szCs w:val="21"/>
                <w:lang w:eastAsia="en-GB"/>
              </w:rPr>
              <w:t>neighbourhood</w:t>
            </w:r>
            <w:proofErr w:type="spellEnd"/>
            <w:r>
              <w:rPr>
                <w:rFonts w:eastAsia="Times New Roman" w:cs="Times New Roman"/>
                <w:color w:val="4A4A4A"/>
                <w:sz w:val="21"/>
                <w:szCs w:val="21"/>
                <w:lang w:eastAsia="en-GB"/>
              </w:rPr>
              <w:t>” or “your area” (various formulations depending on cultural, physical and language context).</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326FFFA" w:rsidR="0015178E" w:rsidRPr="009F305C" w:rsidRDefault="00FB279A"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3716CB4" w:rsidR="0035311B" w:rsidRPr="00D83C01" w:rsidRDefault="00D83C01" w:rsidP="009F305C">
            <w:pPr>
              <w:rPr>
                <w:rFonts w:cstheme="minorHAnsi"/>
              </w:rPr>
            </w:pPr>
            <w:r w:rsidRPr="00D83C01">
              <w:rPr>
                <w:rFonts w:cstheme="minorHAnsi"/>
                <w:color w:val="262626"/>
              </w:rPr>
              <w:t>GSS, GLSS6 (2012/13), GLSS7 (2016/17)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61E7274" w14:textId="77777777" w:rsidR="00FB279A" w:rsidRDefault="00FB279A" w:rsidP="00FB279A">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Rationale:</w:t>
            </w:r>
          </w:p>
          <w:p w14:paraId="49198C0E" w14:textId="77777777" w:rsidR="00FB279A" w:rsidRDefault="00FB279A" w:rsidP="00FB279A">
            <w:pPr>
              <w:shd w:val="clear" w:color="auto" w:fill="FFFFFF"/>
              <w:spacing w:after="0"/>
              <w:rPr>
                <w:rFonts w:eastAsia="Times New Roman" w:cs="Times New Roman"/>
                <w:color w:val="4A4A4A"/>
                <w:sz w:val="21"/>
                <w:szCs w:val="21"/>
                <w:lang w:eastAsia="en-GB"/>
              </w:rPr>
            </w:pPr>
          </w:p>
          <w:p w14:paraId="2E3517AC" w14:textId="7FA8EEA2" w:rsidR="007F2D9F" w:rsidRPr="00FB279A" w:rsidRDefault="00FB279A" w:rsidP="00FB279A">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 xml:space="preserve">The concept of ‘fear of crime’ has been used in dozens of crime victimization surveys and the standard formulation used here has been seen as effective in different cultural contexts. It is important to understand that ‘fear of crime’ is a phenomenon that is separate from the prevalence of crime and that may be even largely independent from actual experience, as the perception of crime and the resulting fear of it is mediated by a number of factors, such as the awareness of crime, the public discussion and the media and personal circumstances. Nevertheless, the ‘fear of crime’ is an important indicator in itself as a high level of fear can negatively influence well-being and lead </w:t>
            </w:r>
            <w:r>
              <w:rPr>
                <w:rFonts w:eastAsia="Times New Roman" w:cs="Times New Roman"/>
                <w:color w:val="4A4A4A"/>
                <w:sz w:val="21"/>
                <w:szCs w:val="21"/>
                <w:lang w:eastAsia="en-GB"/>
              </w:rPr>
              <w:lastRenderedPageBreak/>
              <w:t>to reduced contacts with the public, reduced trust and activities and thus an obstacle to development.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4D05"/>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3C01"/>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79A"/>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430907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67999179">
      <w:bodyDiv w:val="1"/>
      <w:marLeft w:val="0"/>
      <w:marRight w:val="0"/>
      <w:marTop w:val="0"/>
      <w:marBottom w:val="0"/>
      <w:divBdr>
        <w:top w:val="none" w:sz="0" w:space="0" w:color="auto"/>
        <w:left w:val="none" w:sz="0" w:space="0" w:color="auto"/>
        <w:bottom w:val="none" w:sz="0" w:space="0" w:color="auto"/>
        <w:right w:val="none" w:sz="0" w:space="0" w:color="auto"/>
      </w:divBdr>
    </w:div>
    <w:div w:id="57655264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59370559">
      <w:bodyDiv w:val="1"/>
      <w:marLeft w:val="0"/>
      <w:marRight w:val="0"/>
      <w:marTop w:val="0"/>
      <w:marBottom w:val="0"/>
      <w:divBdr>
        <w:top w:val="none" w:sz="0" w:space="0" w:color="auto"/>
        <w:left w:val="none" w:sz="0" w:space="0" w:color="auto"/>
        <w:bottom w:val="none" w:sz="0" w:space="0" w:color="auto"/>
        <w:right w:val="none" w:sz="0" w:space="0" w:color="auto"/>
      </w:divBdr>
    </w:div>
    <w:div w:id="103862899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854543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11</Pages>
  <Words>215619</Words>
  <Characters>1229031</Characters>
  <Application>Microsoft Office Word</Application>
  <DocSecurity>8</DocSecurity>
  <Lines>10241</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1441767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2021-11-05T11:12:00Z</dcterms:created>
  <dcterms:modified xsi:type="dcterms:W3CDTF">2021-11-05T11:20:00Z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