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A77B275" w14:textId="77777777" w:rsidR="00A02CC7" w:rsidRDefault="0009623D">
      <w:pPr>
        <w:pStyle w:val="Title"/>
        <w:jc w:val="center"/>
        <w:rPr>
          <w:rFonts w:eastAsiaTheme="minorHAnsi"/>
          <w:sz w:val="48"/>
          <w:szCs w:val="48"/>
        </w:rPr>
      </w:pPr>
      <w:r>
        <w:rPr>
          <w:rFonts w:eastAsiaTheme="minorHAnsi"/>
          <w:sz w:val="48"/>
          <w:szCs w:val="48"/>
        </w:rPr>
        <w:t>SDG Metadata Authoring Tool Template</w:t>
      </w:r>
    </w:p>
    <w:p w14:paraId="2D05DD24" w14:textId="77777777" w:rsidR="00A02CC7" w:rsidRDefault="0009623D">
      <w:pPr>
        <w:pStyle w:val="Subtitle"/>
        <w:jc w:val="center"/>
      </w:pPr>
      <w:r>
        <w:t>Word Version 3.4 (DRAFT)</w:t>
      </w:r>
    </w:p>
    <w:p w14:paraId="55016F1D" w14:textId="77777777" w:rsidR="00A02CC7" w:rsidRDefault="0009623D">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3109EDA" w14:textId="77777777" w:rsidR="00A02CC7" w:rsidRDefault="0009623D">
          <w:pPr>
            <w:pStyle w:val="TOCHeading1"/>
          </w:pPr>
          <w:r>
            <w:t>Contents</w:t>
          </w:r>
        </w:p>
        <w:p w14:paraId="1FAAD994" w14:textId="77777777" w:rsidR="00A02CC7" w:rsidRDefault="0009623D">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869C812" w14:textId="77777777" w:rsidR="00A02CC7" w:rsidRDefault="00857799">
          <w:pPr>
            <w:pStyle w:val="TOC1"/>
            <w:tabs>
              <w:tab w:val="right" w:leader="dot" w:pos="9350"/>
            </w:tabs>
            <w:rPr>
              <w:rFonts w:eastAsiaTheme="minorEastAsia"/>
            </w:rPr>
          </w:pPr>
          <w:hyperlink w:anchor="_Toc37932742" w:history="1">
            <w:r w:rsidR="0009623D">
              <w:rPr>
                <w:rStyle w:val="Hyperlink"/>
              </w:rPr>
              <w:t>Metadata Submission Form</w:t>
            </w:r>
            <w:r w:rsidR="0009623D">
              <w:tab/>
            </w:r>
            <w:r w:rsidR="0009623D">
              <w:fldChar w:fldCharType="begin"/>
            </w:r>
            <w:r w:rsidR="0009623D">
              <w:instrText xml:space="preserve"> PAGEREF _Toc37932742 \h </w:instrText>
            </w:r>
            <w:r w:rsidR="0009623D">
              <w:fldChar w:fldCharType="separate"/>
            </w:r>
            <w:r w:rsidR="0009623D">
              <w:t>2</w:t>
            </w:r>
            <w:r w:rsidR="0009623D">
              <w:fldChar w:fldCharType="end"/>
            </w:r>
          </w:hyperlink>
        </w:p>
        <w:p w14:paraId="0D2D5B6B" w14:textId="77777777" w:rsidR="00A02CC7" w:rsidRDefault="00857799">
          <w:pPr>
            <w:pStyle w:val="TOC2"/>
            <w:tabs>
              <w:tab w:val="right" w:leader="dot" w:pos="9350"/>
            </w:tabs>
            <w:rPr>
              <w:rFonts w:eastAsiaTheme="minorEastAsia"/>
            </w:rPr>
          </w:pPr>
          <w:hyperlink w:anchor="_Toc37932743" w:history="1">
            <w:r w:rsidR="0009623D">
              <w:rPr>
                <w:rStyle w:val="Hyperlink"/>
              </w:rPr>
              <w:t>0. Indicator information</w:t>
            </w:r>
            <w:r w:rsidR="0009623D">
              <w:tab/>
            </w:r>
            <w:r w:rsidR="0009623D">
              <w:fldChar w:fldCharType="begin"/>
            </w:r>
            <w:r w:rsidR="0009623D">
              <w:instrText xml:space="preserve"> PAGEREF _Toc37932743 \h </w:instrText>
            </w:r>
            <w:r w:rsidR="0009623D">
              <w:fldChar w:fldCharType="separate"/>
            </w:r>
            <w:r w:rsidR="0009623D">
              <w:t>2</w:t>
            </w:r>
            <w:r w:rsidR="0009623D">
              <w:fldChar w:fldCharType="end"/>
            </w:r>
          </w:hyperlink>
        </w:p>
        <w:p w14:paraId="2018DB89" w14:textId="77777777" w:rsidR="00A02CC7" w:rsidRDefault="00857799">
          <w:pPr>
            <w:pStyle w:val="TOC2"/>
            <w:tabs>
              <w:tab w:val="right" w:leader="dot" w:pos="9350"/>
            </w:tabs>
            <w:rPr>
              <w:rFonts w:eastAsiaTheme="minorEastAsia"/>
            </w:rPr>
          </w:pPr>
          <w:hyperlink w:anchor="_Toc37932744" w:history="1">
            <w:r w:rsidR="0009623D">
              <w:rPr>
                <w:rStyle w:val="Hyperlink"/>
              </w:rPr>
              <w:t>1. Data reporter</w:t>
            </w:r>
            <w:r w:rsidR="0009623D">
              <w:tab/>
            </w:r>
            <w:r w:rsidR="0009623D">
              <w:fldChar w:fldCharType="begin"/>
            </w:r>
            <w:r w:rsidR="0009623D">
              <w:instrText xml:space="preserve"> PAGEREF _Toc37932744 \h </w:instrText>
            </w:r>
            <w:r w:rsidR="0009623D">
              <w:fldChar w:fldCharType="separate"/>
            </w:r>
            <w:r w:rsidR="0009623D">
              <w:t>2</w:t>
            </w:r>
            <w:r w:rsidR="0009623D">
              <w:fldChar w:fldCharType="end"/>
            </w:r>
          </w:hyperlink>
        </w:p>
        <w:p w14:paraId="74AACB11" w14:textId="77777777" w:rsidR="00A02CC7" w:rsidRDefault="00857799">
          <w:pPr>
            <w:pStyle w:val="TOC2"/>
            <w:tabs>
              <w:tab w:val="right" w:leader="dot" w:pos="9350"/>
            </w:tabs>
            <w:rPr>
              <w:rFonts w:eastAsiaTheme="minorEastAsia"/>
            </w:rPr>
          </w:pPr>
          <w:hyperlink w:anchor="_Toc37932745" w:history="1">
            <w:r w:rsidR="0009623D">
              <w:rPr>
                <w:rStyle w:val="Hyperlink"/>
              </w:rPr>
              <w:t>2. Definition, concepts, and classifications</w:t>
            </w:r>
            <w:r w:rsidR="0009623D">
              <w:tab/>
            </w:r>
            <w:r w:rsidR="0009623D">
              <w:fldChar w:fldCharType="begin"/>
            </w:r>
            <w:r w:rsidR="0009623D">
              <w:instrText xml:space="preserve"> PAGEREF _Toc37932745 \h </w:instrText>
            </w:r>
            <w:r w:rsidR="0009623D">
              <w:fldChar w:fldCharType="separate"/>
            </w:r>
            <w:r w:rsidR="0009623D">
              <w:t>3</w:t>
            </w:r>
            <w:r w:rsidR="0009623D">
              <w:fldChar w:fldCharType="end"/>
            </w:r>
          </w:hyperlink>
        </w:p>
        <w:p w14:paraId="573D4323" w14:textId="77777777" w:rsidR="00A02CC7" w:rsidRDefault="00857799">
          <w:pPr>
            <w:pStyle w:val="TOC2"/>
            <w:tabs>
              <w:tab w:val="right" w:leader="dot" w:pos="9350"/>
            </w:tabs>
            <w:rPr>
              <w:rFonts w:eastAsiaTheme="minorEastAsia"/>
            </w:rPr>
          </w:pPr>
          <w:hyperlink w:anchor="_Toc37932746" w:history="1">
            <w:r w:rsidR="0009623D">
              <w:rPr>
                <w:rStyle w:val="Hyperlink"/>
              </w:rPr>
              <w:t>3. Data source type and data collection method</w:t>
            </w:r>
            <w:r w:rsidR="0009623D">
              <w:tab/>
            </w:r>
            <w:r w:rsidR="0009623D">
              <w:fldChar w:fldCharType="begin"/>
            </w:r>
            <w:r w:rsidR="0009623D">
              <w:instrText xml:space="preserve"> PAGEREF _Toc37932746 \h </w:instrText>
            </w:r>
            <w:r w:rsidR="0009623D">
              <w:fldChar w:fldCharType="separate"/>
            </w:r>
            <w:r w:rsidR="0009623D">
              <w:t>3</w:t>
            </w:r>
            <w:r w:rsidR="0009623D">
              <w:fldChar w:fldCharType="end"/>
            </w:r>
          </w:hyperlink>
        </w:p>
        <w:p w14:paraId="64456836" w14:textId="77777777" w:rsidR="00A02CC7" w:rsidRDefault="00857799">
          <w:pPr>
            <w:pStyle w:val="TOC2"/>
            <w:tabs>
              <w:tab w:val="right" w:leader="dot" w:pos="9350"/>
            </w:tabs>
            <w:rPr>
              <w:rFonts w:eastAsiaTheme="minorEastAsia"/>
            </w:rPr>
          </w:pPr>
          <w:hyperlink w:anchor="_Toc37932747" w:history="1">
            <w:r w:rsidR="0009623D">
              <w:rPr>
                <w:rStyle w:val="Hyperlink"/>
              </w:rPr>
              <w:t>4. Other methodological considerations</w:t>
            </w:r>
            <w:r w:rsidR="0009623D">
              <w:tab/>
            </w:r>
            <w:r w:rsidR="0009623D">
              <w:fldChar w:fldCharType="begin"/>
            </w:r>
            <w:r w:rsidR="0009623D">
              <w:instrText xml:space="preserve"> PAGEREF _Toc37932747 \h </w:instrText>
            </w:r>
            <w:r w:rsidR="0009623D">
              <w:fldChar w:fldCharType="separate"/>
            </w:r>
            <w:r w:rsidR="0009623D">
              <w:t>3</w:t>
            </w:r>
            <w:r w:rsidR="0009623D">
              <w:fldChar w:fldCharType="end"/>
            </w:r>
          </w:hyperlink>
        </w:p>
        <w:p w14:paraId="55BBB8EE" w14:textId="77777777" w:rsidR="00A02CC7" w:rsidRDefault="00857799">
          <w:pPr>
            <w:pStyle w:val="TOC2"/>
            <w:tabs>
              <w:tab w:val="right" w:leader="dot" w:pos="9350"/>
            </w:tabs>
            <w:rPr>
              <w:rFonts w:eastAsiaTheme="minorEastAsia"/>
            </w:rPr>
          </w:pPr>
          <w:hyperlink w:anchor="_Toc37932748" w:history="1">
            <w:r w:rsidR="0009623D">
              <w:rPr>
                <w:rStyle w:val="Hyperlink"/>
              </w:rPr>
              <w:t>5. Data availability and disaggregation</w:t>
            </w:r>
            <w:r w:rsidR="0009623D">
              <w:tab/>
            </w:r>
            <w:r w:rsidR="0009623D">
              <w:fldChar w:fldCharType="begin"/>
            </w:r>
            <w:r w:rsidR="0009623D">
              <w:instrText xml:space="preserve"> PAGEREF _Toc37932748 \h </w:instrText>
            </w:r>
            <w:r w:rsidR="0009623D">
              <w:fldChar w:fldCharType="separate"/>
            </w:r>
            <w:r w:rsidR="0009623D">
              <w:t>4</w:t>
            </w:r>
            <w:r w:rsidR="0009623D">
              <w:fldChar w:fldCharType="end"/>
            </w:r>
          </w:hyperlink>
        </w:p>
        <w:p w14:paraId="1DB27015" w14:textId="77777777" w:rsidR="00A02CC7" w:rsidRDefault="00857799">
          <w:pPr>
            <w:pStyle w:val="TOC2"/>
            <w:tabs>
              <w:tab w:val="right" w:leader="dot" w:pos="9350"/>
            </w:tabs>
            <w:rPr>
              <w:rFonts w:eastAsiaTheme="minorEastAsia"/>
            </w:rPr>
          </w:pPr>
          <w:hyperlink w:anchor="_Toc37932749" w:history="1">
            <w:r w:rsidR="0009623D">
              <w:rPr>
                <w:rStyle w:val="Hyperlink"/>
              </w:rPr>
              <w:t>6. Comparability/deviation from international standards</w:t>
            </w:r>
            <w:r w:rsidR="0009623D">
              <w:tab/>
            </w:r>
            <w:r w:rsidR="0009623D">
              <w:fldChar w:fldCharType="begin"/>
            </w:r>
            <w:r w:rsidR="0009623D">
              <w:instrText xml:space="preserve"> PAGEREF _Toc37932749 \h </w:instrText>
            </w:r>
            <w:r w:rsidR="0009623D">
              <w:fldChar w:fldCharType="separate"/>
            </w:r>
            <w:r w:rsidR="0009623D">
              <w:t>4</w:t>
            </w:r>
            <w:r w:rsidR="0009623D">
              <w:fldChar w:fldCharType="end"/>
            </w:r>
          </w:hyperlink>
        </w:p>
        <w:p w14:paraId="6182A580" w14:textId="77777777" w:rsidR="00A02CC7" w:rsidRDefault="00857799">
          <w:pPr>
            <w:pStyle w:val="TOC2"/>
            <w:tabs>
              <w:tab w:val="right" w:leader="dot" w:pos="9350"/>
            </w:tabs>
            <w:rPr>
              <w:rFonts w:eastAsiaTheme="minorEastAsia"/>
            </w:rPr>
          </w:pPr>
          <w:hyperlink w:anchor="_Toc37932750" w:history="1">
            <w:r w:rsidR="0009623D">
              <w:rPr>
                <w:rStyle w:val="Hyperlink"/>
              </w:rPr>
              <w:t>7. References and documentation</w:t>
            </w:r>
            <w:r w:rsidR="0009623D">
              <w:tab/>
            </w:r>
            <w:r w:rsidR="0009623D">
              <w:fldChar w:fldCharType="begin"/>
            </w:r>
            <w:r w:rsidR="0009623D">
              <w:instrText xml:space="preserve"> PAGEREF _Toc37932750 \h </w:instrText>
            </w:r>
            <w:r w:rsidR="0009623D">
              <w:fldChar w:fldCharType="separate"/>
            </w:r>
            <w:r w:rsidR="0009623D">
              <w:t>4</w:t>
            </w:r>
            <w:r w:rsidR="0009623D">
              <w:fldChar w:fldCharType="end"/>
            </w:r>
          </w:hyperlink>
        </w:p>
        <w:p w14:paraId="6C141177" w14:textId="77777777" w:rsidR="00A02CC7" w:rsidRDefault="00857799">
          <w:pPr>
            <w:pStyle w:val="TOC1"/>
            <w:tabs>
              <w:tab w:val="right" w:leader="dot" w:pos="9350"/>
            </w:tabs>
            <w:rPr>
              <w:rFonts w:eastAsiaTheme="minorEastAsia"/>
            </w:rPr>
          </w:pPr>
          <w:hyperlink w:anchor="_Toc37932751" w:history="1">
            <w:r w:rsidR="0009623D">
              <w:rPr>
                <w:rStyle w:val="Hyperlink"/>
                <w:rFonts w:eastAsia="Times New Roman" w:cs="Times New Roman"/>
                <w:lang w:val="en-GB" w:eastAsia="en-GB"/>
              </w:rPr>
              <w:t>Appendices</w:t>
            </w:r>
            <w:r w:rsidR="0009623D">
              <w:tab/>
            </w:r>
            <w:r w:rsidR="0009623D">
              <w:fldChar w:fldCharType="begin"/>
            </w:r>
            <w:r w:rsidR="0009623D">
              <w:instrText xml:space="preserve"> PAGEREF _Toc37932751 \h </w:instrText>
            </w:r>
            <w:r w:rsidR="0009623D">
              <w:fldChar w:fldCharType="separate"/>
            </w:r>
            <w:r w:rsidR="0009623D">
              <w:t>4</w:t>
            </w:r>
            <w:r w:rsidR="0009623D">
              <w:fldChar w:fldCharType="end"/>
            </w:r>
          </w:hyperlink>
        </w:p>
        <w:p w14:paraId="58EEE6A2" w14:textId="77777777" w:rsidR="00A02CC7" w:rsidRDefault="00857799">
          <w:pPr>
            <w:pStyle w:val="TOC2"/>
            <w:tabs>
              <w:tab w:val="right" w:leader="dot" w:pos="9350"/>
            </w:tabs>
            <w:rPr>
              <w:rFonts w:eastAsiaTheme="minorEastAsia"/>
            </w:rPr>
          </w:pPr>
          <w:hyperlink w:anchor="_Toc37932752" w:history="1">
            <w:r w:rsidR="0009623D">
              <w:rPr>
                <w:rStyle w:val="Hyperlink"/>
              </w:rPr>
              <w:t>A. Definitions of Metadata Concepts</w:t>
            </w:r>
            <w:r w:rsidR="0009623D">
              <w:tab/>
            </w:r>
            <w:r w:rsidR="0009623D">
              <w:fldChar w:fldCharType="begin"/>
            </w:r>
            <w:r w:rsidR="0009623D">
              <w:instrText xml:space="preserve"> PAGEREF _Toc37932752 \h </w:instrText>
            </w:r>
            <w:r w:rsidR="0009623D">
              <w:fldChar w:fldCharType="separate"/>
            </w:r>
            <w:r w:rsidR="0009623D">
              <w:t>4</w:t>
            </w:r>
            <w:r w:rsidR="0009623D">
              <w:fldChar w:fldCharType="end"/>
            </w:r>
          </w:hyperlink>
        </w:p>
        <w:p w14:paraId="6012BDF9" w14:textId="77777777" w:rsidR="00A02CC7" w:rsidRDefault="00857799">
          <w:pPr>
            <w:pStyle w:val="TOC2"/>
            <w:tabs>
              <w:tab w:val="right" w:leader="dot" w:pos="9350"/>
            </w:tabs>
            <w:rPr>
              <w:rFonts w:eastAsiaTheme="minorEastAsia"/>
            </w:rPr>
          </w:pPr>
          <w:hyperlink w:anchor="_Toc37932753" w:history="1">
            <w:r w:rsidR="0009623D">
              <w:rPr>
                <w:rStyle w:val="Hyperlink"/>
              </w:rPr>
              <w:t>B. Mapping of SDMX Detailed Concepts to IAEG-SDG File Format</w:t>
            </w:r>
            <w:r w:rsidR="0009623D">
              <w:tab/>
            </w:r>
            <w:r w:rsidR="0009623D">
              <w:fldChar w:fldCharType="begin"/>
            </w:r>
            <w:r w:rsidR="0009623D">
              <w:instrText xml:space="preserve"> PAGEREF _Toc37932753 \h </w:instrText>
            </w:r>
            <w:r w:rsidR="0009623D">
              <w:fldChar w:fldCharType="separate"/>
            </w:r>
            <w:r w:rsidR="0009623D">
              <w:t>7</w:t>
            </w:r>
            <w:r w:rsidR="0009623D">
              <w:fldChar w:fldCharType="end"/>
            </w:r>
          </w:hyperlink>
        </w:p>
        <w:p w14:paraId="4A0EF397" w14:textId="77777777" w:rsidR="00A02CC7" w:rsidRDefault="00857799">
          <w:pPr>
            <w:pStyle w:val="TOC2"/>
            <w:tabs>
              <w:tab w:val="right" w:leader="dot" w:pos="9350"/>
            </w:tabs>
            <w:rPr>
              <w:b/>
              <w:bCs/>
            </w:rPr>
          </w:pPr>
          <w:hyperlink w:anchor="_Toc37932754" w:history="1">
            <w:r w:rsidR="0009623D">
              <w:rPr>
                <w:rStyle w:val="Hyperlink"/>
              </w:rPr>
              <w:t>C. Mapping of IAEG-SDG File Format to SDMX Detailed Concepts</w:t>
            </w:r>
            <w:r w:rsidR="0009623D">
              <w:tab/>
            </w:r>
            <w:r w:rsidR="0009623D">
              <w:fldChar w:fldCharType="begin"/>
            </w:r>
            <w:r w:rsidR="0009623D">
              <w:instrText xml:space="preserve"> PAGEREF _Toc37932754 \h </w:instrText>
            </w:r>
            <w:r w:rsidR="0009623D">
              <w:fldChar w:fldCharType="separate"/>
            </w:r>
            <w:r w:rsidR="0009623D">
              <w:t>8</w:t>
            </w:r>
            <w:r w:rsidR="0009623D">
              <w:fldChar w:fldCharType="end"/>
            </w:r>
          </w:hyperlink>
          <w:r w:rsidR="0009623D">
            <w:rPr>
              <w:b/>
              <w:bCs/>
            </w:rPr>
            <w:fldChar w:fldCharType="end"/>
          </w:r>
        </w:p>
      </w:sdtContent>
    </w:sdt>
    <w:p w14:paraId="3AA3C48B" w14:textId="77777777" w:rsidR="00A02CC7" w:rsidRDefault="0009623D">
      <w:pPr>
        <w:pStyle w:val="MHeader"/>
        <w:outlineLvl w:val="9"/>
      </w:pPr>
      <w:r>
        <w:t>Instructions</w:t>
      </w:r>
    </w:p>
    <w:p w14:paraId="37B7D66C" w14:textId="77777777" w:rsidR="00A02CC7" w:rsidRDefault="0009623D">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2A9C37B" w14:textId="77777777" w:rsidR="00A02CC7" w:rsidRDefault="0009623D">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65BCFBC8" w14:textId="77777777" w:rsidR="00A02CC7" w:rsidRDefault="0009623D">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1E14070B" w14:textId="77777777" w:rsidR="00A02CC7" w:rsidRDefault="0009623D">
      <w:r>
        <w:rPr>
          <w:b/>
          <w:bCs/>
        </w:rPr>
        <w:t>Submit one set of tables for each SDG indicator metadata file</w:t>
      </w:r>
      <w:r>
        <w:t>.</w:t>
      </w:r>
    </w:p>
    <w:p w14:paraId="015EED3E" w14:textId="77777777" w:rsidR="00A02CC7" w:rsidRDefault="00A02CC7"/>
    <w:p w14:paraId="31C01880" w14:textId="77777777" w:rsidR="00A02CC7" w:rsidRDefault="0009623D">
      <w:pPr>
        <w:pStyle w:val="MHeader"/>
        <w:outlineLvl w:val="0"/>
      </w:pPr>
      <w:bookmarkStart w:id="0" w:name="_Toc37932741"/>
      <w:r>
        <w:t>Metadata Attachment</w:t>
      </w:r>
      <w:bookmarkEnd w:id="0"/>
    </w:p>
    <w:p w14:paraId="3178AA16" w14:textId="77777777" w:rsidR="00A02CC7" w:rsidRDefault="0009623D">
      <w:pPr>
        <w:spacing w:after="0"/>
        <w:rPr>
          <w:sz w:val="26"/>
          <w:szCs w:val="26"/>
        </w:rPr>
      </w:pPr>
      <w:r>
        <w:rPr>
          <w:sz w:val="26"/>
          <w:szCs w:val="26"/>
        </w:rPr>
        <w:t>Reporting type</w:t>
      </w:r>
    </w:p>
    <w:permStart w:id="63602259"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7D21ED2F" w14:textId="77777777" w:rsidR="00A02CC7" w:rsidRDefault="0009623D">
          <w:r>
            <w:t>National (N)</w:t>
          </w:r>
        </w:p>
      </w:sdtContent>
    </w:sdt>
    <w:permEnd w:id="63602259"/>
    <w:p w14:paraId="19952ECE" w14:textId="77777777" w:rsidR="00A02CC7" w:rsidRDefault="0009623D">
      <w:pPr>
        <w:spacing w:after="0"/>
        <w:rPr>
          <w:sz w:val="26"/>
          <w:szCs w:val="26"/>
        </w:rPr>
      </w:pPr>
      <w:r>
        <w:rPr>
          <w:sz w:val="26"/>
          <w:szCs w:val="26"/>
        </w:rPr>
        <w:t>SDG series</w:t>
      </w:r>
    </w:p>
    <w:permStart w:id="723483864"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B316756" w14:textId="77777777" w:rsidR="00A02CC7" w:rsidRDefault="0009623D">
          <w:r>
            <w:t>0.0.0 National series not in global framework (_)</w:t>
          </w:r>
        </w:p>
        <w:permEnd w:id="723483864" w:displacedByCustomXml="next"/>
      </w:sdtContent>
    </w:sdt>
    <w:bookmarkEnd w:id="1"/>
    <w:p w14:paraId="01560133" w14:textId="77777777" w:rsidR="00A02CC7" w:rsidRDefault="00A02CC7">
      <w:pPr>
        <w:spacing w:after="0"/>
        <w:rPr>
          <w:sz w:val="26"/>
          <w:szCs w:val="26"/>
        </w:rPr>
      </w:pPr>
    </w:p>
    <w:p w14:paraId="5B78A26B" w14:textId="13EAB932" w:rsidR="00A02CC7" w:rsidRDefault="0009623D">
      <w:pPr>
        <w:spacing w:after="0"/>
        <w:rPr>
          <w:sz w:val="26"/>
          <w:szCs w:val="26"/>
        </w:rPr>
      </w:pPr>
      <w:r>
        <w:rPr>
          <w:sz w:val="26"/>
          <w:szCs w:val="26"/>
        </w:rPr>
        <w:object w:dxaOrig="1440" w:dyaOrig="480" w14:anchorId="72FBAF4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3C7F3E4F">
          <v:shape id="_x0000_i1035" type="#_x0000_t75" alt="" style="width:91.5pt;height:24pt" o:ole="">
            <v:imagedata r:id="rId13" o:title=""/>
          </v:shape>
          <w:control r:id="rId14" w:name="RemoveSeries" w:shapeid="_x0000_i1035"/>
        </w:object>
      </w:r>
    </w:p>
    <w:p w14:paraId="3DFBD91C" w14:textId="77777777" w:rsidR="00A02CC7" w:rsidRDefault="00A02CC7">
      <w:pPr>
        <w:spacing w:after="0"/>
        <w:rPr>
          <w:sz w:val="26"/>
          <w:szCs w:val="26"/>
        </w:rPr>
      </w:pPr>
    </w:p>
    <w:p w14:paraId="01C4DE3E" w14:textId="77777777" w:rsidR="00A02CC7" w:rsidRDefault="0009623D">
      <w:pPr>
        <w:spacing w:after="0"/>
        <w:rPr>
          <w:sz w:val="26"/>
          <w:szCs w:val="26"/>
        </w:rPr>
      </w:pPr>
      <w:r>
        <w:rPr>
          <w:sz w:val="26"/>
          <w:szCs w:val="26"/>
        </w:rPr>
        <w:t>Reference area</w:t>
      </w:r>
    </w:p>
    <w:permStart w:id="24457505"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788EA68B" w14:textId="77777777" w:rsidR="00A02CC7" w:rsidRDefault="0009623D">
          <w:r>
            <w:t>Ghana (288)</w:t>
          </w:r>
        </w:p>
      </w:sdtContent>
    </w:sdt>
    <w:permEnd w:id="24457505"/>
    <w:p w14:paraId="13982148" w14:textId="77777777" w:rsidR="00A02CC7" w:rsidRDefault="0009623D">
      <w:pPr>
        <w:spacing w:after="0"/>
        <w:rPr>
          <w:sz w:val="26"/>
          <w:szCs w:val="26"/>
        </w:rPr>
      </w:pPr>
      <w:r>
        <w:rPr>
          <w:sz w:val="26"/>
          <w:szCs w:val="26"/>
        </w:rPr>
        <w:t xml:space="preserve">Metadata language </w:t>
      </w:r>
    </w:p>
    <w:permStart w:id="1245382093"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E41783C" w14:textId="77777777" w:rsidR="00A02CC7" w:rsidRDefault="0009623D">
          <w:r>
            <w:t>en</w:t>
          </w:r>
        </w:p>
      </w:sdtContent>
    </w:sdt>
    <w:permEnd w:id="1245382093"/>
    <w:p w14:paraId="40AE6EAA" w14:textId="77777777" w:rsidR="00A02CC7" w:rsidRDefault="0009623D">
      <w:r>
        <w:t xml:space="preserve">Please use a 2-letter ISO 639-1 language code. Full list is available at the </w:t>
      </w:r>
      <w:hyperlink r:id="rId15" w:history="1">
        <w:r>
          <w:rPr>
            <w:rStyle w:val="Hyperlink"/>
          </w:rPr>
          <w:t>ISO web page</w:t>
        </w:r>
      </w:hyperlink>
      <w:r>
        <w:t>.</w:t>
      </w:r>
    </w:p>
    <w:p w14:paraId="7ED83390" w14:textId="77777777" w:rsidR="00A02CC7" w:rsidRDefault="00A02CC7"/>
    <w:p w14:paraId="473F2A47" w14:textId="77777777" w:rsidR="00A02CC7" w:rsidRDefault="0009623D">
      <w:pPr>
        <w:pStyle w:val="Heading2"/>
      </w:pPr>
      <w:r>
        <w:t>Import Data Structure Definition</w:t>
      </w:r>
    </w:p>
    <w:p w14:paraId="5D45AF25" w14:textId="77777777" w:rsidR="00A02CC7" w:rsidRDefault="0009623D">
      <w:r>
        <w:t>To update the options in the dropdowns according to an SDMX DSD, click one of the buttons below:</w:t>
      </w:r>
    </w:p>
    <w:p w14:paraId="555D17F9" w14:textId="7E7AF53A" w:rsidR="00A02CC7" w:rsidRDefault="0009623D">
      <w:r>
        <w:object w:dxaOrig="1440" w:dyaOrig="480" w14:anchorId="7886338A">
          <v:shape id="_x0000_i1037" type="#_x0000_t75" alt="" style="width:140.25pt;height:24pt" o:ole="">
            <v:imagedata r:id="rId16" o:title=""/>
          </v:shape>
          <w:control r:id="rId17" w:name="ImportSdmxDsd" w:shapeid="_x0000_i1037"/>
        </w:object>
      </w:r>
      <w:r>
        <w:t xml:space="preserve">             </w:t>
      </w:r>
      <w:r>
        <w:object w:dxaOrig="1440" w:dyaOrig="480" w14:anchorId="4F7422FA">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F6D9D1F" w14:textId="77777777" w:rsidR="00A02CC7" w:rsidRDefault="0009623D">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B319D27" w14:textId="77777777" w:rsidR="00A02CC7" w:rsidRDefault="0009623D">
      <w:pPr>
        <w:pStyle w:val="MHeader"/>
        <w:outlineLvl w:val="0"/>
      </w:pPr>
      <w:bookmarkStart w:id="2" w:name="_Toc37932742"/>
      <w:r>
        <w:t>Metadata Submission Form</w:t>
      </w:r>
      <w:bookmarkEnd w:id="2"/>
    </w:p>
    <w:p w14:paraId="1966DAC7" w14:textId="77777777" w:rsidR="00A02CC7" w:rsidRDefault="00A02CC7"/>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A02CC7" w14:paraId="54AB3D16" w14:textId="77777777">
        <w:trPr>
          <w:trHeight w:val="470"/>
        </w:trPr>
        <w:tc>
          <w:tcPr>
            <w:tcW w:w="8892" w:type="dxa"/>
            <w:gridSpan w:val="2"/>
            <w:tcBorders>
              <w:top w:val="nil"/>
              <w:left w:val="nil"/>
              <w:bottom w:val="nil"/>
              <w:right w:val="nil"/>
            </w:tcBorders>
            <w:shd w:val="clear" w:color="auto" w:fill="auto"/>
            <w:noWrap/>
            <w:vAlign w:val="bottom"/>
          </w:tcPr>
          <w:p w14:paraId="19E3D691" w14:textId="77777777" w:rsidR="00A02CC7" w:rsidRDefault="0009623D">
            <w:pPr>
              <w:pStyle w:val="Heading2"/>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rsidR="00A02CC7" w14:paraId="59875E30" w14:textId="77777777">
        <w:trPr>
          <w:trHeight w:val="300"/>
        </w:trPr>
        <w:tc>
          <w:tcPr>
            <w:tcW w:w="3088" w:type="dxa"/>
            <w:tcBorders>
              <w:top w:val="nil"/>
              <w:left w:val="nil"/>
              <w:bottom w:val="nil"/>
              <w:right w:val="nil"/>
            </w:tcBorders>
            <w:shd w:val="clear" w:color="000000" w:fill="D9E1F2"/>
            <w:noWrap/>
            <w:vAlign w:val="bottom"/>
          </w:tcPr>
          <w:p w14:paraId="4853489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E157DC9" w14:textId="77777777" w:rsidR="00A02CC7" w:rsidRDefault="0009623D">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A02CC7" w14:paraId="30FEAAF6"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9352CEE" w14:textId="77777777" w:rsidR="00A02CC7" w:rsidRDefault="0009623D">
            <w:pPr>
              <w:spacing w:after="0" w:line="240" w:lineRule="auto"/>
              <w:rPr>
                <w:rFonts w:ascii="Calibri" w:eastAsia="Times New Roman" w:hAnsi="Calibri" w:cs="Calibri"/>
              </w:rPr>
            </w:pPr>
            <w:permStart w:id="53641233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80989F7" w14:textId="697474D5" w:rsidR="00A02CC7" w:rsidRDefault="00A02CC7"/>
        </w:tc>
      </w:tr>
      <w:tr w:rsidR="00A02CC7" w14:paraId="453DFF38"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34F17E3A" w14:textId="77777777" w:rsidR="00A02CC7" w:rsidRDefault="0009623D">
            <w:pPr>
              <w:spacing w:after="0" w:line="240" w:lineRule="auto"/>
              <w:ind w:left="155"/>
              <w:rPr>
                <w:rFonts w:ascii="Calibri" w:eastAsia="Times New Roman" w:hAnsi="Calibri" w:cs="Calibri"/>
                <w:color w:val="000000"/>
              </w:rPr>
            </w:pPr>
            <w:permStart w:id="166547044" w:edGrp="everyone" w:colFirst="1" w:colLast="1"/>
            <w:permEnd w:id="53641233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F844F43" w14:textId="77777777" w:rsidR="00A02CC7" w:rsidRDefault="0009623D">
            <w:pPr>
              <w:pStyle w:val="Heading1"/>
              <w:rPr>
                <w:rFonts w:asciiTheme="minorHAnsi" w:hAnsiTheme="minorHAnsi" w:cstheme="minorHAnsi"/>
                <w:color w:val="auto"/>
                <w:sz w:val="22"/>
                <w:szCs w:val="22"/>
              </w:rPr>
            </w:pPr>
            <w:r>
              <w:rPr>
                <w:rFonts w:asciiTheme="minorHAnsi" w:hAnsiTheme="minorHAnsi" w:cstheme="minorHAnsi"/>
                <w:color w:val="auto"/>
                <w:sz w:val="22"/>
                <w:szCs w:val="22"/>
              </w:rPr>
              <w:t xml:space="preserve"> </w:t>
            </w:r>
            <w:hyperlink r:id="rId20" w:history="1">
              <w:r>
                <w:rPr>
                  <w:rStyle w:val="hidden-sm"/>
                  <w:rFonts w:asciiTheme="minorHAnsi" w:hAnsiTheme="minorHAnsi" w:cstheme="minorHAnsi"/>
                  <w:color w:val="auto"/>
                  <w:sz w:val="22"/>
                  <w:szCs w:val="22"/>
                </w:rPr>
                <w:t xml:space="preserve">Goal 9: </w:t>
              </w:r>
              <w:r>
                <w:rPr>
                  <w:rStyle w:val="Hyperlink"/>
                  <w:rFonts w:asciiTheme="minorHAnsi" w:hAnsiTheme="minorHAnsi" w:cstheme="minorHAnsi"/>
                  <w:color w:val="auto"/>
                  <w:sz w:val="22"/>
                  <w:szCs w:val="22"/>
                  <w:u w:val="none"/>
                </w:rPr>
                <w:t>Build resilient infrastructure, promote inclusive and sustainable industrialization and foster innovation</w:t>
              </w:r>
            </w:hyperlink>
          </w:p>
          <w:p w14:paraId="01E18F2A" w14:textId="77777777" w:rsidR="00A02CC7" w:rsidRDefault="00A02CC7">
            <w:pPr>
              <w:rPr>
                <w:rFonts w:cstheme="minorHAnsi"/>
              </w:rPr>
            </w:pPr>
          </w:p>
        </w:tc>
      </w:tr>
      <w:tr w:rsidR="00A02CC7" w14:paraId="3131B81C" w14:textId="77777777">
        <w:tc>
          <w:tcPr>
            <w:tcW w:w="3088" w:type="dxa"/>
            <w:tcBorders>
              <w:top w:val="nil"/>
              <w:left w:val="nil"/>
              <w:bottom w:val="single" w:sz="4" w:space="0" w:color="auto"/>
              <w:right w:val="single" w:sz="4" w:space="0" w:color="auto"/>
            </w:tcBorders>
            <w:shd w:val="clear" w:color="auto" w:fill="E7E6E6" w:themeFill="background2"/>
          </w:tcPr>
          <w:p w14:paraId="7674F3B0" w14:textId="77777777" w:rsidR="00A02CC7" w:rsidRDefault="0009623D">
            <w:pPr>
              <w:spacing w:after="0" w:line="240" w:lineRule="auto"/>
              <w:ind w:left="155"/>
              <w:rPr>
                <w:rFonts w:ascii="Calibri" w:eastAsia="Times New Roman" w:hAnsi="Calibri" w:cs="Calibri"/>
                <w:color w:val="000000"/>
              </w:rPr>
            </w:pPr>
            <w:permStart w:id="1681326802" w:edGrp="everyone" w:colFirst="1" w:colLast="1"/>
            <w:permEnd w:id="166547044"/>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FB5B0CD" w14:textId="77777777" w:rsidR="00A02CC7" w:rsidRPr="0009623D" w:rsidRDefault="0009623D">
            <w:pPr>
              <w:shd w:val="clear" w:color="auto" w:fill="F5F5F5"/>
              <w:contextualSpacing/>
              <w:outlineLvl w:val="4"/>
              <w:rPr>
                <w:rFonts w:eastAsia="Times New Roman" w:cs="Times New Roman"/>
                <w:color w:val="333333"/>
                <w:lang w:eastAsia="en-GB"/>
              </w:rPr>
            </w:pPr>
            <w:r w:rsidRPr="0009623D">
              <w:rPr>
                <w:rFonts w:eastAsia="Times New Roman" w:cs="Times New Roman"/>
                <w:color w:val="333333"/>
                <w:lang w:eastAsia="en-GB"/>
              </w:rPr>
              <w:t xml:space="preserve">Target 9.1: Develop quality, reliable, sustainable and resilient infrastructure, including regional and trans-border infrastructure, to support economic development and human </w:t>
            </w:r>
            <w:r w:rsidRPr="0009623D">
              <w:rPr>
                <w:rFonts w:eastAsia="Times New Roman" w:cs="Times New Roman"/>
                <w:color w:val="333333"/>
                <w:lang w:eastAsia="en-GB"/>
              </w:rPr>
              <w:lastRenderedPageBreak/>
              <w:t>well-being, with a focus on affordable and equitable access for all</w:t>
            </w:r>
          </w:p>
          <w:p w14:paraId="784CB110" w14:textId="77777777" w:rsidR="00A02CC7" w:rsidRPr="0009623D" w:rsidRDefault="00A02CC7"/>
        </w:tc>
      </w:tr>
      <w:tr w:rsidR="00A02CC7" w14:paraId="51739642" w14:textId="77777777">
        <w:tc>
          <w:tcPr>
            <w:tcW w:w="3088" w:type="dxa"/>
            <w:tcBorders>
              <w:top w:val="nil"/>
              <w:left w:val="nil"/>
              <w:bottom w:val="single" w:sz="4" w:space="0" w:color="auto"/>
              <w:right w:val="single" w:sz="4" w:space="0" w:color="auto"/>
            </w:tcBorders>
            <w:shd w:val="clear" w:color="auto" w:fill="E7E6E6" w:themeFill="background2"/>
          </w:tcPr>
          <w:p w14:paraId="5B70E968" w14:textId="77777777" w:rsidR="00A02CC7" w:rsidRDefault="0009623D">
            <w:pPr>
              <w:spacing w:after="0" w:line="240" w:lineRule="auto"/>
              <w:ind w:left="155"/>
              <w:rPr>
                <w:rFonts w:ascii="Calibri" w:eastAsia="Times New Roman" w:hAnsi="Calibri" w:cs="Calibri"/>
                <w:color w:val="000000"/>
              </w:rPr>
            </w:pPr>
            <w:permStart w:id="1065641061" w:edGrp="everyone" w:colFirst="1" w:colLast="1"/>
            <w:permEnd w:id="1681326802"/>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5B70F74" w14:textId="77777777" w:rsidR="00A02CC7" w:rsidRDefault="0009623D">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9.1.2: Passenger and freight volumes, by mode of transport</w:t>
            </w:r>
          </w:p>
          <w:p w14:paraId="2AD8925C" w14:textId="77777777" w:rsidR="00A02CC7" w:rsidRDefault="00A02CC7"/>
        </w:tc>
      </w:tr>
      <w:tr w:rsidR="00A02CC7" w14:paraId="4A80C7A9" w14:textId="77777777">
        <w:tc>
          <w:tcPr>
            <w:tcW w:w="3088" w:type="dxa"/>
            <w:tcBorders>
              <w:top w:val="nil"/>
              <w:left w:val="nil"/>
              <w:bottom w:val="single" w:sz="4" w:space="0" w:color="auto"/>
              <w:right w:val="single" w:sz="4" w:space="0" w:color="auto"/>
            </w:tcBorders>
            <w:shd w:val="clear" w:color="auto" w:fill="E7E6E6" w:themeFill="background2"/>
          </w:tcPr>
          <w:p w14:paraId="5A583CB7" w14:textId="77777777" w:rsidR="00A02CC7" w:rsidRDefault="0009623D">
            <w:pPr>
              <w:spacing w:after="0" w:line="240" w:lineRule="auto"/>
              <w:ind w:left="155"/>
              <w:rPr>
                <w:rFonts w:ascii="Calibri" w:eastAsia="Times New Roman" w:hAnsi="Calibri" w:cs="Calibri"/>
                <w:color w:val="000000"/>
              </w:rPr>
            </w:pPr>
            <w:permStart w:id="276657520" w:edGrp="everyone" w:colFirst="1" w:colLast="1"/>
            <w:permEnd w:id="1065641061"/>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061E110D" w14:textId="77777777" w:rsidR="00A02CC7" w:rsidRDefault="00A02CC7"/>
        </w:tc>
      </w:tr>
      <w:tr w:rsidR="00A02CC7" w14:paraId="6AD1F45E" w14:textId="77777777">
        <w:tc>
          <w:tcPr>
            <w:tcW w:w="3088" w:type="dxa"/>
            <w:tcBorders>
              <w:top w:val="nil"/>
              <w:left w:val="nil"/>
              <w:bottom w:val="single" w:sz="4" w:space="0" w:color="auto"/>
              <w:right w:val="single" w:sz="4" w:space="0" w:color="auto"/>
            </w:tcBorders>
            <w:shd w:val="clear" w:color="auto" w:fill="E7E6E6" w:themeFill="background2"/>
          </w:tcPr>
          <w:p w14:paraId="4978711D" w14:textId="77777777" w:rsidR="00A02CC7" w:rsidRDefault="0009623D">
            <w:pPr>
              <w:spacing w:after="0" w:line="240" w:lineRule="auto"/>
              <w:ind w:left="155"/>
              <w:rPr>
                <w:rFonts w:ascii="Calibri" w:eastAsia="Times New Roman" w:hAnsi="Calibri" w:cs="Calibri"/>
                <w:color w:val="000000"/>
              </w:rPr>
            </w:pPr>
            <w:permStart w:id="146753624" w:edGrp="everyone" w:colFirst="1" w:colLast="1"/>
            <w:permEnd w:id="276657520"/>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C9853C2" w14:textId="77777777" w:rsidR="00A02CC7" w:rsidRDefault="00A02CC7"/>
        </w:tc>
      </w:tr>
      <w:tr w:rsidR="00A02CC7" w14:paraId="7107604F"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398B183" w14:textId="77777777" w:rsidR="00A02CC7" w:rsidRDefault="0009623D">
            <w:pPr>
              <w:spacing w:after="0" w:line="240" w:lineRule="auto"/>
              <w:ind w:left="155"/>
              <w:rPr>
                <w:rFonts w:ascii="Calibri" w:eastAsia="Times New Roman" w:hAnsi="Calibri" w:cs="Calibri"/>
                <w:color w:val="000000"/>
              </w:rPr>
            </w:pPr>
            <w:permStart w:id="2076132125" w:edGrp="everyone" w:colFirst="1" w:colLast="1"/>
            <w:permEnd w:id="146753624"/>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3DEAFB3" w14:textId="77777777" w:rsidR="00A02CC7" w:rsidRDefault="00A02CC7"/>
        </w:tc>
      </w:tr>
      <w:tr w:rsidR="00A02CC7" w14:paraId="310475C2" w14:textId="77777777">
        <w:tc>
          <w:tcPr>
            <w:tcW w:w="3088" w:type="dxa"/>
            <w:tcBorders>
              <w:top w:val="nil"/>
              <w:left w:val="nil"/>
              <w:bottom w:val="single" w:sz="4" w:space="0" w:color="auto"/>
              <w:right w:val="single" w:sz="4" w:space="0" w:color="auto"/>
            </w:tcBorders>
            <w:shd w:val="clear" w:color="auto" w:fill="E7E6E6" w:themeFill="background2"/>
          </w:tcPr>
          <w:p w14:paraId="4306A153" w14:textId="77777777" w:rsidR="00A02CC7" w:rsidRDefault="0009623D">
            <w:pPr>
              <w:spacing w:after="0" w:line="240" w:lineRule="auto"/>
              <w:ind w:left="155"/>
              <w:rPr>
                <w:rFonts w:ascii="Calibri" w:eastAsia="Times New Roman" w:hAnsi="Calibri" w:cs="Calibri"/>
                <w:color w:val="000000"/>
              </w:rPr>
            </w:pPr>
            <w:permStart w:id="106441383" w:edGrp="everyone" w:colFirst="1" w:colLast="1"/>
            <w:permEnd w:id="207613212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067B2E8" w14:textId="77777777"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color w:val="4A4A4A"/>
                <w:lang w:eastAsia="en-GB"/>
              </w:rPr>
              <w:t>International Civil Aviation Organization (ICAO); International Transport Forum (ITF); United Nations Economic Commission for Europe (UNECE); United Nations Conference on Trade and Development (UNCTAD).</w:t>
            </w:r>
          </w:p>
          <w:p w14:paraId="5547729B" w14:textId="77777777" w:rsidR="00A02CC7" w:rsidRPr="0009623D" w:rsidRDefault="00A02CC7"/>
        </w:tc>
      </w:tr>
      <w:permEnd w:id="106441383"/>
    </w:tbl>
    <w:p w14:paraId="132657F7" w14:textId="77777777" w:rsidR="00A02CC7" w:rsidRDefault="00A02CC7"/>
    <w:tbl>
      <w:tblPr>
        <w:tblW w:w="4750" w:type="pct"/>
        <w:tblLayout w:type="fixed"/>
        <w:tblLook w:val="04A0" w:firstRow="1" w:lastRow="0" w:firstColumn="1" w:lastColumn="0" w:noHBand="0" w:noVBand="1"/>
        <w:tblCaption w:val="1. Data reporter"/>
      </w:tblPr>
      <w:tblGrid>
        <w:gridCol w:w="3183"/>
        <w:gridCol w:w="5709"/>
      </w:tblGrid>
      <w:tr w:rsidR="00A02CC7" w14:paraId="1DC04BA3" w14:textId="77777777">
        <w:trPr>
          <w:trHeight w:val="432"/>
        </w:trPr>
        <w:tc>
          <w:tcPr>
            <w:tcW w:w="5000" w:type="pct"/>
            <w:gridSpan w:val="2"/>
            <w:tcBorders>
              <w:top w:val="nil"/>
              <w:left w:val="nil"/>
              <w:bottom w:val="nil"/>
              <w:right w:val="nil"/>
            </w:tcBorders>
            <w:shd w:val="clear" w:color="auto" w:fill="auto"/>
            <w:noWrap/>
            <w:vAlign w:val="bottom"/>
          </w:tcPr>
          <w:p w14:paraId="410952F5" w14:textId="77777777" w:rsidR="00A02CC7" w:rsidRDefault="0009623D">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Pr>
                <w:sz w:val="32"/>
                <w:szCs w:val="32"/>
              </w:rPr>
              <w:t>1. Data reporter</w:t>
            </w:r>
            <w:bookmarkEnd w:id="8"/>
            <w:bookmarkEnd w:id="9"/>
            <w:bookmarkEnd w:id="10"/>
            <w:bookmarkEnd w:id="11"/>
            <w:bookmarkEnd w:id="12"/>
          </w:p>
        </w:tc>
      </w:tr>
      <w:tr w:rsidR="00A02CC7" w14:paraId="146C28CF" w14:textId="77777777">
        <w:trPr>
          <w:trHeight w:val="300"/>
        </w:trPr>
        <w:tc>
          <w:tcPr>
            <w:tcW w:w="1790" w:type="pct"/>
            <w:tcBorders>
              <w:top w:val="nil"/>
              <w:left w:val="nil"/>
              <w:bottom w:val="nil"/>
              <w:right w:val="nil"/>
            </w:tcBorders>
            <w:shd w:val="clear" w:color="000000" w:fill="D9E1F2"/>
            <w:noWrap/>
            <w:vAlign w:val="bottom"/>
          </w:tcPr>
          <w:p w14:paraId="75225C6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423F60A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1CC7A864"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46658E1" w14:textId="77777777" w:rsidR="00A02CC7" w:rsidRDefault="0009623D">
            <w:pPr>
              <w:spacing w:after="0" w:line="240" w:lineRule="auto"/>
              <w:rPr>
                <w:rFonts w:ascii="Calibri" w:eastAsia="Times New Roman" w:hAnsi="Calibri" w:cs="Calibri"/>
              </w:rPr>
            </w:pPr>
            <w:permStart w:id="454889122"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56C74C0" w14:textId="77777777" w:rsidR="00A02CC7" w:rsidRDefault="00A02CC7"/>
        </w:tc>
      </w:tr>
      <w:tr w:rsidR="00A02CC7" w14:paraId="6A40EEE8"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3293D879" w14:textId="77777777" w:rsidR="00A02CC7" w:rsidRDefault="0009623D">
            <w:pPr>
              <w:spacing w:after="0" w:line="240" w:lineRule="auto"/>
              <w:ind w:left="160"/>
              <w:rPr>
                <w:rFonts w:ascii="Calibri" w:eastAsia="Times New Roman" w:hAnsi="Calibri" w:cs="Calibri"/>
                <w:color w:val="000000"/>
              </w:rPr>
            </w:pPr>
            <w:permStart w:id="869026581" w:edGrp="everyone" w:colFirst="1" w:colLast="1"/>
            <w:permEnd w:id="454889122"/>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CE4731F" w14:textId="1449BE14" w:rsidR="00A02CC7" w:rsidRDefault="0009623D">
            <w:r>
              <w:t>1) Ghana Airport Company Limited/Ghana Railway Company Limited/Ghana Ports and Habour Authority/Volta Lake Transport Company/Metro Mass Transit Limited</w:t>
            </w:r>
          </w:p>
          <w:p w14:paraId="13214BF3" w14:textId="77777777" w:rsidR="00A02CC7" w:rsidRDefault="0009623D">
            <w:r>
              <w:t>2) Ghana Railway Company Limited</w:t>
            </w:r>
          </w:p>
          <w:p w14:paraId="7F6B5B1A" w14:textId="77777777" w:rsidR="00A02CC7" w:rsidRDefault="0009623D">
            <w:r>
              <w:t>3) Ghana Ports and Habour Authority</w:t>
            </w:r>
          </w:p>
          <w:p w14:paraId="5492ECA1" w14:textId="77777777" w:rsidR="00A02CC7" w:rsidRDefault="0009623D">
            <w:r>
              <w:t>4) Ministry of Transport</w:t>
            </w:r>
          </w:p>
          <w:p w14:paraId="238CC3D1" w14:textId="77777777" w:rsidR="00A02CC7" w:rsidRDefault="00A02CC7"/>
        </w:tc>
      </w:tr>
      <w:tr w:rsidR="00A02CC7" w14:paraId="412863B2" w14:textId="77777777">
        <w:tc>
          <w:tcPr>
            <w:tcW w:w="1790" w:type="pct"/>
            <w:tcBorders>
              <w:top w:val="nil"/>
              <w:left w:val="nil"/>
              <w:bottom w:val="single" w:sz="4" w:space="0" w:color="auto"/>
              <w:right w:val="single" w:sz="4" w:space="0" w:color="auto"/>
            </w:tcBorders>
            <w:shd w:val="clear" w:color="auto" w:fill="E7E6E6" w:themeFill="background2"/>
          </w:tcPr>
          <w:p w14:paraId="581A2D25" w14:textId="77777777" w:rsidR="00A02CC7" w:rsidRDefault="0009623D">
            <w:pPr>
              <w:spacing w:after="0" w:line="240" w:lineRule="auto"/>
              <w:ind w:left="160"/>
              <w:rPr>
                <w:rFonts w:ascii="Calibri" w:eastAsia="Times New Roman" w:hAnsi="Calibri" w:cs="Calibri"/>
                <w:color w:val="000000"/>
              </w:rPr>
            </w:pPr>
            <w:permStart w:id="465788537" w:edGrp="everyone" w:colFirst="1" w:colLast="1"/>
            <w:permEnd w:id="86902658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F42CFBC" w14:textId="77777777" w:rsidR="00A02CC7" w:rsidRDefault="00A02CC7"/>
        </w:tc>
      </w:tr>
      <w:tr w:rsidR="00A02CC7" w14:paraId="040B0E5A" w14:textId="77777777">
        <w:tc>
          <w:tcPr>
            <w:tcW w:w="1790" w:type="pct"/>
            <w:tcBorders>
              <w:top w:val="nil"/>
              <w:left w:val="nil"/>
              <w:bottom w:val="single" w:sz="4" w:space="0" w:color="auto"/>
              <w:right w:val="single" w:sz="4" w:space="0" w:color="auto"/>
            </w:tcBorders>
            <w:shd w:val="clear" w:color="auto" w:fill="E7E6E6" w:themeFill="background2"/>
          </w:tcPr>
          <w:p w14:paraId="45857C01" w14:textId="77777777" w:rsidR="00A02CC7" w:rsidRDefault="0009623D">
            <w:pPr>
              <w:spacing w:after="0" w:line="240" w:lineRule="auto"/>
              <w:ind w:left="160"/>
              <w:rPr>
                <w:rFonts w:ascii="Calibri" w:eastAsia="Times New Roman" w:hAnsi="Calibri" w:cs="Calibri"/>
                <w:color w:val="000000"/>
              </w:rPr>
            </w:pPr>
            <w:permStart w:id="1754873308" w:edGrp="everyone" w:colFirst="1" w:colLast="1"/>
            <w:permEnd w:id="46578853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2CF31220" w14:textId="77777777" w:rsidR="00A02CC7" w:rsidRDefault="00A02CC7"/>
        </w:tc>
      </w:tr>
      <w:tr w:rsidR="00A02CC7" w14:paraId="28CCA74E" w14:textId="77777777">
        <w:tc>
          <w:tcPr>
            <w:tcW w:w="1790" w:type="pct"/>
            <w:tcBorders>
              <w:top w:val="nil"/>
              <w:left w:val="nil"/>
              <w:bottom w:val="single" w:sz="4" w:space="0" w:color="auto"/>
              <w:right w:val="single" w:sz="4" w:space="0" w:color="auto"/>
            </w:tcBorders>
            <w:shd w:val="clear" w:color="auto" w:fill="E7E6E6" w:themeFill="background2"/>
          </w:tcPr>
          <w:p w14:paraId="37323311" w14:textId="77777777" w:rsidR="00A02CC7" w:rsidRDefault="0009623D">
            <w:pPr>
              <w:spacing w:after="0" w:line="240" w:lineRule="auto"/>
              <w:ind w:left="160"/>
              <w:rPr>
                <w:rFonts w:ascii="Calibri" w:eastAsia="Times New Roman" w:hAnsi="Calibri" w:cs="Calibri"/>
                <w:color w:val="000000"/>
              </w:rPr>
            </w:pPr>
            <w:permStart w:id="2137723434" w:edGrp="everyone" w:colFirst="1" w:colLast="1"/>
            <w:permEnd w:id="175487330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1BDDD8A3" w14:textId="77777777" w:rsidR="00A02CC7" w:rsidRDefault="00A02CC7"/>
        </w:tc>
      </w:tr>
      <w:tr w:rsidR="00A02CC7" w14:paraId="227A9699" w14:textId="77777777">
        <w:tc>
          <w:tcPr>
            <w:tcW w:w="1790" w:type="pct"/>
            <w:tcBorders>
              <w:top w:val="nil"/>
              <w:left w:val="nil"/>
              <w:bottom w:val="single" w:sz="4" w:space="0" w:color="auto"/>
              <w:right w:val="single" w:sz="4" w:space="0" w:color="auto"/>
            </w:tcBorders>
            <w:shd w:val="clear" w:color="auto" w:fill="E7E6E6" w:themeFill="background2"/>
          </w:tcPr>
          <w:p w14:paraId="4E3B16C1" w14:textId="77777777" w:rsidR="00A02CC7" w:rsidRDefault="0009623D">
            <w:pPr>
              <w:spacing w:after="0" w:line="240" w:lineRule="auto"/>
              <w:ind w:left="160"/>
              <w:rPr>
                <w:rFonts w:ascii="Calibri" w:eastAsia="Times New Roman" w:hAnsi="Calibri" w:cs="Calibri"/>
                <w:color w:val="000000"/>
              </w:rPr>
            </w:pPr>
            <w:permStart w:id="957418100" w:edGrp="everyone" w:colFirst="1" w:colLast="1"/>
            <w:permEnd w:id="213772343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4BE4C587" w14:textId="77777777" w:rsidR="00A02CC7" w:rsidRDefault="00A02CC7"/>
        </w:tc>
      </w:tr>
      <w:tr w:rsidR="00A02CC7" w14:paraId="04A11FA7" w14:textId="77777777">
        <w:tc>
          <w:tcPr>
            <w:tcW w:w="1790" w:type="pct"/>
            <w:tcBorders>
              <w:top w:val="nil"/>
              <w:left w:val="nil"/>
              <w:bottom w:val="single" w:sz="4" w:space="0" w:color="auto"/>
              <w:right w:val="single" w:sz="4" w:space="0" w:color="auto"/>
            </w:tcBorders>
            <w:shd w:val="clear" w:color="auto" w:fill="E7E6E6" w:themeFill="background2"/>
          </w:tcPr>
          <w:p w14:paraId="53F03B28" w14:textId="77777777" w:rsidR="00A02CC7" w:rsidRDefault="0009623D">
            <w:pPr>
              <w:spacing w:after="0" w:line="240" w:lineRule="auto"/>
              <w:ind w:left="160"/>
              <w:rPr>
                <w:rFonts w:ascii="Calibri" w:eastAsia="Times New Roman" w:hAnsi="Calibri" w:cs="Calibri"/>
                <w:color w:val="000000"/>
              </w:rPr>
            </w:pPr>
            <w:permStart w:id="1146162875" w:edGrp="everyone" w:colFirst="1" w:colLast="1"/>
            <w:permEnd w:id="957418100"/>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21A43A0" w14:textId="77777777" w:rsidR="00A02CC7" w:rsidRDefault="00A02CC7"/>
        </w:tc>
      </w:tr>
      <w:tr w:rsidR="00A02CC7" w14:paraId="6275BBCE" w14:textId="77777777">
        <w:tc>
          <w:tcPr>
            <w:tcW w:w="1790" w:type="pct"/>
            <w:tcBorders>
              <w:top w:val="nil"/>
              <w:left w:val="nil"/>
              <w:bottom w:val="single" w:sz="4" w:space="0" w:color="auto"/>
              <w:right w:val="single" w:sz="4" w:space="0" w:color="auto"/>
            </w:tcBorders>
            <w:shd w:val="clear" w:color="auto" w:fill="E7E6E6" w:themeFill="background2"/>
          </w:tcPr>
          <w:p w14:paraId="34480AEE" w14:textId="77777777" w:rsidR="00A02CC7" w:rsidRDefault="0009623D">
            <w:pPr>
              <w:spacing w:after="0" w:line="240" w:lineRule="auto"/>
              <w:ind w:left="160"/>
              <w:rPr>
                <w:rFonts w:ascii="Calibri" w:eastAsia="Times New Roman" w:hAnsi="Calibri" w:cs="Calibri"/>
                <w:color w:val="000000"/>
              </w:rPr>
            </w:pPr>
            <w:permStart w:id="1109074487" w:edGrp="everyone" w:colFirst="1" w:colLast="1"/>
            <w:permEnd w:id="1146162875"/>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AD82E51" w14:textId="77777777" w:rsidR="00A02CC7" w:rsidRDefault="00A02CC7"/>
        </w:tc>
      </w:tr>
      <w:permEnd w:id="1109074487"/>
    </w:tbl>
    <w:p w14:paraId="59B2BAA1" w14:textId="77777777" w:rsidR="00A02CC7" w:rsidRDefault="00A02CC7"/>
    <w:tbl>
      <w:tblPr>
        <w:tblW w:w="4750" w:type="pct"/>
        <w:tblLayout w:type="fixed"/>
        <w:tblLook w:val="04A0" w:firstRow="1" w:lastRow="0" w:firstColumn="1" w:lastColumn="0" w:noHBand="0" w:noVBand="1"/>
        <w:tblCaption w:val="2. Definition, concepts, and classifications"/>
      </w:tblPr>
      <w:tblGrid>
        <w:gridCol w:w="3118"/>
        <w:gridCol w:w="5774"/>
      </w:tblGrid>
      <w:tr w:rsidR="00A02CC7" w14:paraId="1F8E930C" w14:textId="77777777">
        <w:trPr>
          <w:trHeight w:val="396"/>
        </w:trPr>
        <w:tc>
          <w:tcPr>
            <w:tcW w:w="5000" w:type="pct"/>
            <w:gridSpan w:val="2"/>
            <w:tcBorders>
              <w:top w:val="nil"/>
              <w:left w:val="nil"/>
              <w:bottom w:val="nil"/>
              <w:right w:val="nil"/>
            </w:tcBorders>
            <w:shd w:val="clear" w:color="auto" w:fill="auto"/>
            <w:noWrap/>
            <w:vAlign w:val="bottom"/>
          </w:tcPr>
          <w:p w14:paraId="38AEA8CD" w14:textId="77777777" w:rsidR="00A02CC7" w:rsidRDefault="0009623D">
            <w:pPr>
              <w:pStyle w:val="Heading2"/>
              <w:rPr>
                <w:sz w:val="32"/>
                <w:szCs w:val="32"/>
              </w:rPr>
            </w:pPr>
            <w:bookmarkStart w:id="13" w:name="_Toc36812573"/>
            <w:bookmarkStart w:id="14" w:name="_Toc36655610"/>
            <w:bookmarkStart w:id="15" w:name="_Toc37932745"/>
            <w:bookmarkStart w:id="16" w:name="_Toc36812686"/>
            <w:bookmarkStart w:id="17" w:name="_Toc36813073"/>
            <w:r>
              <w:rPr>
                <w:sz w:val="32"/>
                <w:szCs w:val="32"/>
              </w:rPr>
              <w:lastRenderedPageBreak/>
              <w:t>2. Definition, concepts, and classifications</w:t>
            </w:r>
            <w:bookmarkEnd w:id="13"/>
            <w:bookmarkEnd w:id="14"/>
            <w:bookmarkEnd w:id="15"/>
            <w:bookmarkEnd w:id="16"/>
            <w:bookmarkEnd w:id="17"/>
          </w:p>
        </w:tc>
      </w:tr>
      <w:tr w:rsidR="00A02CC7" w14:paraId="0C8A5B7F" w14:textId="77777777">
        <w:trPr>
          <w:trHeight w:val="300"/>
        </w:trPr>
        <w:tc>
          <w:tcPr>
            <w:tcW w:w="1753" w:type="pct"/>
            <w:tcBorders>
              <w:top w:val="nil"/>
              <w:left w:val="nil"/>
              <w:bottom w:val="nil"/>
              <w:right w:val="nil"/>
            </w:tcBorders>
            <w:shd w:val="clear" w:color="000000" w:fill="D9E1F2"/>
            <w:noWrap/>
            <w:vAlign w:val="bottom"/>
          </w:tcPr>
          <w:p w14:paraId="3BABED4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4DBAA64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66D44B13"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2E4DF38" w14:textId="77777777" w:rsidR="00A02CC7" w:rsidRDefault="0009623D">
            <w:pPr>
              <w:spacing w:after="0" w:line="240" w:lineRule="auto"/>
              <w:rPr>
                <w:rFonts w:ascii="Calibri" w:eastAsia="Times New Roman" w:hAnsi="Calibri" w:cs="Calibri"/>
              </w:rPr>
            </w:pPr>
            <w:permStart w:id="1452622894"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1543725" w14:textId="77777777" w:rsidR="00A02CC7" w:rsidRDefault="00A02CC7"/>
        </w:tc>
      </w:tr>
      <w:tr w:rsidR="00A02CC7" w14:paraId="11FFD0D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951006D" w14:textId="77777777" w:rsidR="00A02CC7" w:rsidRDefault="0009623D">
            <w:pPr>
              <w:spacing w:after="0" w:line="240" w:lineRule="auto"/>
              <w:ind w:left="160"/>
              <w:rPr>
                <w:rFonts w:ascii="Calibri" w:eastAsia="Times New Roman" w:hAnsi="Calibri" w:cs="Calibri"/>
                <w:color w:val="000000"/>
              </w:rPr>
            </w:pPr>
            <w:permStart w:id="1050691803" w:edGrp="everyone" w:colFirst="1" w:colLast="1"/>
            <w:permEnd w:id="145262289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75C30BCF" w14:textId="56A8FBEF" w:rsidR="0009623D" w:rsidRPr="0009623D" w:rsidRDefault="0009623D">
            <w:pPr>
              <w:shd w:val="clear" w:color="auto" w:fill="FFFFFF"/>
              <w:contextualSpacing/>
              <w:rPr>
                <w:rFonts w:eastAsia="Times New Roman" w:cs="Times New Roman"/>
                <w:b/>
                <w:bCs/>
                <w:color w:val="4A4A4A"/>
                <w:lang w:eastAsia="en-GB"/>
              </w:rPr>
            </w:pPr>
            <w:r w:rsidRPr="0009623D">
              <w:t>Passenger and freight volumes for air transport, rail transport, marine water transport, inland water transport and urban transport</w:t>
            </w:r>
          </w:p>
          <w:p w14:paraId="338A3E59" w14:textId="33B30491"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b/>
                <w:bCs/>
                <w:color w:val="4A4A4A"/>
                <w:lang w:eastAsia="en-GB"/>
              </w:rPr>
              <w:t>Definition:</w:t>
            </w:r>
          </w:p>
          <w:p w14:paraId="5986B3C6" w14:textId="77777777" w:rsidR="00A02CC7" w:rsidRPr="0009623D" w:rsidRDefault="00A02CC7">
            <w:pPr>
              <w:shd w:val="clear" w:color="auto" w:fill="FFFFFF"/>
              <w:contextualSpacing/>
              <w:rPr>
                <w:rFonts w:eastAsia="Times New Roman" w:cs="Times New Roman"/>
                <w:color w:val="4A4A4A"/>
                <w:lang w:eastAsia="en-GB"/>
              </w:rPr>
            </w:pPr>
          </w:p>
          <w:p w14:paraId="1FAB8BCC" w14:textId="0821016B" w:rsidR="00A02CC7" w:rsidRPr="0009623D" w:rsidRDefault="0009623D">
            <w:pPr>
              <w:shd w:val="clear" w:color="auto" w:fill="FFFFFF"/>
              <w:contextualSpacing/>
              <w:rPr>
                <w:rFonts w:eastAsia="Times New Roman" w:cs="Times New Roman"/>
                <w:b/>
                <w:bCs/>
                <w:color w:val="4A4A4A"/>
                <w:lang w:eastAsia="en-GB"/>
              </w:rPr>
            </w:pPr>
            <w:r w:rsidRPr="0009623D">
              <w:rPr>
                <w:rFonts w:eastAsia="Times New Roman" w:cs="Times New Roman"/>
                <w:color w:val="4A4A4A"/>
                <w:lang w:eastAsia="en-GB"/>
              </w:rPr>
              <w:t xml:space="preserve">Passenger and freight volumes </w:t>
            </w:r>
            <w:r w:rsidRPr="0009623D">
              <w:t>for air transport, rail transport, marine water transport, inland water transport and urban transport</w:t>
            </w:r>
            <w:r w:rsidRPr="0009623D">
              <w:rPr>
                <w:rFonts w:eastAsia="Times New Roman" w:cs="Times New Roman"/>
                <w:b/>
                <w:bCs/>
                <w:color w:val="4A4A4A"/>
                <w:lang w:eastAsia="en-GB"/>
              </w:rPr>
              <w:t xml:space="preserve"> </w:t>
            </w:r>
            <w:r w:rsidRPr="0009623D">
              <w:rPr>
                <w:rFonts w:eastAsia="Times New Roman" w:cs="Times New Roman"/>
                <w:color w:val="4A4A4A"/>
                <w:lang w:eastAsia="en-GB"/>
              </w:rPr>
              <w:t xml:space="preserve">are respectively measured in passenger-km and tonne-km, and broken down by mode of transport. For the purposes of monitoring this indicator, passenger-km data are split between aviation, road (broken down between passenger cars, buses and motorcycles) and rail, and tonne-km are split between aviation, road, rail and inland waterways. </w:t>
            </w:r>
          </w:p>
          <w:p w14:paraId="131ED4EC" w14:textId="77777777" w:rsidR="00A02CC7" w:rsidRPr="0009623D" w:rsidRDefault="0009623D">
            <w:pPr>
              <w:shd w:val="clear" w:color="auto" w:fill="FFFFFF"/>
              <w:contextualSpacing/>
              <w:rPr>
                <w:rFonts w:eastAsia="Times New Roman" w:cs="Times New Roman"/>
                <w:color w:val="4A4A4A"/>
                <w:lang w:eastAsia="en-GB"/>
              </w:rPr>
            </w:pPr>
            <w:r w:rsidRPr="0009623D">
              <w:rPr>
                <w:rFonts w:eastAsia="Times New Roman" w:cs="Times New Roman"/>
                <w:color w:val="4A4A4A"/>
                <w:lang w:eastAsia="en-GB"/>
              </w:rPr>
              <w:t>As maritime data are not widely available, only tonnes (rather than tonne-km) data at the regional level have been shared.</w:t>
            </w:r>
          </w:p>
          <w:p w14:paraId="20DB23F9" w14:textId="77777777" w:rsidR="00A02CC7" w:rsidRPr="0009623D" w:rsidRDefault="00A02CC7"/>
        </w:tc>
      </w:tr>
      <w:tr w:rsidR="00A02CC7" w14:paraId="043F157B" w14:textId="77777777">
        <w:tc>
          <w:tcPr>
            <w:tcW w:w="1753" w:type="pct"/>
            <w:tcBorders>
              <w:top w:val="nil"/>
              <w:left w:val="nil"/>
              <w:bottom w:val="single" w:sz="4" w:space="0" w:color="auto"/>
              <w:right w:val="single" w:sz="4" w:space="0" w:color="auto"/>
            </w:tcBorders>
            <w:shd w:val="clear" w:color="auto" w:fill="E7E6E6" w:themeFill="background2"/>
          </w:tcPr>
          <w:p w14:paraId="1DFA8EBC" w14:textId="77777777" w:rsidR="00A02CC7" w:rsidRDefault="0009623D">
            <w:pPr>
              <w:spacing w:after="0" w:line="240" w:lineRule="auto"/>
              <w:ind w:left="160"/>
              <w:rPr>
                <w:rFonts w:ascii="Calibri" w:eastAsia="Times New Roman" w:hAnsi="Calibri" w:cs="Calibri"/>
                <w:color w:val="000000"/>
              </w:rPr>
            </w:pPr>
            <w:permStart w:id="187907709" w:edGrp="everyone" w:colFirst="1" w:colLast="1"/>
            <w:permEnd w:id="1050691803"/>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30428D9A" w14:textId="77777777" w:rsidR="00A02CC7" w:rsidRDefault="0009623D">
            <w:r>
              <w:t>Number of people(in thousands)/metric tonnes (in thousands)</w:t>
            </w:r>
          </w:p>
        </w:tc>
      </w:tr>
      <w:tr w:rsidR="00A02CC7" w14:paraId="2B84A6B1" w14:textId="77777777">
        <w:tc>
          <w:tcPr>
            <w:tcW w:w="1753" w:type="pct"/>
            <w:tcBorders>
              <w:top w:val="nil"/>
              <w:left w:val="nil"/>
              <w:bottom w:val="single" w:sz="4" w:space="0" w:color="auto"/>
              <w:right w:val="single" w:sz="4" w:space="0" w:color="auto"/>
            </w:tcBorders>
            <w:shd w:val="clear" w:color="auto" w:fill="E7E6E6" w:themeFill="background2"/>
          </w:tcPr>
          <w:p w14:paraId="0327BC92" w14:textId="77777777" w:rsidR="00A02CC7" w:rsidRDefault="0009623D">
            <w:pPr>
              <w:spacing w:after="0" w:line="240" w:lineRule="auto"/>
              <w:ind w:left="160"/>
              <w:rPr>
                <w:rFonts w:ascii="Calibri" w:eastAsia="Times New Roman" w:hAnsi="Calibri" w:cs="Calibri"/>
                <w:color w:val="000000"/>
              </w:rPr>
            </w:pPr>
            <w:permStart w:id="227886041" w:edGrp="everyone" w:colFirst="1" w:colLast="1"/>
            <w:permEnd w:id="187907709"/>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679D8F3" w14:textId="77777777" w:rsidR="00A02CC7" w:rsidRDefault="00A02CC7"/>
        </w:tc>
      </w:tr>
      <w:permEnd w:id="227886041"/>
    </w:tbl>
    <w:p w14:paraId="1AFB9890" w14:textId="77777777" w:rsidR="00A02CC7" w:rsidRDefault="00A02CC7"/>
    <w:tbl>
      <w:tblPr>
        <w:tblW w:w="4750" w:type="pct"/>
        <w:tblLayout w:type="fixed"/>
        <w:tblLook w:val="04A0" w:firstRow="1" w:lastRow="0" w:firstColumn="1" w:lastColumn="0" w:noHBand="0" w:noVBand="1"/>
        <w:tblCaption w:val="3. Data source type and data collection method"/>
      </w:tblPr>
      <w:tblGrid>
        <w:gridCol w:w="3119"/>
        <w:gridCol w:w="5773"/>
      </w:tblGrid>
      <w:tr w:rsidR="00A02CC7" w14:paraId="66A5BAA0" w14:textId="77777777">
        <w:trPr>
          <w:trHeight w:val="470"/>
        </w:trPr>
        <w:tc>
          <w:tcPr>
            <w:tcW w:w="5000" w:type="pct"/>
            <w:gridSpan w:val="2"/>
            <w:tcBorders>
              <w:top w:val="nil"/>
              <w:left w:val="nil"/>
              <w:bottom w:val="nil"/>
              <w:right w:val="nil"/>
            </w:tcBorders>
            <w:shd w:val="clear" w:color="auto" w:fill="auto"/>
            <w:noWrap/>
            <w:vAlign w:val="bottom"/>
          </w:tcPr>
          <w:p w14:paraId="411891FF" w14:textId="77777777" w:rsidR="00A02CC7" w:rsidRDefault="0009623D">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A02CC7" w14:paraId="39AB575A" w14:textId="77777777">
        <w:trPr>
          <w:trHeight w:val="300"/>
        </w:trPr>
        <w:tc>
          <w:tcPr>
            <w:tcW w:w="1754" w:type="pct"/>
            <w:tcBorders>
              <w:top w:val="nil"/>
              <w:left w:val="nil"/>
              <w:bottom w:val="nil"/>
              <w:right w:val="nil"/>
            </w:tcBorders>
            <w:shd w:val="clear" w:color="000000" w:fill="D9E1F2"/>
            <w:noWrap/>
            <w:vAlign w:val="bottom"/>
          </w:tcPr>
          <w:p w14:paraId="7EF587E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2C6BABD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A02CC7" w14:paraId="428F739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D42FD25" w14:textId="77777777" w:rsidR="00A02CC7" w:rsidRDefault="0009623D">
            <w:pPr>
              <w:spacing w:after="0" w:line="240" w:lineRule="auto"/>
              <w:rPr>
                <w:rFonts w:ascii="Calibri" w:eastAsia="Times New Roman" w:hAnsi="Calibri" w:cs="Calibri"/>
              </w:rPr>
            </w:pPr>
            <w:permStart w:id="165270301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DF67266" w14:textId="77777777" w:rsidR="00A02CC7" w:rsidRDefault="00A02CC7"/>
        </w:tc>
      </w:tr>
      <w:tr w:rsidR="00A02CC7" w14:paraId="7BE5266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4516A94" w14:textId="77777777" w:rsidR="00A02CC7" w:rsidRDefault="0009623D">
            <w:pPr>
              <w:spacing w:after="0" w:line="240" w:lineRule="auto"/>
              <w:ind w:left="160"/>
              <w:rPr>
                <w:rFonts w:ascii="Calibri" w:eastAsia="Times New Roman" w:hAnsi="Calibri" w:cs="Calibri"/>
                <w:color w:val="000000"/>
              </w:rPr>
            </w:pPr>
            <w:permStart w:id="801861093" w:edGrp="everyone" w:colFirst="1" w:colLast="1"/>
            <w:permEnd w:id="1652703014"/>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2726EA2" w14:textId="77777777" w:rsidR="00A02CC7" w:rsidRDefault="0009623D">
            <w:pPr>
              <w:rPr>
                <w:rFonts w:cstheme="minorHAnsi"/>
                <w:iCs/>
              </w:rPr>
            </w:pPr>
            <w:r>
              <w:t xml:space="preserve">1) </w:t>
            </w:r>
            <w:r>
              <w:rPr>
                <w:rFonts w:cstheme="minorHAnsi"/>
                <w:iCs/>
              </w:rPr>
              <w:t>Annual Progress Report, Ghana Airports Company Limited, 2020</w:t>
            </w:r>
          </w:p>
          <w:p w14:paraId="4B0AFF8A" w14:textId="77777777" w:rsidR="00A02CC7" w:rsidRDefault="0009623D">
            <w:pPr>
              <w:rPr>
                <w:rFonts w:cstheme="minorHAnsi"/>
              </w:rPr>
            </w:pPr>
            <w:r>
              <w:rPr>
                <w:rFonts w:cstheme="minorHAnsi"/>
                <w:iCs/>
              </w:rPr>
              <w:t xml:space="preserve">2) </w:t>
            </w:r>
            <w:r>
              <w:rPr>
                <w:rFonts w:cstheme="minorHAnsi"/>
              </w:rPr>
              <w:t>Annual Progress Report. MRD 2020</w:t>
            </w:r>
          </w:p>
          <w:p w14:paraId="7FFA1DEE" w14:textId="77777777" w:rsidR="00A02CC7" w:rsidRDefault="0009623D">
            <w:pPr>
              <w:autoSpaceDE w:val="0"/>
              <w:autoSpaceDN w:val="0"/>
              <w:adjustRightInd w:val="0"/>
              <w:spacing w:after="0" w:line="240" w:lineRule="auto"/>
              <w:jc w:val="both"/>
              <w:rPr>
                <w:rFonts w:cstheme="minorHAnsi"/>
                <w:i/>
              </w:rPr>
            </w:pPr>
            <w:r>
              <w:rPr>
                <w:rFonts w:cstheme="minorHAnsi"/>
              </w:rPr>
              <w:t xml:space="preserve">3) </w:t>
            </w:r>
            <w:r>
              <w:rPr>
                <w:rFonts w:cstheme="minorHAnsi"/>
                <w:i/>
              </w:rPr>
              <w:t>Annual Progress Report. MoT, 2020</w:t>
            </w:r>
          </w:p>
          <w:p w14:paraId="395B3AA2" w14:textId="77777777" w:rsidR="00A02CC7" w:rsidRDefault="0009623D">
            <w:pPr>
              <w:rPr>
                <w:rFonts w:cstheme="minorHAnsi"/>
                <w:iCs/>
              </w:rPr>
            </w:pPr>
            <w:r>
              <w:rPr>
                <w:rFonts w:ascii="Sitka Subheading" w:hAnsi="Sitka Subheading" w:cs="Arial"/>
                <w:color w:val="000000" w:themeColor="text1"/>
                <w:sz w:val="20"/>
                <w:szCs w:val="20"/>
              </w:rPr>
              <w:br w:type="column"/>
            </w:r>
          </w:p>
        </w:tc>
      </w:tr>
      <w:tr w:rsidR="00A02CC7" w14:paraId="4846DF8B" w14:textId="77777777">
        <w:tc>
          <w:tcPr>
            <w:tcW w:w="1754" w:type="pct"/>
            <w:tcBorders>
              <w:top w:val="nil"/>
              <w:left w:val="nil"/>
              <w:bottom w:val="single" w:sz="4" w:space="0" w:color="auto"/>
              <w:right w:val="single" w:sz="4" w:space="0" w:color="auto"/>
            </w:tcBorders>
            <w:shd w:val="clear" w:color="auto" w:fill="E7E6E6" w:themeFill="background2"/>
          </w:tcPr>
          <w:p w14:paraId="20FF172F" w14:textId="77777777" w:rsidR="00A02CC7" w:rsidRDefault="0009623D">
            <w:pPr>
              <w:spacing w:after="0" w:line="240" w:lineRule="auto"/>
              <w:ind w:left="160"/>
              <w:rPr>
                <w:rFonts w:ascii="Calibri" w:eastAsia="Times New Roman" w:hAnsi="Calibri" w:cs="Calibri"/>
                <w:color w:val="000000"/>
              </w:rPr>
            </w:pPr>
            <w:permStart w:id="877409674" w:edGrp="everyone" w:colFirst="1" w:colLast="1"/>
            <w:permEnd w:id="80186109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52930ED" w14:textId="77777777" w:rsidR="00A02CC7" w:rsidRDefault="00A02CC7"/>
        </w:tc>
      </w:tr>
      <w:tr w:rsidR="00A02CC7" w14:paraId="70DD34B7" w14:textId="77777777">
        <w:tc>
          <w:tcPr>
            <w:tcW w:w="1754" w:type="pct"/>
            <w:tcBorders>
              <w:top w:val="nil"/>
              <w:left w:val="nil"/>
              <w:bottom w:val="single" w:sz="4" w:space="0" w:color="auto"/>
              <w:right w:val="single" w:sz="4" w:space="0" w:color="auto"/>
            </w:tcBorders>
            <w:shd w:val="clear" w:color="auto" w:fill="E7E6E6" w:themeFill="background2"/>
          </w:tcPr>
          <w:p w14:paraId="61FAC39E" w14:textId="77777777" w:rsidR="00A02CC7" w:rsidRDefault="0009623D">
            <w:pPr>
              <w:spacing w:after="0" w:line="240" w:lineRule="auto"/>
              <w:ind w:left="160"/>
              <w:rPr>
                <w:rFonts w:ascii="Calibri" w:eastAsia="Times New Roman" w:hAnsi="Calibri" w:cs="Calibri"/>
                <w:color w:val="000000"/>
              </w:rPr>
            </w:pPr>
            <w:permStart w:id="2363562" w:edGrp="everyone" w:colFirst="1" w:colLast="1"/>
            <w:permEnd w:id="877409674"/>
            <w:r>
              <w:t>3.c. Data collection calendar</w:t>
            </w:r>
          </w:p>
        </w:tc>
        <w:tc>
          <w:tcPr>
            <w:tcW w:w="3246" w:type="pct"/>
            <w:tcBorders>
              <w:top w:val="nil"/>
              <w:left w:val="nil"/>
              <w:bottom w:val="single" w:sz="4" w:space="0" w:color="auto"/>
              <w:right w:val="single" w:sz="4" w:space="0" w:color="auto"/>
            </w:tcBorders>
            <w:shd w:val="clear" w:color="auto" w:fill="auto"/>
          </w:tcPr>
          <w:p w14:paraId="6C2F625B" w14:textId="77777777" w:rsidR="00A02CC7" w:rsidRDefault="0009623D">
            <w:r>
              <w:t>Annual</w:t>
            </w:r>
          </w:p>
        </w:tc>
      </w:tr>
      <w:tr w:rsidR="00A02CC7" w14:paraId="7AE258A0" w14:textId="77777777">
        <w:tc>
          <w:tcPr>
            <w:tcW w:w="1754" w:type="pct"/>
            <w:tcBorders>
              <w:top w:val="nil"/>
              <w:left w:val="nil"/>
              <w:bottom w:val="single" w:sz="4" w:space="0" w:color="auto"/>
              <w:right w:val="single" w:sz="4" w:space="0" w:color="auto"/>
            </w:tcBorders>
            <w:shd w:val="clear" w:color="auto" w:fill="E7E6E6" w:themeFill="background2"/>
          </w:tcPr>
          <w:p w14:paraId="713C53D4" w14:textId="77777777" w:rsidR="00A02CC7" w:rsidRDefault="0009623D">
            <w:pPr>
              <w:spacing w:after="0" w:line="240" w:lineRule="auto"/>
              <w:ind w:left="160"/>
              <w:rPr>
                <w:rFonts w:ascii="Calibri" w:eastAsia="Times New Roman" w:hAnsi="Calibri" w:cs="Calibri"/>
                <w:color w:val="000000"/>
              </w:rPr>
            </w:pPr>
            <w:permStart w:id="1623922334" w:edGrp="everyone" w:colFirst="1" w:colLast="1"/>
            <w:permEnd w:id="2363562"/>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268D5E4" w14:textId="77777777" w:rsidR="00A02CC7" w:rsidRDefault="00A02CC7"/>
        </w:tc>
      </w:tr>
      <w:tr w:rsidR="00A02CC7" w14:paraId="2E194CA9" w14:textId="77777777">
        <w:tc>
          <w:tcPr>
            <w:tcW w:w="1754" w:type="pct"/>
            <w:tcBorders>
              <w:top w:val="nil"/>
              <w:left w:val="nil"/>
              <w:bottom w:val="single" w:sz="4" w:space="0" w:color="auto"/>
              <w:right w:val="single" w:sz="4" w:space="0" w:color="auto"/>
            </w:tcBorders>
            <w:shd w:val="clear" w:color="auto" w:fill="E7E6E6" w:themeFill="background2"/>
          </w:tcPr>
          <w:p w14:paraId="586EF94B" w14:textId="77777777" w:rsidR="00A02CC7" w:rsidRDefault="0009623D">
            <w:pPr>
              <w:spacing w:after="0" w:line="240" w:lineRule="auto"/>
              <w:ind w:left="160"/>
              <w:rPr>
                <w:rFonts w:ascii="Calibri" w:eastAsia="Times New Roman" w:hAnsi="Calibri" w:cs="Calibri"/>
                <w:color w:val="000000"/>
              </w:rPr>
            </w:pPr>
            <w:permStart w:id="1303119940" w:edGrp="everyone" w:colFirst="1" w:colLast="1"/>
            <w:permEnd w:id="1623922334"/>
            <w:r>
              <w:rPr>
                <w:rFonts w:ascii="Calibri" w:eastAsia="Times New Roman" w:hAnsi="Calibri" w:cs="Calibri"/>
              </w:rPr>
              <w:lastRenderedPageBreak/>
              <w:t>3.e. Data providers</w:t>
            </w:r>
          </w:p>
        </w:tc>
        <w:tc>
          <w:tcPr>
            <w:tcW w:w="3246" w:type="pct"/>
            <w:tcBorders>
              <w:top w:val="nil"/>
              <w:left w:val="nil"/>
              <w:bottom w:val="single" w:sz="4" w:space="0" w:color="auto"/>
              <w:right w:val="single" w:sz="4" w:space="0" w:color="auto"/>
            </w:tcBorders>
            <w:shd w:val="clear" w:color="auto" w:fill="auto"/>
          </w:tcPr>
          <w:p w14:paraId="345EA629" w14:textId="77777777" w:rsidR="00A02CC7" w:rsidRDefault="00A02CC7"/>
        </w:tc>
      </w:tr>
      <w:tr w:rsidR="00A02CC7" w14:paraId="0C464B13" w14:textId="77777777">
        <w:tc>
          <w:tcPr>
            <w:tcW w:w="1754" w:type="pct"/>
            <w:tcBorders>
              <w:top w:val="nil"/>
              <w:left w:val="nil"/>
              <w:bottom w:val="single" w:sz="4" w:space="0" w:color="auto"/>
              <w:right w:val="single" w:sz="4" w:space="0" w:color="auto"/>
            </w:tcBorders>
            <w:shd w:val="clear" w:color="auto" w:fill="E7E6E6" w:themeFill="background2"/>
          </w:tcPr>
          <w:p w14:paraId="1B9EBA1A" w14:textId="77777777" w:rsidR="00A02CC7" w:rsidRDefault="0009623D">
            <w:pPr>
              <w:spacing w:after="0" w:line="240" w:lineRule="auto"/>
              <w:ind w:left="160"/>
              <w:rPr>
                <w:rFonts w:ascii="Calibri" w:eastAsia="Times New Roman" w:hAnsi="Calibri" w:cs="Calibri"/>
                <w:color w:val="000000"/>
              </w:rPr>
            </w:pPr>
            <w:permStart w:id="1915946663" w:edGrp="everyone" w:colFirst="1" w:colLast="1"/>
            <w:permEnd w:id="130311994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33562E98" w14:textId="145228BD" w:rsidR="00A02CC7" w:rsidRDefault="0009623D">
            <w:r>
              <w:t>Ghana statistical service</w:t>
            </w:r>
          </w:p>
        </w:tc>
      </w:tr>
      <w:tr w:rsidR="00A02CC7" w14:paraId="6D3B8686" w14:textId="77777777">
        <w:tc>
          <w:tcPr>
            <w:tcW w:w="1754" w:type="pct"/>
            <w:tcBorders>
              <w:top w:val="nil"/>
              <w:left w:val="nil"/>
              <w:bottom w:val="single" w:sz="4" w:space="0" w:color="auto"/>
              <w:right w:val="single" w:sz="4" w:space="0" w:color="auto"/>
            </w:tcBorders>
            <w:shd w:val="clear" w:color="auto" w:fill="E7E6E6" w:themeFill="background2"/>
          </w:tcPr>
          <w:p w14:paraId="7FBAC0CF" w14:textId="77777777" w:rsidR="00A02CC7" w:rsidRDefault="0009623D">
            <w:pPr>
              <w:spacing w:after="0" w:line="240" w:lineRule="auto"/>
              <w:ind w:left="160"/>
              <w:rPr>
                <w:rFonts w:ascii="Calibri" w:eastAsia="Times New Roman" w:hAnsi="Calibri" w:cs="Calibri"/>
                <w:color w:val="000000"/>
              </w:rPr>
            </w:pPr>
            <w:permStart w:id="1460561114" w:edGrp="everyone" w:colFirst="1" w:colLast="1"/>
            <w:permEnd w:id="191594666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3A83CC25" w14:textId="77777777" w:rsidR="00A02CC7" w:rsidRDefault="00A02CC7"/>
        </w:tc>
      </w:tr>
      <w:permEnd w:id="1460561114"/>
    </w:tbl>
    <w:p w14:paraId="1FA4AFC7" w14:textId="77777777" w:rsidR="00A02CC7" w:rsidRDefault="00A02CC7"/>
    <w:tbl>
      <w:tblPr>
        <w:tblW w:w="4792" w:type="pct"/>
        <w:tblLayout w:type="fixed"/>
        <w:tblLook w:val="04A0" w:firstRow="1" w:lastRow="0" w:firstColumn="1" w:lastColumn="0" w:noHBand="0" w:noVBand="1"/>
        <w:tblCaption w:val="4. Other methodological considerations"/>
      </w:tblPr>
      <w:tblGrid>
        <w:gridCol w:w="3120"/>
        <w:gridCol w:w="5851"/>
      </w:tblGrid>
      <w:tr w:rsidR="00A02CC7" w14:paraId="4A8CF033" w14:textId="77777777">
        <w:trPr>
          <w:trHeight w:val="470"/>
        </w:trPr>
        <w:tc>
          <w:tcPr>
            <w:tcW w:w="5000" w:type="pct"/>
            <w:gridSpan w:val="2"/>
            <w:tcBorders>
              <w:top w:val="nil"/>
              <w:left w:val="nil"/>
              <w:bottom w:val="nil"/>
              <w:right w:val="nil"/>
            </w:tcBorders>
            <w:shd w:val="clear" w:color="auto" w:fill="auto"/>
            <w:noWrap/>
            <w:vAlign w:val="bottom"/>
          </w:tcPr>
          <w:p w14:paraId="0BF82AC1" w14:textId="77777777" w:rsidR="00A02CC7" w:rsidRDefault="0009623D">
            <w:pPr>
              <w:pStyle w:val="Heading2"/>
              <w:rPr>
                <w:rFonts w:ascii="Times New Roman" w:hAnsi="Times New Roman"/>
                <w:sz w:val="32"/>
                <w:szCs w:val="32"/>
              </w:rPr>
            </w:pPr>
            <w:bookmarkStart w:id="20" w:name="_Toc36812688"/>
            <w:bookmarkStart w:id="21" w:name="_Toc36813075"/>
            <w:bookmarkStart w:id="22" w:name="_Toc36655612"/>
            <w:bookmarkStart w:id="23" w:name="_Toc37932747"/>
            <w:bookmarkStart w:id="24" w:name="_Toc36812575"/>
            <w:r>
              <w:rPr>
                <w:sz w:val="32"/>
                <w:szCs w:val="32"/>
              </w:rPr>
              <w:t>4. Other methodological considerations</w:t>
            </w:r>
            <w:bookmarkEnd w:id="20"/>
            <w:bookmarkEnd w:id="21"/>
            <w:bookmarkEnd w:id="22"/>
            <w:bookmarkEnd w:id="23"/>
            <w:bookmarkEnd w:id="24"/>
          </w:p>
        </w:tc>
      </w:tr>
      <w:tr w:rsidR="00A02CC7" w14:paraId="61C1B316" w14:textId="77777777">
        <w:trPr>
          <w:trHeight w:val="300"/>
        </w:trPr>
        <w:tc>
          <w:tcPr>
            <w:tcW w:w="1739" w:type="pct"/>
            <w:tcBorders>
              <w:top w:val="nil"/>
              <w:left w:val="nil"/>
              <w:bottom w:val="nil"/>
              <w:right w:val="nil"/>
            </w:tcBorders>
            <w:shd w:val="clear" w:color="000000" w:fill="D9E1F2"/>
            <w:noWrap/>
            <w:vAlign w:val="bottom"/>
          </w:tcPr>
          <w:p w14:paraId="1BE7B65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349D01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33211E1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5F0048EE" w14:textId="77777777" w:rsidR="00A02CC7" w:rsidRDefault="0009623D">
            <w:pPr>
              <w:spacing w:after="0" w:line="240" w:lineRule="auto"/>
              <w:rPr>
                <w:rFonts w:ascii="Calibri" w:eastAsia="Times New Roman" w:hAnsi="Calibri" w:cs="Calibri"/>
                <w:b/>
                <w:bCs/>
              </w:rPr>
            </w:pPr>
            <w:permStart w:id="213807899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28FAA88E" w14:textId="77777777" w:rsidR="00A02CC7" w:rsidRDefault="00A02CC7"/>
        </w:tc>
      </w:tr>
      <w:tr w:rsidR="00A02CC7" w14:paraId="1617EE0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88CFFCD" w14:textId="77777777" w:rsidR="00A02CC7" w:rsidRDefault="0009623D">
            <w:pPr>
              <w:spacing w:after="0" w:line="240" w:lineRule="auto"/>
              <w:ind w:left="160"/>
              <w:rPr>
                <w:rFonts w:ascii="Calibri" w:eastAsia="Times New Roman" w:hAnsi="Calibri" w:cs="Calibri"/>
                <w:color w:val="000000"/>
              </w:rPr>
            </w:pPr>
            <w:permStart w:id="1109801912" w:edGrp="everyone" w:colFirst="1" w:colLast="1"/>
            <w:permEnd w:id="213807899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43E16F6"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Develop quality, reliable, sustainable and resilient infrastructure, including regional and trans-border infrastructure, to support economic development and human well-being, with a focus on affordable and equitable access for all. Trans-border infrastructure development is best captured by passenger and freight volumes moved by Member States and Regions. A growth in passenger and freight volumes shows a robust infrastructure development happening in States and Regions along with the resultant socio-economic benefit. Air Transport is particularly important not only for the economic and job benefits but also because it is one of the only mode of transport that can be relied on during emergencies and disease outbreaks to reach food, medicines, medical personnel, vaccines and other supplies speedily to the affected persons in the affected areas. In addition, tracking how the non-road share of freight volumes, and the public transport share of passenger volumes, changes over time allows insights into the overall sustainability of the global transport system.</w:t>
            </w:r>
          </w:p>
          <w:p w14:paraId="0D03E41D"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Aviation:</w:t>
            </w:r>
          </w:p>
          <w:p w14:paraId="6952F30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Informed decision-making is the foundation upon which successful businesses are built. In a fast-growing industry like aviation, planners and investors require the most comprehensive, up-to-date, and reliable data. ICAO’s aviation data/statistics programme is to provide accurate, reliable and consistent aviation data so that States, international organizations, aviation industry, tourism and other stakeholders can make better projections. The UN recognized ICAO as the central agency responsible for the collection, analysis, publication, standardization, improvement and dissemination of statistics pertaining to civil aviation.</w:t>
            </w:r>
          </w:p>
          <w:p w14:paraId="2E42C3E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Maritime:</w:t>
            </w:r>
          </w:p>
          <w:p w14:paraId="5262B675"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lastRenderedPageBreak/>
              <w:t>The volume of international maritime freight and container port traffic movements provide an overall indication of the importance of port infrastructure for trade and development and may be relied upon to infer the quality and adequacy of seaports and their hinterland connections. Maritime transport is the dominant mode of international freight transport when flows are measured in volume terms. Behind the global and regional headline estimates, individual contributions vary by region and type of cargo, reflecting, among other factors, differences in countries’ economic structures, composition of trade, urbanization, levels of development, extent of integration into global trading networks, degree of participation in global supply chains, and the quality of transport infrastructure.</w:t>
            </w:r>
          </w:p>
          <w:p w14:paraId="2FFE872A" w14:textId="77777777" w:rsidR="00A02CC7" w:rsidRPr="0009623D" w:rsidRDefault="0009623D">
            <w:pPr>
              <w:pStyle w:val="NormalWeb"/>
              <w:rPr>
                <w:rFonts w:asciiTheme="minorHAnsi" w:hAnsiTheme="minorHAnsi" w:cstheme="minorHAnsi"/>
                <w:color w:val="000000"/>
                <w:sz w:val="22"/>
                <w:szCs w:val="22"/>
              </w:rPr>
            </w:pPr>
            <w:r w:rsidRPr="0009623D">
              <w:rPr>
                <w:rFonts w:asciiTheme="minorHAnsi" w:hAnsiTheme="minorHAnsi" w:cstheme="minorHAnsi"/>
                <w:color w:val="000000"/>
                <w:sz w:val="22"/>
                <w:szCs w:val="22"/>
              </w:rPr>
              <w:t>World container port traffic reflects the importance of containerized trade and countries’ participation in global liner shipping networks and globalized manufacturing production processes.</w:t>
            </w:r>
          </w:p>
          <w:p w14:paraId="529415DF" w14:textId="77777777" w:rsidR="00A02CC7" w:rsidRPr="0009623D" w:rsidRDefault="00A02CC7">
            <w:pPr>
              <w:rPr>
                <w:rFonts w:cstheme="minorHAnsi"/>
              </w:rPr>
            </w:pPr>
          </w:p>
        </w:tc>
      </w:tr>
      <w:tr w:rsidR="00A02CC7" w14:paraId="02632EF7" w14:textId="77777777">
        <w:tc>
          <w:tcPr>
            <w:tcW w:w="1739" w:type="pct"/>
            <w:tcBorders>
              <w:top w:val="nil"/>
              <w:left w:val="nil"/>
              <w:bottom w:val="single" w:sz="4" w:space="0" w:color="auto"/>
              <w:right w:val="single" w:sz="4" w:space="0" w:color="auto"/>
            </w:tcBorders>
            <w:shd w:val="clear" w:color="auto" w:fill="E7E6E6" w:themeFill="background2"/>
          </w:tcPr>
          <w:p w14:paraId="2F12FFC6" w14:textId="77777777" w:rsidR="00A02CC7" w:rsidRDefault="0009623D">
            <w:pPr>
              <w:spacing w:after="0" w:line="240" w:lineRule="auto"/>
              <w:ind w:left="160"/>
              <w:rPr>
                <w:rFonts w:ascii="Calibri" w:eastAsia="Times New Roman" w:hAnsi="Calibri" w:cs="Calibri"/>
                <w:color w:val="000000"/>
              </w:rPr>
            </w:pPr>
            <w:permStart w:id="1814392241" w:edGrp="everyone" w:colFirst="1" w:colLast="1"/>
            <w:permEnd w:id="1109801912"/>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06EB0D20" w14:textId="77777777" w:rsidR="00A02CC7" w:rsidRDefault="00A02CC7"/>
        </w:tc>
      </w:tr>
      <w:tr w:rsidR="00A02CC7" w14:paraId="49018260" w14:textId="77777777">
        <w:tc>
          <w:tcPr>
            <w:tcW w:w="1739" w:type="pct"/>
            <w:tcBorders>
              <w:top w:val="nil"/>
              <w:left w:val="nil"/>
              <w:bottom w:val="single" w:sz="4" w:space="0" w:color="auto"/>
              <w:right w:val="single" w:sz="4" w:space="0" w:color="auto"/>
            </w:tcBorders>
            <w:shd w:val="clear" w:color="auto" w:fill="E7E6E6" w:themeFill="background2"/>
          </w:tcPr>
          <w:p w14:paraId="320D5EE5" w14:textId="77777777" w:rsidR="00A02CC7" w:rsidRDefault="0009623D">
            <w:pPr>
              <w:spacing w:after="0" w:line="240" w:lineRule="auto"/>
              <w:ind w:left="160"/>
              <w:rPr>
                <w:rFonts w:ascii="Calibri" w:eastAsia="Times New Roman" w:hAnsi="Calibri" w:cs="Calibri"/>
                <w:color w:val="000000"/>
              </w:rPr>
            </w:pPr>
            <w:permStart w:id="1949440070" w:edGrp="everyone" w:colFirst="1" w:colLast="1"/>
            <w:permEnd w:id="1814392241"/>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F1C1B5E" w14:textId="43287C18" w:rsidR="00857799" w:rsidRDefault="0009623D">
            <w:r>
              <w:t>(1.) sum of number of passengers</w:t>
            </w:r>
          </w:p>
          <w:p w14:paraId="45FE54A1" w14:textId="3B17E795" w:rsidR="00A02CC7" w:rsidRDefault="0009623D">
            <w:r>
              <w:t>(2.) sum of freight volume</w:t>
            </w:r>
          </w:p>
        </w:tc>
      </w:tr>
      <w:tr w:rsidR="00A02CC7" w14:paraId="2F3B3E31" w14:textId="77777777">
        <w:tc>
          <w:tcPr>
            <w:tcW w:w="1739" w:type="pct"/>
            <w:tcBorders>
              <w:top w:val="nil"/>
              <w:left w:val="nil"/>
              <w:bottom w:val="single" w:sz="4" w:space="0" w:color="auto"/>
              <w:right w:val="single" w:sz="4" w:space="0" w:color="auto"/>
            </w:tcBorders>
            <w:shd w:val="clear" w:color="auto" w:fill="E7E6E6" w:themeFill="background2"/>
          </w:tcPr>
          <w:p w14:paraId="59F36734" w14:textId="77777777" w:rsidR="00A02CC7" w:rsidRDefault="0009623D">
            <w:pPr>
              <w:spacing w:after="0" w:line="240" w:lineRule="auto"/>
              <w:ind w:left="160"/>
              <w:rPr>
                <w:rFonts w:ascii="Calibri" w:eastAsia="Times New Roman" w:hAnsi="Calibri" w:cs="Calibri"/>
                <w:color w:val="000000"/>
              </w:rPr>
            </w:pPr>
            <w:permStart w:id="694051757" w:edGrp="everyone" w:colFirst="1" w:colLast="1"/>
            <w:permEnd w:id="194944007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9CB16EC" w14:textId="77777777" w:rsidR="00A02CC7" w:rsidRDefault="00A02CC7"/>
        </w:tc>
      </w:tr>
      <w:tr w:rsidR="00A02CC7" w14:paraId="0BA126CB" w14:textId="77777777">
        <w:tc>
          <w:tcPr>
            <w:tcW w:w="1739" w:type="pct"/>
            <w:tcBorders>
              <w:top w:val="nil"/>
              <w:left w:val="nil"/>
              <w:bottom w:val="single" w:sz="4" w:space="0" w:color="auto"/>
              <w:right w:val="single" w:sz="4" w:space="0" w:color="auto"/>
            </w:tcBorders>
            <w:shd w:val="clear" w:color="auto" w:fill="E7E6E6" w:themeFill="background2"/>
          </w:tcPr>
          <w:p w14:paraId="0ECDAB34" w14:textId="77777777" w:rsidR="00A02CC7" w:rsidRDefault="0009623D">
            <w:pPr>
              <w:spacing w:after="0" w:line="240" w:lineRule="auto"/>
              <w:ind w:left="160"/>
              <w:rPr>
                <w:rFonts w:ascii="Calibri" w:eastAsia="Times New Roman" w:hAnsi="Calibri" w:cs="Calibri"/>
                <w:color w:val="000000"/>
              </w:rPr>
            </w:pPr>
            <w:permStart w:id="2106409824" w:edGrp="everyone" w:colFirst="1" w:colLast="1"/>
            <w:permEnd w:id="694051757"/>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32DB5B9" w14:textId="77777777" w:rsidR="00A02CC7" w:rsidRDefault="00A02CC7"/>
        </w:tc>
      </w:tr>
      <w:tr w:rsidR="00A02CC7" w14:paraId="2B4621A6" w14:textId="77777777">
        <w:tc>
          <w:tcPr>
            <w:tcW w:w="1739" w:type="pct"/>
            <w:tcBorders>
              <w:top w:val="nil"/>
              <w:left w:val="nil"/>
              <w:bottom w:val="single" w:sz="4" w:space="0" w:color="auto"/>
              <w:right w:val="single" w:sz="4" w:space="0" w:color="auto"/>
            </w:tcBorders>
            <w:shd w:val="clear" w:color="auto" w:fill="E7E6E6" w:themeFill="background2"/>
          </w:tcPr>
          <w:p w14:paraId="4059F026" w14:textId="77777777" w:rsidR="00A02CC7" w:rsidRDefault="0009623D">
            <w:pPr>
              <w:spacing w:after="0" w:line="240" w:lineRule="auto"/>
              <w:ind w:left="160"/>
              <w:rPr>
                <w:rFonts w:ascii="Calibri" w:eastAsia="Times New Roman" w:hAnsi="Calibri" w:cs="Calibri"/>
                <w:color w:val="000000"/>
              </w:rPr>
            </w:pPr>
            <w:permStart w:id="1741711699" w:edGrp="everyone" w:colFirst="1" w:colLast="1"/>
            <w:permEnd w:id="2106409824"/>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5EA754" w14:textId="77777777" w:rsidR="00A02CC7" w:rsidRDefault="00A02CC7"/>
        </w:tc>
      </w:tr>
      <w:tr w:rsidR="00A02CC7" w14:paraId="58F62D69" w14:textId="77777777">
        <w:tc>
          <w:tcPr>
            <w:tcW w:w="1739" w:type="pct"/>
            <w:tcBorders>
              <w:top w:val="nil"/>
              <w:left w:val="nil"/>
              <w:bottom w:val="single" w:sz="4" w:space="0" w:color="auto"/>
              <w:right w:val="single" w:sz="4" w:space="0" w:color="auto"/>
            </w:tcBorders>
            <w:shd w:val="clear" w:color="auto" w:fill="E7E6E6" w:themeFill="background2"/>
          </w:tcPr>
          <w:p w14:paraId="3C85B8DE" w14:textId="77777777" w:rsidR="00A02CC7" w:rsidRDefault="0009623D">
            <w:pPr>
              <w:spacing w:after="0" w:line="240" w:lineRule="auto"/>
              <w:ind w:left="160"/>
              <w:rPr>
                <w:rFonts w:ascii="Calibri" w:eastAsia="Times New Roman" w:hAnsi="Calibri" w:cs="Calibri"/>
                <w:color w:val="000000"/>
              </w:rPr>
            </w:pPr>
            <w:permStart w:id="1139501091" w:edGrp="everyone" w:colFirst="1" w:colLast="1"/>
            <w:permEnd w:id="17417116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111F523" w14:textId="77777777" w:rsidR="00A02CC7" w:rsidRDefault="00A02CC7"/>
        </w:tc>
      </w:tr>
      <w:tr w:rsidR="00A02CC7" w14:paraId="78FBB141" w14:textId="77777777">
        <w:tc>
          <w:tcPr>
            <w:tcW w:w="1739" w:type="pct"/>
            <w:tcBorders>
              <w:top w:val="nil"/>
              <w:left w:val="nil"/>
              <w:bottom w:val="single" w:sz="4" w:space="0" w:color="auto"/>
              <w:right w:val="single" w:sz="4" w:space="0" w:color="auto"/>
            </w:tcBorders>
            <w:shd w:val="clear" w:color="auto" w:fill="E7E6E6" w:themeFill="background2"/>
          </w:tcPr>
          <w:p w14:paraId="7738EBFC" w14:textId="77777777" w:rsidR="00A02CC7" w:rsidRDefault="0009623D">
            <w:pPr>
              <w:spacing w:after="0" w:line="240" w:lineRule="auto"/>
              <w:ind w:left="160"/>
              <w:rPr>
                <w:rFonts w:ascii="Calibri" w:eastAsia="Times New Roman" w:hAnsi="Calibri" w:cs="Calibri"/>
                <w:color w:val="000000"/>
              </w:rPr>
            </w:pPr>
            <w:permStart w:id="1649039795" w:edGrp="everyone" w:colFirst="1" w:colLast="1"/>
            <w:permEnd w:id="1139501091"/>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DC21064" w14:textId="77777777" w:rsidR="00A02CC7" w:rsidRDefault="00A02CC7"/>
        </w:tc>
      </w:tr>
      <w:tr w:rsidR="00A02CC7" w14:paraId="2E7E3044" w14:textId="77777777">
        <w:tc>
          <w:tcPr>
            <w:tcW w:w="1739" w:type="pct"/>
            <w:tcBorders>
              <w:top w:val="nil"/>
              <w:left w:val="nil"/>
              <w:bottom w:val="single" w:sz="4" w:space="0" w:color="auto"/>
              <w:right w:val="single" w:sz="4" w:space="0" w:color="auto"/>
            </w:tcBorders>
            <w:shd w:val="clear" w:color="auto" w:fill="E7E6E6" w:themeFill="background2"/>
          </w:tcPr>
          <w:p w14:paraId="6ACBFE27" w14:textId="77777777" w:rsidR="00A02CC7" w:rsidRDefault="0009623D">
            <w:pPr>
              <w:spacing w:after="0" w:line="240" w:lineRule="auto"/>
              <w:ind w:left="160"/>
              <w:rPr>
                <w:rFonts w:ascii="Calibri" w:eastAsia="Times New Roman" w:hAnsi="Calibri" w:cs="Calibri"/>
                <w:color w:val="000000"/>
              </w:rPr>
            </w:pPr>
            <w:permStart w:id="1284731539" w:edGrp="everyone" w:colFirst="1" w:colLast="1"/>
            <w:permEnd w:id="164903979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EE1FB9B" w14:textId="77777777" w:rsidR="00A02CC7" w:rsidRDefault="00A02CC7"/>
        </w:tc>
      </w:tr>
      <w:tr w:rsidR="00A02CC7" w14:paraId="444D483F" w14:textId="77777777">
        <w:tc>
          <w:tcPr>
            <w:tcW w:w="1739" w:type="pct"/>
            <w:tcBorders>
              <w:top w:val="nil"/>
              <w:left w:val="nil"/>
              <w:bottom w:val="single" w:sz="4" w:space="0" w:color="auto"/>
              <w:right w:val="single" w:sz="4" w:space="0" w:color="auto"/>
            </w:tcBorders>
            <w:shd w:val="clear" w:color="auto" w:fill="E7E6E6" w:themeFill="background2"/>
          </w:tcPr>
          <w:p w14:paraId="3A0E7B11" w14:textId="77777777" w:rsidR="00A02CC7" w:rsidRDefault="0009623D">
            <w:pPr>
              <w:spacing w:after="0" w:line="240" w:lineRule="auto"/>
              <w:ind w:left="160"/>
              <w:rPr>
                <w:rFonts w:ascii="Calibri" w:eastAsia="Times New Roman" w:hAnsi="Calibri" w:cs="Calibri"/>
                <w:color w:val="000000"/>
              </w:rPr>
            </w:pPr>
            <w:permStart w:id="1203663000" w:edGrp="everyone" w:colFirst="1" w:colLast="1"/>
            <w:permEnd w:id="1284731539"/>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8941743" w14:textId="77777777" w:rsidR="00A02CC7" w:rsidRDefault="00A02CC7"/>
        </w:tc>
      </w:tr>
      <w:tr w:rsidR="00A02CC7" w14:paraId="4F075008" w14:textId="77777777">
        <w:tc>
          <w:tcPr>
            <w:tcW w:w="1739" w:type="pct"/>
            <w:tcBorders>
              <w:top w:val="nil"/>
              <w:left w:val="nil"/>
              <w:bottom w:val="single" w:sz="4" w:space="0" w:color="auto"/>
              <w:right w:val="single" w:sz="4" w:space="0" w:color="auto"/>
            </w:tcBorders>
            <w:shd w:val="clear" w:color="auto" w:fill="E7E6E6" w:themeFill="background2"/>
          </w:tcPr>
          <w:p w14:paraId="63D969BC" w14:textId="77777777" w:rsidR="00A02CC7" w:rsidRDefault="0009623D">
            <w:pPr>
              <w:spacing w:after="0" w:line="240" w:lineRule="auto"/>
              <w:ind w:left="160"/>
              <w:rPr>
                <w:rFonts w:ascii="Calibri" w:eastAsia="Times New Roman" w:hAnsi="Calibri" w:cs="Calibri"/>
                <w:color w:val="000000"/>
              </w:rPr>
            </w:pPr>
            <w:permStart w:id="2094401675" w:edGrp="everyone" w:colFirst="1" w:colLast="1"/>
            <w:permEnd w:id="1203663000"/>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26BA2AC3" w14:textId="77777777" w:rsidR="00A02CC7" w:rsidRDefault="00A02CC7"/>
        </w:tc>
      </w:tr>
      <w:permEnd w:id="2094401675"/>
    </w:tbl>
    <w:p w14:paraId="669630E6" w14:textId="77777777" w:rsidR="00A02CC7" w:rsidRDefault="00A02CC7"/>
    <w:tbl>
      <w:tblPr>
        <w:tblW w:w="4833" w:type="pct"/>
        <w:tblLayout w:type="fixed"/>
        <w:tblLook w:val="04A0" w:firstRow="1" w:lastRow="0" w:firstColumn="1" w:lastColumn="0" w:noHBand="0" w:noVBand="1"/>
        <w:tblCaption w:val="5. Data availability and disaggregation"/>
      </w:tblPr>
      <w:tblGrid>
        <w:gridCol w:w="3020"/>
        <w:gridCol w:w="6027"/>
      </w:tblGrid>
      <w:tr w:rsidR="00A02CC7" w14:paraId="4268666D" w14:textId="77777777">
        <w:trPr>
          <w:trHeight w:val="470"/>
        </w:trPr>
        <w:tc>
          <w:tcPr>
            <w:tcW w:w="5000" w:type="pct"/>
            <w:gridSpan w:val="2"/>
            <w:tcBorders>
              <w:top w:val="nil"/>
              <w:left w:val="nil"/>
              <w:bottom w:val="nil"/>
              <w:right w:val="nil"/>
            </w:tcBorders>
            <w:shd w:val="clear" w:color="auto" w:fill="auto"/>
            <w:noWrap/>
            <w:vAlign w:val="bottom"/>
          </w:tcPr>
          <w:p w14:paraId="2ADEDA46" w14:textId="77777777" w:rsidR="00A02CC7" w:rsidRDefault="0009623D">
            <w:pPr>
              <w:pStyle w:val="Heading2"/>
              <w:rPr>
                <w:rFonts w:ascii="Times New Roman" w:hAnsi="Times New Roman"/>
                <w:sz w:val="32"/>
                <w:szCs w:val="32"/>
              </w:rPr>
            </w:pPr>
            <w:bookmarkStart w:id="25" w:name="_Toc36812576"/>
            <w:bookmarkStart w:id="26" w:name="_Toc36655613"/>
            <w:bookmarkStart w:id="27" w:name="_Toc36812689"/>
            <w:bookmarkStart w:id="28" w:name="_Toc36813076"/>
            <w:bookmarkStart w:id="29" w:name="_Toc37932748"/>
            <w:r>
              <w:rPr>
                <w:sz w:val="32"/>
                <w:szCs w:val="32"/>
              </w:rPr>
              <w:lastRenderedPageBreak/>
              <w:t>5. Data availability and disaggregation</w:t>
            </w:r>
            <w:bookmarkEnd w:id="25"/>
            <w:bookmarkEnd w:id="26"/>
            <w:bookmarkEnd w:id="27"/>
            <w:bookmarkEnd w:id="28"/>
            <w:bookmarkEnd w:id="29"/>
          </w:p>
        </w:tc>
      </w:tr>
      <w:tr w:rsidR="00A02CC7" w14:paraId="2FB723AA" w14:textId="77777777">
        <w:trPr>
          <w:trHeight w:val="300"/>
        </w:trPr>
        <w:tc>
          <w:tcPr>
            <w:tcW w:w="1669" w:type="pct"/>
            <w:tcBorders>
              <w:top w:val="nil"/>
              <w:left w:val="nil"/>
              <w:bottom w:val="nil"/>
              <w:right w:val="nil"/>
            </w:tcBorders>
            <w:shd w:val="clear" w:color="000000" w:fill="D9E1F2"/>
            <w:noWrap/>
            <w:vAlign w:val="bottom"/>
          </w:tcPr>
          <w:p w14:paraId="3A2E49E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CD4EDE5"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53B8782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FDFF073" w14:textId="77777777" w:rsidR="00A02CC7" w:rsidRDefault="0009623D">
            <w:pPr>
              <w:spacing w:after="0" w:line="240" w:lineRule="auto"/>
              <w:rPr>
                <w:rFonts w:ascii="Calibri" w:eastAsia="Times New Roman" w:hAnsi="Calibri" w:cs="Calibri"/>
                <w:color w:val="000000"/>
              </w:rPr>
            </w:pPr>
            <w:permStart w:id="483682678"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D182E63" w14:textId="77777777" w:rsidR="00A02CC7" w:rsidRDefault="00A02CC7"/>
        </w:tc>
      </w:tr>
      <w:permEnd w:id="483682678"/>
    </w:tbl>
    <w:p w14:paraId="66E6A1D2" w14:textId="77777777" w:rsidR="00A02CC7" w:rsidRDefault="00A02CC7"/>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A02CC7" w14:paraId="4122EA4D" w14:textId="77777777">
        <w:trPr>
          <w:trHeight w:val="290"/>
        </w:trPr>
        <w:tc>
          <w:tcPr>
            <w:tcW w:w="5000" w:type="pct"/>
            <w:gridSpan w:val="2"/>
            <w:tcBorders>
              <w:top w:val="nil"/>
              <w:left w:val="nil"/>
              <w:bottom w:val="nil"/>
              <w:right w:val="nil"/>
            </w:tcBorders>
            <w:shd w:val="clear" w:color="auto" w:fill="auto"/>
            <w:noWrap/>
            <w:vAlign w:val="bottom"/>
          </w:tcPr>
          <w:p w14:paraId="38DAE8D4" w14:textId="77777777" w:rsidR="00A02CC7" w:rsidRDefault="0009623D">
            <w:pPr>
              <w:pStyle w:val="Heading2"/>
              <w:rPr>
                <w:sz w:val="32"/>
                <w:szCs w:val="32"/>
              </w:rPr>
            </w:pPr>
            <w:r>
              <w:rPr>
                <w:sz w:val="32"/>
                <w:szCs w:val="32"/>
              </w:rPr>
              <w:t>6. Comparability/deviation from international standards</w:t>
            </w:r>
          </w:p>
        </w:tc>
      </w:tr>
      <w:tr w:rsidR="00A02CC7" w14:paraId="026E3F49" w14:textId="77777777">
        <w:trPr>
          <w:trHeight w:val="300"/>
        </w:trPr>
        <w:tc>
          <w:tcPr>
            <w:tcW w:w="1669" w:type="pct"/>
            <w:tcBorders>
              <w:top w:val="nil"/>
              <w:left w:val="nil"/>
              <w:bottom w:val="nil"/>
              <w:right w:val="nil"/>
            </w:tcBorders>
            <w:shd w:val="clear" w:color="000000" w:fill="D9E1F2"/>
            <w:noWrap/>
            <w:vAlign w:val="bottom"/>
          </w:tcPr>
          <w:p w14:paraId="73836B4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3B784CC"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789B71F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A7E7755" w14:textId="77777777" w:rsidR="00A02CC7" w:rsidRDefault="0009623D">
            <w:pPr>
              <w:spacing w:after="0" w:line="240" w:lineRule="auto"/>
              <w:rPr>
                <w:rFonts w:ascii="Calibri" w:eastAsia="Times New Roman" w:hAnsi="Calibri" w:cs="Calibri"/>
                <w:color w:val="000000"/>
              </w:rPr>
            </w:pPr>
            <w:permStart w:id="1230644204"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0B4F157" w14:textId="77777777" w:rsidR="00A02CC7" w:rsidRDefault="00A02CC7"/>
        </w:tc>
      </w:tr>
      <w:permEnd w:id="1230644204"/>
    </w:tbl>
    <w:p w14:paraId="7E6F147F" w14:textId="77777777" w:rsidR="00A02CC7" w:rsidRDefault="00A02CC7"/>
    <w:tbl>
      <w:tblPr>
        <w:tblW w:w="4833" w:type="pct"/>
        <w:tblLayout w:type="fixed"/>
        <w:tblLook w:val="04A0" w:firstRow="1" w:lastRow="0" w:firstColumn="1" w:lastColumn="0" w:noHBand="0" w:noVBand="1"/>
        <w:tblCaption w:val="7. References and Documentation"/>
      </w:tblPr>
      <w:tblGrid>
        <w:gridCol w:w="3020"/>
        <w:gridCol w:w="6027"/>
      </w:tblGrid>
      <w:tr w:rsidR="00A02CC7" w14:paraId="690181B2" w14:textId="77777777">
        <w:trPr>
          <w:trHeight w:val="290"/>
        </w:trPr>
        <w:tc>
          <w:tcPr>
            <w:tcW w:w="5000" w:type="pct"/>
            <w:gridSpan w:val="2"/>
            <w:tcBorders>
              <w:top w:val="nil"/>
              <w:left w:val="nil"/>
              <w:bottom w:val="nil"/>
              <w:right w:val="nil"/>
            </w:tcBorders>
            <w:shd w:val="clear" w:color="auto" w:fill="auto"/>
            <w:noWrap/>
            <w:vAlign w:val="bottom"/>
          </w:tcPr>
          <w:p w14:paraId="06724659" w14:textId="77777777" w:rsidR="00A02CC7" w:rsidRDefault="0009623D">
            <w:pPr>
              <w:pStyle w:val="Heading2"/>
              <w:rPr>
                <w:sz w:val="32"/>
                <w:szCs w:val="32"/>
              </w:rPr>
            </w:pPr>
            <w:r>
              <w:rPr>
                <w:sz w:val="32"/>
                <w:szCs w:val="32"/>
              </w:rPr>
              <w:t>7. References and Documentation</w:t>
            </w:r>
          </w:p>
        </w:tc>
      </w:tr>
      <w:tr w:rsidR="00A02CC7" w14:paraId="2FC4A57C" w14:textId="77777777">
        <w:trPr>
          <w:trHeight w:val="300"/>
        </w:trPr>
        <w:tc>
          <w:tcPr>
            <w:tcW w:w="1669" w:type="pct"/>
            <w:tcBorders>
              <w:top w:val="nil"/>
              <w:left w:val="nil"/>
              <w:bottom w:val="nil"/>
              <w:right w:val="nil"/>
            </w:tcBorders>
            <w:shd w:val="clear" w:color="000000" w:fill="D9E1F2"/>
            <w:noWrap/>
            <w:vAlign w:val="bottom"/>
          </w:tcPr>
          <w:p w14:paraId="79D980C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82F0AF8" w14:textId="77777777" w:rsidR="00A02CC7" w:rsidRDefault="0009623D">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A02CC7" w14:paraId="4ADA500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60D5446" w14:textId="77777777" w:rsidR="00A02CC7" w:rsidRDefault="0009623D">
            <w:pPr>
              <w:spacing w:after="0" w:line="240" w:lineRule="auto"/>
              <w:rPr>
                <w:rFonts w:ascii="Calibri" w:eastAsia="Times New Roman" w:hAnsi="Calibri" w:cs="Calibri"/>
                <w:color w:val="000000"/>
              </w:rPr>
            </w:pPr>
            <w:permStart w:id="2133412394"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866CD2E" w14:textId="77777777" w:rsidR="00A02CC7" w:rsidRDefault="00A02CC7"/>
        </w:tc>
      </w:tr>
    </w:tbl>
    <w:p w14:paraId="343DE39B" w14:textId="77777777" w:rsidR="00A02CC7" w:rsidRDefault="00A02CC7">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2133412394"/>
    </w:p>
    <w:p w14:paraId="455185D4" w14:textId="77777777" w:rsidR="00A02CC7" w:rsidRDefault="0009623D">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6387EBA8" w14:textId="77777777" w:rsidR="00A02CC7" w:rsidRDefault="0009623D">
      <w:pPr>
        <w:pStyle w:val="MIndHeader"/>
        <w:rPr>
          <w:sz w:val="28"/>
          <w:szCs w:val="28"/>
        </w:rPr>
      </w:pPr>
      <w:bookmarkStart w:id="34" w:name="_Toc37932752"/>
      <w:bookmarkEnd w:id="31"/>
      <w:bookmarkEnd w:id="32"/>
      <w:r>
        <w:rPr>
          <w:sz w:val="28"/>
          <w:szCs w:val="28"/>
        </w:rPr>
        <w:t>A. Definitions of Metadata Concepts</w:t>
      </w:r>
      <w:bookmarkEnd w:id="34"/>
    </w:p>
    <w:p w14:paraId="70687D78" w14:textId="77777777" w:rsidR="00A02CC7" w:rsidRDefault="0009623D">
      <w:r>
        <w:rPr>
          <w:b/>
          <w:bCs/>
          <w:i/>
          <w:iCs/>
        </w:rPr>
        <w:t>0.a. Goal</w:t>
      </w:r>
      <w:r>
        <w:t xml:space="preserve">: </w:t>
      </w:r>
      <w:r>
        <w:rPr>
          <w:rFonts w:ascii="Calibri" w:eastAsia="Times New Roman" w:hAnsi="Calibri" w:cs="Calibri"/>
          <w:color w:val="000000"/>
        </w:rPr>
        <w:t>SDG Goal number and name.</w:t>
      </w:r>
    </w:p>
    <w:p w14:paraId="73A264F1" w14:textId="77777777" w:rsidR="00A02CC7" w:rsidRDefault="0009623D">
      <w:r>
        <w:rPr>
          <w:b/>
          <w:bCs/>
          <w:i/>
          <w:iCs/>
        </w:rPr>
        <w:t xml:space="preserve">0.b. Target: </w:t>
      </w:r>
      <w:r>
        <w:rPr>
          <w:rFonts w:ascii="Calibri" w:eastAsia="Times New Roman" w:hAnsi="Calibri" w:cs="Calibri"/>
          <w:color w:val="000000"/>
        </w:rPr>
        <w:t>SDG Target number and name.</w:t>
      </w:r>
    </w:p>
    <w:p w14:paraId="38077799" w14:textId="77777777" w:rsidR="00A02CC7" w:rsidRDefault="0009623D">
      <w:r>
        <w:rPr>
          <w:b/>
          <w:bCs/>
          <w:i/>
          <w:iCs/>
        </w:rPr>
        <w:t>0.c. Indicator</w:t>
      </w:r>
      <w:r>
        <w:t xml:space="preserve">: </w:t>
      </w:r>
      <w:r>
        <w:rPr>
          <w:rFonts w:ascii="Calibri" w:eastAsia="Times New Roman" w:hAnsi="Calibri" w:cs="Calibri"/>
          <w:color w:val="000000"/>
        </w:rPr>
        <w:t>SDG Indicator number and name.</w:t>
      </w:r>
    </w:p>
    <w:p w14:paraId="118400C7" w14:textId="77777777" w:rsidR="00A02CC7" w:rsidRDefault="0009623D">
      <w:pPr>
        <w:rPr>
          <w:b/>
          <w:bCs/>
          <w:i/>
          <w:iCs/>
        </w:rPr>
      </w:pPr>
      <w:r>
        <w:rPr>
          <w:b/>
          <w:bCs/>
          <w:i/>
          <w:iCs/>
        </w:rPr>
        <w:t>0.d. Series</w:t>
      </w:r>
      <w:r>
        <w:t>: Description of SDG data series.</w:t>
      </w:r>
      <w:r>
        <w:rPr>
          <w:b/>
          <w:bCs/>
          <w:i/>
          <w:iCs/>
        </w:rPr>
        <w:tab/>
      </w:r>
    </w:p>
    <w:p w14:paraId="101E7DC1" w14:textId="77777777" w:rsidR="00A02CC7" w:rsidRDefault="0009623D">
      <w:r>
        <w:rPr>
          <w:b/>
          <w:bCs/>
          <w:i/>
          <w:iCs/>
        </w:rPr>
        <w:t>0.e. Metadata update</w:t>
      </w:r>
      <w:r>
        <w:t>: The date when this metadata report was last updated.</w:t>
      </w:r>
    </w:p>
    <w:p w14:paraId="7CCB1613" w14:textId="77777777" w:rsidR="00A02CC7" w:rsidRDefault="0009623D">
      <w:r>
        <w:rPr>
          <w:b/>
          <w:bCs/>
          <w:i/>
          <w:iCs/>
        </w:rPr>
        <w:t>0.f. Related indicators</w:t>
      </w:r>
      <w:r>
        <w:t>: Linkages with any other Goals and Targets.</w:t>
      </w:r>
    </w:p>
    <w:p w14:paraId="161AC340" w14:textId="77777777" w:rsidR="00A02CC7" w:rsidRDefault="0009623D">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1BC13AE7" w14:textId="77777777" w:rsidR="00A02CC7" w:rsidRDefault="0009623D">
      <w:r>
        <w:rPr>
          <w:b/>
          <w:bCs/>
          <w:i/>
          <w:iCs/>
        </w:rPr>
        <w:t>1.a. Organisation</w:t>
      </w:r>
      <w:r>
        <w:t>: Organisation unit information of the contact points for the data or metadata.</w:t>
      </w:r>
    </w:p>
    <w:p w14:paraId="5EFD82C9" w14:textId="77777777" w:rsidR="00A02CC7" w:rsidRDefault="0009623D">
      <w:pPr>
        <w:rPr>
          <w:b/>
          <w:bCs/>
          <w:i/>
          <w:iCs/>
        </w:rPr>
      </w:pPr>
      <w:r>
        <w:rPr>
          <w:b/>
          <w:bCs/>
          <w:i/>
          <w:iCs/>
        </w:rPr>
        <w:t>1.d. Contact person function</w:t>
      </w:r>
      <w:r>
        <w:t>: Functional title(s) of the contact points for the data or metadata.</w:t>
      </w:r>
      <w:r>
        <w:rPr>
          <w:b/>
          <w:bCs/>
          <w:i/>
          <w:iCs/>
        </w:rPr>
        <w:tab/>
      </w:r>
    </w:p>
    <w:p w14:paraId="3E8F552D" w14:textId="77777777" w:rsidR="00A02CC7" w:rsidRDefault="0009623D">
      <w:r>
        <w:rPr>
          <w:b/>
          <w:bCs/>
          <w:i/>
          <w:iCs/>
        </w:rPr>
        <w:t>1.e. Contact phone</w:t>
      </w:r>
      <w:r>
        <w:t>: Phone number(s) of the contact points for the data or metadata.</w:t>
      </w:r>
    </w:p>
    <w:p w14:paraId="1BC3785D" w14:textId="77777777" w:rsidR="00A02CC7" w:rsidRDefault="0009623D">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34ED5988" w14:textId="77777777" w:rsidR="00A02CC7" w:rsidRDefault="0009623D">
      <w:pPr>
        <w:spacing w:after="240"/>
      </w:pPr>
      <w:r>
        <w:rPr>
          <w:b/>
          <w:bCs/>
          <w:i/>
          <w:iCs/>
        </w:rPr>
        <w:t>1.g. Contact emails</w:t>
      </w:r>
      <w:r>
        <w:t>: E-mail address(es) of the contact points for the data or metadata.</w:t>
      </w:r>
    </w:p>
    <w:p w14:paraId="109096C4" w14:textId="77777777" w:rsidR="00A02CC7" w:rsidRDefault="0009623D">
      <w:r>
        <w:rPr>
          <w:b/>
          <w:bCs/>
          <w:i/>
          <w:iCs/>
        </w:rPr>
        <w:lastRenderedPageBreak/>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15F4A74F" w14:textId="77777777" w:rsidR="00A02CC7" w:rsidRDefault="0009623D">
      <w:r>
        <w:rPr>
          <w:b/>
          <w:bCs/>
          <w:i/>
          <w:iCs/>
        </w:rPr>
        <w:t>2.b. Unit of measure:</w:t>
      </w:r>
      <w:r>
        <w:t xml:space="preserve"> Description of the unit of measurement (proportion, dollars, number of people, etc.)</w:t>
      </w:r>
    </w:p>
    <w:p w14:paraId="65C34DD3" w14:textId="77777777" w:rsidR="00A02CC7" w:rsidRDefault="0009623D">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08D8679" w14:textId="77777777" w:rsidR="00A02CC7" w:rsidRDefault="0009623D">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206C9C3C" w14:textId="77777777" w:rsidR="00A02CC7" w:rsidRDefault="0009623D">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01B28031" w14:textId="77777777" w:rsidR="00A02CC7" w:rsidRDefault="0009623D">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7EC9BD6" w14:textId="77777777" w:rsidR="00A02CC7" w:rsidRDefault="0009623D">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B2337E4" w14:textId="77777777" w:rsidR="00A02CC7" w:rsidRDefault="0009623D">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6123D375" w14:textId="77777777" w:rsidR="00A02CC7" w:rsidRDefault="0009623D">
      <w:r>
        <w:rPr>
          <w:b/>
          <w:bCs/>
          <w:i/>
          <w:iCs/>
        </w:rPr>
        <w:t>3.f. Data compilers</w:t>
      </w:r>
      <w:r>
        <w:t>: Organization(s) responsible for compilation of this indicator either at national or global level.</w:t>
      </w:r>
    </w:p>
    <w:p w14:paraId="36742119" w14:textId="77777777" w:rsidR="00A02CC7" w:rsidRDefault="0009623D">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0267DA6" w14:textId="77777777" w:rsidR="00A02CC7" w:rsidRDefault="0009623D">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7FAEFA4E" w14:textId="77777777" w:rsidR="00A02CC7" w:rsidRDefault="00A02CC7">
      <w:pPr>
        <w:pStyle w:val="EndnoteText"/>
        <w:rPr>
          <w:sz w:val="22"/>
          <w:szCs w:val="22"/>
        </w:rPr>
      </w:pPr>
    </w:p>
    <w:p w14:paraId="76C57A98" w14:textId="77777777" w:rsidR="00A02CC7" w:rsidRDefault="0009623D">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0FD0797" w14:textId="77777777" w:rsidR="00A02CC7" w:rsidRDefault="0009623D">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w:t>
      </w:r>
      <w:r>
        <w:rPr>
          <w:sz w:val="22"/>
          <w:szCs w:val="22"/>
        </w:rPr>
        <w:lastRenderedPageBreak/>
        <w:t>(including adjustments and weighting). This explanation should also highlight cases in which mixed sources are used or where the calculation has changed over time (i.e., discontinuities in the series).</w:t>
      </w:r>
    </w:p>
    <w:p w14:paraId="5618F4C2" w14:textId="77777777" w:rsidR="00A02CC7" w:rsidRDefault="00A02CC7">
      <w:pPr>
        <w:pStyle w:val="EndnoteText"/>
        <w:rPr>
          <w:sz w:val="22"/>
          <w:szCs w:val="22"/>
        </w:rPr>
      </w:pPr>
    </w:p>
    <w:p w14:paraId="1672AC91" w14:textId="77777777" w:rsidR="00A02CC7" w:rsidRDefault="0009623D">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852F457" w14:textId="77777777" w:rsidR="00A02CC7" w:rsidRDefault="0009623D">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1749A41" w14:textId="77777777" w:rsidR="00A02CC7" w:rsidRDefault="0009623D">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14E71A0" w14:textId="77777777" w:rsidR="00A02CC7" w:rsidRDefault="0009623D">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1969E1F1" w14:textId="77777777" w:rsidR="00A02CC7" w:rsidRDefault="0009623D">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0E0D93B9" w14:textId="77777777" w:rsidR="00A02CC7" w:rsidRDefault="0009623D">
      <w:r>
        <w:rPr>
          <w:b/>
          <w:bCs/>
          <w:i/>
          <w:iCs/>
        </w:rPr>
        <w:t>4.i. Quality management</w:t>
      </w:r>
      <w:r>
        <w:t>: Description of systems and frameworks in place within an organisation to manage the quality of statistical products and processes.</w:t>
      </w:r>
    </w:p>
    <w:p w14:paraId="39E8EA63" w14:textId="77777777" w:rsidR="00A02CC7" w:rsidRDefault="0009623D">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3774AB10" w14:textId="77777777" w:rsidR="00A02CC7" w:rsidRDefault="0009623D">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1D34926" w14:textId="77777777" w:rsidR="00A02CC7" w:rsidRDefault="00A02CC7">
      <w:pPr>
        <w:pStyle w:val="EndnoteText"/>
        <w:rPr>
          <w:sz w:val="22"/>
          <w:szCs w:val="22"/>
        </w:rPr>
      </w:pPr>
    </w:p>
    <w:p w14:paraId="71AA0374" w14:textId="77777777" w:rsidR="00A02CC7" w:rsidRDefault="00A02CC7">
      <w:pPr>
        <w:pStyle w:val="EndnoteText"/>
        <w:rPr>
          <w:sz w:val="22"/>
          <w:szCs w:val="22"/>
        </w:rPr>
      </w:pPr>
    </w:p>
    <w:p w14:paraId="22537260" w14:textId="77777777" w:rsidR="00A02CC7" w:rsidRDefault="0009623D">
      <w:pPr>
        <w:pStyle w:val="EndnoteText"/>
        <w:rPr>
          <w:sz w:val="22"/>
          <w:szCs w:val="22"/>
        </w:rPr>
      </w:pPr>
      <w:r>
        <w:rPr>
          <w:b/>
          <w:bCs/>
          <w:i/>
          <w:iCs/>
          <w:sz w:val="22"/>
          <w:szCs w:val="22"/>
        </w:rPr>
        <w:lastRenderedPageBreak/>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657A2D1" w14:textId="77777777" w:rsidR="00A02CC7" w:rsidRDefault="00A02CC7">
      <w:pPr>
        <w:pStyle w:val="EndnoteText"/>
        <w:rPr>
          <w:sz w:val="22"/>
          <w:szCs w:val="22"/>
        </w:rPr>
      </w:pPr>
    </w:p>
    <w:p w14:paraId="1B0E12E1" w14:textId="77777777" w:rsidR="00A02CC7" w:rsidRDefault="0009623D">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5F70B66" w14:textId="77777777" w:rsidR="00A02CC7" w:rsidRDefault="0009623D">
      <w:r>
        <w:rPr>
          <w:b/>
          <w:bCs/>
          <w:i/>
          <w:iCs/>
        </w:rPr>
        <w:t>7. References and Documentation</w:t>
      </w:r>
      <w:r>
        <w:t>: Descriptions and links to all relevant reference materials related to this indicator.</w:t>
      </w:r>
    </w:p>
    <w:p w14:paraId="717CEA5F" w14:textId="77777777" w:rsidR="00A02CC7" w:rsidRDefault="0009623D">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0381FB1" w14:textId="77777777" w:rsidR="00A02CC7" w:rsidRDefault="0009623D">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424B9C4" w14:textId="77777777" w:rsidR="00A02CC7" w:rsidRDefault="00A02CC7">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A02CC7" w14:paraId="750B289C" w14:textId="77777777">
        <w:trPr>
          <w:trHeight w:val="300"/>
          <w:tblHeader/>
        </w:trPr>
        <w:tc>
          <w:tcPr>
            <w:tcW w:w="3232" w:type="dxa"/>
            <w:shd w:val="clear" w:color="auto" w:fill="BDD6EE" w:themeFill="accent1" w:themeFillTint="66"/>
            <w:tcMar>
              <w:top w:w="0" w:type="dxa"/>
              <w:left w:w="45" w:type="dxa"/>
              <w:bottom w:w="0" w:type="dxa"/>
              <w:right w:w="45" w:type="dxa"/>
            </w:tcMar>
          </w:tcPr>
          <w:p w14:paraId="6FF786B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05F7232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A02CC7" w14:paraId="5F74F55A" w14:textId="77777777">
        <w:trPr>
          <w:trHeight w:val="300"/>
        </w:trPr>
        <w:tc>
          <w:tcPr>
            <w:tcW w:w="3232" w:type="dxa"/>
            <w:shd w:val="clear" w:color="auto" w:fill="E7E6E6" w:themeFill="background2"/>
            <w:tcMar>
              <w:top w:w="0" w:type="dxa"/>
              <w:left w:w="45" w:type="dxa"/>
              <w:bottom w:w="0" w:type="dxa"/>
              <w:right w:w="45" w:type="dxa"/>
            </w:tcMar>
          </w:tcPr>
          <w:p w14:paraId="4821EC65" w14:textId="77777777" w:rsidR="00A02CC7" w:rsidRDefault="0009623D">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5876C51E"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Goal </w:t>
            </w:r>
          </w:p>
        </w:tc>
      </w:tr>
      <w:tr w:rsidR="00A02CC7" w14:paraId="0C0D03B9" w14:textId="77777777">
        <w:trPr>
          <w:trHeight w:val="300"/>
        </w:trPr>
        <w:tc>
          <w:tcPr>
            <w:tcW w:w="3232" w:type="dxa"/>
            <w:shd w:val="clear" w:color="auto" w:fill="E7E6E6" w:themeFill="background2"/>
            <w:tcMar>
              <w:top w:w="0" w:type="dxa"/>
              <w:left w:w="45" w:type="dxa"/>
              <w:bottom w:w="0" w:type="dxa"/>
              <w:right w:w="45" w:type="dxa"/>
            </w:tcMar>
          </w:tcPr>
          <w:p w14:paraId="24F5554A" w14:textId="77777777" w:rsidR="00A02CC7" w:rsidRDefault="0009623D">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72D5B852" w14:textId="77777777" w:rsidR="00A02CC7" w:rsidRDefault="0009623D">
            <w:pPr>
              <w:spacing w:after="0" w:line="240" w:lineRule="auto"/>
              <w:rPr>
                <w:rFonts w:ascii="Calibri" w:eastAsia="Times New Roman" w:hAnsi="Calibri" w:cs="Calibri"/>
              </w:rPr>
            </w:pPr>
            <w:r>
              <w:rPr>
                <w:rFonts w:ascii="Calibri" w:eastAsia="Times New Roman" w:hAnsi="Calibri" w:cs="Calibri"/>
              </w:rPr>
              <w:t xml:space="preserve">Target </w:t>
            </w:r>
          </w:p>
        </w:tc>
      </w:tr>
      <w:tr w:rsidR="00A02CC7" w14:paraId="7B2F2D88" w14:textId="77777777">
        <w:trPr>
          <w:trHeight w:val="300"/>
        </w:trPr>
        <w:tc>
          <w:tcPr>
            <w:tcW w:w="3232" w:type="dxa"/>
            <w:shd w:val="clear" w:color="auto" w:fill="E7E6E6" w:themeFill="background2"/>
            <w:tcMar>
              <w:top w:w="0" w:type="dxa"/>
              <w:left w:w="45" w:type="dxa"/>
              <w:bottom w:w="0" w:type="dxa"/>
              <w:right w:w="45" w:type="dxa"/>
            </w:tcMar>
          </w:tcPr>
          <w:p w14:paraId="6A549344" w14:textId="77777777" w:rsidR="00A02CC7" w:rsidRDefault="0009623D">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49A28759" w14:textId="77777777" w:rsidR="00A02CC7" w:rsidRDefault="0009623D">
            <w:pPr>
              <w:spacing w:after="0" w:line="240" w:lineRule="auto"/>
              <w:rPr>
                <w:rFonts w:ascii="Calibri" w:eastAsia="Times New Roman" w:hAnsi="Calibri" w:cs="Calibri"/>
              </w:rPr>
            </w:pPr>
            <w:r>
              <w:rPr>
                <w:rFonts w:ascii="Calibri" w:eastAsia="Times New Roman" w:hAnsi="Calibri" w:cs="Calibri"/>
              </w:rPr>
              <w:t>Indicator</w:t>
            </w:r>
          </w:p>
        </w:tc>
      </w:tr>
      <w:tr w:rsidR="00A02CC7" w14:paraId="2156BE8F" w14:textId="77777777">
        <w:trPr>
          <w:trHeight w:val="300"/>
        </w:trPr>
        <w:tc>
          <w:tcPr>
            <w:tcW w:w="3232" w:type="dxa"/>
            <w:shd w:val="clear" w:color="auto" w:fill="E7E6E6" w:themeFill="background2"/>
            <w:tcMar>
              <w:top w:w="0" w:type="dxa"/>
              <w:left w:w="45" w:type="dxa"/>
              <w:bottom w:w="0" w:type="dxa"/>
              <w:right w:w="45" w:type="dxa"/>
            </w:tcMar>
          </w:tcPr>
          <w:p w14:paraId="5BF2B031" w14:textId="77777777" w:rsidR="00A02CC7" w:rsidRDefault="0009623D">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85E3653" w14:textId="77777777" w:rsidR="00A02CC7" w:rsidRDefault="00A02CC7">
            <w:pPr>
              <w:spacing w:after="0" w:line="240" w:lineRule="auto"/>
              <w:rPr>
                <w:rFonts w:ascii="Calibri" w:eastAsia="Times New Roman" w:hAnsi="Calibri" w:cs="Calibri"/>
              </w:rPr>
            </w:pPr>
          </w:p>
        </w:tc>
      </w:tr>
      <w:tr w:rsidR="00A02CC7" w14:paraId="609EF36E" w14:textId="77777777">
        <w:trPr>
          <w:trHeight w:val="300"/>
        </w:trPr>
        <w:tc>
          <w:tcPr>
            <w:tcW w:w="3232" w:type="dxa"/>
            <w:shd w:val="clear" w:color="auto" w:fill="E7E6E6" w:themeFill="background2"/>
            <w:tcMar>
              <w:top w:w="0" w:type="dxa"/>
              <w:left w:w="45" w:type="dxa"/>
              <w:bottom w:w="0" w:type="dxa"/>
              <w:right w:w="45" w:type="dxa"/>
            </w:tcMar>
          </w:tcPr>
          <w:p w14:paraId="17D93477" w14:textId="77777777" w:rsidR="00A02CC7" w:rsidRDefault="0009623D">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02BE7BC5" w14:textId="77777777" w:rsidR="00A02CC7" w:rsidRDefault="0009623D">
            <w:pPr>
              <w:spacing w:after="0" w:line="240" w:lineRule="auto"/>
              <w:rPr>
                <w:rFonts w:ascii="Calibri" w:eastAsia="Times New Roman" w:hAnsi="Calibri" w:cs="Calibri"/>
              </w:rPr>
            </w:pPr>
            <w:r>
              <w:rPr>
                <w:rFonts w:ascii="Calibri" w:eastAsia="Times New Roman" w:hAnsi="Calibri" w:cs="Calibri"/>
              </w:rPr>
              <w:t>Last updated: [DATE]</w:t>
            </w:r>
          </w:p>
        </w:tc>
      </w:tr>
      <w:tr w:rsidR="00A02CC7" w14:paraId="1C6372EF" w14:textId="77777777">
        <w:trPr>
          <w:trHeight w:val="300"/>
        </w:trPr>
        <w:tc>
          <w:tcPr>
            <w:tcW w:w="3232" w:type="dxa"/>
            <w:shd w:val="clear" w:color="auto" w:fill="E7E6E6" w:themeFill="background2"/>
            <w:tcMar>
              <w:top w:w="0" w:type="dxa"/>
              <w:left w:w="45" w:type="dxa"/>
              <w:bottom w:w="0" w:type="dxa"/>
              <w:right w:w="45" w:type="dxa"/>
            </w:tcMar>
          </w:tcPr>
          <w:p w14:paraId="4CEDAC03" w14:textId="77777777" w:rsidR="00A02CC7" w:rsidRDefault="0009623D">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54ECD2E5" w14:textId="77777777" w:rsidR="00A02CC7" w:rsidRDefault="0009623D">
            <w:pPr>
              <w:spacing w:after="0" w:line="240" w:lineRule="auto"/>
              <w:rPr>
                <w:rFonts w:ascii="Calibri" w:eastAsia="Times New Roman" w:hAnsi="Calibri" w:cs="Calibri"/>
              </w:rPr>
            </w:pPr>
            <w:r>
              <w:rPr>
                <w:rFonts w:ascii="Calibri" w:eastAsia="Times New Roman" w:hAnsi="Calibri" w:cs="Calibri"/>
              </w:rPr>
              <w:t>Related indicators</w:t>
            </w:r>
          </w:p>
        </w:tc>
      </w:tr>
      <w:tr w:rsidR="00A02CC7" w14:paraId="10CBFF15" w14:textId="77777777">
        <w:trPr>
          <w:trHeight w:val="300"/>
        </w:trPr>
        <w:tc>
          <w:tcPr>
            <w:tcW w:w="3232" w:type="dxa"/>
            <w:shd w:val="clear" w:color="auto" w:fill="E7E6E6" w:themeFill="background2"/>
            <w:tcMar>
              <w:top w:w="0" w:type="dxa"/>
              <w:left w:w="45" w:type="dxa"/>
              <w:bottom w:w="0" w:type="dxa"/>
              <w:right w:w="45" w:type="dxa"/>
            </w:tcMar>
          </w:tcPr>
          <w:p w14:paraId="2E3D0933" w14:textId="77777777" w:rsidR="00A02CC7" w:rsidRDefault="0009623D">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7696C337" w14:textId="77777777" w:rsidR="00A02CC7" w:rsidRDefault="0009623D">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A02CC7" w14:paraId="7782F1D9" w14:textId="77777777">
        <w:trPr>
          <w:trHeight w:val="300"/>
        </w:trPr>
        <w:tc>
          <w:tcPr>
            <w:tcW w:w="3232" w:type="dxa"/>
            <w:shd w:val="clear" w:color="auto" w:fill="E7E6E6" w:themeFill="background2"/>
            <w:tcMar>
              <w:top w:w="0" w:type="dxa"/>
              <w:left w:w="45" w:type="dxa"/>
              <w:bottom w:w="0" w:type="dxa"/>
              <w:right w:w="45" w:type="dxa"/>
            </w:tcMar>
          </w:tcPr>
          <w:p w14:paraId="7D0583E5" w14:textId="77777777" w:rsidR="00A02CC7" w:rsidRDefault="0009623D">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A1DC08" w14:textId="77777777" w:rsidR="00A02CC7" w:rsidRDefault="00A02CC7">
            <w:pPr>
              <w:spacing w:after="0" w:line="240" w:lineRule="auto"/>
              <w:rPr>
                <w:rFonts w:ascii="Calibri" w:eastAsia="Times New Roman" w:hAnsi="Calibri" w:cs="Calibri"/>
              </w:rPr>
            </w:pPr>
          </w:p>
        </w:tc>
      </w:tr>
      <w:tr w:rsidR="00A02CC7" w14:paraId="48173C7E" w14:textId="77777777">
        <w:trPr>
          <w:trHeight w:val="300"/>
        </w:trPr>
        <w:tc>
          <w:tcPr>
            <w:tcW w:w="3232" w:type="dxa"/>
            <w:shd w:val="clear" w:color="auto" w:fill="E7E6E6" w:themeFill="background2"/>
            <w:tcMar>
              <w:top w:w="0" w:type="dxa"/>
              <w:left w:w="45" w:type="dxa"/>
              <w:bottom w:w="0" w:type="dxa"/>
              <w:right w:w="45" w:type="dxa"/>
            </w:tcMar>
          </w:tcPr>
          <w:p w14:paraId="758514F4" w14:textId="77777777" w:rsidR="00A02CC7" w:rsidRDefault="0009623D">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0D81D00D" w14:textId="77777777" w:rsidR="00A02CC7" w:rsidRDefault="00A02CC7">
            <w:pPr>
              <w:spacing w:after="0" w:line="240" w:lineRule="auto"/>
              <w:rPr>
                <w:rFonts w:ascii="Calibri" w:eastAsia="Times New Roman" w:hAnsi="Calibri" w:cs="Calibri"/>
              </w:rPr>
            </w:pPr>
          </w:p>
        </w:tc>
      </w:tr>
      <w:tr w:rsidR="00A02CC7" w14:paraId="060C73A2" w14:textId="77777777">
        <w:trPr>
          <w:trHeight w:val="300"/>
        </w:trPr>
        <w:tc>
          <w:tcPr>
            <w:tcW w:w="3232" w:type="dxa"/>
            <w:shd w:val="clear" w:color="auto" w:fill="E7E6E6" w:themeFill="background2"/>
            <w:tcMar>
              <w:top w:w="0" w:type="dxa"/>
              <w:left w:w="45" w:type="dxa"/>
              <w:bottom w:w="0" w:type="dxa"/>
              <w:right w:w="45" w:type="dxa"/>
            </w:tcMar>
          </w:tcPr>
          <w:p w14:paraId="3E788956" w14:textId="77777777" w:rsidR="00A02CC7" w:rsidRDefault="0009623D">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13980BC" w14:textId="77777777" w:rsidR="00A02CC7" w:rsidRDefault="00A02CC7">
            <w:pPr>
              <w:spacing w:after="0" w:line="240" w:lineRule="auto"/>
              <w:rPr>
                <w:rFonts w:ascii="Calibri" w:eastAsia="Times New Roman" w:hAnsi="Calibri" w:cs="Calibri"/>
              </w:rPr>
            </w:pPr>
          </w:p>
        </w:tc>
      </w:tr>
      <w:tr w:rsidR="00A02CC7" w14:paraId="416ED033" w14:textId="77777777">
        <w:trPr>
          <w:trHeight w:val="300"/>
        </w:trPr>
        <w:tc>
          <w:tcPr>
            <w:tcW w:w="3232" w:type="dxa"/>
            <w:shd w:val="clear" w:color="auto" w:fill="E7E6E6" w:themeFill="background2"/>
            <w:tcMar>
              <w:top w:w="0" w:type="dxa"/>
              <w:left w:w="45" w:type="dxa"/>
              <w:bottom w:w="0" w:type="dxa"/>
              <w:right w:w="45" w:type="dxa"/>
            </w:tcMar>
          </w:tcPr>
          <w:p w14:paraId="26BCBE55" w14:textId="77777777" w:rsidR="00A02CC7" w:rsidRDefault="0009623D">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31DE8A5D" w14:textId="77777777" w:rsidR="00A02CC7" w:rsidRDefault="00A02CC7">
            <w:pPr>
              <w:spacing w:after="0" w:line="240" w:lineRule="auto"/>
              <w:rPr>
                <w:rFonts w:ascii="Calibri" w:eastAsia="Times New Roman" w:hAnsi="Calibri" w:cs="Calibri"/>
              </w:rPr>
            </w:pPr>
          </w:p>
        </w:tc>
      </w:tr>
      <w:tr w:rsidR="00A02CC7" w14:paraId="43322B83" w14:textId="77777777">
        <w:trPr>
          <w:trHeight w:val="300"/>
        </w:trPr>
        <w:tc>
          <w:tcPr>
            <w:tcW w:w="3232" w:type="dxa"/>
            <w:shd w:val="clear" w:color="auto" w:fill="E7E6E6" w:themeFill="background2"/>
            <w:tcMar>
              <w:top w:w="0" w:type="dxa"/>
              <w:left w:w="45" w:type="dxa"/>
              <w:bottom w:w="0" w:type="dxa"/>
              <w:right w:w="45" w:type="dxa"/>
            </w:tcMar>
          </w:tcPr>
          <w:p w14:paraId="53361A21" w14:textId="77777777" w:rsidR="00A02CC7" w:rsidRDefault="0009623D">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5D954984" w14:textId="77777777" w:rsidR="00A02CC7" w:rsidRDefault="00A02CC7">
            <w:pPr>
              <w:spacing w:after="0" w:line="240" w:lineRule="auto"/>
              <w:rPr>
                <w:rFonts w:ascii="Calibri" w:eastAsia="Times New Roman" w:hAnsi="Calibri" w:cs="Calibri"/>
              </w:rPr>
            </w:pPr>
          </w:p>
        </w:tc>
      </w:tr>
      <w:tr w:rsidR="00A02CC7" w14:paraId="218F5257" w14:textId="77777777">
        <w:trPr>
          <w:trHeight w:val="300"/>
        </w:trPr>
        <w:tc>
          <w:tcPr>
            <w:tcW w:w="3232" w:type="dxa"/>
            <w:shd w:val="clear" w:color="auto" w:fill="E7E6E6" w:themeFill="background2"/>
            <w:tcMar>
              <w:top w:w="0" w:type="dxa"/>
              <w:left w:w="45" w:type="dxa"/>
              <w:bottom w:w="0" w:type="dxa"/>
              <w:right w:w="45" w:type="dxa"/>
            </w:tcMar>
          </w:tcPr>
          <w:p w14:paraId="76BC2344" w14:textId="77777777" w:rsidR="00A02CC7" w:rsidRDefault="0009623D">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AA1F060" w14:textId="77777777" w:rsidR="00A02CC7" w:rsidRDefault="00A02CC7">
            <w:pPr>
              <w:spacing w:after="0" w:line="240" w:lineRule="auto"/>
              <w:rPr>
                <w:rFonts w:ascii="Calibri" w:eastAsia="Times New Roman" w:hAnsi="Calibri" w:cs="Calibri"/>
              </w:rPr>
            </w:pPr>
          </w:p>
        </w:tc>
      </w:tr>
      <w:tr w:rsidR="00A02CC7" w14:paraId="30D00BCD" w14:textId="77777777">
        <w:trPr>
          <w:trHeight w:val="300"/>
        </w:trPr>
        <w:tc>
          <w:tcPr>
            <w:tcW w:w="3232" w:type="dxa"/>
            <w:shd w:val="clear" w:color="auto" w:fill="E7E6E6" w:themeFill="background2"/>
            <w:tcMar>
              <w:top w:w="0" w:type="dxa"/>
              <w:left w:w="45" w:type="dxa"/>
              <w:bottom w:w="0" w:type="dxa"/>
              <w:right w:w="45" w:type="dxa"/>
            </w:tcMar>
          </w:tcPr>
          <w:p w14:paraId="1256A7AE" w14:textId="77777777" w:rsidR="00A02CC7" w:rsidRDefault="0009623D">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16B6A0C" w14:textId="77777777" w:rsidR="00A02CC7" w:rsidRDefault="00A02CC7">
            <w:pPr>
              <w:spacing w:after="0" w:line="240" w:lineRule="auto"/>
              <w:rPr>
                <w:rFonts w:ascii="Calibri" w:eastAsia="Times New Roman" w:hAnsi="Calibri" w:cs="Calibri"/>
              </w:rPr>
            </w:pPr>
          </w:p>
        </w:tc>
      </w:tr>
      <w:tr w:rsidR="00A02CC7" w14:paraId="0DB41FC0" w14:textId="77777777">
        <w:trPr>
          <w:trHeight w:val="302"/>
        </w:trPr>
        <w:tc>
          <w:tcPr>
            <w:tcW w:w="3232" w:type="dxa"/>
            <w:shd w:val="clear" w:color="auto" w:fill="E7E6E6" w:themeFill="background2"/>
            <w:tcMar>
              <w:top w:w="0" w:type="dxa"/>
              <w:left w:w="45" w:type="dxa"/>
              <w:bottom w:w="0" w:type="dxa"/>
              <w:right w:w="45" w:type="dxa"/>
            </w:tcMar>
          </w:tcPr>
          <w:p w14:paraId="38618F37" w14:textId="77777777" w:rsidR="00A02CC7" w:rsidRDefault="0009623D">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1BFFF5C" w14:textId="77777777" w:rsidR="00A02CC7" w:rsidRDefault="0009623D">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A02CC7" w14:paraId="5F96EAAF" w14:textId="77777777">
        <w:trPr>
          <w:trHeight w:val="300"/>
        </w:trPr>
        <w:tc>
          <w:tcPr>
            <w:tcW w:w="3232" w:type="dxa"/>
            <w:shd w:val="clear" w:color="auto" w:fill="E7E6E6" w:themeFill="background2"/>
            <w:tcMar>
              <w:top w:w="0" w:type="dxa"/>
              <w:left w:w="45" w:type="dxa"/>
              <w:bottom w:w="0" w:type="dxa"/>
              <w:right w:w="45" w:type="dxa"/>
            </w:tcMar>
          </w:tcPr>
          <w:p w14:paraId="5232CC7C" w14:textId="77777777" w:rsidR="00A02CC7" w:rsidRDefault="0009623D">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1DB92AF" w14:textId="77777777" w:rsidR="00A02CC7" w:rsidRDefault="00A02CC7">
            <w:pPr>
              <w:spacing w:after="0" w:line="240" w:lineRule="auto"/>
              <w:rPr>
                <w:rFonts w:ascii="Calibri" w:eastAsia="Times New Roman" w:hAnsi="Calibri" w:cs="Calibri"/>
              </w:rPr>
            </w:pPr>
          </w:p>
        </w:tc>
      </w:tr>
      <w:tr w:rsidR="00A02CC7" w14:paraId="441BFDB2" w14:textId="77777777">
        <w:trPr>
          <w:trHeight w:val="300"/>
        </w:trPr>
        <w:tc>
          <w:tcPr>
            <w:tcW w:w="3232" w:type="dxa"/>
            <w:shd w:val="clear" w:color="auto" w:fill="E7E6E6" w:themeFill="background2"/>
            <w:tcMar>
              <w:top w:w="0" w:type="dxa"/>
              <w:left w:w="45" w:type="dxa"/>
              <w:bottom w:w="0" w:type="dxa"/>
              <w:right w:w="45" w:type="dxa"/>
            </w:tcMar>
          </w:tcPr>
          <w:p w14:paraId="3BB634BC" w14:textId="77777777" w:rsidR="00A02CC7" w:rsidRDefault="0009623D">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5811F620" w14:textId="77777777" w:rsidR="00A02CC7" w:rsidRDefault="00A02CC7">
            <w:pPr>
              <w:spacing w:after="0" w:line="240" w:lineRule="auto"/>
              <w:rPr>
                <w:rFonts w:ascii="Calibri" w:eastAsia="Times New Roman" w:hAnsi="Calibri" w:cs="Calibri"/>
              </w:rPr>
            </w:pPr>
          </w:p>
        </w:tc>
      </w:tr>
      <w:tr w:rsidR="00A02CC7" w14:paraId="7E8F254F" w14:textId="77777777">
        <w:trPr>
          <w:trHeight w:val="300"/>
        </w:trPr>
        <w:tc>
          <w:tcPr>
            <w:tcW w:w="3232" w:type="dxa"/>
            <w:shd w:val="clear" w:color="auto" w:fill="E7E6E6" w:themeFill="background2"/>
            <w:tcMar>
              <w:top w:w="0" w:type="dxa"/>
              <w:left w:w="45" w:type="dxa"/>
              <w:bottom w:w="0" w:type="dxa"/>
              <w:right w:w="45" w:type="dxa"/>
            </w:tcMar>
          </w:tcPr>
          <w:p w14:paraId="00E067DD" w14:textId="77777777" w:rsidR="00A02CC7" w:rsidRDefault="0009623D">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BFD46BA"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A02CC7" w14:paraId="190D6C1E" w14:textId="77777777">
        <w:trPr>
          <w:trHeight w:val="300"/>
        </w:trPr>
        <w:tc>
          <w:tcPr>
            <w:tcW w:w="3232" w:type="dxa"/>
            <w:shd w:val="clear" w:color="auto" w:fill="E7E6E6" w:themeFill="background2"/>
            <w:tcMar>
              <w:top w:w="0" w:type="dxa"/>
              <w:left w:w="45" w:type="dxa"/>
              <w:bottom w:w="0" w:type="dxa"/>
              <w:right w:w="45" w:type="dxa"/>
            </w:tcMar>
          </w:tcPr>
          <w:p w14:paraId="549747E7" w14:textId="77777777" w:rsidR="00A02CC7" w:rsidRDefault="0009623D">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4AAE3AAA" w14:textId="77777777" w:rsidR="00A02CC7" w:rsidRDefault="0009623D">
            <w:pPr>
              <w:spacing w:after="0" w:line="240" w:lineRule="auto"/>
              <w:rPr>
                <w:rFonts w:ascii="Calibri" w:eastAsia="Times New Roman" w:hAnsi="Calibri" w:cs="Calibri"/>
              </w:rPr>
            </w:pPr>
            <w:r>
              <w:rPr>
                <w:rFonts w:ascii="Calibri" w:eastAsia="Times New Roman" w:hAnsi="Calibri" w:cs="Calibri"/>
              </w:rPr>
              <w:t>Collection process</w:t>
            </w:r>
          </w:p>
        </w:tc>
      </w:tr>
      <w:tr w:rsidR="00A02CC7" w14:paraId="52DA013A" w14:textId="77777777">
        <w:trPr>
          <w:trHeight w:val="300"/>
        </w:trPr>
        <w:tc>
          <w:tcPr>
            <w:tcW w:w="3232" w:type="dxa"/>
            <w:shd w:val="clear" w:color="auto" w:fill="E7E6E6" w:themeFill="background2"/>
            <w:tcMar>
              <w:top w:w="0" w:type="dxa"/>
              <w:left w:w="45" w:type="dxa"/>
              <w:bottom w:w="0" w:type="dxa"/>
              <w:right w:w="45" w:type="dxa"/>
            </w:tcMar>
          </w:tcPr>
          <w:p w14:paraId="32F98501" w14:textId="77777777" w:rsidR="00A02CC7" w:rsidRDefault="0009623D">
            <w:pPr>
              <w:spacing w:after="0" w:line="240" w:lineRule="auto"/>
              <w:rPr>
                <w:rFonts w:ascii="Calibri" w:eastAsia="Times New Roman" w:hAnsi="Calibri" w:cs="Calibri"/>
              </w:rPr>
            </w:pPr>
            <w:r>
              <w:rPr>
                <w:rFonts w:ascii="Calibri" w:eastAsia="Times New Roman" w:hAnsi="Calibri" w:cs="Calibri"/>
              </w:rPr>
              <w:lastRenderedPageBreak/>
              <w:t>3.c. Data collection calendar</w:t>
            </w:r>
          </w:p>
        </w:tc>
        <w:tc>
          <w:tcPr>
            <w:tcW w:w="5310" w:type="dxa"/>
            <w:shd w:val="clear" w:color="auto" w:fill="E7E6E6" w:themeFill="background2"/>
            <w:tcMar>
              <w:top w:w="0" w:type="dxa"/>
              <w:left w:w="45" w:type="dxa"/>
              <w:bottom w:w="0" w:type="dxa"/>
              <w:right w:w="45" w:type="dxa"/>
            </w:tcMar>
          </w:tcPr>
          <w:p w14:paraId="2970437E" w14:textId="77777777" w:rsidR="00A02CC7" w:rsidRDefault="0009623D">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A02CC7" w14:paraId="093891A1" w14:textId="77777777">
        <w:trPr>
          <w:trHeight w:val="300"/>
        </w:trPr>
        <w:tc>
          <w:tcPr>
            <w:tcW w:w="3232" w:type="dxa"/>
            <w:shd w:val="clear" w:color="auto" w:fill="E7E6E6" w:themeFill="background2"/>
            <w:tcMar>
              <w:top w:w="0" w:type="dxa"/>
              <w:left w:w="45" w:type="dxa"/>
              <w:bottom w:w="0" w:type="dxa"/>
              <w:right w:w="45" w:type="dxa"/>
            </w:tcMar>
          </w:tcPr>
          <w:p w14:paraId="106E00B7" w14:textId="77777777" w:rsidR="00A02CC7" w:rsidRDefault="0009623D">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671E1C82"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release</w:t>
            </w:r>
          </w:p>
        </w:tc>
      </w:tr>
      <w:tr w:rsidR="00A02CC7" w14:paraId="2F0145BF" w14:textId="77777777">
        <w:trPr>
          <w:trHeight w:val="300"/>
        </w:trPr>
        <w:tc>
          <w:tcPr>
            <w:tcW w:w="3232" w:type="dxa"/>
            <w:shd w:val="clear" w:color="auto" w:fill="E7E6E6" w:themeFill="background2"/>
            <w:tcMar>
              <w:top w:w="0" w:type="dxa"/>
              <w:left w:w="45" w:type="dxa"/>
              <w:bottom w:w="0" w:type="dxa"/>
              <w:right w:w="45" w:type="dxa"/>
            </w:tcMar>
          </w:tcPr>
          <w:p w14:paraId="5A377E44" w14:textId="77777777" w:rsidR="00A02CC7" w:rsidRDefault="0009623D">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1DF3DA0F"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providers</w:t>
            </w:r>
          </w:p>
        </w:tc>
      </w:tr>
      <w:tr w:rsidR="00A02CC7" w14:paraId="55F4550A" w14:textId="77777777">
        <w:trPr>
          <w:trHeight w:val="300"/>
        </w:trPr>
        <w:tc>
          <w:tcPr>
            <w:tcW w:w="3232" w:type="dxa"/>
            <w:shd w:val="clear" w:color="auto" w:fill="E7E6E6" w:themeFill="background2"/>
            <w:tcMar>
              <w:top w:w="0" w:type="dxa"/>
              <w:left w:w="45" w:type="dxa"/>
              <w:bottom w:w="0" w:type="dxa"/>
              <w:right w:w="45" w:type="dxa"/>
            </w:tcMar>
          </w:tcPr>
          <w:p w14:paraId="5EDD7120" w14:textId="77777777" w:rsidR="00A02CC7" w:rsidRDefault="0009623D">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7049B010"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compilers</w:t>
            </w:r>
          </w:p>
        </w:tc>
      </w:tr>
      <w:tr w:rsidR="00A02CC7" w14:paraId="2E1ECAD3" w14:textId="77777777">
        <w:trPr>
          <w:trHeight w:val="300"/>
        </w:trPr>
        <w:tc>
          <w:tcPr>
            <w:tcW w:w="3232" w:type="dxa"/>
            <w:shd w:val="clear" w:color="auto" w:fill="E7E6E6" w:themeFill="background2"/>
            <w:tcMar>
              <w:top w:w="0" w:type="dxa"/>
              <w:left w:w="45" w:type="dxa"/>
              <w:bottom w:w="0" w:type="dxa"/>
              <w:right w:w="45" w:type="dxa"/>
            </w:tcMar>
          </w:tcPr>
          <w:p w14:paraId="196F4AF5" w14:textId="77777777" w:rsidR="00A02CC7" w:rsidRDefault="0009623D">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5D9B692D" w14:textId="77777777" w:rsidR="00A02CC7" w:rsidRDefault="00A02CC7">
            <w:pPr>
              <w:spacing w:after="0" w:line="240" w:lineRule="auto"/>
              <w:rPr>
                <w:rFonts w:ascii="Calibri" w:eastAsia="Times New Roman" w:hAnsi="Calibri" w:cs="Calibri"/>
              </w:rPr>
            </w:pPr>
          </w:p>
        </w:tc>
      </w:tr>
      <w:tr w:rsidR="00A02CC7" w14:paraId="47657284" w14:textId="77777777">
        <w:trPr>
          <w:trHeight w:val="300"/>
        </w:trPr>
        <w:tc>
          <w:tcPr>
            <w:tcW w:w="3232" w:type="dxa"/>
            <w:shd w:val="clear" w:color="auto" w:fill="E7E6E6" w:themeFill="background2"/>
            <w:tcMar>
              <w:top w:w="0" w:type="dxa"/>
              <w:left w:w="45" w:type="dxa"/>
              <w:bottom w:w="0" w:type="dxa"/>
              <w:right w:w="45" w:type="dxa"/>
            </w:tcMar>
          </w:tcPr>
          <w:p w14:paraId="6E57D492" w14:textId="77777777" w:rsidR="00A02CC7" w:rsidRDefault="0009623D">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3A82CFAA" w14:textId="77777777" w:rsidR="00A02CC7" w:rsidRDefault="0009623D">
            <w:pPr>
              <w:spacing w:after="0" w:line="240" w:lineRule="auto"/>
              <w:rPr>
                <w:rFonts w:ascii="Calibri" w:eastAsia="Times New Roman" w:hAnsi="Calibri" w:cs="Calibri"/>
              </w:rPr>
            </w:pPr>
            <w:r>
              <w:rPr>
                <w:rFonts w:ascii="Calibri" w:eastAsia="Times New Roman" w:hAnsi="Calibri" w:cs="Calibri"/>
              </w:rPr>
              <w:t>Rationale</w:t>
            </w:r>
          </w:p>
        </w:tc>
      </w:tr>
      <w:tr w:rsidR="00A02CC7" w14:paraId="34876E3F" w14:textId="77777777">
        <w:trPr>
          <w:trHeight w:val="300"/>
        </w:trPr>
        <w:tc>
          <w:tcPr>
            <w:tcW w:w="3232" w:type="dxa"/>
            <w:shd w:val="clear" w:color="auto" w:fill="E7E6E6" w:themeFill="background2"/>
            <w:tcMar>
              <w:top w:w="0" w:type="dxa"/>
              <w:left w:w="45" w:type="dxa"/>
              <w:bottom w:w="0" w:type="dxa"/>
              <w:right w:w="45" w:type="dxa"/>
            </w:tcMar>
          </w:tcPr>
          <w:p w14:paraId="19E70FEA" w14:textId="77777777" w:rsidR="00A02CC7" w:rsidRDefault="0009623D">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505A554E" w14:textId="77777777" w:rsidR="00A02CC7" w:rsidRDefault="0009623D">
            <w:pPr>
              <w:spacing w:after="0" w:line="240" w:lineRule="auto"/>
              <w:rPr>
                <w:rFonts w:ascii="Calibri" w:eastAsia="Times New Roman" w:hAnsi="Calibri" w:cs="Calibri"/>
              </w:rPr>
            </w:pPr>
            <w:r>
              <w:rPr>
                <w:rFonts w:ascii="Calibri" w:eastAsia="Times New Roman" w:hAnsi="Calibri" w:cs="Calibri"/>
              </w:rPr>
              <w:t>Comments and limitations</w:t>
            </w:r>
          </w:p>
        </w:tc>
      </w:tr>
      <w:tr w:rsidR="00A02CC7" w14:paraId="21DD53CB" w14:textId="77777777">
        <w:trPr>
          <w:trHeight w:val="300"/>
        </w:trPr>
        <w:tc>
          <w:tcPr>
            <w:tcW w:w="3232" w:type="dxa"/>
            <w:shd w:val="clear" w:color="auto" w:fill="E7E6E6" w:themeFill="background2"/>
            <w:tcMar>
              <w:top w:w="0" w:type="dxa"/>
              <w:left w:w="45" w:type="dxa"/>
              <w:bottom w:w="0" w:type="dxa"/>
              <w:right w:w="45" w:type="dxa"/>
            </w:tcMar>
          </w:tcPr>
          <w:p w14:paraId="4A9D49B8" w14:textId="77777777" w:rsidR="00A02CC7" w:rsidRDefault="0009623D">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F21E1BA" w14:textId="77777777" w:rsidR="00A02CC7" w:rsidRDefault="0009623D">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A02CC7" w14:paraId="14D4D5FA" w14:textId="77777777">
        <w:trPr>
          <w:trHeight w:val="300"/>
        </w:trPr>
        <w:tc>
          <w:tcPr>
            <w:tcW w:w="3232" w:type="dxa"/>
            <w:shd w:val="clear" w:color="auto" w:fill="E7E6E6" w:themeFill="background2"/>
            <w:tcMar>
              <w:top w:w="0" w:type="dxa"/>
              <w:left w:w="45" w:type="dxa"/>
              <w:bottom w:w="0" w:type="dxa"/>
              <w:right w:w="45" w:type="dxa"/>
            </w:tcMar>
          </w:tcPr>
          <w:p w14:paraId="42E46791" w14:textId="77777777" w:rsidR="00A02CC7" w:rsidRDefault="0009623D">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F65F0D4" w14:textId="77777777" w:rsidR="00A02CC7" w:rsidRDefault="00A02CC7">
            <w:pPr>
              <w:spacing w:after="0" w:line="240" w:lineRule="auto"/>
              <w:rPr>
                <w:rFonts w:ascii="Calibri" w:eastAsia="Times New Roman" w:hAnsi="Calibri" w:cs="Calibri"/>
              </w:rPr>
            </w:pPr>
          </w:p>
        </w:tc>
      </w:tr>
      <w:tr w:rsidR="00A02CC7" w14:paraId="7BC32123" w14:textId="77777777">
        <w:trPr>
          <w:trHeight w:val="300"/>
        </w:trPr>
        <w:tc>
          <w:tcPr>
            <w:tcW w:w="3232" w:type="dxa"/>
            <w:shd w:val="clear" w:color="auto" w:fill="E7E6E6" w:themeFill="background2"/>
            <w:tcMar>
              <w:top w:w="0" w:type="dxa"/>
              <w:left w:w="45" w:type="dxa"/>
              <w:bottom w:w="0" w:type="dxa"/>
              <w:right w:w="45" w:type="dxa"/>
            </w:tcMar>
          </w:tcPr>
          <w:p w14:paraId="44218CF2" w14:textId="77777777" w:rsidR="00A02CC7" w:rsidRDefault="0009623D">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5628F16F" w14:textId="77777777" w:rsidR="00A02CC7" w:rsidRDefault="00A02CC7">
            <w:pPr>
              <w:spacing w:after="0" w:line="240" w:lineRule="auto"/>
              <w:rPr>
                <w:rFonts w:ascii="Calibri" w:eastAsia="Times New Roman" w:hAnsi="Calibri" w:cs="Calibri"/>
              </w:rPr>
            </w:pPr>
          </w:p>
        </w:tc>
      </w:tr>
      <w:tr w:rsidR="00A02CC7" w14:paraId="452D3A0C" w14:textId="77777777">
        <w:trPr>
          <w:trHeight w:val="300"/>
        </w:trPr>
        <w:tc>
          <w:tcPr>
            <w:tcW w:w="3232" w:type="dxa"/>
            <w:shd w:val="clear" w:color="auto" w:fill="E7E6E6" w:themeFill="background2"/>
            <w:tcMar>
              <w:top w:w="0" w:type="dxa"/>
              <w:left w:w="45" w:type="dxa"/>
              <w:bottom w:w="0" w:type="dxa"/>
              <w:right w:w="45" w:type="dxa"/>
            </w:tcMar>
          </w:tcPr>
          <w:p w14:paraId="07DB388D" w14:textId="77777777" w:rsidR="00A02CC7" w:rsidRDefault="0009623D">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00151E04" w14:textId="77777777" w:rsidR="00A02CC7" w:rsidRDefault="0009623D">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A02CC7" w14:paraId="5D60161F" w14:textId="77777777">
        <w:trPr>
          <w:trHeight w:val="300"/>
        </w:trPr>
        <w:tc>
          <w:tcPr>
            <w:tcW w:w="3232" w:type="dxa"/>
            <w:shd w:val="clear" w:color="auto" w:fill="E7E6E6" w:themeFill="background2"/>
            <w:tcMar>
              <w:top w:w="0" w:type="dxa"/>
              <w:left w:w="45" w:type="dxa"/>
              <w:bottom w:w="0" w:type="dxa"/>
              <w:right w:w="45" w:type="dxa"/>
            </w:tcMar>
          </w:tcPr>
          <w:p w14:paraId="7318B9D8" w14:textId="77777777" w:rsidR="00A02CC7" w:rsidRDefault="0009623D">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69E98FE" w14:textId="77777777" w:rsidR="00A02CC7" w:rsidRDefault="0009623D">
            <w:pPr>
              <w:spacing w:after="0" w:line="240" w:lineRule="auto"/>
              <w:rPr>
                <w:rFonts w:ascii="Calibri" w:eastAsia="Times New Roman" w:hAnsi="Calibri" w:cs="Calibri"/>
              </w:rPr>
            </w:pPr>
            <w:r>
              <w:rPr>
                <w:rFonts w:ascii="Calibri" w:eastAsia="Times New Roman" w:hAnsi="Calibri" w:cs="Calibri"/>
              </w:rPr>
              <w:t>Regional aggregates</w:t>
            </w:r>
          </w:p>
        </w:tc>
      </w:tr>
      <w:tr w:rsidR="00A02CC7" w14:paraId="2DE96DBA" w14:textId="77777777">
        <w:trPr>
          <w:trHeight w:val="300"/>
        </w:trPr>
        <w:tc>
          <w:tcPr>
            <w:tcW w:w="3232" w:type="dxa"/>
            <w:shd w:val="clear" w:color="auto" w:fill="E7E6E6" w:themeFill="background2"/>
            <w:tcMar>
              <w:top w:w="0" w:type="dxa"/>
              <w:left w:w="45" w:type="dxa"/>
              <w:bottom w:w="0" w:type="dxa"/>
              <w:right w:w="45" w:type="dxa"/>
            </w:tcMar>
          </w:tcPr>
          <w:p w14:paraId="4A3D98E6" w14:textId="77777777" w:rsidR="00A02CC7" w:rsidRDefault="0009623D">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81F9023" w14:textId="77777777" w:rsidR="00A02CC7" w:rsidRDefault="0009623D">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A02CC7" w14:paraId="4E06D484" w14:textId="77777777">
        <w:trPr>
          <w:trHeight w:val="300"/>
        </w:trPr>
        <w:tc>
          <w:tcPr>
            <w:tcW w:w="3232" w:type="dxa"/>
            <w:shd w:val="clear" w:color="auto" w:fill="E7E6E6" w:themeFill="background2"/>
            <w:tcMar>
              <w:top w:w="0" w:type="dxa"/>
              <w:left w:w="45" w:type="dxa"/>
              <w:bottom w:w="0" w:type="dxa"/>
              <w:right w:w="45" w:type="dxa"/>
            </w:tcMar>
          </w:tcPr>
          <w:p w14:paraId="6F233855" w14:textId="77777777" w:rsidR="00A02CC7" w:rsidRDefault="0009623D">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353504D3" w14:textId="77777777" w:rsidR="00A02CC7" w:rsidRDefault="00A02CC7">
            <w:pPr>
              <w:spacing w:after="0" w:line="240" w:lineRule="auto"/>
              <w:rPr>
                <w:rFonts w:ascii="Calibri" w:eastAsia="Times New Roman" w:hAnsi="Calibri" w:cs="Calibri"/>
              </w:rPr>
            </w:pPr>
          </w:p>
        </w:tc>
      </w:tr>
      <w:tr w:rsidR="00A02CC7" w14:paraId="7988093F" w14:textId="77777777">
        <w:trPr>
          <w:trHeight w:val="300"/>
        </w:trPr>
        <w:tc>
          <w:tcPr>
            <w:tcW w:w="3232" w:type="dxa"/>
            <w:shd w:val="clear" w:color="auto" w:fill="E7E6E6" w:themeFill="background2"/>
            <w:tcMar>
              <w:top w:w="0" w:type="dxa"/>
              <w:left w:w="45" w:type="dxa"/>
              <w:bottom w:w="0" w:type="dxa"/>
              <w:right w:w="45" w:type="dxa"/>
            </w:tcMar>
          </w:tcPr>
          <w:p w14:paraId="771398D4" w14:textId="77777777" w:rsidR="00A02CC7" w:rsidRDefault="0009623D">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5DAE4CB" w14:textId="77777777" w:rsidR="00A02CC7" w:rsidRDefault="0009623D">
            <w:pPr>
              <w:spacing w:after="0" w:line="240" w:lineRule="auto"/>
              <w:rPr>
                <w:rFonts w:ascii="Calibri" w:eastAsia="Times New Roman" w:hAnsi="Calibri" w:cs="Calibri"/>
              </w:rPr>
            </w:pPr>
            <w:r>
              <w:rPr>
                <w:rFonts w:ascii="Calibri" w:eastAsia="Times New Roman" w:hAnsi="Calibri" w:cs="Calibri"/>
              </w:rPr>
              <w:t>Quality assurance</w:t>
            </w:r>
          </w:p>
        </w:tc>
      </w:tr>
      <w:tr w:rsidR="00A02CC7" w14:paraId="59789F67" w14:textId="77777777">
        <w:trPr>
          <w:trHeight w:val="300"/>
        </w:trPr>
        <w:tc>
          <w:tcPr>
            <w:tcW w:w="3232" w:type="dxa"/>
            <w:shd w:val="clear" w:color="auto" w:fill="E7E6E6" w:themeFill="background2"/>
            <w:tcMar>
              <w:top w:w="0" w:type="dxa"/>
              <w:left w:w="45" w:type="dxa"/>
              <w:bottom w:w="0" w:type="dxa"/>
              <w:right w:w="45" w:type="dxa"/>
            </w:tcMar>
          </w:tcPr>
          <w:p w14:paraId="72D7BD5B" w14:textId="77777777" w:rsidR="00A02CC7" w:rsidRDefault="0009623D">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988357B" w14:textId="77777777" w:rsidR="00A02CC7" w:rsidRDefault="00A02CC7">
            <w:pPr>
              <w:spacing w:after="0" w:line="240" w:lineRule="auto"/>
              <w:rPr>
                <w:rFonts w:ascii="Calibri" w:eastAsia="Times New Roman" w:hAnsi="Calibri" w:cs="Calibri"/>
              </w:rPr>
            </w:pPr>
          </w:p>
        </w:tc>
      </w:tr>
      <w:tr w:rsidR="00A02CC7" w14:paraId="2576166D" w14:textId="77777777">
        <w:trPr>
          <w:trHeight w:val="300"/>
        </w:trPr>
        <w:tc>
          <w:tcPr>
            <w:tcW w:w="3232" w:type="dxa"/>
            <w:shd w:val="clear" w:color="auto" w:fill="E7E6E6" w:themeFill="background2"/>
            <w:tcMar>
              <w:top w:w="0" w:type="dxa"/>
              <w:left w:w="45" w:type="dxa"/>
              <w:bottom w:w="0" w:type="dxa"/>
              <w:right w:w="45" w:type="dxa"/>
            </w:tcMar>
          </w:tcPr>
          <w:p w14:paraId="03880598" w14:textId="77777777" w:rsidR="00A02CC7" w:rsidRDefault="0009623D">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144B3D29" w14:textId="77777777" w:rsidR="00A02CC7" w:rsidRDefault="0009623D">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A02CC7" w14:paraId="769E836E" w14:textId="77777777">
        <w:trPr>
          <w:trHeight w:val="300"/>
        </w:trPr>
        <w:tc>
          <w:tcPr>
            <w:tcW w:w="3232" w:type="dxa"/>
            <w:shd w:val="clear" w:color="auto" w:fill="E7E6E6" w:themeFill="background2"/>
            <w:tcMar>
              <w:top w:w="0" w:type="dxa"/>
              <w:left w:w="45" w:type="dxa"/>
              <w:bottom w:w="0" w:type="dxa"/>
              <w:right w:w="45" w:type="dxa"/>
            </w:tcMar>
          </w:tcPr>
          <w:p w14:paraId="3E4726D8" w14:textId="77777777" w:rsidR="00A02CC7" w:rsidRDefault="0009623D">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4AA9FEBD" w14:textId="77777777" w:rsidR="00A02CC7" w:rsidRDefault="0009623D">
            <w:pPr>
              <w:spacing w:after="0" w:line="240" w:lineRule="auto"/>
              <w:rPr>
                <w:rFonts w:ascii="Calibri" w:eastAsia="Times New Roman" w:hAnsi="Calibri" w:cs="Calibri"/>
              </w:rPr>
            </w:pPr>
            <w:r>
              <w:rPr>
                <w:rFonts w:ascii="Calibri" w:eastAsia="Times New Roman" w:hAnsi="Calibri" w:cs="Calibri"/>
              </w:rPr>
              <w:t>Sources of discrepancies</w:t>
            </w:r>
          </w:p>
        </w:tc>
      </w:tr>
      <w:tr w:rsidR="00A02CC7" w14:paraId="399845ED" w14:textId="77777777">
        <w:trPr>
          <w:trHeight w:val="300"/>
        </w:trPr>
        <w:tc>
          <w:tcPr>
            <w:tcW w:w="3232" w:type="dxa"/>
            <w:shd w:val="clear" w:color="auto" w:fill="E7E6E6" w:themeFill="background2"/>
            <w:tcMar>
              <w:top w:w="0" w:type="dxa"/>
              <w:left w:w="45" w:type="dxa"/>
              <w:bottom w:w="0" w:type="dxa"/>
              <w:right w:w="45" w:type="dxa"/>
            </w:tcMar>
          </w:tcPr>
          <w:p w14:paraId="3A250CF2" w14:textId="77777777" w:rsidR="00A02CC7" w:rsidRDefault="0009623D">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A6E6EAA" w14:textId="77777777" w:rsidR="00A02CC7" w:rsidRDefault="0009623D">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1BF6A98" w14:textId="77777777" w:rsidR="00A02CC7" w:rsidRDefault="00A02CC7">
      <w:pPr>
        <w:pStyle w:val="MText"/>
      </w:pPr>
    </w:p>
    <w:p w14:paraId="4769065C" w14:textId="77777777" w:rsidR="00A02CC7" w:rsidRDefault="0009623D">
      <w:pPr>
        <w:pStyle w:val="MIndHeader"/>
        <w:rPr>
          <w:sz w:val="28"/>
          <w:szCs w:val="28"/>
        </w:rPr>
      </w:pPr>
      <w:bookmarkStart w:id="37" w:name="_Toc37932754"/>
      <w:r>
        <w:rPr>
          <w:sz w:val="28"/>
          <w:szCs w:val="28"/>
        </w:rPr>
        <w:t>C. Mapping of IAEG-SDG File Format to SDMX Detailed Concepts</w:t>
      </w:r>
      <w:bookmarkEnd w:id="37"/>
    </w:p>
    <w:p w14:paraId="2325D9A8" w14:textId="77777777" w:rsidR="00A02CC7" w:rsidRDefault="0009623D">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7E1BBA86" w14:textId="77777777" w:rsidR="00A02CC7" w:rsidRDefault="00A02CC7">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A02CC7" w14:paraId="01A73499" w14:textId="77777777">
        <w:trPr>
          <w:trHeight w:val="300"/>
        </w:trPr>
        <w:tc>
          <w:tcPr>
            <w:tcW w:w="4140" w:type="dxa"/>
            <w:shd w:val="clear" w:color="auto" w:fill="BDD6EE" w:themeFill="accent1" w:themeFillTint="66"/>
            <w:tcMar>
              <w:top w:w="0" w:type="dxa"/>
              <w:left w:w="45" w:type="dxa"/>
              <w:bottom w:w="0" w:type="dxa"/>
              <w:right w:w="45" w:type="dxa"/>
            </w:tcMar>
          </w:tcPr>
          <w:p w14:paraId="08CFA5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102C0B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A02CC7" w14:paraId="219A8F28" w14:textId="77777777">
        <w:trPr>
          <w:trHeight w:val="300"/>
        </w:trPr>
        <w:tc>
          <w:tcPr>
            <w:tcW w:w="4140" w:type="dxa"/>
            <w:shd w:val="clear" w:color="auto" w:fill="E7E6E6" w:themeFill="background2"/>
            <w:tcMar>
              <w:top w:w="0" w:type="dxa"/>
              <w:left w:w="45" w:type="dxa"/>
              <w:bottom w:w="0" w:type="dxa"/>
              <w:right w:w="45" w:type="dxa"/>
            </w:tcMar>
          </w:tcPr>
          <w:p w14:paraId="0699937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4CBA494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A02CC7" w14:paraId="379AA922" w14:textId="77777777">
        <w:trPr>
          <w:trHeight w:val="300"/>
        </w:trPr>
        <w:tc>
          <w:tcPr>
            <w:tcW w:w="4140" w:type="dxa"/>
            <w:shd w:val="clear" w:color="auto" w:fill="E7E6E6" w:themeFill="background2"/>
            <w:tcMar>
              <w:top w:w="0" w:type="dxa"/>
              <w:left w:w="45" w:type="dxa"/>
              <w:bottom w:w="0" w:type="dxa"/>
              <w:right w:w="45" w:type="dxa"/>
            </w:tcMar>
          </w:tcPr>
          <w:p w14:paraId="4172C20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A897D5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A02CC7" w14:paraId="419F54A6" w14:textId="77777777">
        <w:trPr>
          <w:trHeight w:val="300"/>
        </w:trPr>
        <w:tc>
          <w:tcPr>
            <w:tcW w:w="4140" w:type="dxa"/>
            <w:shd w:val="clear" w:color="auto" w:fill="E7E6E6" w:themeFill="background2"/>
            <w:tcMar>
              <w:top w:w="0" w:type="dxa"/>
              <w:left w:w="45" w:type="dxa"/>
              <w:bottom w:w="0" w:type="dxa"/>
              <w:right w:w="45" w:type="dxa"/>
            </w:tcMar>
          </w:tcPr>
          <w:p w14:paraId="4357431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5B6672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A02CC7" w14:paraId="427F9E71" w14:textId="77777777">
        <w:trPr>
          <w:trHeight w:val="300"/>
        </w:trPr>
        <w:tc>
          <w:tcPr>
            <w:tcW w:w="4140" w:type="dxa"/>
            <w:shd w:val="clear" w:color="auto" w:fill="E7E6E6" w:themeFill="background2"/>
            <w:tcMar>
              <w:top w:w="0" w:type="dxa"/>
              <w:left w:w="45" w:type="dxa"/>
              <w:bottom w:w="0" w:type="dxa"/>
              <w:right w:w="45" w:type="dxa"/>
            </w:tcMar>
          </w:tcPr>
          <w:p w14:paraId="187F413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64F5BDC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A02CC7" w14:paraId="3752606C" w14:textId="77777777">
        <w:trPr>
          <w:trHeight w:val="300"/>
        </w:trPr>
        <w:tc>
          <w:tcPr>
            <w:tcW w:w="4140" w:type="dxa"/>
            <w:shd w:val="clear" w:color="auto" w:fill="E7E6E6" w:themeFill="background2"/>
            <w:tcMar>
              <w:top w:w="0" w:type="dxa"/>
              <w:left w:w="45" w:type="dxa"/>
              <w:bottom w:w="0" w:type="dxa"/>
              <w:right w:w="45" w:type="dxa"/>
            </w:tcMar>
          </w:tcPr>
          <w:p w14:paraId="34EE32A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1196C0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A02CC7" w14:paraId="2F3DDF7B" w14:textId="77777777">
        <w:trPr>
          <w:trHeight w:val="300"/>
        </w:trPr>
        <w:tc>
          <w:tcPr>
            <w:tcW w:w="4140" w:type="dxa"/>
            <w:shd w:val="clear" w:color="auto" w:fill="E7E6E6" w:themeFill="background2"/>
            <w:tcMar>
              <w:top w:w="0" w:type="dxa"/>
              <w:left w:w="45" w:type="dxa"/>
              <w:bottom w:w="0" w:type="dxa"/>
              <w:right w:w="45" w:type="dxa"/>
            </w:tcMar>
          </w:tcPr>
          <w:p w14:paraId="6E49F03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lastRenderedPageBreak/>
              <w:t>Institutional information</w:t>
            </w:r>
            <w:r>
              <w:rPr>
                <w:rFonts w:ascii="Calibri" w:eastAsia="Times New Roman" w:hAnsi="Calibri" w:cs="Calibri"/>
                <w:color w:val="000000"/>
              </w:rPr>
              <w:br/>
              <w:t>Organization(s)</w:t>
            </w:r>
          </w:p>
        </w:tc>
        <w:tc>
          <w:tcPr>
            <w:tcW w:w="4410" w:type="dxa"/>
            <w:shd w:val="clear" w:color="auto" w:fill="E7E6E6" w:themeFill="background2"/>
          </w:tcPr>
          <w:p w14:paraId="2590634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A02CC7" w14:paraId="5E1BD3FC" w14:textId="77777777">
        <w:trPr>
          <w:trHeight w:val="300"/>
        </w:trPr>
        <w:tc>
          <w:tcPr>
            <w:tcW w:w="4140" w:type="dxa"/>
            <w:shd w:val="clear" w:color="auto" w:fill="E7E6E6" w:themeFill="background2"/>
            <w:tcMar>
              <w:top w:w="0" w:type="dxa"/>
              <w:left w:w="45" w:type="dxa"/>
              <w:bottom w:w="0" w:type="dxa"/>
              <w:right w:w="45" w:type="dxa"/>
            </w:tcMar>
          </w:tcPr>
          <w:p w14:paraId="73B3441A"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F48922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A02CC7" w14:paraId="04A3B89A" w14:textId="77777777">
        <w:trPr>
          <w:trHeight w:val="300"/>
        </w:trPr>
        <w:tc>
          <w:tcPr>
            <w:tcW w:w="4140" w:type="dxa"/>
            <w:shd w:val="clear" w:color="auto" w:fill="E7E6E6" w:themeFill="background2"/>
            <w:tcMar>
              <w:top w:w="0" w:type="dxa"/>
              <w:left w:w="45" w:type="dxa"/>
              <w:bottom w:w="0" w:type="dxa"/>
              <w:right w:w="45" w:type="dxa"/>
            </w:tcMar>
          </w:tcPr>
          <w:p w14:paraId="6CA0410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5AEB017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A02CC7" w14:paraId="07908613" w14:textId="77777777">
        <w:trPr>
          <w:trHeight w:val="300"/>
        </w:trPr>
        <w:tc>
          <w:tcPr>
            <w:tcW w:w="4140" w:type="dxa"/>
            <w:shd w:val="clear" w:color="auto" w:fill="E7E6E6" w:themeFill="background2"/>
            <w:tcMar>
              <w:top w:w="0" w:type="dxa"/>
              <w:left w:w="45" w:type="dxa"/>
              <w:bottom w:w="0" w:type="dxa"/>
              <w:right w:w="45" w:type="dxa"/>
            </w:tcMar>
          </w:tcPr>
          <w:p w14:paraId="17EDB048"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49086D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A02CC7" w14:paraId="6EB4A9F0" w14:textId="77777777">
        <w:trPr>
          <w:trHeight w:val="300"/>
        </w:trPr>
        <w:tc>
          <w:tcPr>
            <w:tcW w:w="4140" w:type="dxa"/>
            <w:shd w:val="clear" w:color="auto" w:fill="E7E6E6" w:themeFill="background2"/>
            <w:tcMar>
              <w:top w:w="0" w:type="dxa"/>
              <w:left w:w="45" w:type="dxa"/>
              <w:bottom w:w="0" w:type="dxa"/>
              <w:right w:w="45" w:type="dxa"/>
            </w:tcMar>
          </w:tcPr>
          <w:p w14:paraId="4E743655"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5B5533E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A02CC7" w14:paraId="6336DF99" w14:textId="77777777">
        <w:trPr>
          <w:trHeight w:val="300"/>
        </w:trPr>
        <w:tc>
          <w:tcPr>
            <w:tcW w:w="4140" w:type="dxa"/>
            <w:shd w:val="clear" w:color="auto" w:fill="E7E6E6" w:themeFill="background2"/>
            <w:tcMar>
              <w:top w:w="0" w:type="dxa"/>
              <w:left w:w="45" w:type="dxa"/>
              <w:bottom w:w="0" w:type="dxa"/>
              <w:right w:w="45" w:type="dxa"/>
            </w:tcMar>
          </w:tcPr>
          <w:p w14:paraId="23E83C8C"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F67911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A02CC7" w14:paraId="4AC78915" w14:textId="77777777">
        <w:trPr>
          <w:trHeight w:val="300"/>
        </w:trPr>
        <w:tc>
          <w:tcPr>
            <w:tcW w:w="4140" w:type="dxa"/>
            <w:shd w:val="clear" w:color="auto" w:fill="E7E6E6" w:themeFill="background2"/>
            <w:tcMar>
              <w:top w:w="0" w:type="dxa"/>
              <w:left w:w="45" w:type="dxa"/>
              <w:bottom w:w="0" w:type="dxa"/>
              <w:right w:w="45" w:type="dxa"/>
            </w:tcMar>
          </w:tcPr>
          <w:p w14:paraId="4B2CD729"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12470CE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A02CC7" w14:paraId="6FCB1915" w14:textId="77777777">
        <w:trPr>
          <w:trHeight w:val="300"/>
        </w:trPr>
        <w:tc>
          <w:tcPr>
            <w:tcW w:w="4140" w:type="dxa"/>
            <w:shd w:val="clear" w:color="auto" w:fill="E7E6E6" w:themeFill="background2"/>
            <w:tcMar>
              <w:top w:w="0" w:type="dxa"/>
              <w:left w:w="45" w:type="dxa"/>
              <w:bottom w:w="0" w:type="dxa"/>
              <w:right w:w="45" w:type="dxa"/>
            </w:tcMar>
          </w:tcPr>
          <w:p w14:paraId="63E2D2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FA6099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A02CC7" w14:paraId="2140ABDA" w14:textId="77777777">
        <w:trPr>
          <w:trHeight w:val="302"/>
        </w:trPr>
        <w:tc>
          <w:tcPr>
            <w:tcW w:w="4140" w:type="dxa"/>
            <w:shd w:val="clear" w:color="auto" w:fill="E7E6E6" w:themeFill="background2"/>
            <w:tcMar>
              <w:top w:w="0" w:type="dxa"/>
              <w:left w:w="45" w:type="dxa"/>
              <w:bottom w:w="0" w:type="dxa"/>
              <w:right w:w="45" w:type="dxa"/>
            </w:tcMar>
          </w:tcPr>
          <w:p w14:paraId="5D8E270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317CF14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A02CC7" w14:paraId="5C2EB043" w14:textId="77777777">
        <w:trPr>
          <w:trHeight w:val="300"/>
        </w:trPr>
        <w:tc>
          <w:tcPr>
            <w:tcW w:w="4140" w:type="dxa"/>
            <w:shd w:val="clear" w:color="auto" w:fill="E7E6E6" w:themeFill="background2"/>
            <w:tcMar>
              <w:top w:w="0" w:type="dxa"/>
              <w:left w:w="45" w:type="dxa"/>
              <w:bottom w:w="0" w:type="dxa"/>
              <w:right w:w="45" w:type="dxa"/>
            </w:tcMar>
          </w:tcPr>
          <w:p w14:paraId="490D7E1F"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25AC406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A02CC7" w14:paraId="30712EAE" w14:textId="77777777">
        <w:trPr>
          <w:trHeight w:val="300"/>
        </w:trPr>
        <w:tc>
          <w:tcPr>
            <w:tcW w:w="4140" w:type="dxa"/>
            <w:shd w:val="clear" w:color="auto" w:fill="E7E6E6" w:themeFill="background2"/>
            <w:tcMar>
              <w:top w:w="0" w:type="dxa"/>
              <w:left w:w="45" w:type="dxa"/>
              <w:bottom w:w="0" w:type="dxa"/>
              <w:right w:w="45" w:type="dxa"/>
            </w:tcMar>
          </w:tcPr>
          <w:p w14:paraId="062CF1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52D285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A02CC7" w14:paraId="58895062" w14:textId="77777777">
        <w:trPr>
          <w:trHeight w:val="300"/>
        </w:trPr>
        <w:tc>
          <w:tcPr>
            <w:tcW w:w="4140" w:type="dxa"/>
            <w:shd w:val="clear" w:color="auto" w:fill="E7E6E6" w:themeFill="background2"/>
            <w:tcMar>
              <w:top w:w="0" w:type="dxa"/>
              <w:left w:w="45" w:type="dxa"/>
              <w:bottom w:w="0" w:type="dxa"/>
              <w:right w:w="45" w:type="dxa"/>
            </w:tcMar>
          </w:tcPr>
          <w:p w14:paraId="01188EF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6319E0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A02CC7" w14:paraId="6CE77765" w14:textId="77777777">
        <w:trPr>
          <w:trHeight w:val="300"/>
        </w:trPr>
        <w:tc>
          <w:tcPr>
            <w:tcW w:w="4140" w:type="dxa"/>
            <w:shd w:val="clear" w:color="auto" w:fill="E7E6E6" w:themeFill="background2"/>
            <w:tcMar>
              <w:top w:w="0" w:type="dxa"/>
              <w:left w:w="45" w:type="dxa"/>
              <w:bottom w:w="0" w:type="dxa"/>
              <w:right w:w="45" w:type="dxa"/>
            </w:tcMar>
          </w:tcPr>
          <w:p w14:paraId="26DDA80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20836C8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A02CC7" w14:paraId="0F61683D" w14:textId="77777777">
        <w:trPr>
          <w:trHeight w:val="300"/>
        </w:trPr>
        <w:tc>
          <w:tcPr>
            <w:tcW w:w="4140" w:type="dxa"/>
            <w:shd w:val="clear" w:color="auto" w:fill="E7E6E6" w:themeFill="background2"/>
            <w:tcMar>
              <w:top w:w="0" w:type="dxa"/>
              <w:left w:w="45" w:type="dxa"/>
              <w:bottom w:w="0" w:type="dxa"/>
              <w:right w:w="45" w:type="dxa"/>
            </w:tcMar>
          </w:tcPr>
          <w:p w14:paraId="06DC3D4E"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A28841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A02CC7" w14:paraId="7D355DB4" w14:textId="77777777">
        <w:trPr>
          <w:trHeight w:val="300"/>
        </w:trPr>
        <w:tc>
          <w:tcPr>
            <w:tcW w:w="4140" w:type="dxa"/>
            <w:shd w:val="clear" w:color="auto" w:fill="E7E6E6" w:themeFill="background2"/>
            <w:tcMar>
              <w:top w:w="0" w:type="dxa"/>
              <w:left w:w="45" w:type="dxa"/>
              <w:bottom w:w="0" w:type="dxa"/>
              <w:right w:w="45" w:type="dxa"/>
            </w:tcMar>
          </w:tcPr>
          <w:p w14:paraId="26E8B0DF"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47D62424"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A02CC7" w14:paraId="27A34F22" w14:textId="77777777">
        <w:trPr>
          <w:trHeight w:val="300"/>
        </w:trPr>
        <w:tc>
          <w:tcPr>
            <w:tcW w:w="4140" w:type="dxa"/>
            <w:shd w:val="clear" w:color="auto" w:fill="E7E6E6" w:themeFill="background2"/>
            <w:tcMar>
              <w:top w:w="0" w:type="dxa"/>
              <w:left w:w="45" w:type="dxa"/>
              <w:bottom w:w="0" w:type="dxa"/>
              <w:right w:w="45" w:type="dxa"/>
            </w:tcMar>
          </w:tcPr>
          <w:p w14:paraId="0358C06D"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7EDAB6CA"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A02CC7" w14:paraId="36F8A9F5" w14:textId="77777777">
        <w:trPr>
          <w:trHeight w:val="300"/>
        </w:trPr>
        <w:tc>
          <w:tcPr>
            <w:tcW w:w="4140" w:type="dxa"/>
            <w:shd w:val="clear" w:color="auto" w:fill="E7E6E6" w:themeFill="background2"/>
            <w:tcMar>
              <w:top w:w="0" w:type="dxa"/>
              <w:left w:w="45" w:type="dxa"/>
              <w:bottom w:w="0" w:type="dxa"/>
              <w:right w:w="45" w:type="dxa"/>
            </w:tcMar>
          </w:tcPr>
          <w:p w14:paraId="3F1F869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377C4F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A02CC7" w14:paraId="604B3D9D" w14:textId="77777777">
        <w:trPr>
          <w:trHeight w:val="300"/>
        </w:trPr>
        <w:tc>
          <w:tcPr>
            <w:tcW w:w="4140" w:type="dxa"/>
            <w:shd w:val="clear" w:color="auto" w:fill="E7E6E6" w:themeFill="background2"/>
            <w:tcMar>
              <w:top w:w="0" w:type="dxa"/>
              <w:left w:w="45" w:type="dxa"/>
              <w:bottom w:w="0" w:type="dxa"/>
              <w:right w:w="45" w:type="dxa"/>
            </w:tcMar>
          </w:tcPr>
          <w:p w14:paraId="7C9CEAD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AE9A427"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A02CC7" w14:paraId="609A12ED" w14:textId="77777777">
        <w:trPr>
          <w:trHeight w:val="300"/>
        </w:trPr>
        <w:tc>
          <w:tcPr>
            <w:tcW w:w="4140" w:type="dxa"/>
            <w:shd w:val="clear" w:color="auto" w:fill="E7E6E6" w:themeFill="background2"/>
            <w:tcMar>
              <w:top w:w="0" w:type="dxa"/>
              <w:left w:w="45" w:type="dxa"/>
              <w:bottom w:w="0" w:type="dxa"/>
              <w:right w:w="45" w:type="dxa"/>
            </w:tcMar>
          </w:tcPr>
          <w:p w14:paraId="41879AE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A4DAAB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A02CC7" w14:paraId="5A046D24" w14:textId="77777777">
        <w:trPr>
          <w:trHeight w:val="300"/>
        </w:trPr>
        <w:tc>
          <w:tcPr>
            <w:tcW w:w="4140" w:type="dxa"/>
            <w:shd w:val="clear" w:color="auto" w:fill="E7E6E6" w:themeFill="background2"/>
            <w:tcMar>
              <w:top w:w="0" w:type="dxa"/>
              <w:left w:w="45" w:type="dxa"/>
              <w:bottom w:w="0" w:type="dxa"/>
              <w:right w:w="45" w:type="dxa"/>
            </w:tcMar>
          </w:tcPr>
          <w:p w14:paraId="11D50B0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513F75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A02CC7" w14:paraId="29DD3E7C" w14:textId="77777777">
        <w:trPr>
          <w:trHeight w:val="300"/>
        </w:trPr>
        <w:tc>
          <w:tcPr>
            <w:tcW w:w="4140" w:type="dxa"/>
            <w:shd w:val="clear" w:color="auto" w:fill="E7E6E6" w:themeFill="background2"/>
            <w:tcMar>
              <w:top w:w="0" w:type="dxa"/>
              <w:left w:w="45" w:type="dxa"/>
              <w:bottom w:w="0" w:type="dxa"/>
              <w:right w:w="45" w:type="dxa"/>
            </w:tcMar>
          </w:tcPr>
          <w:p w14:paraId="76DBE22E"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6C80F25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A02CC7" w14:paraId="7679F5D6" w14:textId="77777777">
        <w:trPr>
          <w:trHeight w:val="300"/>
        </w:trPr>
        <w:tc>
          <w:tcPr>
            <w:tcW w:w="4140" w:type="dxa"/>
            <w:shd w:val="clear" w:color="auto" w:fill="E7E6E6" w:themeFill="background2"/>
            <w:tcMar>
              <w:top w:w="0" w:type="dxa"/>
              <w:left w:w="45" w:type="dxa"/>
              <w:bottom w:w="0" w:type="dxa"/>
              <w:right w:w="45" w:type="dxa"/>
            </w:tcMar>
          </w:tcPr>
          <w:p w14:paraId="27B2D6EB"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2EBADD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A02CC7" w14:paraId="7F60D494" w14:textId="77777777">
        <w:trPr>
          <w:trHeight w:val="300"/>
        </w:trPr>
        <w:tc>
          <w:tcPr>
            <w:tcW w:w="4140" w:type="dxa"/>
            <w:shd w:val="clear" w:color="auto" w:fill="E7E6E6" w:themeFill="background2"/>
            <w:tcMar>
              <w:top w:w="0" w:type="dxa"/>
              <w:left w:w="45" w:type="dxa"/>
              <w:bottom w:w="0" w:type="dxa"/>
              <w:right w:w="45" w:type="dxa"/>
            </w:tcMar>
          </w:tcPr>
          <w:p w14:paraId="3FD90AED"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04850D6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A02CC7" w14:paraId="72FD1FEC" w14:textId="77777777">
        <w:trPr>
          <w:trHeight w:val="300"/>
        </w:trPr>
        <w:tc>
          <w:tcPr>
            <w:tcW w:w="4140" w:type="dxa"/>
            <w:shd w:val="clear" w:color="auto" w:fill="E7E6E6" w:themeFill="background2"/>
            <w:tcMar>
              <w:top w:w="0" w:type="dxa"/>
              <w:left w:w="45" w:type="dxa"/>
              <w:bottom w:w="0" w:type="dxa"/>
              <w:right w:w="45" w:type="dxa"/>
            </w:tcMar>
          </w:tcPr>
          <w:p w14:paraId="40C824A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9321FDC"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A02CC7" w14:paraId="797D8990" w14:textId="77777777">
        <w:trPr>
          <w:trHeight w:val="300"/>
        </w:trPr>
        <w:tc>
          <w:tcPr>
            <w:tcW w:w="4140" w:type="dxa"/>
            <w:shd w:val="clear" w:color="auto" w:fill="E7E6E6" w:themeFill="background2"/>
            <w:tcMar>
              <w:top w:w="0" w:type="dxa"/>
              <w:left w:w="45" w:type="dxa"/>
              <w:bottom w:w="0" w:type="dxa"/>
              <w:right w:w="45" w:type="dxa"/>
            </w:tcMar>
          </w:tcPr>
          <w:p w14:paraId="73BE9B3D"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25672C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A02CC7" w14:paraId="5001C7A3" w14:textId="77777777">
        <w:trPr>
          <w:trHeight w:val="300"/>
        </w:trPr>
        <w:tc>
          <w:tcPr>
            <w:tcW w:w="4140" w:type="dxa"/>
            <w:shd w:val="clear" w:color="auto" w:fill="E7E6E6" w:themeFill="background2"/>
            <w:tcMar>
              <w:top w:w="0" w:type="dxa"/>
              <w:left w:w="45" w:type="dxa"/>
              <w:bottom w:w="0" w:type="dxa"/>
              <w:right w:w="45" w:type="dxa"/>
            </w:tcMar>
          </w:tcPr>
          <w:p w14:paraId="60135AB6"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18BECA1"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A02CC7" w14:paraId="6DBFCA14" w14:textId="77777777">
        <w:trPr>
          <w:trHeight w:val="300"/>
        </w:trPr>
        <w:tc>
          <w:tcPr>
            <w:tcW w:w="4140" w:type="dxa"/>
            <w:shd w:val="clear" w:color="auto" w:fill="E7E6E6" w:themeFill="background2"/>
            <w:tcMar>
              <w:top w:w="0" w:type="dxa"/>
              <w:left w:w="45" w:type="dxa"/>
              <w:bottom w:w="0" w:type="dxa"/>
              <w:right w:w="45" w:type="dxa"/>
            </w:tcMar>
          </w:tcPr>
          <w:p w14:paraId="6F54885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18FE459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A02CC7" w14:paraId="198539F2" w14:textId="77777777">
        <w:trPr>
          <w:trHeight w:val="300"/>
        </w:trPr>
        <w:tc>
          <w:tcPr>
            <w:tcW w:w="4140" w:type="dxa"/>
            <w:shd w:val="clear" w:color="auto" w:fill="E7E6E6" w:themeFill="background2"/>
            <w:tcMar>
              <w:top w:w="0" w:type="dxa"/>
              <w:left w:w="45" w:type="dxa"/>
              <w:bottom w:w="0" w:type="dxa"/>
              <w:right w:w="45" w:type="dxa"/>
            </w:tcMar>
          </w:tcPr>
          <w:p w14:paraId="71B84B83"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635D04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A02CC7" w14:paraId="77B5BC73" w14:textId="77777777">
        <w:trPr>
          <w:trHeight w:val="300"/>
        </w:trPr>
        <w:tc>
          <w:tcPr>
            <w:tcW w:w="4140" w:type="dxa"/>
            <w:shd w:val="clear" w:color="auto" w:fill="E7E6E6" w:themeFill="background2"/>
            <w:tcMar>
              <w:top w:w="0" w:type="dxa"/>
              <w:left w:w="45" w:type="dxa"/>
              <w:bottom w:w="0" w:type="dxa"/>
              <w:right w:w="45" w:type="dxa"/>
            </w:tcMar>
          </w:tcPr>
          <w:p w14:paraId="270CCB30"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0DBB4D9"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A02CC7" w14:paraId="1ED94801" w14:textId="77777777">
        <w:trPr>
          <w:trHeight w:val="300"/>
        </w:trPr>
        <w:tc>
          <w:tcPr>
            <w:tcW w:w="4140" w:type="dxa"/>
            <w:shd w:val="clear" w:color="auto" w:fill="E7E6E6" w:themeFill="background2"/>
            <w:tcMar>
              <w:top w:w="0" w:type="dxa"/>
              <w:left w:w="45" w:type="dxa"/>
              <w:bottom w:w="0" w:type="dxa"/>
              <w:right w:w="45" w:type="dxa"/>
            </w:tcMar>
          </w:tcPr>
          <w:p w14:paraId="120B7CE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5DC30D12"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A02CC7" w14:paraId="5D015597" w14:textId="77777777">
        <w:trPr>
          <w:trHeight w:val="300"/>
        </w:trPr>
        <w:tc>
          <w:tcPr>
            <w:tcW w:w="4140" w:type="dxa"/>
            <w:shd w:val="clear" w:color="auto" w:fill="E7E6E6" w:themeFill="background2"/>
            <w:tcMar>
              <w:top w:w="0" w:type="dxa"/>
              <w:left w:w="45" w:type="dxa"/>
              <w:bottom w:w="0" w:type="dxa"/>
              <w:right w:w="45" w:type="dxa"/>
            </w:tcMar>
          </w:tcPr>
          <w:p w14:paraId="10AC0763" w14:textId="77777777" w:rsidR="00A02CC7" w:rsidRDefault="00A02CC7">
            <w:pPr>
              <w:spacing w:after="0" w:line="240" w:lineRule="auto"/>
              <w:rPr>
                <w:rFonts w:ascii="Calibri" w:eastAsia="Times New Roman" w:hAnsi="Calibri" w:cs="Calibri"/>
                <w:color w:val="000000"/>
              </w:rPr>
            </w:pPr>
          </w:p>
        </w:tc>
        <w:tc>
          <w:tcPr>
            <w:tcW w:w="4410" w:type="dxa"/>
            <w:shd w:val="clear" w:color="auto" w:fill="E7E6E6" w:themeFill="background2"/>
          </w:tcPr>
          <w:p w14:paraId="32A41D35"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A02CC7" w14:paraId="62A4E41F" w14:textId="77777777">
        <w:trPr>
          <w:trHeight w:val="300"/>
        </w:trPr>
        <w:tc>
          <w:tcPr>
            <w:tcW w:w="4140" w:type="dxa"/>
            <w:shd w:val="clear" w:color="auto" w:fill="E7E6E6" w:themeFill="background2"/>
            <w:tcMar>
              <w:top w:w="0" w:type="dxa"/>
              <w:left w:w="45" w:type="dxa"/>
              <w:bottom w:w="0" w:type="dxa"/>
              <w:right w:w="45" w:type="dxa"/>
            </w:tcMar>
          </w:tcPr>
          <w:p w14:paraId="173D6BCF"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lastRenderedPageBreak/>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2A5D9188" w14:textId="77777777" w:rsidR="00A02CC7" w:rsidRDefault="0009623D">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A02CC7" w14:paraId="435EC1D4" w14:textId="77777777">
        <w:trPr>
          <w:trHeight w:val="300"/>
        </w:trPr>
        <w:tc>
          <w:tcPr>
            <w:tcW w:w="4140" w:type="dxa"/>
            <w:shd w:val="clear" w:color="auto" w:fill="E7E6E6" w:themeFill="background2"/>
            <w:tcMar>
              <w:top w:w="0" w:type="dxa"/>
              <w:left w:w="45" w:type="dxa"/>
              <w:bottom w:w="0" w:type="dxa"/>
              <w:right w:w="45" w:type="dxa"/>
            </w:tcMar>
          </w:tcPr>
          <w:p w14:paraId="6AD071AB" w14:textId="77777777" w:rsidR="00A02CC7" w:rsidRDefault="0009623D">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59A5A95A" w14:textId="77777777" w:rsidR="00A02CC7" w:rsidRDefault="0009623D">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253EBD94" w14:textId="77777777" w:rsidR="00A02CC7" w:rsidRDefault="00A02CC7">
      <w:pPr>
        <w:pStyle w:val="MText"/>
      </w:pPr>
    </w:p>
    <w:sectPr w:rsidR="00A02CC7">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F70428" w14:textId="77777777" w:rsidR="00A02CC7" w:rsidRDefault="0009623D">
      <w:pPr>
        <w:spacing w:line="240" w:lineRule="auto"/>
      </w:pPr>
      <w:r>
        <w:separator/>
      </w:r>
    </w:p>
  </w:endnote>
  <w:endnote w:type="continuationSeparator" w:id="0">
    <w:p w14:paraId="4F6369D0" w14:textId="77777777" w:rsidR="00A02CC7" w:rsidRDefault="0009623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127ECDB3" w14:textId="77777777" w:rsidR="00A02CC7" w:rsidRDefault="0009623D">
        <w:pPr>
          <w:pStyle w:val="Footer"/>
          <w:jc w:val="right"/>
        </w:pPr>
        <w:r>
          <w:fldChar w:fldCharType="begin"/>
        </w:r>
        <w:r>
          <w:instrText xml:space="preserve"> PAGE   \* MERGEFORMAT </w:instrText>
        </w:r>
        <w:r>
          <w:fldChar w:fldCharType="separate"/>
        </w:r>
        <w:r>
          <w:t>2</w:t>
        </w:r>
        <w:r>
          <w:fldChar w:fldCharType="end"/>
        </w:r>
      </w:p>
    </w:sdtContent>
  </w:sdt>
  <w:p w14:paraId="25A5F7B6" w14:textId="77777777" w:rsidR="00A02CC7" w:rsidRDefault="00A02CC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4C706188" w14:textId="77777777" w:rsidR="00A02CC7" w:rsidRDefault="0009623D">
        <w:pPr>
          <w:pStyle w:val="Footer"/>
          <w:jc w:val="right"/>
        </w:pPr>
        <w:r>
          <w:fldChar w:fldCharType="begin"/>
        </w:r>
        <w:r>
          <w:instrText xml:space="preserve"> PAGE   \* MERGEFORMAT </w:instrText>
        </w:r>
        <w:r>
          <w:fldChar w:fldCharType="separate"/>
        </w:r>
        <w:r>
          <w:t>1</w:t>
        </w:r>
        <w:r>
          <w:fldChar w:fldCharType="end"/>
        </w:r>
      </w:p>
    </w:sdtContent>
  </w:sdt>
  <w:p w14:paraId="0E5A6C1C" w14:textId="77777777" w:rsidR="00A02CC7" w:rsidRDefault="00A02CC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6EB5C0" w14:textId="77777777" w:rsidR="00A02CC7" w:rsidRDefault="0009623D">
      <w:pPr>
        <w:spacing w:after="0"/>
      </w:pPr>
      <w:r>
        <w:separator/>
      </w:r>
    </w:p>
  </w:footnote>
  <w:footnote w:type="continuationSeparator" w:id="0">
    <w:p w14:paraId="5F838862" w14:textId="77777777" w:rsidR="00A02CC7" w:rsidRDefault="0009623D">
      <w:pPr>
        <w:spacing w:after="0"/>
      </w:pPr>
      <w:r>
        <w:continuationSeparator/>
      </w:r>
    </w:p>
  </w:footnote>
  <w:footnote w:id="1">
    <w:p w14:paraId="45850BFC" w14:textId="77777777" w:rsidR="00A02CC7" w:rsidRDefault="0009623D">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43FC"/>
    <w:rsid w:val="0009623D"/>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08D8"/>
    <w:rsid w:val="004C06A8"/>
    <w:rsid w:val="004C665C"/>
    <w:rsid w:val="004D6154"/>
    <w:rsid w:val="004D68B6"/>
    <w:rsid w:val="004E3F4C"/>
    <w:rsid w:val="004E5702"/>
    <w:rsid w:val="004E5E1A"/>
    <w:rsid w:val="004F4616"/>
    <w:rsid w:val="00500E13"/>
    <w:rsid w:val="00503263"/>
    <w:rsid w:val="00511B44"/>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7D6C"/>
    <w:rsid w:val="00736C17"/>
    <w:rsid w:val="00736C4F"/>
    <w:rsid w:val="00751373"/>
    <w:rsid w:val="00766081"/>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7799"/>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2CC7"/>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A686F7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DF55D60"/>
  <w15:docId w15:val="{86A2423F-2CAD-43DD-9DF3-3CE9BB3BA2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qFormat="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9623D"/>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hidden-sm">
    <w:name w:val="hidden-sm"/>
    <w:basedOn w:val="DefaultParagraphFon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hyperlink" Target="https://sustainabledevelopment-ghana.github.io/industry-innovation-and-infrastructure" TargetMode="Externa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oter" Target="footer2.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E1025" w:rsidRDefault="004E102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E1025" w:rsidRDefault="004E102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E1025" w:rsidRDefault="004E102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E1025" w:rsidRDefault="004E102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E1025" w:rsidRDefault="004E102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E1025" w:rsidRDefault="004E1025">
      <w:pPr>
        <w:spacing w:line="240" w:lineRule="auto"/>
      </w:pPr>
      <w:r>
        <w:separator/>
      </w:r>
    </w:p>
  </w:endnote>
  <w:endnote w:type="continuationSeparator" w:id="0">
    <w:p w:rsidR="004E1025" w:rsidRDefault="004E102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itka Subheading">
    <w:panose1 w:val="02000505000000020004"/>
    <w:charset w:val="00"/>
    <w:family w:val="auto"/>
    <w:pitch w:val="variable"/>
    <w:sig w:usb0="A00002EF" w:usb1="4000204B" w:usb2="00000000" w:usb3="00000000" w:csb0="000001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E1025" w:rsidRDefault="004E1025">
      <w:pPr>
        <w:spacing w:after="0"/>
      </w:pPr>
      <w:r>
        <w:separator/>
      </w:r>
    </w:p>
  </w:footnote>
  <w:footnote w:type="continuationSeparator" w:id="0">
    <w:p w:rsidR="004E1025" w:rsidRDefault="004E102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E1025"/>
    <w:rsid w:val="00521688"/>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27</TotalTime>
  <Pages>13</Pages>
  <Words>216050</Words>
  <Characters>1231490</Characters>
  <Application>Microsoft Office Word</Application>
  <DocSecurity>8</DocSecurity>
  <Lines>10262</Lines>
  <Paragraphs>2889</Paragraphs>
  <ScaleCrop>false</ScaleCrop>
  <Company>JCON</Company>
  <LinksUpToDate>false</LinksUpToDate>
  <CharactersWithSpaces>1444651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6</cp:revision>
  <cp:lastPrinted>2020-04-16T14:23:00Z</cp:lastPrinted>
  <dcterms:created xsi:type="dcterms:W3CDTF">2021-10-18T14:59:00Z</dcterms:created>
  <dcterms:modified xsi:type="dcterms:W3CDTF">2022-11-03T05:10:00Z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3390DB0C55624924BE24FBDCF59349F4</vt:lpwstr>
  </property>
</Properties>
</file>