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EAE5A89"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11D4206D"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11ECA33B"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E3ED9A9" w14:textId="77777777" w:rsidR="00417B9F" w:rsidRDefault="00417B9F">
          <w:pPr>
            <w:pStyle w:val="TOCHeading"/>
          </w:pPr>
          <w:r>
            <w:t>Contents</w:t>
          </w:r>
        </w:p>
        <w:p w14:paraId="0C311053"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14BF128" w14:textId="77777777" w:rsidR="00316CFE" w:rsidRDefault="0035696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96F5D6D" w14:textId="77777777" w:rsidR="00316CFE" w:rsidRDefault="0035696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0600CE4" w14:textId="77777777" w:rsidR="00316CFE" w:rsidRDefault="0035696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FDB6F0E" w14:textId="77777777" w:rsidR="00316CFE" w:rsidRDefault="0035696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040390A" w14:textId="77777777" w:rsidR="00316CFE" w:rsidRDefault="0035696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AD8FD04" w14:textId="77777777" w:rsidR="00316CFE" w:rsidRDefault="0035696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16F47C3" w14:textId="77777777" w:rsidR="00316CFE" w:rsidRDefault="0035696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520DE5A" w14:textId="77777777" w:rsidR="00316CFE" w:rsidRDefault="0035696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8FF0CB8" w14:textId="77777777" w:rsidR="00316CFE" w:rsidRDefault="0035696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B97C982" w14:textId="77777777" w:rsidR="00316CFE" w:rsidRDefault="0035696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91A51D2" w14:textId="77777777" w:rsidR="00316CFE" w:rsidRDefault="0035696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1C1DE14" w14:textId="77777777" w:rsidR="00316CFE" w:rsidRDefault="0035696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05715141" w14:textId="77777777" w:rsidR="004962C5" w:rsidRDefault="0035696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6746CFA1" w14:textId="77777777" w:rsidR="00E07CA1" w:rsidRPr="00AA38A9" w:rsidRDefault="00972E38" w:rsidP="00316CFE">
      <w:pPr>
        <w:pStyle w:val="HeaderM"/>
        <w:outlineLvl w:val="9"/>
      </w:pPr>
      <w:r>
        <w:t>Instructions</w:t>
      </w:r>
    </w:p>
    <w:p w14:paraId="229839FC"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44F52F52"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D252E2A"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668BEC6" w14:textId="77777777" w:rsidR="004E5702" w:rsidRDefault="00151B76" w:rsidP="00022D87">
      <w:r w:rsidRPr="00151B76">
        <w:rPr>
          <w:b/>
          <w:bCs/>
        </w:rPr>
        <w:t>Submit one set of tables for each SDG indicator metadata file</w:t>
      </w:r>
      <w:r>
        <w:t>.</w:t>
      </w:r>
    </w:p>
    <w:p w14:paraId="5B6B90A3" w14:textId="77777777" w:rsidR="004E5702" w:rsidRDefault="004E5702" w:rsidP="004E5702"/>
    <w:p w14:paraId="4898ADD5" w14:textId="77777777" w:rsidR="00355460" w:rsidRPr="00E263EC" w:rsidRDefault="00355460" w:rsidP="00316CFE">
      <w:pPr>
        <w:pStyle w:val="HeaderM"/>
        <w:outlineLvl w:val="0"/>
      </w:pPr>
      <w:bookmarkStart w:id="0" w:name="_Toc37932741"/>
      <w:r w:rsidRPr="00E263EC">
        <w:t>Metadata Attachment</w:t>
      </w:r>
      <w:bookmarkEnd w:id="0"/>
    </w:p>
    <w:p w14:paraId="24519E72"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50606384" w:edGrp="everyone" w:displacedByCustomXml="prev"/>
        <w:p w14:paraId="6A383BA0" w14:textId="77777777" w:rsidR="00355460" w:rsidRPr="00E263EC" w:rsidRDefault="005E3031" w:rsidP="00355460">
          <w:r>
            <w:t>National (N)</w:t>
          </w:r>
        </w:p>
        <w:permEnd w:id="850606384" w:displacedByCustomXml="next"/>
      </w:sdtContent>
    </w:sdt>
    <w:p w14:paraId="0A545C8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376140404" w:edGrp="everyone" w:displacedByCustomXml="prev"/>
        <w:p w14:paraId="616E034D" w14:textId="3FC0892B" w:rsidR="00B66AF3" w:rsidRDefault="00172BE9" w:rsidP="00B66AF3">
          <w:r>
            <w:t>2.1.1 Prevalence of undernourishment [2.1.1] (SN_ITK_DEFC)</w:t>
          </w:r>
        </w:p>
        <w:permEnd w:id="376140404" w:displacedByCustomXml="next"/>
      </w:sdtContent>
    </w:sdt>
    <w:bookmarkEnd w:id="1" w:displacedByCustomXml="prev"/>
    <w:p w14:paraId="54818886" w14:textId="77777777" w:rsidR="00A35656" w:rsidRDefault="00A35656" w:rsidP="002806B7">
      <w:pPr>
        <w:spacing w:after="0"/>
        <w:rPr>
          <w:sz w:val="26"/>
          <w:szCs w:val="26"/>
        </w:rPr>
      </w:pPr>
    </w:p>
    <w:p w14:paraId="085F5792" w14:textId="77777777" w:rsidR="0079450B" w:rsidRDefault="0079450B" w:rsidP="0079450B">
      <w:pPr>
        <w:spacing w:after="0"/>
        <w:rPr>
          <w:sz w:val="26"/>
          <w:szCs w:val="26"/>
        </w:rPr>
      </w:pPr>
      <w:r>
        <w:rPr>
          <w:sz w:val="26"/>
          <w:szCs w:val="26"/>
        </w:rPr>
        <w:t xml:space="preserve"> </w:t>
      </w:r>
    </w:p>
    <w:p w14:paraId="4CAF3C2D" w14:textId="658B4E67" w:rsidR="00FD54D7" w:rsidRDefault="00FD54D7" w:rsidP="0079450B">
      <w:pPr>
        <w:spacing w:after="0"/>
        <w:rPr>
          <w:sz w:val="26"/>
          <w:szCs w:val="26"/>
        </w:rPr>
      </w:pPr>
      <w:r>
        <w:rPr>
          <w:sz w:val="26"/>
          <w:szCs w:val="26"/>
        </w:rPr>
        <w:object w:dxaOrig="0" w:dyaOrig="0" w14:anchorId="208CDD1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570AD0C3">
          <v:shape id="_x0000_i1033" type="#_x0000_t75" style="width:91.5pt;height:24pt" o:ole="">
            <v:imagedata r:id="rId14" o:title=""/>
          </v:shape>
          <w:control r:id="rId15" w:name="RemoveSeries" w:shapeid="_x0000_i1033"/>
        </w:object>
      </w:r>
    </w:p>
    <w:p w14:paraId="79A476C4" w14:textId="77777777" w:rsidR="00FD54D7" w:rsidRDefault="00FD54D7" w:rsidP="002806B7">
      <w:pPr>
        <w:spacing w:after="0"/>
        <w:rPr>
          <w:sz w:val="26"/>
          <w:szCs w:val="26"/>
        </w:rPr>
      </w:pPr>
    </w:p>
    <w:p w14:paraId="356D370A"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584483261" w:edGrp="everyone" w:displacedByCustomXml="prev"/>
        <w:p w14:paraId="39E53B99" w14:textId="77777777" w:rsidR="0077584C" w:rsidRDefault="008F63DB" w:rsidP="0077584C">
          <w:r>
            <w:t>Lao People's Democratic Republic (418)</w:t>
          </w:r>
        </w:p>
        <w:permEnd w:id="1584483261" w:displacedByCustomXml="next"/>
      </w:sdtContent>
    </w:sdt>
    <w:p w14:paraId="2A2C2291"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2044944429" w:edGrp="everyone" w:displacedByCustomXml="prev"/>
        <w:p w14:paraId="7A36E12D" w14:textId="77777777" w:rsidR="00F7784D" w:rsidRDefault="00374B67" w:rsidP="00355460">
          <w:r>
            <w:t>en</w:t>
          </w:r>
        </w:p>
        <w:permEnd w:id="2044944429" w:displacedByCustomXml="next"/>
      </w:sdtContent>
    </w:sdt>
    <w:p w14:paraId="266966A6"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3493A5FA" w14:textId="77777777" w:rsidR="009165F2" w:rsidRDefault="009165F2" w:rsidP="00355460"/>
    <w:p w14:paraId="1F534017" w14:textId="77777777" w:rsidR="00DB1DCD" w:rsidRDefault="00DB1DCD" w:rsidP="00DB1DCD">
      <w:pPr>
        <w:pStyle w:val="Heading2"/>
      </w:pPr>
      <w:r w:rsidRPr="00DB1DCD">
        <w:t>Import Data Structure Definition</w:t>
      </w:r>
    </w:p>
    <w:p w14:paraId="57CE64C8" w14:textId="77777777" w:rsidR="00F54570" w:rsidRDefault="00F54570" w:rsidP="00355460">
      <w:r>
        <w:t>To update the options in the dropdowns according to your SDMX DSD, click the button below:</w:t>
      </w:r>
    </w:p>
    <w:p w14:paraId="23FD2FDD" w14:textId="4E363492" w:rsidR="00F54570" w:rsidRDefault="00F54570" w:rsidP="00355460">
      <w:r>
        <w:object w:dxaOrig="0" w:dyaOrig="0" w14:anchorId="54F7AA05">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Content>
        <w:p w14:paraId="4321F7A5"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9263DED" w14:textId="77777777" w:rsidR="00693674" w:rsidRDefault="000149A9" w:rsidP="004962C5">
      <w:pPr>
        <w:pStyle w:val="HeaderM"/>
        <w:outlineLvl w:val="0"/>
      </w:pPr>
      <w:bookmarkStart w:id="2" w:name="_Toc37932742"/>
      <w:r>
        <w:t xml:space="preserve">Metadata </w:t>
      </w:r>
      <w:r w:rsidR="004962C5">
        <w:t>Submission Form</w:t>
      </w:r>
      <w:bookmarkEnd w:id="2"/>
    </w:p>
    <w:p w14:paraId="1B225D6E"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5A3E87E2"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1066FE82"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513E5706" w14:textId="77777777" w:rsidTr="0051738B">
        <w:trPr>
          <w:trHeight w:val="300"/>
        </w:trPr>
        <w:tc>
          <w:tcPr>
            <w:tcW w:w="3088" w:type="dxa"/>
            <w:tcBorders>
              <w:top w:val="nil"/>
              <w:left w:val="nil"/>
              <w:bottom w:val="nil"/>
              <w:right w:val="nil"/>
            </w:tcBorders>
            <w:shd w:val="clear" w:color="000000" w:fill="D9E1F2"/>
            <w:noWrap/>
            <w:vAlign w:val="bottom"/>
            <w:hideMark/>
          </w:tcPr>
          <w:p w14:paraId="2BEFCDF5"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9BCF637"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6102D55D"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5F9D601D" w14:textId="77777777" w:rsidR="005377B9" w:rsidRPr="0051738B" w:rsidRDefault="005377B9" w:rsidP="0051738B">
            <w:pPr>
              <w:spacing w:after="0" w:line="240" w:lineRule="auto"/>
              <w:rPr>
                <w:rFonts w:ascii="Calibri" w:eastAsia="Times New Roman" w:hAnsi="Calibri" w:cs="Calibri"/>
              </w:rPr>
            </w:pPr>
            <w:permStart w:id="108934018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37D17B2" w14:textId="77777777" w:rsidR="005377B9" w:rsidRPr="009F305C" w:rsidRDefault="005377B9" w:rsidP="009F305C"/>
        </w:tc>
      </w:tr>
      <w:tr w:rsidR="005377B9" w:rsidRPr="004D68B6" w14:paraId="4E70AA45" w14:textId="77777777" w:rsidTr="00356965">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44C0387C" w14:textId="77777777" w:rsidR="005377B9" w:rsidRPr="004D68B6" w:rsidRDefault="005377B9" w:rsidP="0051738B">
            <w:pPr>
              <w:spacing w:after="0" w:line="240" w:lineRule="auto"/>
              <w:ind w:left="155"/>
              <w:rPr>
                <w:rFonts w:ascii="Calibri" w:eastAsia="Times New Roman" w:hAnsi="Calibri" w:cs="Calibri"/>
                <w:color w:val="000000"/>
              </w:rPr>
            </w:pPr>
            <w:permStart w:id="757739053" w:edGrp="everyone" w:colFirst="1" w:colLast="1"/>
            <w:permEnd w:id="108934018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FFFFFF" w:themeFill="background1"/>
          </w:tcPr>
          <w:p w14:paraId="1D43D5E0" w14:textId="554EFB6A" w:rsidR="005377B9" w:rsidRPr="00356965" w:rsidRDefault="00172BE9" w:rsidP="00172BE9">
            <w:pPr>
              <w:pStyle w:val="HeaderMGT"/>
              <w:rPr>
                <w:rFonts w:cstheme="minorHAnsi"/>
                <w:color w:val="auto"/>
                <w:sz w:val="22"/>
                <w:szCs w:val="22"/>
              </w:rPr>
            </w:pPr>
            <w:r w:rsidRPr="00356965">
              <w:rPr>
                <w:rFonts w:cstheme="minorHAnsi"/>
                <w:color w:val="auto"/>
                <w:sz w:val="22"/>
                <w:szCs w:val="22"/>
              </w:rPr>
              <w:t xml:space="preserve">Goal 2: Zero hunger, </w:t>
            </w:r>
          </w:p>
        </w:tc>
      </w:tr>
      <w:tr w:rsidR="005377B9" w:rsidRPr="004D68B6" w14:paraId="0D3744D3" w14:textId="77777777" w:rsidTr="00356965">
        <w:tc>
          <w:tcPr>
            <w:tcW w:w="3088" w:type="dxa"/>
            <w:tcBorders>
              <w:top w:val="nil"/>
              <w:left w:val="nil"/>
              <w:bottom w:val="single" w:sz="4" w:space="0" w:color="auto"/>
              <w:right w:val="single" w:sz="4" w:space="0" w:color="auto"/>
            </w:tcBorders>
            <w:shd w:val="clear" w:color="auto" w:fill="E7E6E6" w:themeFill="background2"/>
            <w:hideMark/>
          </w:tcPr>
          <w:p w14:paraId="5341063C" w14:textId="77777777" w:rsidR="005377B9" w:rsidRPr="004D68B6" w:rsidRDefault="005377B9" w:rsidP="0051738B">
            <w:pPr>
              <w:spacing w:after="0" w:line="240" w:lineRule="auto"/>
              <w:ind w:left="155"/>
              <w:rPr>
                <w:rFonts w:ascii="Calibri" w:eastAsia="Times New Roman" w:hAnsi="Calibri" w:cs="Calibri"/>
                <w:color w:val="000000"/>
              </w:rPr>
            </w:pPr>
            <w:permStart w:id="97931923" w:edGrp="everyone" w:colFirst="1" w:colLast="1"/>
            <w:permEnd w:id="757739053"/>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FFFFFF" w:themeFill="background1"/>
          </w:tcPr>
          <w:p w14:paraId="00991E97" w14:textId="583ED0C4" w:rsidR="005377B9" w:rsidRPr="00356965" w:rsidRDefault="00172BE9" w:rsidP="00172BE9">
            <w:pPr>
              <w:pStyle w:val="HeaderMGT"/>
              <w:rPr>
                <w:rFonts w:cstheme="minorHAnsi"/>
                <w:color w:val="auto"/>
                <w:sz w:val="22"/>
                <w:szCs w:val="22"/>
              </w:rPr>
            </w:pPr>
            <w:r w:rsidRPr="00356965">
              <w:rPr>
                <w:rFonts w:cstheme="minorHAnsi"/>
                <w:color w:val="auto"/>
                <w:sz w:val="22"/>
                <w:szCs w:val="22"/>
              </w:rPr>
              <w:t xml:space="preserve">2.1: By 2030, end hunger and ensure access by all people, in particular the poor and people in vulnerable situations, including infants, to safe, nutritious and sufficient food all year round </w:t>
            </w:r>
          </w:p>
        </w:tc>
      </w:tr>
      <w:tr w:rsidR="005377B9" w:rsidRPr="004D68B6" w14:paraId="1D57DFCC" w14:textId="77777777" w:rsidTr="00356965">
        <w:tc>
          <w:tcPr>
            <w:tcW w:w="3088" w:type="dxa"/>
            <w:tcBorders>
              <w:top w:val="nil"/>
              <w:left w:val="nil"/>
              <w:bottom w:val="single" w:sz="4" w:space="0" w:color="auto"/>
              <w:right w:val="single" w:sz="4" w:space="0" w:color="auto"/>
            </w:tcBorders>
            <w:shd w:val="clear" w:color="auto" w:fill="E7E6E6" w:themeFill="background2"/>
            <w:hideMark/>
          </w:tcPr>
          <w:p w14:paraId="1C580E73" w14:textId="77777777" w:rsidR="005377B9" w:rsidRPr="004D68B6" w:rsidRDefault="005377B9" w:rsidP="0051738B">
            <w:pPr>
              <w:spacing w:after="0" w:line="240" w:lineRule="auto"/>
              <w:ind w:left="155"/>
              <w:rPr>
                <w:rFonts w:ascii="Calibri" w:eastAsia="Times New Roman" w:hAnsi="Calibri" w:cs="Calibri"/>
                <w:color w:val="000000"/>
              </w:rPr>
            </w:pPr>
            <w:permStart w:id="221384824" w:edGrp="everyone" w:colFirst="1" w:colLast="1"/>
            <w:permEnd w:id="97931923"/>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FFFFFF" w:themeFill="background1"/>
          </w:tcPr>
          <w:p w14:paraId="792F0ECE" w14:textId="49EDEF08" w:rsidR="005377B9" w:rsidRPr="00356965" w:rsidRDefault="00172BE9" w:rsidP="00F5433A">
            <w:r w:rsidRPr="00356965">
              <w:rPr>
                <w:rFonts w:cstheme="minorHAnsi"/>
              </w:rPr>
              <w:t>2.1.1: Prevalence of undernourishment</w:t>
            </w:r>
          </w:p>
        </w:tc>
      </w:tr>
      <w:tr w:rsidR="005377B9" w:rsidRPr="004D68B6" w14:paraId="5FB33841" w14:textId="77777777" w:rsidTr="00356965">
        <w:tc>
          <w:tcPr>
            <w:tcW w:w="3088" w:type="dxa"/>
            <w:tcBorders>
              <w:top w:val="nil"/>
              <w:left w:val="nil"/>
              <w:bottom w:val="single" w:sz="4" w:space="0" w:color="auto"/>
              <w:right w:val="single" w:sz="4" w:space="0" w:color="auto"/>
            </w:tcBorders>
            <w:shd w:val="clear" w:color="auto" w:fill="E7E6E6" w:themeFill="background2"/>
            <w:hideMark/>
          </w:tcPr>
          <w:p w14:paraId="4F316701" w14:textId="77777777" w:rsidR="005377B9" w:rsidRPr="004D68B6" w:rsidRDefault="005377B9" w:rsidP="0051738B">
            <w:pPr>
              <w:spacing w:after="0" w:line="240" w:lineRule="auto"/>
              <w:ind w:left="155"/>
              <w:rPr>
                <w:rFonts w:ascii="Calibri" w:eastAsia="Times New Roman" w:hAnsi="Calibri" w:cs="Calibri"/>
                <w:color w:val="000000"/>
              </w:rPr>
            </w:pPr>
            <w:permStart w:id="973560976" w:edGrp="everyone" w:colFirst="1" w:colLast="1"/>
            <w:permEnd w:id="22138482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FFFFFF" w:themeFill="background1"/>
          </w:tcPr>
          <w:p w14:paraId="35497FA9" w14:textId="5185502C" w:rsidR="005377B9" w:rsidRPr="00356965" w:rsidRDefault="005377B9" w:rsidP="009F305C"/>
        </w:tc>
      </w:tr>
      <w:tr w:rsidR="005377B9" w:rsidRPr="004D68B6" w14:paraId="1D6C6BF7" w14:textId="77777777" w:rsidTr="00356965">
        <w:tc>
          <w:tcPr>
            <w:tcW w:w="3088" w:type="dxa"/>
            <w:tcBorders>
              <w:top w:val="nil"/>
              <w:left w:val="nil"/>
              <w:bottom w:val="single" w:sz="4" w:space="0" w:color="auto"/>
              <w:right w:val="single" w:sz="4" w:space="0" w:color="auto"/>
            </w:tcBorders>
            <w:shd w:val="clear" w:color="auto" w:fill="E7E6E6" w:themeFill="background2"/>
            <w:hideMark/>
          </w:tcPr>
          <w:p w14:paraId="798208DA" w14:textId="77777777" w:rsidR="005377B9" w:rsidRPr="004D68B6" w:rsidRDefault="005377B9" w:rsidP="0051738B">
            <w:pPr>
              <w:spacing w:after="0" w:line="240" w:lineRule="auto"/>
              <w:ind w:left="155"/>
              <w:rPr>
                <w:rFonts w:ascii="Calibri" w:eastAsia="Times New Roman" w:hAnsi="Calibri" w:cs="Calibri"/>
                <w:color w:val="000000"/>
              </w:rPr>
            </w:pPr>
            <w:permStart w:id="67135357" w:edGrp="everyone" w:colFirst="1" w:colLast="1"/>
            <w:permEnd w:id="97356097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FFFFFF" w:themeFill="background1"/>
          </w:tcPr>
          <w:p w14:paraId="0C9A7AF9" w14:textId="5D475BD3" w:rsidR="005377B9" w:rsidRPr="00356965" w:rsidRDefault="00356965" w:rsidP="009F305C">
            <w:pPr>
              <w:rPr>
                <w:rFonts w:cs="DokChampa"/>
                <w:lang w:bidi="th-TH"/>
              </w:rPr>
            </w:pPr>
            <w:r w:rsidRPr="00356965">
              <w:rPr>
                <w:rFonts w:cs="DokChampa"/>
                <w:lang w:bidi="th-TH"/>
              </w:rPr>
              <w:t>23 June 2021</w:t>
            </w:r>
          </w:p>
        </w:tc>
      </w:tr>
      <w:tr w:rsidR="005377B9" w:rsidRPr="004D68B6" w14:paraId="5E0EBCE1" w14:textId="77777777" w:rsidTr="00356965">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3769D79" w14:textId="77777777" w:rsidR="005377B9" w:rsidRPr="004D68B6" w:rsidRDefault="005377B9" w:rsidP="0051738B">
            <w:pPr>
              <w:spacing w:after="0" w:line="240" w:lineRule="auto"/>
              <w:ind w:left="155"/>
              <w:rPr>
                <w:rFonts w:ascii="Calibri" w:eastAsia="Times New Roman" w:hAnsi="Calibri" w:cs="Calibri"/>
                <w:color w:val="000000"/>
              </w:rPr>
            </w:pPr>
            <w:permStart w:id="1338846409" w:edGrp="everyone" w:colFirst="1" w:colLast="1"/>
            <w:permEnd w:id="6713535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8841461" w14:textId="4613376B" w:rsidR="005377B9" w:rsidRPr="00356965" w:rsidRDefault="00172BE9" w:rsidP="00172BE9">
            <w:pPr>
              <w:pStyle w:val="HeaderMGT"/>
              <w:rPr>
                <w:rFonts w:cstheme="minorHAnsi"/>
                <w:color w:val="auto"/>
                <w:sz w:val="22"/>
                <w:szCs w:val="22"/>
              </w:rPr>
            </w:pPr>
            <w:r w:rsidRPr="00356965">
              <w:rPr>
                <w:rFonts w:cstheme="minorHAnsi"/>
                <w:color w:val="auto"/>
                <w:sz w:val="22"/>
                <w:szCs w:val="22"/>
              </w:rPr>
              <w:t xml:space="preserve">Goal 2: End hunger, achieve food security and improved nutrition and promote sustainable agriculture </w:t>
            </w:r>
          </w:p>
        </w:tc>
      </w:tr>
      <w:tr w:rsidR="005377B9" w:rsidRPr="004D68B6" w14:paraId="04394A00" w14:textId="77777777" w:rsidTr="00356965">
        <w:tc>
          <w:tcPr>
            <w:tcW w:w="3088" w:type="dxa"/>
            <w:tcBorders>
              <w:top w:val="nil"/>
              <w:left w:val="nil"/>
              <w:bottom w:val="single" w:sz="4" w:space="0" w:color="auto"/>
              <w:right w:val="single" w:sz="4" w:space="0" w:color="auto"/>
            </w:tcBorders>
            <w:shd w:val="clear" w:color="auto" w:fill="E7E6E6" w:themeFill="background2"/>
            <w:hideMark/>
          </w:tcPr>
          <w:p w14:paraId="7670F64D" w14:textId="77777777" w:rsidR="005377B9" w:rsidRPr="004D68B6" w:rsidRDefault="005377B9" w:rsidP="0051738B">
            <w:pPr>
              <w:spacing w:after="0" w:line="240" w:lineRule="auto"/>
              <w:ind w:left="155"/>
              <w:rPr>
                <w:rFonts w:ascii="Calibri" w:eastAsia="Times New Roman" w:hAnsi="Calibri" w:cs="Calibri"/>
                <w:color w:val="000000"/>
              </w:rPr>
            </w:pPr>
            <w:permStart w:id="1333798235" w:edGrp="everyone" w:colFirst="1" w:colLast="1"/>
            <w:permEnd w:id="133884640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FFFFFF" w:themeFill="background1"/>
          </w:tcPr>
          <w:p w14:paraId="66A5DDC2" w14:textId="3D7287D5" w:rsidR="005377B9" w:rsidRPr="00356965" w:rsidRDefault="00172BE9" w:rsidP="00172BE9">
            <w:pPr>
              <w:pStyle w:val="Default"/>
              <w:rPr>
                <w:rFonts w:asciiTheme="minorHAnsi" w:hAnsiTheme="minorHAnsi" w:cstheme="minorHAnsi"/>
                <w:color w:val="auto"/>
                <w:sz w:val="22"/>
                <w:szCs w:val="22"/>
              </w:rPr>
            </w:pPr>
            <w:r w:rsidRPr="00356965">
              <w:rPr>
                <w:rFonts w:asciiTheme="minorHAnsi" w:hAnsiTheme="minorHAnsi" w:cstheme="minorHAnsi"/>
                <w:color w:val="auto"/>
                <w:sz w:val="22"/>
                <w:szCs w:val="22"/>
              </w:rPr>
              <w:t xml:space="preserve">Food and Agriculture Organization of the United Nations (FAO) </w:t>
            </w:r>
          </w:p>
        </w:tc>
      </w:tr>
      <w:permEnd w:id="1333798235"/>
    </w:tbl>
    <w:p w14:paraId="24D89268"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68FC0625"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375604C"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022F37CA" w14:textId="77777777" w:rsidTr="006A7EF1">
        <w:trPr>
          <w:trHeight w:val="300"/>
        </w:trPr>
        <w:tc>
          <w:tcPr>
            <w:tcW w:w="1790" w:type="pct"/>
            <w:tcBorders>
              <w:top w:val="nil"/>
              <w:left w:val="nil"/>
              <w:bottom w:val="nil"/>
              <w:right w:val="nil"/>
            </w:tcBorders>
            <w:shd w:val="clear" w:color="000000" w:fill="D9E1F2"/>
            <w:noWrap/>
            <w:vAlign w:val="bottom"/>
            <w:hideMark/>
          </w:tcPr>
          <w:p w14:paraId="27849EAC"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5C7EF2C"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EE8FF72"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687BFAD3" w14:textId="77777777" w:rsidR="003E7389" w:rsidRPr="005B293A" w:rsidRDefault="003E7389" w:rsidP="006A7EF1">
            <w:pPr>
              <w:spacing w:after="0" w:line="240" w:lineRule="auto"/>
              <w:rPr>
                <w:rFonts w:ascii="Calibri" w:eastAsia="Times New Roman" w:hAnsi="Calibri" w:cs="Calibri"/>
              </w:rPr>
            </w:pPr>
            <w:permStart w:id="9831538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7526491" w14:textId="77777777" w:rsidR="003E7389" w:rsidRPr="009F305C" w:rsidRDefault="003E7389" w:rsidP="009F305C"/>
        </w:tc>
      </w:tr>
      <w:tr w:rsidR="003E7389" w:rsidRPr="004D68B6" w14:paraId="6AAB2E1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B9C7A20" w14:textId="77777777" w:rsidR="003E7389" w:rsidRPr="004D68B6" w:rsidRDefault="003E7389" w:rsidP="004E5702">
            <w:pPr>
              <w:spacing w:after="0" w:line="240" w:lineRule="auto"/>
              <w:ind w:left="160"/>
              <w:rPr>
                <w:rFonts w:ascii="Calibri" w:eastAsia="Times New Roman" w:hAnsi="Calibri" w:cs="Calibri"/>
                <w:color w:val="000000"/>
              </w:rPr>
            </w:pPr>
            <w:permStart w:id="197919103" w:edGrp="everyone" w:colFirst="1" w:colLast="1"/>
            <w:permEnd w:id="9831538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D0602ED" w14:textId="6A6550D2" w:rsidR="003E7389" w:rsidRPr="00356965" w:rsidRDefault="00172BE9" w:rsidP="009F305C">
            <w:pPr>
              <w:rPr>
                <w:rFonts w:ascii="Calibri" w:hAnsi="Calibri" w:cs="Calibri"/>
              </w:rPr>
            </w:pPr>
            <w:r w:rsidRPr="00356965">
              <w:rPr>
                <w:rFonts w:ascii="Calibri" w:hAnsi="Calibri" w:cs="Calibri"/>
              </w:rPr>
              <w:t>Ministry of Health</w:t>
            </w:r>
          </w:p>
        </w:tc>
      </w:tr>
      <w:tr w:rsidR="003E7389" w:rsidRPr="004D68B6" w14:paraId="4F8B593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414FDA7" w14:textId="77777777" w:rsidR="003E7389" w:rsidRPr="004D68B6" w:rsidRDefault="003E7389" w:rsidP="004E5702">
            <w:pPr>
              <w:spacing w:after="0" w:line="240" w:lineRule="auto"/>
              <w:ind w:left="160"/>
              <w:rPr>
                <w:rFonts w:ascii="Calibri" w:eastAsia="Times New Roman" w:hAnsi="Calibri" w:cs="Calibri"/>
                <w:color w:val="000000"/>
              </w:rPr>
            </w:pPr>
            <w:permStart w:id="1024544360" w:edGrp="everyone" w:colFirst="1" w:colLast="1"/>
            <w:permEnd w:id="19791910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453D7D1" w14:textId="28C3F096" w:rsidR="003E7389" w:rsidRPr="00356965" w:rsidRDefault="001C2268" w:rsidP="00266C4F">
            <w:pPr>
              <w:rPr>
                <w:rFonts w:ascii="Calibri" w:hAnsi="Calibri" w:cs="Calibri"/>
              </w:rPr>
            </w:pPr>
            <w:r w:rsidRPr="00356965">
              <w:rPr>
                <w:rFonts w:ascii="Calibri" w:hAnsi="Calibri" w:cs="Calibri"/>
              </w:rPr>
              <w:t>Dr Founkham Lattanavong</w:t>
            </w:r>
          </w:p>
        </w:tc>
      </w:tr>
      <w:tr w:rsidR="003E7389" w:rsidRPr="004D68B6" w14:paraId="5056393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FE9BF23" w14:textId="77777777" w:rsidR="003E7389" w:rsidRPr="004D68B6" w:rsidRDefault="003E7389" w:rsidP="004E5702">
            <w:pPr>
              <w:spacing w:after="0" w:line="240" w:lineRule="auto"/>
              <w:ind w:left="160"/>
              <w:rPr>
                <w:rFonts w:ascii="Calibri" w:eastAsia="Times New Roman" w:hAnsi="Calibri" w:cs="Calibri"/>
                <w:color w:val="000000"/>
              </w:rPr>
            </w:pPr>
            <w:permStart w:id="1787983919" w:edGrp="everyone" w:colFirst="1" w:colLast="1"/>
            <w:permEnd w:id="102454436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55671BD" w14:textId="577F1577" w:rsidR="003E7389" w:rsidRPr="00356965" w:rsidRDefault="001C2268" w:rsidP="00266C4F">
            <w:pPr>
              <w:rPr>
                <w:rFonts w:ascii="Calibri" w:hAnsi="Calibri" w:cs="Calibri"/>
              </w:rPr>
            </w:pPr>
            <w:r w:rsidRPr="00356965">
              <w:rPr>
                <w:rFonts w:ascii="Calibri" w:hAnsi="Calibri" w:cs="Calibri"/>
              </w:rPr>
              <w:t>Department of Planning and Cooperation</w:t>
            </w:r>
          </w:p>
        </w:tc>
      </w:tr>
      <w:tr w:rsidR="003E7389" w:rsidRPr="004D68B6" w14:paraId="1C171A4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6DD35B1" w14:textId="77777777" w:rsidR="003E7389" w:rsidRPr="004D68B6" w:rsidRDefault="003E7389" w:rsidP="004E5702">
            <w:pPr>
              <w:spacing w:after="0" w:line="240" w:lineRule="auto"/>
              <w:ind w:left="160"/>
              <w:rPr>
                <w:rFonts w:ascii="Calibri" w:eastAsia="Times New Roman" w:hAnsi="Calibri" w:cs="Calibri"/>
                <w:color w:val="000000"/>
              </w:rPr>
            </w:pPr>
            <w:permStart w:id="102444868" w:edGrp="everyone" w:colFirst="1" w:colLast="1"/>
            <w:permEnd w:id="1787983919"/>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F618AD0" w14:textId="030A9E5F" w:rsidR="003E7389" w:rsidRPr="00356965" w:rsidRDefault="001C2268" w:rsidP="009F305C">
            <w:pPr>
              <w:rPr>
                <w:rFonts w:ascii="Calibri" w:hAnsi="Calibri" w:cs="Calibri"/>
              </w:rPr>
            </w:pPr>
            <w:r w:rsidRPr="00356965">
              <w:rPr>
                <w:rFonts w:ascii="Calibri" w:hAnsi="Calibri" w:cs="Calibri"/>
              </w:rPr>
              <w:t>Director General</w:t>
            </w:r>
          </w:p>
        </w:tc>
      </w:tr>
      <w:tr w:rsidR="003E7389" w:rsidRPr="004D68B6" w14:paraId="2082B13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5862B9" w14:textId="77777777" w:rsidR="003E7389" w:rsidRPr="004D68B6" w:rsidRDefault="003E7389" w:rsidP="004E5702">
            <w:pPr>
              <w:spacing w:after="0" w:line="240" w:lineRule="auto"/>
              <w:ind w:left="160"/>
              <w:rPr>
                <w:rFonts w:ascii="Calibri" w:eastAsia="Times New Roman" w:hAnsi="Calibri" w:cs="Calibri"/>
                <w:color w:val="000000"/>
              </w:rPr>
            </w:pPr>
            <w:permStart w:id="1014002446" w:edGrp="everyone" w:colFirst="1" w:colLast="1"/>
            <w:permEnd w:id="102444868"/>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623A522" w14:textId="74EE849B" w:rsidR="0051214B" w:rsidRPr="00356965" w:rsidRDefault="001C2268" w:rsidP="001C2268">
            <w:pPr>
              <w:rPr>
                <w:rFonts w:ascii="Calibri" w:hAnsi="Calibri" w:cs="Calibri"/>
                <w:lang w:bidi="lo-LA"/>
              </w:rPr>
            </w:pPr>
            <w:r w:rsidRPr="00356965">
              <w:rPr>
                <w:rFonts w:ascii="Calibri" w:hAnsi="Calibri" w:cs="Calibri"/>
              </w:rPr>
              <w:t>+856 20 55 509 676</w:t>
            </w:r>
            <w:r w:rsidR="00356965" w:rsidRPr="00356965">
              <w:rPr>
                <w:rFonts w:ascii="Calibri" w:hAnsi="Calibri" w:cs="Calibri"/>
                <w:cs/>
                <w:lang w:bidi="lo-LA"/>
              </w:rPr>
              <w:t xml:space="preserve">; </w:t>
            </w:r>
            <w:r w:rsidRPr="00356965">
              <w:rPr>
                <w:rFonts w:ascii="Calibri" w:hAnsi="Calibri" w:cs="Calibri"/>
              </w:rPr>
              <w:t>+856 21 252 753, 264086</w:t>
            </w:r>
          </w:p>
        </w:tc>
      </w:tr>
      <w:tr w:rsidR="003E7389" w:rsidRPr="004D68B6" w14:paraId="6070877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0D56DBA" w14:textId="77777777" w:rsidR="003E7389" w:rsidRPr="004D68B6" w:rsidRDefault="003E7389" w:rsidP="004E5702">
            <w:pPr>
              <w:spacing w:after="0" w:line="240" w:lineRule="auto"/>
              <w:ind w:left="160"/>
              <w:rPr>
                <w:rFonts w:ascii="Calibri" w:eastAsia="Times New Roman" w:hAnsi="Calibri" w:cs="Calibri"/>
                <w:color w:val="000000"/>
              </w:rPr>
            </w:pPr>
            <w:permStart w:id="1161975134" w:edGrp="everyone" w:colFirst="1" w:colLast="1"/>
            <w:permEnd w:id="101400244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6DF5299" w14:textId="7D62188E" w:rsidR="003E7389" w:rsidRPr="00356965" w:rsidRDefault="003E7389" w:rsidP="009F305C">
            <w:pPr>
              <w:rPr>
                <w:rFonts w:ascii="Calibri" w:hAnsi="Calibri" w:cs="Calibri"/>
              </w:rPr>
            </w:pPr>
          </w:p>
        </w:tc>
      </w:tr>
      <w:tr w:rsidR="003E7389" w:rsidRPr="004D68B6" w14:paraId="76A8034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8095F1B" w14:textId="77777777" w:rsidR="003E7389" w:rsidRPr="004D68B6" w:rsidRDefault="003E7389" w:rsidP="004E5702">
            <w:pPr>
              <w:spacing w:after="0" w:line="240" w:lineRule="auto"/>
              <w:ind w:left="160"/>
              <w:rPr>
                <w:rFonts w:ascii="Calibri" w:eastAsia="Times New Roman" w:hAnsi="Calibri" w:cs="Calibri"/>
                <w:color w:val="000000"/>
              </w:rPr>
            </w:pPr>
            <w:permStart w:id="1467035346" w:edGrp="everyone" w:colFirst="1" w:colLast="1"/>
            <w:permEnd w:id="116197513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8AD97DE" w14:textId="4524FC6B" w:rsidR="00393208" w:rsidRPr="009F305C" w:rsidRDefault="00356965" w:rsidP="00393208">
            <w:hyperlink r:id="rId19" w:history="1">
              <w:r w:rsidR="001C2268" w:rsidRPr="00C479B7">
                <w:rPr>
                  <w:rStyle w:val="Hyperlink"/>
                </w:rPr>
                <w:t>rfounkham@yahoo.com</w:t>
              </w:r>
            </w:hyperlink>
          </w:p>
        </w:tc>
      </w:tr>
      <w:permEnd w:id="1467035346"/>
    </w:tbl>
    <w:p w14:paraId="26939124"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1075AD7A"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0633E8C6"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920210D" w14:textId="77777777" w:rsidTr="006A7EF1">
        <w:trPr>
          <w:trHeight w:val="300"/>
        </w:trPr>
        <w:tc>
          <w:tcPr>
            <w:tcW w:w="1753" w:type="pct"/>
            <w:tcBorders>
              <w:top w:val="nil"/>
              <w:left w:val="nil"/>
              <w:bottom w:val="nil"/>
              <w:right w:val="nil"/>
            </w:tcBorders>
            <w:shd w:val="clear" w:color="000000" w:fill="D9E1F2"/>
            <w:noWrap/>
            <w:vAlign w:val="bottom"/>
            <w:hideMark/>
          </w:tcPr>
          <w:p w14:paraId="0D8CE7F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1AC46AC"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836F7A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0A0F791" w14:textId="77777777" w:rsidR="0015178E" w:rsidRPr="004E5702" w:rsidRDefault="0015178E" w:rsidP="006A7EF1">
            <w:pPr>
              <w:spacing w:after="0" w:line="240" w:lineRule="auto"/>
              <w:rPr>
                <w:rFonts w:ascii="Calibri" w:eastAsia="Times New Roman" w:hAnsi="Calibri" w:cs="Calibri"/>
              </w:rPr>
            </w:pPr>
            <w:permStart w:id="144167737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A465BA8" w14:textId="77777777" w:rsidR="0015178E" w:rsidRPr="009F305C" w:rsidRDefault="0015178E" w:rsidP="009F305C"/>
        </w:tc>
      </w:tr>
      <w:tr w:rsidR="0015178E" w:rsidRPr="004D68B6" w14:paraId="1A29DCC8"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FC871CE" w14:textId="77777777" w:rsidR="0015178E" w:rsidRPr="004D68B6" w:rsidRDefault="0015178E" w:rsidP="004E5702">
            <w:pPr>
              <w:spacing w:after="0" w:line="240" w:lineRule="auto"/>
              <w:ind w:left="160"/>
              <w:rPr>
                <w:rFonts w:ascii="Calibri" w:eastAsia="Times New Roman" w:hAnsi="Calibri" w:cs="Calibri"/>
                <w:color w:val="000000"/>
              </w:rPr>
            </w:pPr>
            <w:permStart w:id="1637572429" w:edGrp="everyone" w:colFirst="1" w:colLast="1"/>
            <w:permEnd w:id="144167737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FDC3174" w14:textId="3355AA50" w:rsidR="001C2268" w:rsidRPr="00356965" w:rsidRDefault="00393208" w:rsidP="001C2268">
            <w:pPr>
              <w:pStyle w:val="Default"/>
              <w:rPr>
                <w:color w:val="auto"/>
                <w:sz w:val="22"/>
                <w:szCs w:val="22"/>
              </w:rPr>
            </w:pPr>
            <w:r w:rsidRPr="00356965">
              <w:rPr>
                <w:rFonts w:eastAsia="Times New Roman"/>
                <w:b/>
                <w:bCs/>
                <w:color w:val="auto"/>
                <w:sz w:val="22"/>
                <w:szCs w:val="22"/>
                <w:lang w:eastAsia="en-GB"/>
              </w:rPr>
              <w:t>Definition:</w:t>
            </w:r>
            <w:r w:rsidR="001C2268" w:rsidRPr="00356965">
              <w:rPr>
                <w:rFonts w:eastAsia="Times New Roman"/>
                <w:b/>
                <w:bCs/>
                <w:color w:val="auto"/>
                <w:sz w:val="22"/>
                <w:szCs w:val="22"/>
                <w:lang w:eastAsia="en-GB"/>
              </w:rPr>
              <w:t xml:space="preserve"> </w:t>
            </w:r>
            <w:r w:rsidR="001C2268" w:rsidRPr="00356965">
              <w:rPr>
                <w:color w:val="auto"/>
                <w:sz w:val="22"/>
                <w:szCs w:val="22"/>
              </w:rPr>
              <w:t xml:space="preserve">The prevalence of undernourishment (PoU) is an estimate of the proportion of the population whose habitual food consumption is insufficient to provide the dietary energy levels that are required to maintain a normal active and healthy life. It is expressed as a percentage. </w:t>
            </w:r>
          </w:p>
          <w:p w14:paraId="17C2AA07" w14:textId="1D6222AF" w:rsidR="00393208" w:rsidRPr="00356965" w:rsidRDefault="00393208" w:rsidP="00393208">
            <w:pPr>
              <w:shd w:val="clear" w:color="auto" w:fill="FFFFFF"/>
              <w:spacing w:after="0"/>
              <w:rPr>
                <w:rFonts w:ascii="Calibri" w:eastAsia="Times New Roman" w:hAnsi="Calibri" w:cs="Calibri"/>
                <w:lang w:eastAsia="en-GB"/>
              </w:rPr>
            </w:pPr>
          </w:p>
          <w:p w14:paraId="4A746DA1" w14:textId="77777777" w:rsidR="001C2268" w:rsidRPr="00356965" w:rsidRDefault="00393208" w:rsidP="001C2268">
            <w:pPr>
              <w:pStyle w:val="Default"/>
              <w:rPr>
                <w:color w:val="auto"/>
                <w:sz w:val="22"/>
                <w:szCs w:val="22"/>
              </w:rPr>
            </w:pPr>
            <w:r w:rsidRPr="00356965">
              <w:rPr>
                <w:rFonts w:eastAsia="Times New Roman"/>
                <w:b/>
                <w:bCs/>
                <w:color w:val="auto"/>
                <w:sz w:val="22"/>
                <w:szCs w:val="22"/>
                <w:lang w:eastAsia="en-GB"/>
              </w:rPr>
              <w:t>Concepts:</w:t>
            </w:r>
            <w:r w:rsidR="001C2268" w:rsidRPr="00356965">
              <w:rPr>
                <w:rFonts w:eastAsia="Times New Roman"/>
                <w:b/>
                <w:bCs/>
                <w:color w:val="auto"/>
                <w:sz w:val="22"/>
                <w:szCs w:val="22"/>
                <w:lang w:eastAsia="en-GB"/>
              </w:rPr>
              <w:t xml:space="preserve"> </w:t>
            </w:r>
            <w:r w:rsidR="001C2268" w:rsidRPr="00356965">
              <w:rPr>
                <w:color w:val="auto"/>
                <w:sz w:val="22"/>
                <w:szCs w:val="22"/>
              </w:rPr>
              <w:t xml:space="preserve">Undernourishment is defined as the condition by which a person has access, on a regular basis, to amounts of food that are insufficient to provide the energy required for conducting a normal, healthy and active life, given his or her own dietary energy requirements. </w:t>
            </w:r>
          </w:p>
          <w:p w14:paraId="6F9E8F47" w14:textId="77777777" w:rsidR="001C2268" w:rsidRPr="00356965" w:rsidRDefault="001C2268" w:rsidP="001C2268">
            <w:pPr>
              <w:pStyle w:val="Default"/>
              <w:rPr>
                <w:sz w:val="22"/>
                <w:szCs w:val="22"/>
              </w:rPr>
            </w:pPr>
          </w:p>
          <w:p w14:paraId="30EB962C" w14:textId="6F1427B4" w:rsidR="001C2268" w:rsidRPr="00356965" w:rsidRDefault="001C2268" w:rsidP="001C2268">
            <w:pPr>
              <w:pStyle w:val="Default"/>
              <w:rPr>
                <w:sz w:val="22"/>
                <w:szCs w:val="22"/>
              </w:rPr>
            </w:pPr>
            <w:r w:rsidRPr="00356965">
              <w:rPr>
                <w:sz w:val="22"/>
                <w:szCs w:val="22"/>
              </w:rPr>
              <w:t xml:space="preserve">Though strictly related, “undernourishment” as defined here is different from the physical conditions of “malnutrition” and “undernutrition” as it refers to the condition of insufficient intake of food, rather than to the outcome in terms of nutritional status. </w:t>
            </w:r>
            <w:r w:rsidR="00356965">
              <w:rPr>
                <w:sz w:val="22"/>
                <w:szCs w:val="22"/>
              </w:rPr>
              <w:t xml:space="preserve"> B</w:t>
            </w:r>
            <w:r w:rsidRPr="00356965">
              <w:rPr>
                <w:sz w:val="22"/>
                <w:szCs w:val="22"/>
              </w:rPr>
              <w:t xml:space="preserve">y now the term “undernourishment” has long been associated with the indicator. </w:t>
            </w:r>
          </w:p>
          <w:p w14:paraId="58ECE7BB" w14:textId="77777777" w:rsidR="001C2268" w:rsidRPr="00356965" w:rsidRDefault="001C2268" w:rsidP="001C2268">
            <w:pPr>
              <w:pStyle w:val="Default"/>
              <w:rPr>
                <w:sz w:val="22"/>
                <w:szCs w:val="22"/>
              </w:rPr>
            </w:pPr>
          </w:p>
          <w:p w14:paraId="4001A529" w14:textId="141ADC8F" w:rsidR="0015178E" w:rsidRPr="00356965" w:rsidRDefault="001C2268" w:rsidP="00356965">
            <w:pPr>
              <w:pStyle w:val="Default"/>
              <w:rPr>
                <w:sz w:val="22"/>
                <w:szCs w:val="22"/>
              </w:rPr>
            </w:pPr>
            <w:r w:rsidRPr="00356965">
              <w:rPr>
                <w:sz w:val="22"/>
                <w:szCs w:val="22"/>
              </w:rPr>
              <w:t xml:space="preserve">While the undernourishment condition applies to individuals, due to conceptual and data-related considerations, the indicator can only be referred to a population, or group of individuals. The prevalence of undernourishment is thus an estimate of the percentage of individuals in a group that are in that condition, but it does not allow for the identification of which individuals in the group are, in fact, undernourished. </w:t>
            </w:r>
          </w:p>
        </w:tc>
      </w:tr>
      <w:tr w:rsidR="0015178E" w:rsidRPr="004D68B6" w14:paraId="41D286F9"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30791B0" w14:textId="77777777" w:rsidR="0015178E" w:rsidRPr="004D68B6" w:rsidRDefault="0015178E" w:rsidP="004E5702">
            <w:pPr>
              <w:spacing w:after="0" w:line="240" w:lineRule="auto"/>
              <w:ind w:left="160"/>
              <w:rPr>
                <w:rFonts w:ascii="Calibri" w:eastAsia="Times New Roman" w:hAnsi="Calibri" w:cs="Calibri"/>
                <w:color w:val="000000"/>
              </w:rPr>
            </w:pPr>
            <w:permStart w:id="1926649233" w:edGrp="everyone" w:colFirst="1" w:colLast="1"/>
            <w:permEnd w:id="163757242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46CED25" w14:textId="2F5C20F0" w:rsidR="0015178E" w:rsidRPr="00266D8F" w:rsidRDefault="00BE60F3" w:rsidP="009F305C">
            <w:pPr>
              <w:rPr>
                <w:rFonts w:cs="DokChampa"/>
                <w:cs/>
                <w:lang w:bidi="lo-LA"/>
              </w:rPr>
            </w:pPr>
            <w:r>
              <w:rPr>
                <w:rFonts w:cs="DokChampa"/>
                <w:lang w:bidi="lo-LA"/>
              </w:rPr>
              <w:t>Percent (%)</w:t>
            </w:r>
          </w:p>
        </w:tc>
      </w:tr>
      <w:tr w:rsidR="0015178E" w:rsidRPr="004D68B6" w14:paraId="05DE4A8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490D2D4" w14:textId="77777777" w:rsidR="0015178E" w:rsidRPr="004D68B6" w:rsidRDefault="0015178E" w:rsidP="004E5702">
            <w:pPr>
              <w:spacing w:after="0" w:line="240" w:lineRule="auto"/>
              <w:ind w:left="160"/>
              <w:rPr>
                <w:rFonts w:ascii="Calibri" w:eastAsia="Times New Roman" w:hAnsi="Calibri" w:cs="Calibri"/>
                <w:color w:val="000000"/>
              </w:rPr>
            </w:pPr>
            <w:permStart w:id="556155712" w:edGrp="everyone" w:colFirst="1" w:colLast="1"/>
            <w:permEnd w:id="192664923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2F4D6BA" w14:textId="658C2866" w:rsidR="0015178E" w:rsidRPr="00266D8F" w:rsidRDefault="0015178E" w:rsidP="009F305C"/>
        </w:tc>
      </w:tr>
      <w:permEnd w:id="556155712"/>
    </w:tbl>
    <w:p w14:paraId="3BDDF649"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643D0B7A"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4D3E25CD"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862F243" w14:textId="77777777" w:rsidTr="0051738B">
        <w:trPr>
          <w:trHeight w:val="300"/>
        </w:trPr>
        <w:tc>
          <w:tcPr>
            <w:tcW w:w="1754" w:type="pct"/>
            <w:tcBorders>
              <w:top w:val="nil"/>
              <w:left w:val="nil"/>
              <w:bottom w:val="nil"/>
              <w:right w:val="nil"/>
            </w:tcBorders>
            <w:shd w:val="clear" w:color="000000" w:fill="D9E1F2"/>
            <w:noWrap/>
            <w:vAlign w:val="bottom"/>
            <w:hideMark/>
          </w:tcPr>
          <w:p w14:paraId="14EE37A4"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1D94CC6"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68DF2BE4"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6F4E63B" w14:textId="77777777" w:rsidR="0035311B" w:rsidRPr="004E5702" w:rsidRDefault="0035311B" w:rsidP="0051738B">
            <w:pPr>
              <w:spacing w:after="0" w:line="240" w:lineRule="auto"/>
              <w:rPr>
                <w:rFonts w:ascii="Calibri" w:eastAsia="Times New Roman" w:hAnsi="Calibri" w:cs="Calibri"/>
              </w:rPr>
            </w:pPr>
            <w:permStart w:id="113078429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C3142DE" w14:textId="77777777" w:rsidR="0035311B" w:rsidRPr="009F305C" w:rsidRDefault="0035311B" w:rsidP="009F305C"/>
        </w:tc>
      </w:tr>
      <w:tr w:rsidR="0035311B" w:rsidRPr="004D68B6" w14:paraId="0EE68290"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4A3C396" w14:textId="77777777" w:rsidR="0035311B" w:rsidRPr="004D68B6" w:rsidRDefault="0035311B" w:rsidP="004E5702">
            <w:pPr>
              <w:spacing w:after="0" w:line="240" w:lineRule="auto"/>
              <w:ind w:left="160"/>
              <w:rPr>
                <w:rFonts w:ascii="Calibri" w:eastAsia="Times New Roman" w:hAnsi="Calibri" w:cs="Calibri"/>
                <w:color w:val="000000"/>
              </w:rPr>
            </w:pPr>
            <w:permStart w:id="1223911312" w:edGrp="everyone" w:colFirst="1" w:colLast="1"/>
            <w:permEnd w:id="113078429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99331B4" w14:textId="766C6C34" w:rsidR="0035311B" w:rsidRPr="009F305C" w:rsidRDefault="0035311B" w:rsidP="009F305C"/>
        </w:tc>
      </w:tr>
      <w:tr w:rsidR="0035311B" w:rsidRPr="004D68B6" w14:paraId="53DDCE3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C2B7C52" w14:textId="77777777" w:rsidR="0035311B" w:rsidRPr="004D68B6" w:rsidRDefault="0035311B" w:rsidP="004E5702">
            <w:pPr>
              <w:spacing w:after="0" w:line="240" w:lineRule="auto"/>
              <w:ind w:left="160"/>
              <w:rPr>
                <w:rFonts w:ascii="Calibri" w:eastAsia="Times New Roman" w:hAnsi="Calibri" w:cs="Calibri"/>
                <w:color w:val="000000"/>
              </w:rPr>
            </w:pPr>
            <w:permStart w:id="559301613" w:edGrp="everyone" w:colFirst="1" w:colLast="1"/>
            <w:permEnd w:id="122391131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CE19B75" w14:textId="77777777" w:rsidR="004750E7" w:rsidRPr="00A41CB4" w:rsidRDefault="004750E7" w:rsidP="004750E7">
            <w:pPr>
              <w:pStyle w:val="Default"/>
              <w:rPr>
                <w:rFonts w:asciiTheme="minorHAnsi" w:hAnsiTheme="minorHAnsi" w:cstheme="minorHAnsi"/>
                <w:color w:val="auto"/>
                <w:sz w:val="22"/>
                <w:szCs w:val="22"/>
              </w:rPr>
            </w:pPr>
            <w:r w:rsidRPr="00A41CB4">
              <w:rPr>
                <w:rFonts w:asciiTheme="minorHAnsi" w:hAnsiTheme="minorHAnsi" w:cstheme="minorHAnsi"/>
                <w:color w:val="auto"/>
                <w:sz w:val="22"/>
                <w:szCs w:val="22"/>
              </w:rPr>
              <w:t xml:space="preserve">Official information on food commodity production, trade and utilization used by FAO to compile Food Balance Sheets is provided mainly by Statistical Units of the Ministry of Agriculture. FAO sends out a data collection questionnaire every year to an identified focal point. </w:t>
            </w:r>
          </w:p>
          <w:p w14:paraId="0615AAE7" w14:textId="77777777" w:rsidR="004750E7" w:rsidRPr="00A41CB4" w:rsidRDefault="004750E7" w:rsidP="004750E7">
            <w:pPr>
              <w:pStyle w:val="Default"/>
              <w:rPr>
                <w:rFonts w:asciiTheme="minorHAnsi" w:hAnsiTheme="minorHAnsi" w:cstheme="minorHAnsi"/>
                <w:color w:val="auto"/>
                <w:sz w:val="22"/>
                <w:szCs w:val="22"/>
              </w:rPr>
            </w:pPr>
          </w:p>
          <w:p w14:paraId="084A19C4" w14:textId="50D79BDD" w:rsidR="004750E7" w:rsidRPr="00A41CB4" w:rsidRDefault="007E184A" w:rsidP="004750E7">
            <w:pPr>
              <w:pStyle w:val="Default"/>
              <w:rPr>
                <w:rFonts w:asciiTheme="minorHAnsi" w:hAnsiTheme="minorHAnsi" w:cstheme="minorHAnsi"/>
                <w:color w:val="auto"/>
                <w:sz w:val="22"/>
                <w:szCs w:val="22"/>
              </w:rPr>
            </w:pPr>
            <w:r>
              <w:rPr>
                <w:rFonts w:asciiTheme="minorHAnsi" w:hAnsiTheme="minorHAnsi" w:cstheme="minorHAnsi"/>
                <w:color w:val="auto"/>
                <w:sz w:val="22"/>
                <w:szCs w:val="22"/>
              </w:rPr>
              <w:t xml:space="preserve">Estimates </w:t>
            </w:r>
            <w:r w:rsidR="00A41CB4">
              <w:rPr>
                <w:rFonts w:asciiTheme="minorHAnsi" w:hAnsiTheme="minorHAnsi" w:cstheme="minorHAnsi"/>
                <w:color w:val="auto"/>
                <w:sz w:val="22"/>
                <w:szCs w:val="22"/>
              </w:rPr>
              <w:t xml:space="preserve">are </w:t>
            </w:r>
            <w:r w:rsidR="00720CC6">
              <w:rPr>
                <w:rFonts w:asciiTheme="minorHAnsi" w:hAnsiTheme="minorHAnsi" w:cstheme="minorHAnsi"/>
                <w:color w:val="auto"/>
                <w:sz w:val="22"/>
                <w:szCs w:val="22"/>
              </w:rPr>
              <w:t>derived</w:t>
            </w:r>
            <w:r w:rsidR="00A41CB4">
              <w:rPr>
                <w:rFonts w:asciiTheme="minorHAnsi" w:hAnsiTheme="minorHAnsi" w:cstheme="minorHAnsi"/>
                <w:color w:val="auto"/>
                <w:sz w:val="22"/>
                <w:szCs w:val="22"/>
              </w:rPr>
              <w:t xml:space="preserve"> from </w:t>
            </w:r>
            <w:r w:rsidR="004750E7" w:rsidRPr="00A41CB4">
              <w:rPr>
                <w:rFonts w:asciiTheme="minorHAnsi" w:hAnsiTheme="minorHAnsi" w:cstheme="minorHAnsi"/>
                <w:color w:val="auto"/>
                <w:sz w:val="22"/>
                <w:szCs w:val="22"/>
              </w:rPr>
              <w:t>household survey</w:t>
            </w:r>
            <w:r>
              <w:rPr>
                <w:rFonts w:asciiTheme="minorHAnsi" w:hAnsiTheme="minorHAnsi" w:cstheme="minorHAnsi"/>
                <w:color w:val="auto"/>
                <w:sz w:val="22"/>
                <w:szCs w:val="22"/>
              </w:rPr>
              <w:t xml:space="preserve"> data</w:t>
            </w:r>
            <w:r w:rsidR="004750E7" w:rsidRPr="00A41CB4">
              <w:rPr>
                <w:rFonts w:asciiTheme="minorHAnsi" w:hAnsiTheme="minorHAnsi" w:cstheme="minorHAnsi"/>
                <w:color w:val="auto"/>
                <w:sz w:val="22"/>
                <w:szCs w:val="22"/>
              </w:rPr>
              <w:t xml:space="preserve">. When available, data is sourced by FAO directly through the NSA’ website. In several cases, when microdata is not available in the public domain, bilateral agreements have been signed, usually in the contexts of technical assistance and capacity development programs. </w:t>
            </w:r>
          </w:p>
          <w:p w14:paraId="1DCB305F" w14:textId="77777777" w:rsidR="004750E7" w:rsidRPr="00A41CB4" w:rsidRDefault="004750E7" w:rsidP="004750E7">
            <w:pPr>
              <w:pStyle w:val="Default"/>
              <w:rPr>
                <w:rFonts w:asciiTheme="minorHAnsi" w:hAnsiTheme="minorHAnsi" w:cstheme="minorHAnsi"/>
                <w:color w:val="auto"/>
                <w:sz w:val="22"/>
                <w:szCs w:val="22"/>
              </w:rPr>
            </w:pPr>
          </w:p>
          <w:p w14:paraId="6D2587F6" w14:textId="6542AADD" w:rsidR="00BE1B00" w:rsidRPr="00356965" w:rsidRDefault="00356965" w:rsidP="00356965">
            <w:pPr>
              <w:pStyle w:val="Default"/>
              <w:rPr>
                <w:color w:val="auto"/>
                <w:sz w:val="22"/>
                <w:szCs w:val="22"/>
              </w:rPr>
            </w:pPr>
            <w:r w:rsidRPr="00A41CB4">
              <w:rPr>
                <w:rFonts w:asciiTheme="minorHAnsi" w:hAnsiTheme="minorHAnsi" w:cstheme="minorHAnsi"/>
                <w:color w:val="auto"/>
                <w:sz w:val="22"/>
                <w:szCs w:val="22"/>
              </w:rPr>
              <w:t>P</w:t>
            </w:r>
            <w:r w:rsidR="004750E7" w:rsidRPr="00A41CB4">
              <w:rPr>
                <w:rFonts w:asciiTheme="minorHAnsi" w:hAnsiTheme="minorHAnsi" w:cstheme="minorHAnsi"/>
                <w:color w:val="auto"/>
                <w:sz w:val="22"/>
                <w:szCs w:val="22"/>
              </w:rPr>
              <w:t xml:space="preserve">opulation size and structure </w:t>
            </w:r>
            <w:r w:rsidRPr="00A41CB4">
              <w:rPr>
                <w:rFonts w:asciiTheme="minorHAnsi" w:hAnsiTheme="minorHAnsi" w:cstheme="minorHAnsi"/>
                <w:color w:val="auto"/>
                <w:sz w:val="22"/>
                <w:szCs w:val="22"/>
              </w:rPr>
              <w:t xml:space="preserve">are </w:t>
            </w:r>
            <w:r w:rsidR="004750E7" w:rsidRPr="00A41CB4">
              <w:rPr>
                <w:rFonts w:asciiTheme="minorHAnsi" w:hAnsiTheme="minorHAnsi" w:cstheme="minorHAnsi"/>
                <w:color w:val="auto"/>
                <w:sz w:val="22"/>
                <w:szCs w:val="22"/>
              </w:rPr>
              <w:t xml:space="preserve">obtained from </w:t>
            </w:r>
            <w:r w:rsidRPr="00A41CB4">
              <w:rPr>
                <w:rFonts w:asciiTheme="minorHAnsi" w:hAnsiTheme="minorHAnsi" w:cstheme="minorHAnsi"/>
                <w:color w:val="auto"/>
                <w:sz w:val="22"/>
                <w:szCs w:val="22"/>
              </w:rPr>
              <w:t>the national projection and validate</w:t>
            </w:r>
            <w:r w:rsidR="007E184A">
              <w:rPr>
                <w:rFonts w:asciiTheme="minorHAnsi" w:hAnsiTheme="minorHAnsi" w:cstheme="minorHAnsi"/>
                <w:color w:val="auto"/>
                <w:sz w:val="22"/>
                <w:szCs w:val="22"/>
              </w:rPr>
              <w:t>d</w:t>
            </w:r>
            <w:r w:rsidRPr="00A41CB4">
              <w:rPr>
                <w:rFonts w:asciiTheme="minorHAnsi" w:hAnsiTheme="minorHAnsi" w:cstheme="minorHAnsi"/>
                <w:color w:val="auto"/>
                <w:sz w:val="22"/>
                <w:szCs w:val="22"/>
              </w:rPr>
              <w:t xml:space="preserve"> with the data from </w:t>
            </w:r>
            <w:r w:rsidR="004750E7" w:rsidRPr="00A41CB4">
              <w:rPr>
                <w:rFonts w:asciiTheme="minorHAnsi" w:hAnsiTheme="minorHAnsi" w:cstheme="minorHAnsi"/>
                <w:color w:val="auto"/>
                <w:sz w:val="22"/>
                <w:szCs w:val="22"/>
              </w:rPr>
              <w:t>the UN Population Division’s World Population Prospects</w:t>
            </w:r>
            <w:r w:rsidR="004750E7" w:rsidRPr="00356965">
              <w:rPr>
                <w:color w:val="auto"/>
                <w:sz w:val="22"/>
                <w:szCs w:val="22"/>
              </w:rPr>
              <w:t xml:space="preserve">. </w:t>
            </w:r>
            <w:r w:rsidR="004750E7" w:rsidRPr="00356965">
              <w:rPr>
                <w:color w:val="auto"/>
                <w:sz w:val="22"/>
                <w:szCs w:val="22"/>
              </w:rPr>
              <w:tab/>
            </w:r>
          </w:p>
        </w:tc>
      </w:tr>
      <w:tr w:rsidR="0035311B" w:rsidRPr="004D68B6" w14:paraId="527BD9F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F3C284E" w14:textId="77777777" w:rsidR="0035311B" w:rsidRPr="004D68B6" w:rsidRDefault="0035311B" w:rsidP="004E5702">
            <w:pPr>
              <w:spacing w:after="0" w:line="240" w:lineRule="auto"/>
              <w:ind w:left="160"/>
              <w:rPr>
                <w:rFonts w:ascii="Calibri" w:eastAsia="Times New Roman" w:hAnsi="Calibri" w:cs="Calibri"/>
                <w:color w:val="000000"/>
              </w:rPr>
            </w:pPr>
            <w:permStart w:id="1363748828" w:edGrp="everyone" w:colFirst="1" w:colLast="1"/>
            <w:permEnd w:id="559301613"/>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4E2F91E" w14:textId="2E11F7BE" w:rsidR="0035311B" w:rsidRPr="009F305C" w:rsidRDefault="00356965" w:rsidP="00266D8F">
            <w:r>
              <w:t xml:space="preserve">Annually </w:t>
            </w:r>
          </w:p>
        </w:tc>
      </w:tr>
      <w:tr w:rsidR="0035311B" w:rsidRPr="004D68B6" w14:paraId="33B1F95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4652840" w14:textId="77777777" w:rsidR="0035311B" w:rsidRPr="005B293A" w:rsidRDefault="0035311B" w:rsidP="004E5702">
            <w:pPr>
              <w:spacing w:after="0" w:line="240" w:lineRule="auto"/>
              <w:ind w:left="160"/>
              <w:rPr>
                <w:rFonts w:ascii="Calibri" w:eastAsia="Times New Roman" w:hAnsi="Calibri" w:cs="Calibri"/>
                <w:color w:val="000000"/>
              </w:rPr>
            </w:pPr>
            <w:permStart w:id="265363067" w:edGrp="everyone" w:colFirst="1" w:colLast="1"/>
            <w:permEnd w:id="136374882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7C60B72" w14:textId="3DA9C40A" w:rsidR="0035311B" w:rsidRPr="009F305C" w:rsidRDefault="004750E7" w:rsidP="009F305C">
            <w:r>
              <w:t>2022</w:t>
            </w:r>
          </w:p>
        </w:tc>
      </w:tr>
      <w:tr w:rsidR="0035311B" w:rsidRPr="004D68B6" w14:paraId="2E7B08E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DB77225" w14:textId="77777777" w:rsidR="0035311B" w:rsidRPr="005B293A" w:rsidRDefault="0035311B" w:rsidP="004E5702">
            <w:pPr>
              <w:spacing w:after="0" w:line="240" w:lineRule="auto"/>
              <w:ind w:left="160"/>
              <w:rPr>
                <w:rFonts w:ascii="Calibri" w:eastAsia="Times New Roman" w:hAnsi="Calibri" w:cs="Calibri"/>
                <w:color w:val="000000"/>
              </w:rPr>
            </w:pPr>
            <w:permStart w:id="430008817" w:edGrp="everyone" w:colFirst="1" w:colLast="1"/>
            <w:permEnd w:id="265363067"/>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1A2D2BB" w14:textId="23334B59" w:rsidR="0035311B" w:rsidRPr="009F305C" w:rsidRDefault="004750E7" w:rsidP="009F305C">
            <w:r>
              <w:t>Ministry of Agriculture and Forestry</w:t>
            </w:r>
          </w:p>
        </w:tc>
      </w:tr>
      <w:tr w:rsidR="0035311B" w:rsidRPr="004D68B6" w14:paraId="058C337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107B60" w14:textId="77777777" w:rsidR="0035311B" w:rsidRPr="005B293A" w:rsidRDefault="0035311B" w:rsidP="004E5702">
            <w:pPr>
              <w:spacing w:after="0" w:line="240" w:lineRule="auto"/>
              <w:ind w:left="160"/>
              <w:rPr>
                <w:rFonts w:ascii="Calibri" w:eastAsia="Times New Roman" w:hAnsi="Calibri" w:cs="Calibri"/>
                <w:color w:val="000000"/>
              </w:rPr>
            </w:pPr>
            <w:permStart w:id="751854746" w:edGrp="everyone" w:colFirst="1" w:colLast="1"/>
            <w:permEnd w:id="43000881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059F156" w14:textId="00F4167B" w:rsidR="0035311B" w:rsidRPr="009F305C" w:rsidRDefault="004750E7" w:rsidP="009F305C">
            <w:r>
              <w:t>Ministry of Health</w:t>
            </w:r>
          </w:p>
        </w:tc>
      </w:tr>
      <w:tr w:rsidR="0035311B" w:rsidRPr="004D68B6" w14:paraId="331378D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E9EC05B" w14:textId="77777777" w:rsidR="0035311B" w:rsidRPr="005B293A" w:rsidRDefault="0035311B" w:rsidP="004E5702">
            <w:pPr>
              <w:spacing w:after="0" w:line="240" w:lineRule="auto"/>
              <w:ind w:left="160"/>
              <w:rPr>
                <w:rFonts w:ascii="Calibri" w:eastAsia="Times New Roman" w:hAnsi="Calibri" w:cs="Calibri"/>
                <w:color w:val="000000"/>
              </w:rPr>
            </w:pPr>
            <w:permStart w:id="1081299391" w:edGrp="everyone" w:colFirst="1" w:colLast="1"/>
            <w:permEnd w:id="75185474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B464D61" w14:textId="29182500" w:rsidR="0035311B" w:rsidRPr="009F305C" w:rsidRDefault="003D1740" w:rsidP="001778FD">
            <w:pPr>
              <w:jc w:val="thaiDistribute"/>
            </w:pPr>
            <w:r>
              <w:t xml:space="preserve">Data collection, processing, </w:t>
            </w:r>
            <w:r w:rsidR="007E184A">
              <w:t xml:space="preserve">estimation, </w:t>
            </w:r>
            <w:r>
              <w:t>disseminatio</w:t>
            </w:r>
            <w:r w:rsidR="007E184A">
              <w:t xml:space="preserve">n, </w:t>
            </w:r>
            <w:r>
              <w:t xml:space="preserve"> and use of statistics for this indicator is in accordance with the S</w:t>
            </w:r>
            <w:r w:rsidRPr="00D32F49">
              <w:t>tatistic</w:t>
            </w:r>
            <w:r>
              <w:t>s L</w:t>
            </w:r>
            <w:r w:rsidRPr="00D32F49">
              <w:t>aw</w:t>
            </w:r>
            <w:r>
              <w:t xml:space="preserve"> 2017; </w:t>
            </w:r>
            <w:r w:rsidRPr="00D32F49">
              <w:t xml:space="preserve">the National Strategy for </w:t>
            </w:r>
            <w:r>
              <w:t>S</w:t>
            </w:r>
            <w:r w:rsidRPr="00D32F49">
              <w:t xml:space="preserve">ustainable Development of Statistical System </w:t>
            </w:r>
            <w:r>
              <w:t xml:space="preserve">(NSSDSS) </w:t>
            </w:r>
            <w:r w:rsidRPr="00D32F49">
              <w:t>2016-2020</w:t>
            </w:r>
            <w:r>
              <w:t>;</w:t>
            </w:r>
            <w:r w:rsidRPr="00D32F49">
              <w:t xml:space="preserve"> and </w:t>
            </w:r>
            <w:r>
              <w:t>the V</w:t>
            </w:r>
            <w:r w:rsidRPr="00D32F49">
              <w:t>ision for 2030</w:t>
            </w:r>
          </w:p>
        </w:tc>
      </w:tr>
      <w:permEnd w:id="1081299391"/>
    </w:tbl>
    <w:p w14:paraId="0D100B48"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3C71F5DB"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B8D729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490B81A9" w14:textId="77777777" w:rsidTr="006A7EF1">
        <w:trPr>
          <w:trHeight w:val="300"/>
        </w:trPr>
        <w:tc>
          <w:tcPr>
            <w:tcW w:w="1739" w:type="pct"/>
            <w:tcBorders>
              <w:top w:val="nil"/>
              <w:left w:val="nil"/>
              <w:bottom w:val="nil"/>
              <w:right w:val="nil"/>
            </w:tcBorders>
            <w:shd w:val="clear" w:color="000000" w:fill="D9E1F2"/>
            <w:noWrap/>
            <w:vAlign w:val="bottom"/>
            <w:hideMark/>
          </w:tcPr>
          <w:p w14:paraId="7AF194B8"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0E33F99"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65658167"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97A0942" w14:textId="77777777" w:rsidR="007F2D9F" w:rsidRPr="00487FF0" w:rsidRDefault="007F2D9F" w:rsidP="006A7EF1">
            <w:pPr>
              <w:spacing w:after="0" w:line="240" w:lineRule="auto"/>
              <w:rPr>
                <w:rFonts w:ascii="Calibri" w:eastAsia="Times New Roman" w:hAnsi="Calibri" w:cs="Calibri"/>
                <w:b/>
                <w:bCs/>
              </w:rPr>
            </w:pPr>
            <w:permStart w:id="180147027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9C21327" w14:textId="77777777" w:rsidR="007F2D9F" w:rsidRPr="009F305C" w:rsidRDefault="007F2D9F" w:rsidP="009F305C"/>
        </w:tc>
      </w:tr>
      <w:tr w:rsidR="007F2D9F" w:rsidRPr="004D68B6" w14:paraId="567218C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2223C24" w14:textId="77777777" w:rsidR="007F2D9F" w:rsidRPr="004D68B6" w:rsidRDefault="007F2D9F" w:rsidP="004E5702">
            <w:pPr>
              <w:spacing w:after="0" w:line="240" w:lineRule="auto"/>
              <w:ind w:left="160"/>
              <w:rPr>
                <w:rFonts w:ascii="Calibri" w:eastAsia="Times New Roman" w:hAnsi="Calibri" w:cs="Calibri"/>
                <w:color w:val="000000"/>
              </w:rPr>
            </w:pPr>
            <w:permStart w:id="949097100" w:edGrp="everyone" w:colFirst="1" w:colLast="1"/>
            <w:permEnd w:id="180147027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669DDE2" w14:textId="0ABCAE0F" w:rsidR="007F2D9F" w:rsidRPr="00A41CB4" w:rsidRDefault="001C2268" w:rsidP="007E184A">
            <w:pPr>
              <w:pStyle w:val="Default"/>
              <w:rPr>
                <w:color w:val="auto"/>
                <w:sz w:val="22"/>
                <w:szCs w:val="22"/>
              </w:rPr>
            </w:pPr>
            <w:r w:rsidRPr="00A41CB4">
              <w:rPr>
                <w:color w:val="auto"/>
                <w:sz w:val="22"/>
                <w:szCs w:val="22"/>
              </w:rPr>
              <w:t xml:space="preserve">The indicator allows monitoring trends in the extent of dietary energy inadequacy in a population over time, generated as a result of the combination of changes in the overall availability of food, in the households’ ability to access it, and in the socio-demographic characteristics of the population in any given moment in time. </w:t>
            </w:r>
          </w:p>
        </w:tc>
      </w:tr>
      <w:tr w:rsidR="007F2D9F" w:rsidRPr="004D68B6" w14:paraId="70BD7FC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22D1D19" w14:textId="77777777" w:rsidR="007F2D9F" w:rsidRPr="004D68B6" w:rsidRDefault="007F2D9F" w:rsidP="004E5702">
            <w:pPr>
              <w:spacing w:after="0" w:line="240" w:lineRule="auto"/>
              <w:ind w:left="160"/>
              <w:rPr>
                <w:rFonts w:ascii="Calibri" w:eastAsia="Times New Roman" w:hAnsi="Calibri" w:cs="Calibri"/>
                <w:color w:val="000000"/>
              </w:rPr>
            </w:pPr>
            <w:permStart w:id="1434519924" w:edGrp="everyone" w:colFirst="1" w:colLast="1"/>
            <w:permEnd w:id="949097100"/>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1032560" w14:textId="77777777" w:rsidR="007F2D9F" w:rsidRPr="00A41CB4" w:rsidRDefault="007F2D9F" w:rsidP="00A41CB4">
            <w:pPr>
              <w:pStyle w:val="Default"/>
              <w:rPr>
                <w:color w:val="auto"/>
                <w:sz w:val="22"/>
                <w:szCs w:val="22"/>
              </w:rPr>
            </w:pPr>
          </w:p>
        </w:tc>
      </w:tr>
      <w:tr w:rsidR="007F2D9F" w:rsidRPr="004D68B6" w14:paraId="3440853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0DC066E" w14:textId="77777777" w:rsidR="007F2D9F" w:rsidRPr="004D68B6" w:rsidRDefault="007F2D9F" w:rsidP="004E5702">
            <w:pPr>
              <w:spacing w:after="0" w:line="240" w:lineRule="auto"/>
              <w:ind w:left="160"/>
              <w:rPr>
                <w:rFonts w:ascii="Calibri" w:eastAsia="Times New Roman" w:hAnsi="Calibri" w:cs="Calibri"/>
                <w:color w:val="000000"/>
              </w:rPr>
            </w:pPr>
            <w:permStart w:id="305749752" w:edGrp="everyone" w:colFirst="1" w:colLast="1"/>
            <w:permEnd w:id="1434519924"/>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93A67CD" w14:textId="77777777" w:rsidR="004750E7" w:rsidRPr="00A41CB4" w:rsidRDefault="004750E7" w:rsidP="004750E7">
            <w:pPr>
              <w:pStyle w:val="Default"/>
              <w:rPr>
                <w:color w:val="auto"/>
                <w:sz w:val="22"/>
                <w:szCs w:val="22"/>
              </w:rPr>
            </w:pPr>
            <w:r w:rsidRPr="00A41CB4">
              <w:rPr>
                <w:color w:val="auto"/>
                <w:sz w:val="22"/>
                <w:szCs w:val="22"/>
              </w:rPr>
              <w:t xml:space="preserve">The indicator is computed at the population level. To this aim, the population is represented by an “average” individual for which a probability distribution of the habitual daily dietary energy intake levels is modelled through a parametric probability density function (pdf). </w:t>
            </w:r>
          </w:p>
          <w:p w14:paraId="50AD20AD" w14:textId="77777777" w:rsidR="004750E7" w:rsidRPr="00A41CB4" w:rsidRDefault="004750E7" w:rsidP="004750E7">
            <w:pPr>
              <w:pStyle w:val="Default"/>
              <w:rPr>
                <w:color w:val="auto"/>
                <w:sz w:val="22"/>
                <w:szCs w:val="22"/>
              </w:rPr>
            </w:pPr>
          </w:p>
          <w:p w14:paraId="1CCB7AC5" w14:textId="77777777" w:rsidR="004750E7" w:rsidRPr="00A41CB4" w:rsidRDefault="004750E7" w:rsidP="004750E7">
            <w:pPr>
              <w:pStyle w:val="Default"/>
              <w:rPr>
                <w:color w:val="auto"/>
                <w:sz w:val="22"/>
                <w:szCs w:val="22"/>
              </w:rPr>
            </w:pPr>
            <w:r w:rsidRPr="00A41CB4">
              <w:rPr>
                <w:color w:val="auto"/>
                <w:sz w:val="22"/>
                <w:szCs w:val="22"/>
              </w:rPr>
              <w:t xml:space="preserve">Once the pdf is characterized, the indicator is obtained as the cumulative probability that daily habitual dietary energy intakes (x) are below the lower bound of the range of normal dietary energy requirements for that representative, or average individual (MDER), as in the formula below: </w:t>
            </w:r>
          </w:p>
          <w:p w14:paraId="45319CF3" w14:textId="77777777" w:rsidR="004750E7" w:rsidRPr="00A41CB4" w:rsidRDefault="004750E7" w:rsidP="004750E7">
            <w:pPr>
              <w:pStyle w:val="Default"/>
              <w:rPr>
                <w:color w:val="auto"/>
                <w:sz w:val="22"/>
                <w:szCs w:val="22"/>
              </w:rPr>
            </w:pPr>
          </w:p>
          <w:p w14:paraId="1B5EF7C3" w14:textId="77777777" w:rsidR="004750E7" w:rsidRPr="00A41CB4" w:rsidRDefault="004750E7" w:rsidP="004750E7">
            <w:pPr>
              <w:pStyle w:val="Default"/>
              <w:rPr>
                <w:color w:val="auto"/>
                <w:sz w:val="22"/>
                <w:szCs w:val="22"/>
              </w:rPr>
            </w:pPr>
            <w:r w:rsidRPr="00A41CB4">
              <w:rPr>
                <w:color w:val="auto"/>
                <w:sz w:val="22"/>
                <w:szCs w:val="22"/>
              </w:rPr>
              <w:t xml:space="preserve">PoU= ∫_(x&lt;MDER) f(x | DEC; CV) dx </w:t>
            </w:r>
          </w:p>
          <w:p w14:paraId="2553B362" w14:textId="77777777" w:rsidR="004750E7" w:rsidRPr="00A41CB4" w:rsidRDefault="004750E7" w:rsidP="004750E7">
            <w:pPr>
              <w:pStyle w:val="Default"/>
              <w:rPr>
                <w:color w:val="auto"/>
                <w:sz w:val="22"/>
                <w:szCs w:val="22"/>
              </w:rPr>
            </w:pPr>
          </w:p>
          <w:p w14:paraId="17156B47" w14:textId="77777777" w:rsidR="004750E7" w:rsidRPr="00A41CB4" w:rsidRDefault="004750E7" w:rsidP="004750E7">
            <w:pPr>
              <w:pStyle w:val="Default"/>
              <w:rPr>
                <w:color w:val="auto"/>
                <w:sz w:val="22"/>
                <w:szCs w:val="22"/>
              </w:rPr>
            </w:pPr>
            <w:r w:rsidRPr="00A41CB4">
              <w:rPr>
                <w:color w:val="auto"/>
                <w:sz w:val="22"/>
                <w:szCs w:val="22"/>
              </w:rPr>
              <w:t xml:space="preserve">where DEC and CV are the mean and coefficient of variation that characterize the distribution of habitual dietary energy consumption levels in the population. </w:t>
            </w:r>
          </w:p>
          <w:p w14:paraId="5BA0B1B2" w14:textId="77777777" w:rsidR="007E184A" w:rsidRDefault="007E184A" w:rsidP="004750E7">
            <w:pPr>
              <w:pStyle w:val="Default"/>
              <w:rPr>
                <w:color w:val="auto"/>
                <w:sz w:val="22"/>
                <w:szCs w:val="22"/>
              </w:rPr>
            </w:pPr>
          </w:p>
          <w:p w14:paraId="1BF229F6" w14:textId="3035C015" w:rsidR="00057DD1" w:rsidRPr="007E184A" w:rsidRDefault="007E184A" w:rsidP="007E184A">
            <w:pPr>
              <w:spacing w:after="120" w:line="240" w:lineRule="auto"/>
              <w:rPr>
                <w:rFonts w:cstheme="minorHAnsi"/>
              </w:rPr>
            </w:pPr>
            <w:r w:rsidRPr="005F3BFD">
              <w:rPr>
                <w:rFonts w:cstheme="minorHAnsi"/>
              </w:rPr>
              <w:t>For detail</w:t>
            </w:r>
            <w:r>
              <w:rPr>
                <w:rFonts w:cstheme="minorHAnsi"/>
              </w:rPr>
              <w:t>ed</w:t>
            </w:r>
            <w:r w:rsidRPr="005F3BFD">
              <w:rPr>
                <w:rFonts w:cstheme="minorHAnsi"/>
              </w:rPr>
              <w:t xml:space="preserve"> methodology, please see </w:t>
            </w:r>
            <w:r>
              <w:rPr>
                <w:rFonts w:cstheme="minorHAnsi"/>
              </w:rPr>
              <w:t xml:space="preserve">documents </w:t>
            </w:r>
            <w:r w:rsidRPr="005F3BFD">
              <w:rPr>
                <w:rFonts w:cstheme="minorHAnsi"/>
              </w:rPr>
              <w:t>provided in the reference section).</w:t>
            </w:r>
          </w:p>
        </w:tc>
      </w:tr>
      <w:tr w:rsidR="007F2D9F" w:rsidRPr="004D68B6" w14:paraId="1CA4826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A42F6A1" w14:textId="77777777" w:rsidR="007F2D9F" w:rsidRPr="004D68B6" w:rsidRDefault="007F2D9F" w:rsidP="004E5702">
            <w:pPr>
              <w:spacing w:after="0" w:line="240" w:lineRule="auto"/>
              <w:ind w:left="160"/>
              <w:rPr>
                <w:rFonts w:ascii="Calibri" w:eastAsia="Times New Roman" w:hAnsi="Calibri" w:cs="Calibri"/>
                <w:color w:val="000000"/>
              </w:rPr>
            </w:pPr>
            <w:permStart w:id="2002468013" w:edGrp="everyone" w:colFirst="1" w:colLast="1"/>
            <w:permEnd w:id="30574975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5FC570D" w14:textId="1FB5E72B" w:rsidR="007F2D9F" w:rsidRPr="009F305C" w:rsidRDefault="007F2D9F" w:rsidP="008245D2"/>
        </w:tc>
      </w:tr>
      <w:tr w:rsidR="007F2D9F" w:rsidRPr="004D68B6" w14:paraId="0EB3EA1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2AE2AF" w14:textId="77777777" w:rsidR="007F2D9F" w:rsidRPr="004D68B6" w:rsidRDefault="007F2D9F" w:rsidP="004E5702">
            <w:pPr>
              <w:spacing w:after="0" w:line="240" w:lineRule="auto"/>
              <w:ind w:left="160"/>
              <w:rPr>
                <w:rFonts w:ascii="Calibri" w:eastAsia="Times New Roman" w:hAnsi="Calibri" w:cs="Calibri"/>
                <w:color w:val="000000"/>
              </w:rPr>
            </w:pPr>
            <w:permStart w:id="1942172581" w:edGrp="everyone" w:colFirst="1" w:colLast="1"/>
            <w:permEnd w:id="2002468013"/>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E4741CA" w14:textId="77777777" w:rsidR="007F2D9F" w:rsidRPr="009F305C" w:rsidRDefault="007F2D9F" w:rsidP="009F305C"/>
        </w:tc>
      </w:tr>
      <w:tr w:rsidR="007F2D9F" w:rsidRPr="004D68B6" w14:paraId="2A6D96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727D94F" w14:textId="77777777" w:rsidR="007F2D9F" w:rsidRPr="004D68B6" w:rsidRDefault="007F2D9F" w:rsidP="004E5702">
            <w:pPr>
              <w:spacing w:after="0" w:line="240" w:lineRule="auto"/>
              <w:ind w:left="160"/>
              <w:rPr>
                <w:rFonts w:ascii="Calibri" w:eastAsia="Times New Roman" w:hAnsi="Calibri" w:cs="Calibri"/>
                <w:color w:val="000000"/>
              </w:rPr>
            </w:pPr>
            <w:permStart w:id="608131425" w:edGrp="everyone" w:colFirst="1" w:colLast="1"/>
            <w:permEnd w:id="194217258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EC86F96" w14:textId="77777777" w:rsidR="007F2D9F" w:rsidRPr="009F305C" w:rsidRDefault="007F2D9F" w:rsidP="009F305C"/>
        </w:tc>
      </w:tr>
      <w:tr w:rsidR="007F2D9F" w:rsidRPr="004D68B6" w14:paraId="5FED5B3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3B1643" w14:textId="77777777" w:rsidR="007F2D9F" w:rsidRPr="004D68B6" w:rsidRDefault="007F2D9F" w:rsidP="004E5702">
            <w:pPr>
              <w:spacing w:after="0" w:line="240" w:lineRule="auto"/>
              <w:ind w:left="160"/>
              <w:rPr>
                <w:rFonts w:ascii="Calibri" w:eastAsia="Times New Roman" w:hAnsi="Calibri" w:cs="Calibri"/>
                <w:color w:val="000000"/>
              </w:rPr>
            </w:pPr>
            <w:permStart w:id="11875677" w:edGrp="everyone" w:colFirst="1" w:colLast="1"/>
            <w:permEnd w:id="608131425"/>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AD1DBE2" w14:textId="77777777" w:rsidR="007F2D9F" w:rsidRPr="009F305C" w:rsidRDefault="007F2D9F" w:rsidP="009F305C"/>
        </w:tc>
      </w:tr>
      <w:tr w:rsidR="007F2D9F" w:rsidRPr="004D68B6" w14:paraId="3434A10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FD25A54" w14:textId="77777777" w:rsidR="007F2D9F" w:rsidRPr="004D68B6" w:rsidRDefault="007F2D9F" w:rsidP="004E5702">
            <w:pPr>
              <w:spacing w:after="0" w:line="240" w:lineRule="auto"/>
              <w:ind w:left="160"/>
              <w:rPr>
                <w:rFonts w:ascii="Calibri" w:eastAsia="Times New Roman" w:hAnsi="Calibri" w:cs="Calibri"/>
                <w:color w:val="000000"/>
              </w:rPr>
            </w:pPr>
            <w:permStart w:id="66930008" w:edGrp="everyone" w:colFirst="1" w:colLast="1"/>
            <w:permEnd w:id="1187567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3E00535" w14:textId="77777777" w:rsidR="007F2D9F" w:rsidRPr="009F305C" w:rsidRDefault="007F2D9F" w:rsidP="009F305C"/>
        </w:tc>
      </w:tr>
      <w:tr w:rsidR="007F2D9F" w:rsidRPr="004D68B6" w14:paraId="169BB57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212CDDA" w14:textId="77777777" w:rsidR="007F2D9F" w:rsidRPr="005B293A" w:rsidRDefault="007F2D9F" w:rsidP="004E5702">
            <w:pPr>
              <w:spacing w:after="0" w:line="240" w:lineRule="auto"/>
              <w:ind w:left="160"/>
              <w:rPr>
                <w:rFonts w:ascii="Calibri" w:eastAsia="Times New Roman" w:hAnsi="Calibri" w:cs="Calibri"/>
                <w:color w:val="000000"/>
              </w:rPr>
            </w:pPr>
            <w:permStart w:id="124272784" w:edGrp="everyone" w:colFirst="1" w:colLast="1"/>
            <w:permEnd w:id="66930008"/>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6702081" w14:textId="77777777" w:rsidR="007F2D9F" w:rsidRPr="009F305C" w:rsidRDefault="007F2D9F" w:rsidP="009F305C"/>
        </w:tc>
      </w:tr>
      <w:tr w:rsidR="007F2D9F" w:rsidRPr="004D68B6" w14:paraId="779B50C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8CECA5" w14:textId="77777777" w:rsidR="007F2D9F" w:rsidRPr="005B293A" w:rsidRDefault="007F2D9F" w:rsidP="004E5702">
            <w:pPr>
              <w:spacing w:after="0" w:line="240" w:lineRule="auto"/>
              <w:ind w:left="160"/>
              <w:rPr>
                <w:rFonts w:ascii="Calibri" w:eastAsia="Times New Roman" w:hAnsi="Calibri" w:cs="Calibri"/>
                <w:color w:val="000000"/>
              </w:rPr>
            </w:pPr>
            <w:permStart w:id="367217992" w:edGrp="everyone" w:colFirst="1" w:colLast="1"/>
            <w:permEnd w:id="124272784"/>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F5F570D" w14:textId="77777777" w:rsidR="007F2D9F" w:rsidRPr="009F305C" w:rsidRDefault="007F2D9F" w:rsidP="009F305C"/>
        </w:tc>
      </w:tr>
      <w:tr w:rsidR="007F2D9F" w:rsidRPr="004D68B6" w14:paraId="4635438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C76F84D" w14:textId="77777777" w:rsidR="007F2D9F" w:rsidRPr="005B293A" w:rsidRDefault="007F2D9F" w:rsidP="004E5702">
            <w:pPr>
              <w:spacing w:after="0" w:line="240" w:lineRule="auto"/>
              <w:ind w:left="160"/>
              <w:rPr>
                <w:rFonts w:ascii="Calibri" w:eastAsia="Times New Roman" w:hAnsi="Calibri" w:cs="Calibri"/>
                <w:color w:val="000000"/>
              </w:rPr>
            </w:pPr>
            <w:permStart w:id="635194733" w:edGrp="everyone" w:colFirst="1" w:colLast="1"/>
            <w:permEnd w:id="36721799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B206E54" w14:textId="77777777" w:rsidR="007F2D9F" w:rsidRPr="009F305C" w:rsidRDefault="007F2D9F" w:rsidP="009F305C"/>
        </w:tc>
      </w:tr>
      <w:permEnd w:id="635194733"/>
    </w:tbl>
    <w:p w14:paraId="046BDEDF"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092A51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951C22A"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0AC9EF50" w14:textId="77777777" w:rsidTr="003218D9">
        <w:trPr>
          <w:trHeight w:val="300"/>
        </w:trPr>
        <w:tc>
          <w:tcPr>
            <w:tcW w:w="1669" w:type="pct"/>
            <w:tcBorders>
              <w:top w:val="nil"/>
              <w:left w:val="nil"/>
              <w:bottom w:val="nil"/>
              <w:right w:val="nil"/>
            </w:tcBorders>
            <w:shd w:val="clear" w:color="000000" w:fill="D9E1F2"/>
            <w:noWrap/>
            <w:vAlign w:val="bottom"/>
            <w:hideMark/>
          </w:tcPr>
          <w:p w14:paraId="64D44968"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F1103C2"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77BBB1E"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FEE8EA0" w14:textId="77777777" w:rsidR="00776312" w:rsidRPr="004E5702" w:rsidRDefault="00776312" w:rsidP="006A7EF1">
            <w:pPr>
              <w:spacing w:after="0" w:line="240" w:lineRule="auto"/>
              <w:rPr>
                <w:rFonts w:ascii="Calibri" w:eastAsia="Times New Roman" w:hAnsi="Calibri" w:cs="Calibri"/>
                <w:color w:val="000000"/>
              </w:rPr>
            </w:pPr>
            <w:permStart w:id="88336556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5E1EE31" w14:textId="199E7652" w:rsidR="00C82C24" w:rsidRPr="009F305C" w:rsidRDefault="00DB2491" w:rsidP="00791DFB">
            <w:r>
              <w:t>Data are available from 2015 to 2018 only at national level</w:t>
            </w:r>
          </w:p>
        </w:tc>
      </w:tr>
      <w:permEnd w:id="883365566"/>
    </w:tbl>
    <w:p w14:paraId="60C66EB3"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6A866048" w14:textId="77777777" w:rsidTr="006A7EF1">
        <w:trPr>
          <w:trHeight w:val="290"/>
        </w:trPr>
        <w:tc>
          <w:tcPr>
            <w:tcW w:w="5000" w:type="pct"/>
            <w:gridSpan w:val="2"/>
            <w:tcBorders>
              <w:top w:val="nil"/>
              <w:left w:val="nil"/>
              <w:bottom w:val="nil"/>
              <w:right w:val="nil"/>
            </w:tcBorders>
            <w:shd w:val="clear" w:color="auto" w:fill="auto"/>
            <w:noWrap/>
            <w:vAlign w:val="bottom"/>
          </w:tcPr>
          <w:p w14:paraId="3791AC29"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769E9B2" w14:textId="77777777" w:rsidTr="006A7EF1">
        <w:trPr>
          <w:trHeight w:val="300"/>
        </w:trPr>
        <w:tc>
          <w:tcPr>
            <w:tcW w:w="1669" w:type="pct"/>
            <w:tcBorders>
              <w:top w:val="nil"/>
              <w:left w:val="nil"/>
              <w:bottom w:val="nil"/>
              <w:right w:val="nil"/>
            </w:tcBorders>
            <w:shd w:val="clear" w:color="000000" w:fill="D9E1F2"/>
            <w:noWrap/>
            <w:vAlign w:val="bottom"/>
            <w:hideMark/>
          </w:tcPr>
          <w:p w14:paraId="40289D9F"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133B314"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10337F9"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5372D00" w14:textId="77777777" w:rsidR="006A7EF1" w:rsidRPr="004E5702" w:rsidRDefault="006F104C" w:rsidP="006A7EF1">
            <w:pPr>
              <w:spacing w:after="0" w:line="240" w:lineRule="auto"/>
              <w:rPr>
                <w:rFonts w:ascii="Calibri" w:eastAsia="Times New Roman" w:hAnsi="Calibri" w:cs="Calibri"/>
                <w:color w:val="000000"/>
              </w:rPr>
            </w:pPr>
            <w:permStart w:id="573848423"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0C642F4" w14:textId="77777777" w:rsidR="006A7EF1" w:rsidRPr="009F305C" w:rsidRDefault="006A7EF1" w:rsidP="009F305C"/>
        </w:tc>
      </w:tr>
      <w:permEnd w:id="573848423"/>
    </w:tbl>
    <w:p w14:paraId="1387212E"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100D3190" w14:textId="77777777" w:rsidTr="006F104C">
        <w:trPr>
          <w:trHeight w:val="290"/>
        </w:trPr>
        <w:tc>
          <w:tcPr>
            <w:tcW w:w="5000" w:type="pct"/>
            <w:gridSpan w:val="2"/>
            <w:tcBorders>
              <w:top w:val="nil"/>
              <w:left w:val="nil"/>
              <w:bottom w:val="nil"/>
              <w:right w:val="nil"/>
            </w:tcBorders>
            <w:shd w:val="clear" w:color="auto" w:fill="auto"/>
            <w:noWrap/>
            <w:vAlign w:val="bottom"/>
          </w:tcPr>
          <w:p w14:paraId="42108D65"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488CEC82" w14:textId="77777777" w:rsidTr="006F104C">
        <w:trPr>
          <w:trHeight w:val="300"/>
        </w:trPr>
        <w:tc>
          <w:tcPr>
            <w:tcW w:w="1669" w:type="pct"/>
            <w:tcBorders>
              <w:top w:val="nil"/>
              <w:left w:val="nil"/>
              <w:bottom w:val="nil"/>
              <w:right w:val="nil"/>
            </w:tcBorders>
            <w:shd w:val="clear" w:color="000000" w:fill="D9E1F2"/>
            <w:noWrap/>
            <w:vAlign w:val="bottom"/>
            <w:hideMark/>
          </w:tcPr>
          <w:p w14:paraId="65331AEE"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49D1072"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1B3E643C"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15A243F" w14:textId="77777777" w:rsidR="006F104C" w:rsidRPr="004E5702" w:rsidRDefault="006F104C" w:rsidP="006F104C">
            <w:pPr>
              <w:spacing w:after="0" w:line="240" w:lineRule="auto"/>
              <w:rPr>
                <w:rFonts w:ascii="Calibri" w:eastAsia="Times New Roman" w:hAnsi="Calibri" w:cs="Calibri"/>
                <w:color w:val="000000"/>
              </w:rPr>
            </w:pPr>
            <w:permStart w:id="30817573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C6ABCAA" w14:textId="728EAF25" w:rsidR="007E184A" w:rsidRPr="00BE60F3" w:rsidRDefault="007E184A" w:rsidP="004750E7">
            <w:pPr>
              <w:pStyle w:val="MText"/>
              <w:rPr>
                <w:rFonts w:ascii="Calibri" w:hAnsi="Calibri" w:cs="Calibri"/>
                <w:color w:val="auto"/>
                <w:sz w:val="22"/>
                <w:szCs w:val="22"/>
              </w:rPr>
            </w:pPr>
          </w:p>
          <w:p w14:paraId="66E208EA" w14:textId="67228C42" w:rsidR="007E184A" w:rsidRPr="00BE60F3" w:rsidRDefault="007E184A" w:rsidP="004750E7">
            <w:pPr>
              <w:pStyle w:val="MText"/>
              <w:rPr>
                <w:rFonts w:ascii="Calibri" w:hAnsi="Calibri" w:cs="Calibri"/>
                <w:color w:val="auto"/>
                <w:sz w:val="22"/>
                <w:szCs w:val="22"/>
              </w:rPr>
            </w:pPr>
            <w:r w:rsidRPr="00BE60F3">
              <w:rPr>
                <w:rFonts w:ascii="Calibri" w:hAnsi="Calibri" w:cs="Calibri"/>
                <w:color w:val="auto"/>
                <w:sz w:val="22"/>
                <w:szCs w:val="22"/>
              </w:rPr>
              <w:t>Sixth World Food Surve</w:t>
            </w:r>
            <w:r w:rsidRPr="00BE60F3">
              <w:rPr>
                <w:rFonts w:ascii="Calibri" w:hAnsi="Calibri" w:cs="Calibri"/>
                <w:color w:val="auto"/>
                <w:sz w:val="22"/>
                <w:szCs w:val="22"/>
              </w:rPr>
              <w:t xml:space="preserve">y </w:t>
            </w:r>
          </w:p>
          <w:p w14:paraId="46359D15" w14:textId="4CA3FC63" w:rsidR="004750E7" w:rsidRPr="00BE60F3" w:rsidRDefault="007E184A" w:rsidP="004750E7">
            <w:pPr>
              <w:pStyle w:val="MText"/>
              <w:rPr>
                <w:rFonts w:ascii="Calibri" w:hAnsi="Calibri" w:cs="Calibri"/>
                <w:color w:val="auto"/>
                <w:sz w:val="22"/>
                <w:szCs w:val="22"/>
              </w:rPr>
            </w:pPr>
            <w:hyperlink r:id="rId20" w:history="1">
              <w:r w:rsidRPr="00BE60F3">
                <w:rPr>
                  <w:rStyle w:val="Hyperlink"/>
                  <w:rFonts w:ascii="Calibri" w:hAnsi="Calibri" w:cs="Calibri"/>
                  <w:color w:val="auto"/>
                  <w:sz w:val="22"/>
                  <w:szCs w:val="22"/>
                </w:rPr>
                <w:t>http://www.fao.org/docrep/012</w:t>
              </w:r>
              <w:r w:rsidRPr="00BE60F3">
                <w:rPr>
                  <w:rStyle w:val="Hyperlink"/>
                  <w:rFonts w:ascii="Calibri" w:hAnsi="Calibri" w:cs="Calibri"/>
                  <w:color w:val="auto"/>
                  <w:sz w:val="22"/>
                  <w:szCs w:val="22"/>
                </w:rPr>
                <w:t>/</w:t>
              </w:r>
              <w:r w:rsidRPr="00BE60F3">
                <w:rPr>
                  <w:rStyle w:val="Hyperlink"/>
                  <w:rFonts w:ascii="Calibri" w:hAnsi="Calibri" w:cs="Calibri"/>
                  <w:color w:val="auto"/>
                  <w:sz w:val="22"/>
                  <w:szCs w:val="22"/>
                </w:rPr>
                <w:t>w0931e/w0931e16.pdf</w:t>
              </w:r>
            </w:hyperlink>
            <w:r w:rsidRPr="00BE60F3">
              <w:rPr>
                <w:rFonts w:ascii="Calibri" w:hAnsi="Calibri" w:cs="Calibri"/>
                <w:color w:val="auto"/>
                <w:sz w:val="22"/>
                <w:szCs w:val="22"/>
              </w:rPr>
              <w:t xml:space="preserve"> </w:t>
            </w:r>
            <w:r w:rsidR="004750E7" w:rsidRPr="00BE60F3">
              <w:rPr>
                <w:rFonts w:ascii="Calibri" w:hAnsi="Calibri" w:cs="Calibri"/>
                <w:color w:val="auto"/>
                <w:sz w:val="22"/>
                <w:szCs w:val="22"/>
              </w:rPr>
              <w:t xml:space="preserve"> </w:t>
            </w:r>
          </w:p>
          <w:p w14:paraId="79CD959C" w14:textId="77777777" w:rsidR="007E184A" w:rsidRPr="00BE60F3" w:rsidRDefault="007E184A" w:rsidP="004750E7">
            <w:pPr>
              <w:pStyle w:val="MText"/>
              <w:rPr>
                <w:rFonts w:ascii="Calibri" w:hAnsi="Calibri" w:cs="Calibri"/>
                <w:color w:val="auto"/>
                <w:sz w:val="22"/>
                <w:szCs w:val="22"/>
              </w:rPr>
            </w:pPr>
          </w:p>
          <w:p w14:paraId="34DFB036" w14:textId="77777777" w:rsidR="007E184A" w:rsidRPr="00BE60F3" w:rsidRDefault="007E184A" w:rsidP="007E184A">
            <w:pPr>
              <w:pStyle w:val="MText"/>
              <w:rPr>
                <w:rFonts w:ascii="Calibri" w:hAnsi="Calibri" w:cs="Calibri"/>
                <w:color w:val="auto"/>
                <w:sz w:val="22"/>
                <w:szCs w:val="22"/>
              </w:rPr>
            </w:pPr>
            <w:r w:rsidRPr="00BE60F3">
              <w:rPr>
                <w:rFonts w:ascii="Calibri" w:hAnsi="Calibri" w:cs="Calibri"/>
                <w:color w:val="auto"/>
                <w:sz w:val="22"/>
                <w:szCs w:val="22"/>
              </w:rPr>
              <w:t xml:space="preserve">Advances in hunger measurement: Traditional FAO methods and recent innovations </w:t>
            </w:r>
            <w:r w:rsidRPr="00BE60F3">
              <w:rPr>
                <w:rFonts w:ascii="Calibri" w:hAnsi="Calibri" w:cs="Calibri"/>
                <w:color w:val="auto"/>
                <w:sz w:val="22"/>
                <w:szCs w:val="22"/>
              </w:rPr>
              <w:br/>
            </w:r>
            <w:hyperlink r:id="rId21" w:history="1">
              <w:r w:rsidRPr="00BE60F3">
                <w:rPr>
                  <w:rStyle w:val="Hyperlink"/>
                  <w:rFonts w:ascii="Calibri" w:hAnsi="Calibri" w:cs="Calibri"/>
                  <w:sz w:val="22"/>
                  <w:szCs w:val="22"/>
                </w:rPr>
                <w:t>http://www.fao.org/3/a-</w:t>
              </w:r>
              <w:r w:rsidRPr="00BE60F3">
                <w:rPr>
                  <w:rStyle w:val="Hyperlink"/>
                  <w:rFonts w:ascii="Calibri" w:hAnsi="Calibri" w:cs="Calibri"/>
                  <w:sz w:val="22"/>
                  <w:szCs w:val="22"/>
                </w:rPr>
                <w:t>i</w:t>
              </w:r>
              <w:r w:rsidRPr="00BE60F3">
                <w:rPr>
                  <w:rStyle w:val="Hyperlink"/>
                  <w:rFonts w:ascii="Calibri" w:hAnsi="Calibri" w:cs="Calibri"/>
                  <w:sz w:val="22"/>
                  <w:szCs w:val="22"/>
                </w:rPr>
                <w:t>4</w:t>
              </w:r>
              <w:r w:rsidRPr="00BE60F3">
                <w:rPr>
                  <w:rStyle w:val="Hyperlink"/>
                  <w:rFonts w:ascii="Calibri" w:hAnsi="Calibri" w:cs="Calibri"/>
                  <w:sz w:val="22"/>
                  <w:szCs w:val="22"/>
                </w:rPr>
                <w:t>0</w:t>
              </w:r>
              <w:r w:rsidRPr="00BE60F3">
                <w:rPr>
                  <w:rStyle w:val="Hyperlink"/>
                  <w:rFonts w:ascii="Calibri" w:hAnsi="Calibri" w:cs="Calibri"/>
                  <w:sz w:val="22"/>
                  <w:szCs w:val="22"/>
                </w:rPr>
                <w:t>60e.pdf</w:t>
              </w:r>
            </w:hyperlink>
            <w:r w:rsidRPr="00BE60F3">
              <w:rPr>
                <w:rFonts w:ascii="Calibri" w:hAnsi="Calibri" w:cs="Calibri"/>
                <w:color w:val="auto"/>
                <w:sz w:val="22"/>
                <w:szCs w:val="22"/>
              </w:rPr>
              <w:t xml:space="preserve">  </w:t>
            </w:r>
          </w:p>
          <w:p w14:paraId="0477CF07" w14:textId="77777777" w:rsidR="007E184A" w:rsidRPr="00BE60F3" w:rsidRDefault="007E184A" w:rsidP="007E184A">
            <w:pPr>
              <w:pStyle w:val="MText"/>
              <w:rPr>
                <w:rFonts w:ascii="Calibri" w:hAnsi="Calibri" w:cs="Calibri"/>
                <w:color w:val="auto"/>
                <w:sz w:val="22"/>
                <w:szCs w:val="22"/>
              </w:rPr>
            </w:pPr>
          </w:p>
          <w:p w14:paraId="034DF6FE" w14:textId="77777777" w:rsidR="007E184A" w:rsidRPr="00BE60F3" w:rsidRDefault="007E184A" w:rsidP="007E184A">
            <w:pPr>
              <w:pStyle w:val="MText"/>
              <w:rPr>
                <w:rFonts w:ascii="Calibri" w:hAnsi="Calibri" w:cs="Calibri"/>
                <w:color w:val="auto"/>
                <w:sz w:val="22"/>
                <w:szCs w:val="22"/>
              </w:rPr>
            </w:pPr>
            <w:r w:rsidRPr="00BE60F3">
              <w:rPr>
                <w:rFonts w:ascii="Calibri" w:hAnsi="Calibri" w:cs="Calibri"/>
                <w:color w:val="auto"/>
                <w:sz w:val="22"/>
                <w:szCs w:val="22"/>
              </w:rPr>
              <w:t xml:space="preserve">Refinements to the FAO Methodology for estimating the </w:t>
            </w:r>
          </w:p>
          <w:p w14:paraId="1BE93CBF" w14:textId="610931A2" w:rsidR="007E184A" w:rsidRPr="00BE60F3" w:rsidRDefault="007E184A" w:rsidP="007E184A">
            <w:pPr>
              <w:pStyle w:val="MText"/>
              <w:rPr>
                <w:rFonts w:ascii="Calibri" w:hAnsi="Calibri" w:cs="Calibri"/>
                <w:color w:val="auto"/>
                <w:sz w:val="22"/>
                <w:szCs w:val="22"/>
              </w:rPr>
            </w:pPr>
            <w:r w:rsidRPr="00BE60F3">
              <w:rPr>
                <w:rFonts w:ascii="Calibri" w:hAnsi="Calibri" w:cs="Calibri"/>
                <w:color w:val="auto"/>
                <w:sz w:val="22"/>
                <w:szCs w:val="22"/>
              </w:rPr>
              <w:t>Prevalence of Undernourishment Indicator</w:t>
            </w:r>
            <w:r w:rsidRPr="00BE60F3">
              <w:rPr>
                <w:rFonts w:ascii="Calibri" w:hAnsi="Calibri" w:cs="Calibri"/>
                <w:color w:val="auto"/>
                <w:sz w:val="22"/>
                <w:szCs w:val="22"/>
              </w:rPr>
              <w:cr/>
              <w:t xml:space="preserve"> </w:t>
            </w:r>
            <w:r w:rsidRPr="00BE60F3">
              <w:rPr>
                <w:rFonts w:ascii="Calibri" w:hAnsi="Calibri" w:cs="Calibri"/>
                <w:color w:val="auto"/>
                <w:sz w:val="22"/>
                <w:szCs w:val="22"/>
              </w:rPr>
              <w:br/>
            </w:r>
            <w:hyperlink r:id="rId22" w:history="1">
              <w:r w:rsidRPr="00BE60F3">
                <w:rPr>
                  <w:rStyle w:val="Hyperlink"/>
                  <w:rFonts w:ascii="Calibri" w:hAnsi="Calibri" w:cs="Calibri"/>
                  <w:sz w:val="22"/>
                  <w:szCs w:val="22"/>
                </w:rPr>
                <w:t>http://www.fa</w:t>
              </w:r>
              <w:r w:rsidRPr="00BE60F3">
                <w:rPr>
                  <w:rStyle w:val="Hyperlink"/>
                  <w:rFonts w:ascii="Calibri" w:hAnsi="Calibri" w:cs="Calibri"/>
                  <w:sz w:val="22"/>
                  <w:szCs w:val="22"/>
                </w:rPr>
                <w:t>o</w:t>
              </w:r>
              <w:r w:rsidRPr="00BE60F3">
                <w:rPr>
                  <w:rStyle w:val="Hyperlink"/>
                  <w:rFonts w:ascii="Calibri" w:hAnsi="Calibri" w:cs="Calibri"/>
                  <w:sz w:val="22"/>
                  <w:szCs w:val="22"/>
                </w:rPr>
                <w:t>.org/3/a-i4046e.pdf</w:t>
              </w:r>
            </w:hyperlink>
          </w:p>
          <w:p w14:paraId="060C9D3E" w14:textId="68F1B63D" w:rsidR="007E184A" w:rsidRPr="00BE60F3" w:rsidRDefault="007E184A" w:rsidP="004750E7">
            <w:pPr>
              <w:pStyle w:val="MText"/>
              <w:rPr>
                <w:rFonts w:ascii="Calibri" w:hAnsi="Calibri" w:cs="Calibri"/>
                <w:color w:val="auto"/>
                <w:sz w:val="22"/>
                <w:szCs w:val="22"/>
              </w:rPr>
            </w:pPr>
            <w:r w:rsidRPr="00BE60F3">
              <w:rPr>
                <w:rFonts w:ascii="Calibri" w:hAnsi="Calibri" w:cs="Calibri"/>
                <w:color w:val="auto"/>
                <w:sz w:val="22"/>
                <w:szCs w:val="22"/>
              </w:rPr>
              <w:t>Keynote Paper: FAO methodology for estimating the prevalence of undernourishment</w:t>
            </w:r>
          </w:p>
          <w:p w14:paraId="7D0516EC" w14:textId="014CCA53" w:rsidR="007E184A" w:rsidRPr="00BE60F3" w:rsidRDefault="007E184A" w:rsidP="007E184A">
            <w:pPr>
              <w:pStyle w:val="MText"/>
              <w:rPr>
                <w:rFonts w:ascii="Calibri" w:hAnsi="Calibri" w:cs="Calibri"/>
                <w:color w:val="auto"/>
                <w:sz w:val="22"/>
                <w:szCs w:val="22"/>
              </w:rPr>
            </w:pPr>
            <w:hyperlink r:id="rId23" w:history="1">
              <w:r w:rsidRPr="00BE60F3">
                <w:rPr>
                  <w:rStyle w:val="Hyperlink"/>
                  <w:rFonts w:ascii="Calibri" w:hAnsi="Calibri" w:cs="Calibri"/>
                  <w:color w:val="auto"/>
                  <w:sz w:val="22"/>
                  <w:szCs w:val="22"/>
                </w:rPr>
                <w:t>http://www.fao.org/do</w:t>
              </w:r>
              <w:r w:rsidRPr="00BE60F3">
                <w:rPr>
                  <w:rStyle w:val="Hyperlink"/>
                  <w:rFonts w:ascii="Calibri" w:hAnsi="Calibri" w:cs="Calibri"/>
                  <w:color w:val="auto"/>
                  <w:sz w:val="22"/>
                  <w:szCs w:val="22"/>
                </w:rPr>
                <w:t>c</w:t>
              </w:r>
              <w:r w:rsidRPr="00BE60F3">
                <w:rPr>
                  <w:rStyle w:val="Hyperlink"/>
                  <w:rFonts w:ascii="Calibri" w:hAnsi="Calibri" w:cs="Calibri"/>
                  <w:color w:val="auto"/>
                  <w:sz w:val="22"/>
                  <w:szCs w:val="22"/>
                </w:rPr>
                <w:t>rep/005/Y</w:t>
              </w:r>
              <w:r w:rsidRPr="00BE60F3">
                <w:rPr>
                  <w:rStyle w:val="Hyperlink"/>
                  <w:rFonts w:ascii="Calibri" w:hAnsi="Calibri" w:cs="Calibri"/>
                  <w:color w:val="auto"/>
                  <w:sz w:val="22"/>
                  <w:szCs w:val="22"/>
                </w:rPr>
                <w:t>4</w:t>
              </w:r>
              <w:r w:rsidRPr="00BE60F3">
                <w:rPr>
                  <w:rStyle w:val="Hyperlink"/>
                  <w:rFonts w:ascii="Calibri" w:hAnsi="Calibri" w:cs="Calibri"/>
                  <w:color w:val="auto"/>
                  <w:sz w:val="22"/>
                  <w:szCs w:val="22"/>
                </w:rPr>
                <w:t>249E/y4249e06.htm#bm06</w:t>
              </w:r>
            </w:hyperlink>
            <w:r w:rsidRPr="00BE60F3">
              <w:rPr>
                <w:rFonts w:ascii="Calibri" w:hAnsi="Calibri" w:cs="Calibri"/>
                <w:color w:val="auto"/>
                <w:sz w:val="22"/>
                <w:szCs w:val="22"/>
              </w:rPr>
              <w:t xml:space="preserve"> </w:t>
            </w:r>
          </w:p>
          <w:p w14:paraId="5A2D69BD" w14:textId="6564D950" w:rsidR="006F104C" w:rsidRPr="007E184A" w:rsidRDefault="007E184A" w:rsidP="007E184A">
            <w:pPr>
              <w:pStyle w:val="MText"/>
              <w:rPr>
                <w:color w:val="auto"/>
                <w:sz w:val="22"/>
                <w:szCs w:val="22"/>
              </w:rPr>
            </w:pPr>
            <w:r w:rsidRPr="007E184A">
              <w:rPr>
                <w:color w:val="auto"/>
              </w:rPr>
              <w:t xml:space="preserve"> </w:t>
            </w:r>
          </w:p>
        </w:tc>
      </w:tr>
    </w:tbl>
    <w:p w14:paraId="43980CD7"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308175738"/>
    </w:p>
    <w:p w14:paraId="3B31730A"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31725CA" w14:textId="77777777" w:rsidR="00A67357" w:rsidRPr="00C141AF" w:rsidRDefault="00C141AF" w:rsidP="00C141AF">
      <w:pPr>
        <w:pStyle w:val="HeaderMInd"/>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5A11AA72"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72C4BF30"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00E7843C"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4CC8A592"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884BF96"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7B6B1DD"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6D232FE"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68FB0D97"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2455976"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3985C428"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5BC30687"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63DE4B46"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61FA9B4A"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6243E12"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76E30BA"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79501088"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F971DC1"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35D41C4"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1BB0CF14"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6904E1B1"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7B5342AD"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4431DEF5"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8433D70"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698C2C2" w14:textId="77777777" w:rsidR="00535955" w:rsidRPr="00535955" w:rsidRDefault="00535955" w:rsidP="00535955">
      <w:pPr>
        <w:pStyle w:val="EndnoteText"/>
        <w:rPr>
          <w:sz w:val="22"/>
          <w:szCs w:val="22"/>
        </w:rPr>
      </w:pPr>
    </w:p>
    <w:p w14:paraId="3D747AD9"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8999FAA"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88F0583" w14:textId="77777777" w:rsidR="0009691A" w:rsidRPr="0009691A" w:rsidRDefault="0009691A" w:rsidP="0009691A">
      <w:pPr>
        <w:pStyle w:val="EndnoteText"/>
        <w:rPr>
          <w:sz w:val="22"/>
          <w:szCs w:val="22"/>
        </w:rPr>
      </w:pPr>
    </w:p>
    <w:p w14:paraId="21D35ABE"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44CF115"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6C98619"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C2A5443"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EEF4663"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C6C18B5"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69FCC24D"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20B6E90E"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241772D6" w14:textId="77777777" w:rsidR="00A5114C" w:rsidRPr="00A5114C" w:rsidRDefault="00A5114C" w:rsidP="00A5114C">
      <w:pPr>
        <w:pStyle w:val="EndnoteText"/>
        <w:rPr>
          <w:sz w:val="22"/>
          <w:szCs w:val="22"/>
        </w:rPr>
      </w:pPr>
    </w:p>
    <w:p w14:paraId="329D50C9" w14:textId="77777777" w:rsidR="00D15AD5" w:rsidRPr="00D15AD5" w:rsidRDefault="00D15AD5" w:rsidP="00D15AD5">
      <w:pPr>
        <w:pStyle w:val="EndnoteText"/>
        <w:rPr>
          <w:sz w:val="22"/>
          <w:szCs w:val="22"/>
        </w:rPr>
      </w:pPr>
    </w:p>
    <w:p w14:paraId="58310F14"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D1C46DB" w14:textId="77777777" w:rsidR="006F2038" w:rsidRPr="005B293A" w:rsidRDefault="006F2038" w:rsidP="006F2038">
      <w:pPr>
        <w:pStyle w:val="EndnoteText"/>
        <w:rPr>
          <w:sz w:val="22"/>
          <w:szCs w:val="22"/>
        </w:rPr>
      </w:pPr>
    </w:p>
    <w:p w14:paraId="70D74288"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0D2048BB"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2A92E203" w14:textId="77777777" w:rsidR="00F07040" w:rsidRPr="004962C5" w:rsidRDefault="00A67357" w:rsidP="004962C5">
      <w:pPr>
        <w:pStyle w:val="HeaderMInd"/>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5FF549C8"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01C5C70"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466FD677"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3B132C46"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9964F5F"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7A034DD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835CB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98979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574DEC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CE20B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DCB321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3A6DDBC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8560F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EE676F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72CB27C9"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94840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3991519" w14:textId="77777777" w:rsidR="00000456" w:rsidRPr="00000456" w:rsidRDefault="00000456" w:rsidP="00000456">
            <w:pPr>
              <w:spacing w:after="0" w:line="240" w:lineRule="auto"/>
              <w:rPr>
                <w:rFonts w:ascii="Calibri" w:eastAsia="Times New Roman" w:hAnsi="Calibri" w:cs="Calibri"/>
              </w:rPr>
            </w:pPr>
          </w:p>
        </w:tc>
      </w:tr>
      <w:tr w:rsidR="00000456" w:rsidRPr="00000456" w14:paraId="08C5EC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C243B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15AC29A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2061B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03D4F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A0D0F0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52F3203" w14:textId="77777777" w:rsidTr="00E66CDC">
        <w:trPr>
          <w:trHeight w:val="300"/>
        </w:trPr>
        <w:tc>
          <w:tcPr>
            <w:tcW w:w="3232" w:type="dxa"/>
            <w:shd w:val="clear" w:color="auto" w:fill="E7E6E6" w:themeFill="background2"/>
            <w:tcMar>
              <w:top w:w="0" w:type="dxa"/>
              <w:left w:w="45" w:type="dxa"/>
              <w:bottom w:w="0" w:type="dxa"/>
              <w:right w:w="45" w:type="dxa"/>
            </w:tcMar>
            <w:hideMark/>
          </w:tcPr>
          <w:p w14:paraId="4F4B21B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105A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569FA27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9E9A1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15897D7B" w14:textId="77777777" w:rsidR="00000456" w:rsidRPr="00000456" w:rsidRDefault="00000456" w:rsidP="00000456">
            <w:pPr>
              <w:spacing w:after="0" w:line="240" w:lineRule="auto"/>
              <w:rPr>
                <w:rFonts w:ascii="Calibri" w:eastAsia="Times New Roman" w:hAnsi="Calibri" w:cs="Calibri"/>
              </w:rPr>
            </w:pPr>
          </w:p>
        </w:tc>
      </w:tr>
      <w:tr w:rsidR="00000456" w:rsidRPr="00000456" w14:paraId="4C836A7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286D5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AF7B910" w14:textId="77777777" w:rsidR="00000456" w:rsidRPr="00000456" w:rsidRDefault="00000456" w:rsidP="00000456">
            <w:pPr>
              <w:spacing w:after="0" w:line="240" w:lineRule="auto"/>
              <w:rPr>
                <w:rFonts w:ascii="Calibri" w:eastAsia="Times New Roman" w:hAnsi="Calibri" w:cs="Calibri"/>
              </w:rPr>
            </w:pPr>
          </w:p>
        </w:tc>
      </w:tr>
      <w:tr w:rsidR="00000456" w:rsidRPr="00000456" w14:paraId="40FB5F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980D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C5B2DDE" w14:textId="77777777" w:rsidR="00000456" w:rsidRPr="00000456" w:rsidRDefault="00000456" w:rsidP="00000456">
            <w:pPr>
              <w:spacing w:after="0" w:line="240" w:lineRule="auto"/>
              <w:rPr>
                <w:rFonts w:ascii="Calibri" w:eastAsia="Times New Roman" w:hAnsi="Calibri" w:cs="Calibri"/>
              </w:rPr>
            </w:pPr>
          </w:p>
        </w:tc>
      </w:tr>
      <w:tr w:rsidR="00000456" w:rsidRPr="00000456" w14:paraId="3F2E078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8351D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6E80C55" w14:textId="77777777" w:rsidR="00000456" w:rsidRPr="00000456" w:rsidRDefault="00000456" w:rsidP="00000456">
            <w:pPr>
              <w:spacing w:after="0" w:line="240" w:lineRule="auto"/>
              <w:rPr>
                <w:rFonts w:ascii="Calibri" w:eastAsia="Times New Roman" w:hAnsi="Calibri" w:cs="Calibri"/>
              </w:rPr>
            </w:pPr>
          </w:p>
        </w:tc>
      </w:tr>
      <w:tr w:rsidR="00000456" w:rsidRPr="00000456" w14:paraId="28803B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E46A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CDBD4D1" w14:textId="77777777" w:rsidR="00000456" w:rsidRPr="00000456" w:rsidRDefault="00000456" w:rsidP="00000456">
            <w:pPr>
              <w:spacing w:after="0" w:line="240" w:lineRule="auto"/>
              <w:rPr>
                <w:rFonts w:ascii="Calibri" w:eastAsia="Times New Roman" w:hAnsi="Calibri" w:cs="Calibri"/>
              </w:rPr>
            </w:pPr>
          </w:p>
        </w:tc>
      </w:tr>
      <w:tr w:rsidR="00000456" w:rsidRPr="00000456" w14:paraId="570C2A0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75AFB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FE248B5" w14:textId="77777777" w:rsidR="00000456" w:rsidRPr="00000456" w:rsidRDefault="00000456" w:rsidP="00000456">
            <w:pPr>
              <w:spacing w:after="0" w:line="240" w:lineRule="auto"/>
              <w:rPr>
                <w:rFonts w:ascii="Calibri" w:eastAsia="Times New Roman" w:hAnsi="Calibri" w:cs="Calibri"/>
              </w:rPr>
            </w:pPr>
          </w:p>
        </w:tc>
      </w:tr>
      <w:tr w:rsidR="00000456" w:rsidRPr="00000456" w14:paraId="48A00A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B667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8A4E2DD" w14:textId="77777777" w:rsidR="00000456" w:rsidRPr="00000456" w:rsidRDefault="00000456" w:rsidP="00000456">
            <w:pPr>
              <w:spacing w:after="0" w:line="240" w:lineRule="auto"/>
              <w:rPr>
                <w:rFonts w:ascii="Calibri" w:eastAsia="Times New Roman" w:hAnsi="Calibri" w:cs="Calibri"/>
              </w:rPr>
            </w:pPr>
          </w:p>
        </w:tc>
      </w:tr>
      <w:tr w:rsidR="00000456" w:rsidRPr="00000456" w14:paraId="6F6EA18A" w14:textId="77777777" w:rsidTr="00E66CDC">
        <w:trPr>
          <w:trHeight w:val="302"/>
        </w:trPr>
        <w:tc>
          <w:tcPr>
            <w:tcW w:w="3232" w:type="dxa"/>
            <w:shd w:val="clear" w:color="auto" w:fill="E7E6E6" w:themeFill="background2"/>
            <w:tcMar>
              <w:top w:w="0" w:type="dxa"/>
              <w:left w:w="45" w:type="dxa"/>
              <w:bottom w:w="0" w:type="dxa"/>
              <w:right w:w="45" w:type="dxa"/>
            </w:tcMar>
            <w:hideMark/>
          </w:tcPr>
          <w:p w14:paraId="3EBEF4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EB6372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328D1D7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382B3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FDD943F" w14:textId="77777777" w:rsidR="00000456" w:rsidRPr="00000456" w:rsidRDefault="00000456" w:rsidP="00000456">
            <w:pPr>
              <w:spacing w:after="0" w:line="240" w:lineRule="auto"/>
              <w:rPr>
                <w:rFonts w:ascii="Calibri" w:eastAsia="Times New Roman" w:hAnsi="Calibri" w:cs="Calibri"/>
              </w:rPr>
            </w:pPr>
          </w:p>
        </w:tc>
      </w:tr>
      <w:tr w:rsidR="00000456" w:rsidRPr="00000456" w14:paraId="29E8899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AB124C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8DC63AC" w14:textId="77777777" w:rsidR="00000456" w:rsidRPr="00000456" w:rsidRDefault="00000456" w:rsidP="00000456">
            <w:pPr>
              <w:spacing w:after="0" w:line="240" w:lineRule="auto"/>
              <w:rPr>
                <w:rFonts w:ascii="Calibri" w:eastAsia="Times New Roman" w:hAnsi="Calibri" w:cs="Calibri"/>
              </w:rPr>
            </w:pPr>
          </w:p>
        </w:tc>
      </w:tr>
      <w:tr w:rsidR="00000456" w:rsidRPr="00000456" w14:paraId="1FCCB3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8F414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6C2F20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04C6E31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B0049F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5212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163B553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0297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4772B29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242A3B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4084C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31CA4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6A8201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2DBD7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0CCB337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367BD70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8233D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560C71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D19E6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F6303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4AA5938A" w14:textId="77777777" w:rsidR="00000456" w:rsidRPr="005B293A" w:rsidRDefault="00000456" w:rsidP="00000456">
            <w:pPr>
              <w:spacing w:after="0" w:line="240" w:lineRule="auto"/>
              <w:rPr>
                <w:rFonts w:ascii="Calibri" w:eastAsia="Times New Roman" w:hAnsi="Calibri" w:cs="Calibri"/>
              </w:rPr>
            </w:pPr>
          </w:p>
        </w:tc>
      </w:tr>
      <w:tr w:rsidR="00000456" w:rsidRPr="00000456" w14:paraId="596A98A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BB261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7B1573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6F6DEE1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96E9B0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33D3D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047C38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53828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9C277D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B96263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A134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F593013" w14:textId="77777777" w:rsidR="00000456" w:rsidRPr="005B293A" w:rsidRDefault="00000456" w:rsidP="00000456">
            <w:pPr>
              <w:spacing w:after="0" w:line="240" w:lineRule="auto"/>
              <w:rPr>
                <w:rFonts w:ascii="Calibri" w:eastAsia="Times New Roman" w:hAnsi="Calibri" w:cs="Calibri"/>
              </w:rPr>
            </w:pPr>
          </w:p>
        </w:tc>
      </w:tr>
      <w:tr w:rsidR="00000456" w:rsidRPr="00000456" w14:paraId="0D90C2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43DEB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8C52107" w14:textId="77777777" w:rsidR="00000456" w:rsidRPr="005B293A" w:rsidRDefault="00000456" w:rsidP="00000456">
            <w:pPr>
              <w:spacing w:after="0" w:line="240" w:lineRule="auto"/>
              <w:rPr>
                <w:rFonts w:ascii="Calibri" w:eastAsia="Times New Roman" w:hAnsi="Calibri" w:cs="Calibri"/>
              </w:rPr>
            </w:pPr>
          </w:p>
        </w:tc>
      </w:tr>
      <w:tr w:rsidR="00000456" w:rsidRPr="00000456" w14:paraId="2C2753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87D0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4661AC9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5736D9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CABB7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2B86389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42ADD00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3EC2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8C8994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D819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135BA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EB05388" w14:textId="77777777" w:rsidR="00000456" w:rsidRPr="005B293A" w:rsidRDefault="00000456" w:rsidP="00000456">
            <w:pPr>
              <w:spacing w:after="0" w:line="240" w:lineRule="auto"/>
              <w:rPr>
                <w:rFonts w:ascii="Calibri" w:eastAsia="Times New Roman" w:hAnsi="Calibri" w:cs="Calibri"/>
              </w:rPr>
            </w:pPr>
          </w:p>
        </w:tc>
      </w:tr>
      <w:tr w:rsidR="00000456" w:rsidRPr="00000456" w14:paraId="379DAD5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FAC80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75D997B3"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41B3623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0F60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63FED161" w14:textId="77777777" w:rsidR="00000456" w:rsidRPr="005B293A" w:rsidRDefault="00000456" w:rsidP="00000456">
            <w:pPr>
              <w:spacing w:after="0" w:line="240" w:lineRule="auto"/>
              <w:rPr>
                <w:rFonts w:ascii="Calibri" w:eastAsia="Times New Roman" w:hAnsi="Calibri" w:cs="Calibri"/>
              </w:rPr>
            </w:pPr>
          </w:p>
        </w:tc>
      </w:tr>
      <w:tr w:rsidR="00000456" w:rsidRPr="00000456" w14:paraId="43DD3D0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CB81A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2F394A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2B67BF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7C52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16F06E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13DB99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2D62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6263C1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6A9C4286" w14:textId="77777777" w:rsidR="00F8144F" w:rsidRDefault="00F8144F" w:rsidP="00F07040">
      <w:pPr>
        <w:pStyle w:val="MText"/>
      </w:pPr>
    </w:p>
    <w:p w14:paraId="07B10106" w14:textId="77777777" w:rsidR="00972E38" w:rsidRPr="004962C5" w:rsidRDefault="00972E38" w:rsidP="00972E38">
      <w:pPr>
        <w:pStyle w:val="HeaderMInd"/>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2C80FDB3"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6B91908B"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30ED3A69"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A632081"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57E2C004"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1F049755" w14:textId="77777777" w:rsidTr="009367AA">
        <w:trPr>
          <w:trHeight w:val="300"/>
        </w:trPr>
        <w:tc>
          <w:tcPr>
            <w:tcW w:w="4140" w:type="dxa"/>
            <w:shd w:val="clear" w:color="auto" w:fill="E7E6E6" w:themeFill="background2"/>
            <w:tcMar>
              <w:top w:w="0" w:type="dxa"/>
              <w:left w:w="45" w:type="dxa"/>
              <w:bottom w:w="0" w:type="dxa"/>
              <w:right w:w="45" w:type="dxa"/>
            </w:tcMar>
            <w:hideMark/>
          </w:tcPr>
          <w:p w14:paraId="17E6A9A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7067D6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4354493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E2E47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08C59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166EC977" w14:textId="77777777" w:rsidTr="009367AA">
        <w:trPr>
          <w:trHeight w:val="300"/>
        </w:trPr>
        <w:tc>
          <w:tcPr>
            <w:tcW w:w="4140" w:type="dxa"/>
            <w:shd w:val="clear" w:color="auto" w:fill="E7E6E6" w:themeFill="background2"/>
            <w:tcMar>
              <w:top w:w="0" w:type="dxa"/>
              <w:left w:w="45" w:type="dxa"/>
              <w:bottom w:w="0" w:type="dxa"/>
              <w:right w:w="45" w:type="dxa"/>
            </w:tcMar>
            <w:hideMark/>
          </w:tcPr>
          <w:p w14:paraId="138AB3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B0B95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580B8BC0" w14:textId="77777777" w:rsidTr="009367AA">
        <w:trPr>
          <w:trHeight w:val="300"/>
        </w:trPr>
        <w:tc>
          <w:tcPr>
            <w:tcW w:w="4140" w:type="dxa"/>
            <w:shd w:val="clear" w:color="auto" w:fill="E7E6E6" w:themeFill="background2"/>
            <w:tcMar>
              <w:top w:w="0" w:type="dxa"/>
              <w:left w:w="45" w:type="dxa"/>
              <w:bottom w:w="0" w:type="dxa"/>
              <w:right w:w="45" w:type="dxa"/>
            </w:tcMar>
            <w:hideMark/>
          </w:tcPr>
          <w:p w14:paraId="33338D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BBC0B5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6B613D39" w14:textId="77777777" w:rsidTr="009367AA">
        <w:trPr>
          <w:trHeight w:val="300"/>
        </w:trPr>
        <w:tc>
          <w:tcPr>
            <w:tcW w:w="4140" w:type="dxa"/>
            <w:shd w:val="clear" w:color="auto" w:fill="E7E6E6" w:themeFill="background2"/>
            <w:tcMar>
              <w:top w:w="0" w:type="dxa"/>
              <w:left w:w="45" w:type="dxa"/>
              <w:bottom w:w="0" w:type="dxa"/>
              <w:right w:w="45" w:type="dxa"/>
            </w:tcMar>
            <w:hideMark/>
          </w:tcPr>
          <w:p w14:paraId="4DFD36B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628EE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2570126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76ADD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FF7ED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29A4230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77F3A8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6F46A7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103A262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E0A34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E5A00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0B0C465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D79E8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7E9AF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1D55929"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F3530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1C4B1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5F99E0C8"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CA56F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D76B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5D1EC70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D5136F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FB77C0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7BE6A6F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0C63C4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0021B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7DBE932D" w14:textId="77777777" w:rsidTr="009367AA">
        <w:trPr>
          <w:trHeight w:val="302"/>
        </w:trPr>
        <w:tc>
          <w:tcPr>
            <w:tcW w:w="4140" w:type="dxa"/>
            <w:shd w:val="clear" w:color="auto" w:fill="E7E6E6" w:themeFill="background2"/>
            <w:tcMar>
              <w:top w:w="0" w:type="dxa"/>
              <w:left w:w="45" w:type="dxa"/>
              <w:bottom w:w="0" w:type="dxa"/>
              <w:right w:w="45" w:type="dxa"/>
            </w:tcMar>
            <w:hideMark/>
          </w:tcPr>
          <w:p w14:paraId="5AA03B6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012D69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4C6D3709" w14:textId="77777777" w:rsidTr="009367AA">
        <w:trPr>
          <w:trHeight w:val="300"/>
        </w:trPr>
        <w:tc>
          <w:tcPr>
            <w:tcW w:w="4140" w:type="dxa"/>
            <w:shd w:val="clear" w:color="auto" w:fill="E7E6E6" w:themeFill="background2"/>
            <w:tcMar>
              <w:top w:w="0" w:type="dxa"/>
              <w:left w:w="45" w:type="dxa"/>
              <w:bottom w:w="0" w:type="dxa"/>
              <w:right w:w="45" w:type="dxa"/>
            </w:tcMar>
          </w:tcPr>
          <w:p w14:paraId="1321140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709C2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169CF3CE" w14:textId="77777777" w:rsidTr="009367AA">
        <w:trPr>
          <w:trHeight w:val="300"/>
        </w:trPr>
        <w:tc>
          <w:tcPr>
            <w:tcW w:w="4140" w:type="dxa"/>
            <w:shd w:val="clear" w:color="auto" w:fill="E7E6E6" w:themeFill="background2"/>
            <w:tcMar>
              <w:top w:w="0" w:type="dxa"/>
              <w:left w:w="45" w:type="dxa"/>
              <w:bottom w:w="0" w:type="dxa"/>
              <w:right w:w="45" w:type="dxa"/>
            </w:tcMar>
          </w:tcPr>
          <w:p w14:paraId="14E539C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8E725A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14BCFA56" w14:textId="77777777" w:rsidTr="009367AA">
        <w:trPr>
          <w:trHeight w:val="300"/>
        </w:trPr>
        <w:tc>
          <w:tcPr>
            <w:tcW w:w="4140" w:type="dxa"/>
            <w:shd w:val="clear" w:color="auto" w:fill="E7E6E6" w:themeFill="background2"/>
            <w:tcMar>
              <w:top w:w="0" w:type="dxa"/>
              <w:left w:w="45" w:type="dxa"/>
              <w:bottom w:w="0" w:type="dxa"/>
              <w:right w:w="45" w:type="dxa"/>
            </w:tcMar>
          </w:tcPr>
          <w:p w14:paraId="1E41E1C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607F751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356C6C7F" w14:textId="77777777" w:rsidTr="009367AA">
        <w:trPr>
          <w:trHeight w:val="300"/>
        </w:trPr>
        <w:tc>
          <w:tcPr>
            <w:tcW w:w="4140" w:type="dxa"/>
            <w:shd w:val="clear" w:color="auto" w:fill="E7E6E6" w:themeFill="background2"/>
            <w:tcMar>
              <w:top w:w="0" w:type="dxa"/>
              <w:left w:w="45" w:type="dxa"/>
              <w:bottom w:w="0" w:type="dxa"/>
              <w:right w:w="45" w:type="dxa"/>
            </w:tcMar>
          </w:tcPr>
          <w:p w14:paraId="30DC611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1184F9B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2A15EE5" w14:textId="77777777" w:rsidTr="009367AA">
        <w:trPr>
          <w:trHeight w:val="300"/>
        </w:trPr>
        <w:tc>
          <w:tcPr>
            <w:tcW w:w="4140" w:type="dxa"/>
            <w:shd w:val="clear" w:color="auto" w:fill="E7E6E6" w:themeFill="background2"/>
            <w:tcMar>
              <w:top w:w="0" w:type="dxa"/>
              <w:left w:w="45" w:type="dxa"/>
              <w:bottom w:w="0" w:type="dxa"/>
              <w:right w:w="45" w:type="dxa"/>
            </w:tcMar>
          </w:tcPr>
          <w:p w14:paraId="1B8B128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152054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BF867C3" w14:textId="77777777" w:rsidTr="009367AA">
        <w:trPr>
          <w:trHeight w:val="300"/>
        </w:trPr>
        <w:tc>
          <w:tcPr>
            <w:tcW w:w="4140" w:type="dxa"/>
            <w:shd w:val="clear" w:color="auto" w:fill="E7E6E6" w:themeFill="background2"/>
            <w:tcMar>
              <w:top w:w="0" w:type="dxa"/>
              <w:left w:w="45" w:type="dxa"/>
              <w:bottom w:w="0" w:type="dxa"/>
              <w:right w:w="45" w:type="dxa"/>
            </w:tcMar>
          </w:tcPr>
          <w:p w14:paraId="03C2327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C16A65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3EF87419" w14:textId="77777777" w:rsidTr="009367AA">
        <w:trPr>
          <w:trHeight w:val="300"/>
        </w:trPr>
        <w:tc>
          <w:tcPr>
            <w:tcW w:w="4140" w:type="dxa"/>
            <w:shd w:val="clear" w:color="auto" w:fill="E7E6E6" w:themeFill="background2"/>
            <w:tcMar>
              <w:top w:w="0" w:type="dxa"/>
              <w:left w:w="45" w:type="dxa"/>
              <w:bottom w:w="0" w:type="dxa"/>
              <w:right w:w="45" w:type="dxa"/>
            </w:tcMar>
          </w:tcPr>
          <w:p w14:paraId="23B15A5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5E28AE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5EB1BB40" w14:textId="77777777" w:rsidTr="009367AA">
        <w:trPr>
          <w:trHeight w:val="300"/>
        </w:trPr>
        <w:tc>
          <w:tcPr>
            <w:tcW w:w="4140" w:type="dxa"/>
            <w:shd w:val="clear" w:color="auto" w:fill="E7E6E6" w:themeFill="background2"/>
            <w:tcMar>
              <w:top w:w="0" w:type="dxa"/>
              <w:left w:w="45" w:type="dxa"/>
              <w:bottom w:w="0" w:type="dxa"/>
              <w:right w:w="45" w:type="dxa"/>
            </w:tcMar>
          </w:tcPr>
          <w:p w14:paraId="5C8AC04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1FFD5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AEBEE47" w14:textId="77777777" w:rsidTr="009367AA">
        <w:trPr>
          <w:trHeight w:val="300"/>
        </w:trPr>
        <w:tc>
          <w:tcPr>
            <w:tcW w:w="4140" w:type="dxa"/>
            <w:shd w:val="clear" w:color="auto" w:fill="E7E6E6" w:themeFill="background2"/>
            <w:tcMar>
              <w:top w:w="0" w:type="dxa"/>
              <w:left w:w="45" w:type="dxa"/>
              <w:bottom w:w="0" w:type="dxa"/>
              <w:right w:w="45" w:type="dxa"/>
            </w:tcMar>
          </w:tcPr>
          <w:p w14:paraId="6369655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D615AF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B18D97E" w14:textId="77777777" w:rsidTr="009367AA">
        <w:trPr>
          <w:trHeight w:val="300"/>
        </w:trPr>
        <w:tc>
          <w:tcPr>
            <w:tcW w:w="4140" w:type="dxa"/>
            <w:shd w:val="clear" w:color="auto" w:fill="E7E6E6" w:themeFill="background2"/>
            <w:tcMar>
              <w:top w:w="0" w:type="dxa"/>
              <w:left w:w="45" w:type="dxa"/>
              <w:bottom w:w="0" w:type="dxa"/>
              <w:right w:w="45" w:type="dxa"/>
            </w:tcMar>
          </w:tcPr>
          <w:p w14:paraId="4821023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55FE6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440B1F7A" w14:textId="77777777" w:rsidTr="009367AA">
        <w:trPr>
          <w:trHeight w:val="300"/>
        </w:trPr>
        <w:tc>
          <w:tcPr>
            <w:tcW w:w="4140" w:type="dxa"/>
            <w:shd w:val="clear" w:color="auto" w:fill="E7E6E6" w:themeFill="background2"/>
            <w:tcMar>
              <w:top w:w="0" w:type="dxa"/>
              <w:left w:w="45" w:type="dxa"/>
              <w:bottom w:w="0" w:type="dxa"/>
              <w:right w:w="45" w:type="dxa"/>
            </w:tcMar>
          </w:tcPr>
          <w:p w14:paraId="435C791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D9E1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E8911CF" w14:textId="77777777" w:rsidTr="009367AA">
        <w:trPr>
          <w:trHeight w:val="300"/>
        </w:trPr>
        <w:tc>
          <w:tcPr>
            <w:tcW w:w="4140" w:type="dxa"/>
            <w:shd w:val="clear" w:color="auto" w:fill="E7E6E6" w:themeFill="background2"/>
            <w:tcMar>
              <w:top w:w="0" w:type="dxa"/>
              <w:left w:w="45" w:type="dxa"/>
              <w:bottom w:w="0" w:type="dxa"/>
              <w:right w:w="45" w:type="dxa"/>
            </w:tcMar>
          </w:tcPr>
          <w:p w14:paraId="79C356F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5ED600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035A2D9" w14:textId="77777777" w:rsidTr="009367AA">
        <w:trPr>
          <w:trHeight w:val="300"/>
        </w:trPr>
        <w:tc>
          <w:tcPr>
            <w:tcW w:w="4140" w:type="dxa"/>
            <w:shd w:val="clear" w:color="auto" w:fill="E7E6E6" w:themeFill="background2"/>
            <w:tcMar>
              <w:top w:w="0" w:type="dxa"/>
              <w:left w:w="45" w:type="dxa"/>
              <w:bottom w:w="0" w:type="dxa"/>
              <w:right w:w="45" w:type="dxa"/>
            </w:tcMar>
          </w:tcPr>
          <w:p w14:paraId="3B7CE6F3"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1B4CD5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00081394" w14:textId="77777777" w:rsidTr="009367AA">
        <w:trPr>
          <w:trHeight w:val="300"/>
        </w:trPr>
        <w:tc>
          <w:tcPr>
            <w:tcW w:w="4140" w:type="dxa"/>
            <w:shd w:val="clear" w:color="auto" w:fill="E7E6E6" w:themeFill="background2"/>
            <w:tcMar>
              <w:top w:w="0" w:type="dxa"/>
              <w:left w:w="45" w:type="dxa"/>
              <w:bottom w:w="0" w:type="dxa"/>
              <w:right w:w="45" w:type="dxa"/>
            </w:tcMar>
          </w:tcPr>
          <w:p w14:paraId="34B5336D"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682B93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23B17E6D"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E3C8C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4D99E34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327AB7A7" w14:textId="77777777" w:rsidTr="009367AA">
        <w:trPr>
          <w:trHeight w:val="300"/>
        </w:trPr>
        <w:tc>
          <w:tcPr>
            <w:tcW w:w="4140" w:type="dxa"/>
            <w:shd w:val="clear" w:color="auto" w:fill="E7E6E6" w:themeFill="background2"/>
            <w:tcMar>
              <w:top w:w="0" w:type="dxa"/>
              <w:left w:w="45" w:type="dxa"/>
              <w:bottom w:w="0" w:type="dxa"/>
              <w:right w:w="45" w:type="dxa"/>
            </w:tcMar>
            <w:hideMark/>
          </w:tcPr>
          <w:p w14:paraId="6B4BEEB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B10E6F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4918E81D" w14:textId="77777777" w:rsidTr="009367AA">
        <w:trPr>
          <w:trHeight w:val="300"/>
        </w:trPr>
        <w:tc>
          <w:tcPr>
            <w:tcW w:w="4140" w:type="dxa"/>
            <w:shd w:val="clear" w:color="auto" w:fill="E7E6E6" w:themeFill="background2"/>
            <w:tcMar>
              <w:top w:w="0" w:type="dxa"/>
              <w:left w:w="45" w:type="dxa"/>
              <w:bottom w:w="0" w:type="dxa"/>
              <w:right w:w="45" w:type="dxa"/>
            </w:tcMar>
          </w:tcPr>
          <w:p w14:paraId="28E4548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A8C07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532DD60E"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8D724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5C66148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075085FD" w14:textId="77777777" w:rsidTr="009367AA">
        <w:trPr>
          <w:trHeight w:val="300"/>
        </w:trPr>
        <w:tc>
          <w:tcPr>
            <w:tcW w:w="4140" w:type="dxa"/>
            <w:shd w:val="clear" w:color="auto" w:fill="E7E6E6" w:themeFill="background2"/>
            <w:tcMar>
              <w:top w:w="0" w:type="dxa"/>
              <w:left w:w="45" w:type="dxa"/>
              <w:bottom w:w="0" w:type="dxa"/>
              <w:right w:w="45" w:type="dxa"/>
            </w:tcMar>
            <w:hideMark/>
          </w:tcPr>
          <w:p w14:paraId="2079C99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B36FB3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2019C6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0EB1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AB7A35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1D6FDAC7"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DA729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16BBE4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1C20F5B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728B91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0529B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00E471BE"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7E6C6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810A05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231592C4"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EC3FB8"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0554A7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0DAC2825" w14:textId="77777777"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CBAD409" w14:textId="77777777" w:rsidR="00356965" w:rsidRDefault="00356965" w:rsidP="006B0512">
      <w:pPr>
        <w:spacing w:after="0" w:line="240" w:lineRule="auto"/>
      </w:pPr>
      <w:r>
        <w:separator/>
      </w:r>
    </w:p>
  </w:endnote>
  <w:endnote w:type="continuationSeparator" w:id="0">
    <w:p w14:paraId="32621178" w14:textId="77777777" w:rsidR="00356965" w:rsidRDefault="0035696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charset w:val="DE"/>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2A5C11F3" w14:textId="77777777" w:rsidR="00356965" w:rsidRDefault="00356965">
        <w:pPr>
          <w:pStyle w:val="Footer"/>
          <w:jc w:val="right"/>
        </w:pPr>
        <w:r>
          <w:fldChar w:fldCharType="begin"/>
        </w:r>
        <w:r>
          <w:instrText xml:space="preserve"> PAGE   \* MERGEFORMAT </w:instrText>
        </w:r>
        <w:r>
          <w:fldChar w:fldCharType="separate"/>
        </w:r>
        <w:r>
          <w:rPr>
            <w:noProof/>
          </w:rPr>
          <w:t>7</w:t>
        </w:r>
        <w:r>
          <w:rPr>
            <w:noProof/>
          </w:rPr>
          <w:fldChar w:fldCharType="end"/>
        </w:r>
      </w:p>
    </w:sdtContent>
  </w:sdt>
  <w:p w14:paraId="29296B6C" w14:textId="77777777" w:rsidR="00356965" w:rsidRDefault="0035696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7E5C13BC" w14:textId="77777777" w:rsidR="00356965" w:rsidRDefault="00356965">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2D6E11C7" w14:textId="77777777" w:rsidR="00356965" w:rsidRDefault="0035696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6BC0CDE" w14:textId="77777777" w:rsidR="00356965" w:rsidRDefault="00356965" w:rsidP="006B0512">
      <w:pPr>
        <w:spacing w:after="0" w:line="240" w:lineRule="auto"/>
      </w:pPr>
      <w:r>
        <w:separator/>
      </w:r>
    </w:p>
  </w:footnote>
  <w:footnote w:type="continuationSeparator" w:id="0">
    <w:p w14:paraId="597EF4FF" w14:textId="77777777" w:rsidR="00356965" w:rsidRDefault="00356965" w:rsidP="006B0512">
      <w:pPr>
        <w:spacing w:after="0" w:line="240" w:lineRule="auto"/>
      </w:pPr>
      <w:r>
        <w:continuationSeparator/>
      </w:r>
    </w:p>
  </w:footnote>
  <w:footnote w:id="1">
    <w:p w14:paraId="7F346895" w14:textId="77777777" w:rsidR="00356965" w:rsidRPr="00B8102F" w:rsidRDefault="0035696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57DD1"/>
    <w:rsid w:val="00063240"/>
    <w:rsid w:val="000639BB"/>
    <w:rsid w:val="000716CF"/>
    <w:rsid w:val="00073907"/>
    <w:rsid w:val="00091352"/>
    <w:rsid w:val="0009691A"/>
    <w:rsid w:val="00096A60"/>
    <w:rsid w:val="00097108"/>
    <w:rsid w:val="000A24C4"/>
    <w:rsid w:val="000B1F92"/>
    <w:rsid w:val="000B6681"/>
    <w:rsid w:val="000C4CD0"/>
    <w:rsid w:val="000C6D3A"/>
    <w:rsid w:val="000E4EFE"/>
    <w:rsid w:val="000F3B8E"/>
    <w:rsid w:val="001034ED"/>
    <w:rsid w:val="00106632"/>
    <w:rsid w:val="00112159"/>
    <w:rsid w:val="001127E6"/>
    <w:rsid w:val="0013388C"/>
    <w:rsid w:val="0014660A"/>
    <w:rsid w:val="0015178E"/>
    <w:rsid w:val="00151B76"/>
    <w:rsid w:val="00154283"/>
    <w:rsid w:val="0015690D"/>
    <w:rsid w:val="0015725E"/>
    <w:rsid w:val="00172BE9"/>
    <w:rsid w:val="001734AE"/>
    <w:rsid w:val="001778FD"/>
    <w:rsid w:val="00183788"/>
    <w:rsid w:val="0018734D"/>
    <w:rsid w:val="001A0E35"/>
    <w:rsid w:val="001A30B4"/>
    <w:rsid w:val="001A5D5E"/>
    <w:rsid w:val="001A6F28"/>
    <w:rsid w:val="001B2B48"/>
    <w:rsid w:val="001C1BC2"/>
    <w:rsid w:val="001C1E7C"/>
    <w:rsid w:val="001C2268"/>
    <w:rsid w:val="001E1E26"/>
    <w:rsid w:val="001F0C55"/>
    <w:rsid w:val="001F31C6"/>
    <w:rsid w:val="00202B2D"/>
    <w:rsid w:val="0020618B"/>
    <w:rsid w:val="00213099"/>
    <w:rsid w:val="002156C5"/>
    <w:rsid w:val="0022035F"/>
    <w:rsid w:val="002313D6"/>
    <w:rsid w:val="00235F8D"/>
    <w:rsid w:val="002525CC"/>
    <w:rsid w:val="002607BA"/>
    <w:rsid w:val="00266557"/>
    <w:rsid w:val="00266C4F"/>
    <w:rsid w:val="00266D8F"/>
    <w:rsid w:val="002806B7"/>
    <w:rsid w:val="0029558C"/>
    <w:rsid w:val="002A631A"/>
    <w:rsid w:val="002A6E7E"/>
    <w:rsid w:val="002C065D"/>
    <w:rsid w:val="002C550A"/>
    <w:rsid w:val="002E449E"/>
    <w:rsid w:val="002E6DA3"/>
    <w:rsid w:val="002F0496"/>
    <w:rsid w:val="00316CFE"/>
    <w:rsid w:val="003218D9"/>
    <w:rsid w:val="00325D2B"/>
    <w:rsid w:val="00344199"/>
    <w:rsid w:val="00352386"/>
    <w:rsid w:val="0035311B"/>
    <w:rsid w:val="00355460"/>
    <w:rsid w:val="00356965"/>
    <w:rsid w:val="00372D21"/>
    <w:rsid w:val="00374B67"/>
    <w:rsid w:val="00380958"/>
    <w:rsid w:val="003812B1"/>
    <w:rsid w:val="00381471"/>
    <w:rsid w:val="00393208"/>
    <w:rsid w:val="0039535F"/>
    <w:rsid w:val="003A3746"/>
    <w:rsid w:val="003B1388"/>
    <w:rsid w:val="003B3C76"/>
    <w:rsid w:val="003D1740"/>
    <w:rsid w:val="003E7389"/>
    <w:rsid w:val="003E7F33"/>
    <w:rsid w:val="00406983"/>
    <w:rsid w:val="00413337"/>
    <w:rsid w:val="0041350B"/>
    <w:rsid w:val="00416A6D"/>
    <w:rsid w:val="00417B9F"/>
    <w:rsid w:val="00423093"/>
    <w:rsid w:val="00430958"/>
    <w:rsid w:val="00431673"/>
    <w:rsid w:val="00431B2F"/>
    <w:rsid w:val="00433D18"/>
    <w:rsid w:val="00462DB8"/>
    <w:rsid w:val="00463306"/>
    <w:rsid w:val="00465AE8"/>
    <w:rsid w:val="00470BED"/>
    <w:rsid w:val="00474834"/>
    <w:rsid w:val="004750E7"/>
    <w:rsid w:val="0048556F"/>
    <w:rsid w:val="00490C58"/>
    <w:rsid w:val="004962C5"/>
    <w:rsid w:val="004A31AD"/>
    <w:rsid w:val="004C06A8"/>
    <w:rsid w:val="004C665C"/>
    <w:rsid w:val="004D6154"/>
    <w:rsid w:val="004D68B6"/>
    <w:rsid w:val="004E3F4C"/>
    <w:rsid w:val="004E5702"/>
    <w:rsid w:val="004E5E1A"/>
    <w:rsid w:val="004F11C2"/>
    <w:rsid w:val="004F374A"/>
    <w:rsid w:val="004F4616"/>
    <w:rsid w:val="00500E13"/>
    <w:rsid w:val="00503263"/>
    <w:rsid w:val="00506177"/>
    <w:rsid w:val="0051214B"/>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3031"/>
    <w:rsid w:val="005E51EB"/>
    <w:rsid w:val="005F5729"/>
    <w:rsid w:val="005F7B42"/>
    <w:rsid w:val="00604A6A"/>
    <w:rsid w:val="00611159"/>
    <w:rsid w:val="00630EE8"/>
    <w:rsid w:val="00633477"/>
    <w:rsid w:val="00643134"/>
    <w:rsid w:val="006459EE"/>
    <w:rsid w:val="006560A4"/>
    <w:rsid w:val="00656D4F"/>
    <w:rsid w:val="00667753"/>
    <w:rsid w:val="0068379D"/>
    <w:rsid w:val="00685924"/>
    <w:rsid w:val="00693674"/>
    <w:rsid w:val="006A7EF1"/>
    <w:rsid w:val="006B0512"/>
    <w:rsid w:val="006B3527"/>
    <w:rsid w:val="006C075C"/>
    <w:rsid w:val="006C6768"/>
    <w:rsid w:val="006D29A4"/>
    <w:rsid w:val="006E1A7D"/>
    <w:rsid w:val="006F104C"/>
    <w:rsid w:val="006F2038"/>
    <w:rsid w:val="006F50E8"/>
    <w:rsid w:val="007100BD"/>
    <w:rsid w:val="00720CC6"/>
    <w:rsid w:val="00736C17"/>
    <w:rsid w:val="00736C4F"/>
    <w:rsid w:val="00751373"/>
    <w:rsid w:val="00764E4B"/>
    <w:rsid w:val="00772DE4"/>
    <w:rsid w:val="0077584C"/>
    <w:rsid w:val="00776312"/>
    <w:rsid w:val="00791932"/>
    <w:rsid w:val="00791DFB"/>
    <w:rsid w:val="0079450B"/>
    <w:rsid w:val="007A078A"/>
    <w:rsid w:val="007A2617"/>
    <w:rsid w:val="007A28BA"/>
    <w:rsid w:val="007B2E39"/>
    <w:rsid w:val="007B786D"/>
    <w:rsid w:val="007C2733"/>
    <w:rsid w:val="007C63C4"/>
    <w:rsid w:val="007D5867"/>
    <w:rsid w:val="007E184A"/>
    <w:rsid w:val="007E4EE0"/>
    <w:rsid w:val="007F2D9F"/>
    <w:rsid w:val="007F5448"/>
    <w:rsid w:val="007F6520"/>
    <w:rsid w:val="00806D18"/>
    <w:rsid w:val="00810C60"/>
    <w:rsid w:val="008245D2"/>
    <w:rsid w:val="008456E7"/>
    <w:rsid w:val="00851DF8"/>
    <w:rsid w:val="008A7300"/>
    <w:rsid w:val="008B010D"/>
    <w:rsid w:val="008C141D"/>
    <w:rsid w:val="008D775E"/>
    <w:rsid w:val="008E09AA"/>
    <w:rsid w:val="008E143D"/>
    <w:rsid w:val="008E4413"/>
    <w:rsid w:val="008E4D2D"/>
    <w:rsid w:val="008E6037"/>
    <w:rsid w:val="008F0F40"/>
    <w:rsid w:val="008F63DB"/>
    <w:rsid w:val="00911199"/>
    <w:rsid w:val="009165F2"/>
    <w:rsid w:val="009272FC"/>
    <w:rsid w:val="009367AA"/>
    <w:rsid w:val="00941CE1"/>
    <w:rsid w:val="0095215C"/>
    <w:rsid w:val="0095217A"/>
    <w:rsid w:val="00952376"/>
    <w:rsid w:val="00954FBE"/>
    <w:rsid w:val="00957C60"/>
    <w:rsid w:val="00964097"/>
    <w:rsid w:val="00970B70"/>
    <w:rsid w:val="00970E8E"/>
    <w:rsid w:val="00971FA7"/>
    <w:rsid w:val="00972E38"/>
    <w:rsid w:val="009739C8"/>
    <w:rsid w:val="00975BAF"/>
    <w:rsid w:val="00996DAE"/>
    <w:rsid w:val="009A5BA4"/>
    <w:rsid w:val="009C0FA4"/>
    <w:rsid w:val="009D6291"/>
    <w:rsid w:val="009D6F69"/>
    <w:rsid w:val="009E049D"/>
    <w:rsid w:val="009E5D6E"/>
    <w:rsid w:val="009F305C"/>
    <w:rsid w:val="009F44F1"/>
    <w:rsid w:val="00A167C6"/>
    <w:rsid w:val="00A200D3"/>
    <w:rsid w:val="00A242D8"/>
    <w:rsid w:val="00A3532A"/>
    <w:rsid w:val="00A35656"/>
    <w:rsid w:val="00A36E8B"/>
    <w:rsid w:val="00A41CB4"/>
    <w:rsid w:val="00A4314D"/>
    <w:rsid w:val="00A5114C"/>
    <w:rsid w:val="00A63C47"/>
    <w:rsid w:val="00A64C04"/>
    <w:rsid w:val="00A67357"/>
    <w:rsid w:val="00A804A0"/>
    <w:rsid w:val="00A91915"/>
    <w:rsid w:val="00A92C73"/>
    <w:rsid w:val="00AA38A9"/>
    <w:rsid w:val="00AB65AE"/>
    <w:rsid w:val="00AD26C4"/>
    <w:rsid w:val="00AE7A74"/>
    <w:rsid w:val="00AF2FE1"/>
    <w:rsid w:val="00AF5BE1"/>
    <w:rsid w:val="00B137EE"/>
    <w:rsid w:val="00B13CEC"/>
    <w:rsid w:val="00B66AF3"/>
    <w:rsid w:val="00B71AEA"/>
    <w:rsid w:val="00B74489"/>
    <w:rsid w:val="00B8102F"/>
    <w:rsid w:val="00B818CA"/>
    <w:rsid w:val="00B97297"/>
    <w:rsid w:val="00BA71B8"/>
    <w:rsid w:val="00BB365E"/>
    <w:rsid w:val="00BB553B"/>
    <w:rsid w:val="00BD7158"/>
    <w:rsid w:val="00BE1B00"/>
    <w:rsid w:val="00BE60F3"/>
    <w:rsid w:val="00BE71E3"/>
    <w:rsid w:val="00C057EA"/>
    <w:rsid w:val="00C05B22"/>
    <w:rsid w:val="00C141AF"/>
    <w:rsid w:val="00C175B6"/>
    <w:rsid w:val="00C210B4"/>
    <w:rsid w:val="00C22A2E"/>
    <w:rsid w:val="00C47725"/>
    <w:rsid w:val="00C53BF0"/>
    <w:rsid w:val="00C605D4"/>
    <w:rsid w:val="00C82C24"/>
    <w:rsid w:val="00C94E79"/>
    <w:rsid w:val="00CA6252"/>
    <w:rsid w:val="00CA7FA5"/>
    <w:rsid w:val="00CB7B0D"/>
    <w:rsid w:val="00CC5969"/>
    <w:rsid w:val="00CD4533"/>
    <w:rsid w:val="00CF4869"/>
    <w:rsid w:val="00CF504E"/>
    <w:rsid w:val="00D12D35"/>
    <w:rsid w:val="00D15AD5"/>
    <w:rsid w:val="00D165CA"/>
    <w:rsid w:val="00D17114"/>
    <w:rsid w:val="00D2485A"/>
    <w:rsid w:val="00D31F37"/>
    <w:rsid w:val="00D31F93"/>
    <w:rsid w:val="00D36D40"/>
    <w:rsid w:val="00D44269"/>
    <w:rsid w:val="00D51841"/>
    <w:rsid w:val="00D56FDE"/>
    <w:rsid w:val="00D815D9"/>
    <w:rsid w:val="00D848A3"/>
    <w:rsid w:val="00D855E8"/>
    <w:rsid w:val="00DA69E7"/>
    <w:rsid w:val="00DB1DCD"/>
    <w:rsid w:val="00DB2491"/>
    <w:rsid w:val="00DC4AE7"/>
    <w:rsid w:val="00DD4950"/>
    <w:rsid w:val="00DE10A6"/>
    <w:rsid w:val="00DF78A7"/>
    <w:rsid w:val="00E07CA1"/>
    <w:rsid w:val="00E263EC"/>
    <w:rsid w:val="00E27187"/>
    <w:rsid w:val="00E362E3"/>
    <w:rsid w:val="00E44F28"/>
    <w:rsid w:val="00E50B23"/>
    <w:rsid w:val="00E51B2C"/>
    <w:rsid w:val="00E613BC"/>
    <w:rsid w:val="00E66CDC"/>
    <w:rsid w:val="00E67E00"/>
    <w:rsid w:val="00E74F47"/>
    <w:rsid w:val="00E842C7"/>
    <w:rsid w:val="00E874DA"/>
    <w:rsid w:val="00E953F3"/>
    <w:rsid w:val="00EA6E73"/>
    <w:rsid w:val="00EB3760"/>
    <w:rsid w:val="00EB6BFE"/>
    <w:rsid w:val="00EC064B"/>
    <w:rsid w:val="00EC6024"/>
    <w:rsid w:val="00EE4BB5"/>
    <w:rsid w:val="00EE5D9F"/>
    <w:rsid w:val="00EE79CF"/>
    <w:rsid w:val="00F0046E"/>
    <w:rsid w:val="00F00FDD"/>
    <w:rsid w:val="00F01713"/>
    <w:rsid w:val="00F02B1E"/>
    <w:rsid w:val="00F07040"/>
    <w:rsid w:val="00F2310E"/>
    <w:rsid w:val="00F5433A"/>
    <w:rsid w:val="00F54570"/>
    <w:rsid w:val="00F60137"/>
    <w:rsid w:val="00F75853"/>
    <w:rsid w:val="00F7784D"/>
    <w:rsid w:val="00F8144F"/>
    <w:rsid w:val="00F8462A"/>
    <w:rsid w:val="00F862A7"/>
    <w:rsid w:val="00F93763"/>
    <w:rsid w:val="00F939A2"/>
    <w:rsid w:val="00F96E8D"/>
    <w:rsid w:val="00FA20D9"/>
    <w:rsid w:val="00FA7C3F"/>
    <w:rsid w:val="00FB03D0"/>
    <w:rsid w:val="00FD54D7"/>
    <w:rsid w:val="00FE249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24AC0C58"/>
  <w15:docId w15:val="{0A948E17-E8BF-42A9-A108-89FD0C93A8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HeaderMGT">
    <w:name w:val="Header.M.G+T"/>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HeaderMGT"/>
    <w:rsid w:val="00463306"/>
    <w:rPr>
      <w:rFonts w:eastAsia="Times New Roman" w:cs="Times New Roman"/>
      <w:color w:val="333333"/>
      <w:sz w:val="21"/>
      <w:szCs w:val="21"/>
      <w:shd w:val="clear" w:color="auto" w:fill="F5F5F5"/>
      <w:lang w:val="en-GB" w:eastAsia="en-GB"/>
    </w:rPr>
  </w:style>
  <w:style w:type="paragraph" w:customStyle="1" w:styleId="HeaderMInd">
    <w:name w:val="Header.M.Ind"/>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HeaderMInd"/>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HeaderM">
    <w:name w:val="Header.M"/>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HeaderM"/>
    <w:rsid w:val="001127E6"/>
    <w:rPr>
      <w:rFonts w:eastAsia="Times New Roman" w:cs="Times New Roman"/>
      <w:color w:val="1C75BC"/>
      <w:sz w:val="36"/>
      <w:szCs w:val="36"/>
      <w:shd w:val="clear" w:color="auto" w:fill="FFFFFF"/>
      <w:lang w:val="en-GB" w:eastAsia="en-GB"/>
    </w:rPr>
  </w:style>
  <w:style w:type="paragraph" w:customStyle="1" w:styleId="HeaderMSub">
    <w:name w:val="Header.M.Sub"/>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HeaderMSub"/>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styleId="UnresolvedMention">
    <w:name w:val="Unresolved Mention"/>
    <w:basedOn w:val="DefaultParagraphFont"/>
    <w:uiPriority w:val="99"/>
    <w:semiHidden/>
    <w:unhideWhenUsed/>
    <w:rsid w:val="007E184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5285585">
      <w:bodyDiv w:val="1"/>
      <w:marLeft w:val="0"/>
      <w:marRight w:val="0"/>
      <w:marTop w:val="0"/>
      <w:marBottom w:val="0"/>
      <w:divBdr>
        <w:top w:val="none" w:sz="0" w:space="0" w:color="auto"/>
        <w:left w:val="none" w:sz="0" w:space="0" w:color="auto"/>
        <w:bottom w:val="none" w:sz="0" w:space="0" w:color="auto"/>
        <w:right w:val="none" w:sz="0" w:space="0" w:color="auto"/>
      </w:divBdr>
      <w:divsChild>
        <w:div w:id="1401710236">
          <w:marLeft w:val="0"/>
          <w:marRight w:val="0"/>
          <w:marTop w:val="0"/>
          <w:marBottom w:val="0"/>
          <w:divBdr>
            <w:top w:val="none" w:sz="0" w:space="0" w:color="auto"/>
            <w:left w:val="none" w:sz="0" w:space="0" w:color="auto"/>
            <w:bottom w:val="none" w:sz="0" w:space="0" w:color="auto"/>
            <w:right w:val="none" w:sz="0" w:space="0" w:color="auto"/>
          </w:divBdr>
          <w:divsChild>
            <w:div w:id="814569232">
              <w:marLeft w:val="0"/>
              <w:marRight w:val="0"/>
              <w:marTop w:val="0"/>
              <w:marBottom w:val="0"/>
              <w:divBdr>
                <w:top w:val="none" w:sz="0" w:space="0" w:color="auto"/>
                <w:left w:val="none" w:sz="0" w:space="0" w:color="auto"/>
                <w:bottom w:val="none" w:sz="0" w:space="0" w:color="auto"/>
                <w:right w:val="none" w:sz="0" w:space="0" w:color="auto"/>
              </w:divBdr>
            </w:div>
            <w:div w:id="701320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6054237">
      <w:bodyDiv w:val="1"/>
      <w:marLeft w:val="0"/>
      <w:marRight w:val="0"/>
      <w:marTop w:val="0"/>
      <w:marBottom w:val="0"/>
      <w:divBdr>
        <w:top w:val="none" w:sz="0" w:space="0" w:color="auto"/>
        <w:left w:val="none" w:sz="0" w:space="0" w:color="auto"/>
        <w:bottom w:val="none" w:sz="0" w:space="0" w:color="auto"/>
        <w:right w:val="none" w:sz="0" w:space="0" w:color="auto"/>
      </w:divBdr>
      <w:divsChild>
        <w:div w:id="1271281685">
          <w:marLeft w:val="0"/>
          <w:marRight w:val="0"/>
          <w:marTop w:val="0"/>
          <w:marBottom w:val="0"/>
          <w:divBdr>
            <w:top w:val="none" w:sz="0" w:space="0" w:color="auto"/>
            <w:left w:val="none" w:sz="0" w:space="0" w:color="auto"/>
            <w:bottom w:val="none" w:sz="0" w:space="0" w:color="auto"/>
            <w:right w:val="none" w:sz="0" w:space="0" w:color="auto"/>
          </w:divBdr>
          <w:divsChild>
            <w:div w:id="994836880">
              <w:marLeft w:val="0"/>
              <w:marRight w:val="0"/>
              <w:marTop w:val="0"/>
              <w:marBottom w:val="0"/>
              <w:divBdr>
                <w:top w:val="none" w:sz="0" w:space="0" w:color="auto"/>
                <w:left w:val="none" w:sz="0" w:space="0" w:color="auto"/>
                <w:bottom w:val="none" w:sz="0" w:space="0" w:color="auto"/>
                <w:right w:val="none" w:sz="0" w:space="0" w:color="auto"/>
              </w:divBdr>
            </w:div>
            <w:div w:id="1937009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1560561">
      <w:bodyDiv w:val="1"/>
      <w:marLeft w:val="0"/>
      <w:marRight w:val="0"/>
      <w:marTop w:val="0"/>
      <w:marBottom w:val="0"/>
      <w:divBdr>
        <w:top w:val="none" w:sz="0" w:space="0" w:color="auto"/>
        <w:left w:val="none" w:sz="0" w:space="0" w:color="auto"/>
        <w:bottom w:val="none" w:sz="0" w:space="0" w:color="auto"/>
        <w:right w:val="none" w:sz="0" w:space="0" w:color="auto"/>
      </w:divBdr>
    </w:div>
    <w:div w:id="1084834661">
      <w:bodyDiv w:val="1"/>
      <w:marLeft w:val="0"/>
      <w:marRight w:val="0"/>
      <w:marTop w:val="0"/>
      <w:marBottom w:val="0"/>
      <w:divBdr>
        <w:top w:val="none" w:sz="0" w:space="0" w:color="auto"/>
        <w:left w:val="none" w:sz="0" w:space="0" w:color="auto"/>
        <w:bottom w:val="none" w:sz="0" w:space="0" w:color="auto"/>
        <w:right w:val="none" w:sz="0" w:space="0" w:color="auto"/>
      </w:divBdr>
      <w:divsChild>
        <w:div w:id="2042701491">
          <w:marLeft w:val="0"/>
          <w:marRight w:val="0"/>
          <w:marTop w:val="0"/>
          <w:marBottom w:val="0"/>
          <w:divBdr>
            <w:top w:val="none" w:sz="0" w:space="0" w:color="auto"/>
            <w:left w:val="none" w:sz="0" w:space="0" w:color="auto"/>
            <w:bottom w:val="none" w:sz="0" w:space="0" w:color="auto"/>
            <w:right w:val="none" w:sz="0" w:space="0" w:color="auto"/>
          </w:divBdr>
        </w:div>
        <w:div w:id="881018283">
          <w:marLeft w:val="0"/>
          <w:marRight w:val="0"/>
          <w:marTop w:val="0"/>
          <w:marBottom w:val="0"/>
          <w:divBdr>
            <w:top w:val="none" w:sz="0" w:space="0" w:color="auto"/>
            <w:left w:val="none" w:sz="0" w:space="0" w:color="auto"/>
            <w:bottom w:val="none" w:sz="0" w:space="0" w:color="auto"/>
            <w:right w:val="none" w:sz="0" w:space="0" w:color="auto"/>
          </w:divBdr>
        </w:div>
      </w:divsChild>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876370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33483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http://www.fao.org/3/a-i4060e.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www.fao.org/docrep/012/w0931e/w0931e16.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www.fao.org/docrep/005/Y4249E/y4249e06.htm#bm06"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hyperlink" Target="mailto:rfounkham@yahoo.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www.fao.org/3/a-i4046e.pdf"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A5060" w:rsidP="00EA5060">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A5060" w:rsidP="00EA5060">
          <w:pPr>
            <w:pStyle w:val="DB7371FC7ED840DFBDF71FAA6B56F84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charset w:val="DE"/>
    <w:family w:val="swiss"/>
    <w:pitch w:val="variable"/>
    <w:sig w:usb0="83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542965"/>
    <w:rsid w:val="005B5E56"/>
    <w:rsid w:val="0064052E"/>
    <w:rsid w:val="00760A1F"/>
    <w:rsid w:val="00D00C63"/>
    <w:rsid w:val="00D026E3"/>
    <w:rsid w:val="00DA061B"/>
    <w:rsid w:val="00E4246B"/>
    <w:rsid w:val="00E95E77"/>
    <w:rsid w:val="00EA5060"/>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A5060"/>
    <w:rPr>
      <w:color w:val="808080"/>
    </w:rPr>
  </w:style>
  <w:style w:type="paragraph" w:customStyle="1" w:styleId="AC4C4D2681C1478B808B26B73E0AC72E">
    <w:name w:val="AC4C4D2681C1478B808B26B73E0AC72E"/>
    <w:rsid w:val="00EA5060"/>
    <w:rPr>
      <w:rFonts w:eastAsiaTheme="minorHAnsi"/>
    </w:rPr>
  </w:style>
  <w:style w:type="paragraph" w:customStyle="1" w:styleId="DB7371FC7ED840DFBDF71FAA6B56F845">
    <w:name w:val="DB7371FC7ED840DFBDF71FAA6B56F845"/>
    <w:rsid w:val="00EA5060"/>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CEB6538-072B-4CD0-B7E2-BD804CDFA7D3}">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documentManagement/types"/>
    <ds:schemaRef ds:uri="http://purl.org/dc/elements/1.1/"/>
    <ds:schemaRef ds:uri="http://schemas.openxmlformats.org/package/2006/metadata/core-properties"/>
    <ds:schemaRef ds:uri="http://purl.org/dc/dcmitype/"/>
    <ds:schemaRef ds:uri="http://schemas.microsoft.com/office/infopath/2007/PartnerControls"/>
    <ds:schemaRef ds:uri="http://purl.org/dc/terms/"/>
    <ds:schemaRef ds:uri="efb7f1d3-2f00-4f20-b7f7-b4cd1648c34e"/>
    <ds:schemaRef ds:uri="331bc5fa-37a0-4eaf-92e6-e8f500860589"/>
    <ds:schemaRef ds:uri="http://schemas.microsoft.com/office/2006/metadata/properties"/>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70</TotalTime>
  <Pages>12</Pages>
  <Words>160273</Words>
  <Characters>913559</Characters>
  <Application>Microsoft Office Word</Application>
  <DocSecurity>8</DocSecurity>
  <Lines>7612</Lines>
  <Paragraphs>2143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1071689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Eileen Capilit</cp:lastModifiedBy>
  <cp:revision>7</cp:revision>
  <cp:lastPrinted>2020-04-16T14:23:00Z</cp:lastPrinted>
  <dcterms:created xsi:type="dcterms:W3CDTF">2021-06-23T17:41:00Z</dcterms:created>
  <dcterms:modified xsi:type="dcterms:W3CDTF">2021-06-23T21:37:00Z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