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F0FB112"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2808E79E"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8AA5756"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9E56E43" w14:textId="77777777" w:rsidR="00417B9F" w:rsidRDefault="00417B9F">
          <w:pPr>
            <w:pStyle w:val="TOCHeading"/>
          </w:pPr>
          <w:r>
            <w:t>Contents</w:t>
          </w:r>
        </w:p>
        <w:p w14:paraId="31C3C919"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F0685DF" w14:textId="77777777" w:rsidR="00316CFE" w:rsidRDefault="00882E9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84A81EB" w14:textId="77777777" w:rsidR="00316CFE" w:rsidRDefault="00882E9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D670044" w14:textId="77777777" w:rsidR="00316CFE" w:rsidRDefault="00882E9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382201F" w14:textId="77777777" w:rsidR="00316CFE" w:rsidRDefault="00882E9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21722EC" w14:textId="77777777" w:rsidR="00316CFE" w:rsidRDefault="00882E9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CA39386" w14:textId="77777777" w:rsidR="00316CFE" w:rsidRDefault="00882E9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A5F42B5" w14:textId="77777777" w:rsidR="00316CFE" w:rsidRDefault="00882E9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38F2173" w14:textId="77777777" w:rsidR="00316CFE" w:rsidRDefault="00882E9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50310D2" w14:textId="77777777" w:rsidR="00316CFE" w:rsidRDefault="00882E9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A90C2D" w14:textId="77777777" w:rsidR="00316CFE" w:rsidRDefault="00882E9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D44E38E" w14:textId="77777777" w:rsidR="00316CFE" w:rsidRDefault="00882E9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6DA83D3" w14:textId="77777777" w:rsidR="00316CFE" w:rsidRDefault="00882E9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57FFE2D5" w14:textId="77777777" w:rsidR="004962C5" w:rsidRDefault="00882E9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EADF387" w14:textId="77777777" w:rsidR="00E07CA1" w:rsidRPr="00AA38A9" w:rsidRDefault="00972E38" w:rsidP="00316CFE">
      <w:pPr>
        <w:pStyle w:val="MHeader"/>
        <w:outlineLvl w:val="9"/>
      </w:pPr>
      <w:r>
        <w:t>Instructions</w:t>
      </w:r>
    </w:p>
    <w:p w14:paraId="426435F8"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9774037"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EE73EA6"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585B106A" w14:textId="77777777" w:rsidR="004E5702" w:rsidRDefault="00151B76" w:rsidP="00022D87">
      <w:r w:rsidRPr="00151B76">
        <w:rPr>
          <w:b/>
          <w:bCs/>
        </w:rPr>
        <w:t>Submit one set of tables for each SDG indicator metadata file</w:t>
      </w:r>
      <w:r>
        <w:t>.</w:t>
      </w:r>
    </w:p>
    <w:p w14:paraId="38918F7F" w14:textId="77777777" w:rsidR="004E5702" w:rsidRDefault="004E5702" w:rsidP="004E5702"/>
    <w:p w14:paraId="433ABE93" w14:textId="77777777" w:rsidR="00355460" w:rsidRPr="00E263EC" w:rsidRDefault="00355460" w:rsidP="00316CFE">
      <w:pPr>
        <w:pStyle w:val="MHeader"/>
        <w:outlineLvl w:val="0"/>
      </w:pPr>
      <w:bookmarkStart w:id="0" w:name="_Toc37932741"/>
      <w:r w:rsidRPr="00E263EC">
        <w:t>Metadata Attachment</w:t>
      </w:r>
      <w:bookmarkEnd w:id="0"/>
    </w:p>
    <w:p w14:paraId="3FADD329"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842167948" w:edGrp="everyone" w:displacedByCustomXml="prev"/>
        <w:p w14:paraId="0A8AA9DC" w14:textId="77777777" w:rsidR="00355460" w:rsidRPr="00E263EC" w:rsidRDefault="007E78B9" w:rsidP="00355460">
          <w:r>
            <w:t>National (N)</w:t>
          </w:r>
        </w:p>
        <w:permEnd w:id="1842167948" w:displacedByCustomXml="next"/>
      </w:sdtContent>
    </w:sdt>
    <w:p w14:paraId="04A307DC"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775519964" w:edGrp="everyone" w:displacedByCustomXml="prev"/>
        <w:p w14:paraId="7D713977" w14:textId="77777777" w:rsidR="00B66AF3" w:rsidRDefault="007E78B9" w:rsidP="00B66AF3">
          <w:r>
            <w:t>2.2.1 Proportion of children moderately or severely stunted [2.2.1] (SH_STA_STNT)</w:t>
          </w:r>
        </w:p>
        <w:permEnd w:id="1775519964" w:displacedByCustomXml="next"/>
      </w:sdtContent>
    </w:sdt>
    <w:bookmarkEnd w:id="1" w:displacedByCustomXml="prev"/>
    <w:p w14:paraId="7BB6936C" w14:textId="77777777" w:rsidR="00A35656" w:rsidRDefault="00A35656" w:rsidP="002806B7">
      <w:pPr>
        <w:spacing w:after="0"/>
        <w:rPr>
          <w:sz w:val="26"/>
          <w:szCs w:val="26"/>
        </w:rPr>
      </w:pPr>
    </w:p>
    <w:p w14:paraId="2642868E" w14:textId="05AC6C9E" w:rsidR="00FD54D7" w:rsidRDefault="00FD54D7" w:rsidP="002806B7">
      <w:pPr>
        <w:spacing w:after="0"/>
        <w:rPr>
          <w:sz w:val="26"/>
          <w:szCs w:val="26"/>
        </w:rPr>
      </w:pPr>
      <w:r>
        <w:rPr>
          <w:sz w:val="26"/>
          <w:szCs w:val="26"/>
        </w:rPr>
        <w:object w:dxaOrig="225" w:dyaOrig="225" w14:anchorId="405E61D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7FDC3670">
          <v:shape id="_x0000_i1035" type="#_x0000_t75" style="width:91.5pt;height:24pt" o:ole="">
            <v:imagedata r:id="rId14" o:title=""/>
          </v:shape>
          <w:control r:id="rId15" w:name="RemoveSeries" w:shapeid="_x0000_i1035"/>
        </w:object>
      </w:r>
    </w:p>
    <w:p w14:paraId="6130B3DA" w14:textId="77777777" w:rsidR="00FD54D7" w:rsidRDefault="00FD54D7" w:rsidP="002806B7">
      <w:pPr>
        <w:spacing w:after="0"/>
        <w:rPr>
          <w:sz w:val="26"/>
          <w:szCs w:val="26"/>
        </w:rPr>
      </w:pPr>
    </w:p>
    <w:p w14:paraId="247089DD"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477057639" w:edGrp="everyone" w:displacedByCustomXml="prev"/>
        <w:p w14:paraId="0C65AAB2" w14:textId="77777777" w:rsidR="0077584C" w:rsidRDefault="007E78B9" w:rsidP="0077584C">
          <w:r>
            <w:t>Lao People's Democratic Republic (418)</w:t>
          </w:r>
        </w:p>
        <w:permEnd w:id="1477057639" w:displacedByCustomXml="next"/>
      </w:sdtContent>
    </w:sdt>
    <w:p w14:paraId="3352261D"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096910928" w:edGrp="everyone" w:displacedByCustomXml="prev"/>
        <w:p w14:paraId="718CE9E5" w14:textId="77777777" w:rsidR="00F7784D" w:rsidRDefault="007E78B9" w:rsidP="00355460">
          <w:r>
            <w:t>en</w:t>
          </w:r>
        </w:p>
        <w:permEnd w:id="2096910928" w:displacedByCustomXml="next"/>
      </w:sdtContent>
    </w:sdt>
    <w:p w14:paraId="45F5DB58"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03ECA134" w14:textId="77777777" w:rsidR="009165F2" w:rsidRDefault="009165F2" w:rsidP="00355460"/>
    <w:p w14:paraId="27F10063" w14:textId="77777777" w:rsidR="00DB1DCD" w:rsidRDefault="00DB1DCD" w:rsidP="00DB1DCD">
      <w:pPr>
        <w:pStyle w:val="Heading2"/>
      </w:pPr>
      <w:r w:rsidRPr="00DB1DCD">
        <w:t>Import Data Structure Definition</w:t>
      </w:r>
    </w:p>
    <w:p w14:paraId="63A8AE27" w14:textId="77777777" w:rsidR="00F54570" w:rsidRDefault="00F54570" w:rsidP="00355460">
      <w:r>
        <w:t>To update the options in the dropdowns according to your SDMX DSD, click the button below:</w:t>
      </w:r>
    </w:p>
    <w:p w14:paraId="592E065A" w14:textId="0EBDF838" w:rsidR="00F54570" w:rsidRDefault="00F54570" w:rsidP="00355460">
      <w:r>
        <w:object w:dxaOrig="225" w:dyaOrig="225" w14:anchorId="3E2175E0">
          <v:shape id="_x0000_i1037" type="#_x0000_t75" style="width:99pt;height:24pt" o:ole="">
            <v:imagedata r:id="rId17" o:title=""/>
          </v:shape>
          <w:control r:id="rId18" w:name="ImportSdmxDsd" w:shapeid="_x0000_i1037"/>
        </w:object>
      </w:r>
    </w:p>
    <w:sdt>
      <w:sdtPr>
        <w:rPr>
          <w:vanish/>
        </w:rPr>
        <w:alias w:val="Imported SDMX DSD"/>
        <w:tag w:val="boxSdmxDsd"/>
        <w:id w:val="-1489243057"/>
        <w:text w:multiLine="1"/>
      </w:sdtPr>
      <w:sdtEndPr/>
      <w:sdtContent>
        <w:p w14:paraId="55B69205"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80CB629" w14:textId="77777777" w:rsidR="00693674" w:rsidRDefault="000149A9" w:rsidP="004962C5">
      <w:pPr>
        <w:pStyle w:val="MHeader"/>
        <w:outlineLvl w:val="0"/>
      </w:pPr>
      <w:bookmarkStart w:id="2" w:name="_Toc37932742"/>
      <w:r>
        <w:t xml:space="preserve">Metadata </w:t>
      </w:r>
      <w:r w:rsidR="004962C5">
        <w:t>Submission Form</w:t>
      </w:r>
      <w:bookmarkEnd w:id="2"/>
    </w:p>
    <w:p w14:paraId="7AB535C2"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0610FF7"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14DC3EC7"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3154E9CE" w14:textId="77777777" w:rsidTr="0051738B">
        <w:trPr>
          <w:trHeight w:val="300"/>
        </w:trPr>
        <w:tc>
          <w:tcPr>
            <w:tcW w:w="3088" w:type="dxa"/>
            <w:tcBorders>
              <w:top w:val="nil"/>
              <w:left w:val="nil"/>
              <w:bottom w:val="nil"/>
              <w:right w:val="nil"/>
            </w:tcBorders>
            <w:shd w:val="clear" w:color="000000" w:fill="D9E1F2"/>
            <w:noWrap/>
            <w:vAlign w:val="bottom"/>
            <w:hideMark/>
          </w:tcPr>
          <w:p w14:paraId="06AE4F00"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6819656D"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74C04721"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219A4A32" w14:textId="77777777" w:rsidR="005377B9" w:rsidRPr="0051738B" w:rsidRDefault="005377B9" w:rsidP="0051738B">
            <w:pPr>
              <w:spacing w:after="0" w:line="240" w:lineRule="auto"/>
              <w:rPr>
                <w:rFonts w:ascii="Calibri" w:eastAsia="Times New Roman" w:hAnsi="Calibri" w:cs="Calibri"/>
              </w:rPr>
            </w:pPr>
            <w:permStart w:id="114920541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71D2925" w14:textId="77777777" w:rsidR="005377B9" w:rsidRPr="009F305C" w:rsidRDefault="005377B9" w:rsidP="009F305C"/>
        </w:tc>
      </w:tr>
      <w:tr w:rsidR="005377B9" w:rsidRPr="004D68B6" w14:paraId="66C9C67D"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75C343" w14:textId="77777777" w:rsidR="005377B9" w:rsidRPr="004D68B6" w:rsidRDefault="005377B9" w:rsidP="0051738B">
            <w:pPr>
              <w:spacing w:after="0" w:line="240" w:lineRule="auto"/>
              <w:ind w:left="155"/>
              <w:rPr>
                <w:rFonts w:ascii="Calibri" w:eastAsia="Times New Roman" w:hAnsi="Calibri" w:cs="Calibri"/>
                <w:color w:val="000000"/>
              </w:rPr>
            </w:pPr>
            <w:permStart w:id="76942930" w:edGrp="everyone" w:colFirst="1" w:colLast="1"/>
            <w:permEnd w:id="114920541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3D0A800" w14:textId="77777777" w:rsidR="005377B9" w:rsidRPr="009F305C" w:rsidRDefault="007E78B9" w:rsidP="009F305C">
            <w:r w:rsidRPr="007E78B9">
              <w:t>SDG 2: Zero Hunger: End hunger, achieve food security and improved nutrition and promote sustainable agriculture</w:t>
            </w:r>
          </w:p>
        </w:tc>
      </w:tr>
      <w:tr w:rsidR="005377B9" w:rsidRPr="004D68B6" w14:paraId="14F542C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5D095FB" w14:textId="77777777" w:rsidR="005377B9" w:rsidRPr="004D68B6" w:rsidRDefault="005377B9" w:rsidP="0051738B">
            <w:pPr>
              <w:spacing w:after="0" w:line="240" w:lineRule="auto"/>
              <w:ind w:left="155"/>
              <w:rPr>
                <w:rFonts w:ascii="Calibri" w:eastAsia="Times New Roman" w:hAnsi="Calibri" w:cs="Calibri"/>
                <w:color w:val="000000"/>
              </w:rPr>
            </w:pPr>
            <w:permStart w:id="2058580752" w:edGrp="everyone" w:colFirst="1" w:colLast="1"/>
            <w:permEnd w:id="76942930"/>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E169F98" w14:textId="77777777" w:rsidR="005377B9" w:rsidRPr="009F305C" w:rsidRDefault="00F55FD9" w:rsidP="00F55FD9">
            <w:pPr>
              <w:jc w:val="thaiDistribute"/>
            </w:pPr>
            <w:r w:rsidRPr="00F55FD9">
              <w:t>2.2 By 2030, end all forms of malnutrition, including achieving, by 2025, the international agreed targets on stunting and wasting in children under 5 years of age, and address the nutritional needs of adolescent girls, pregnant and lactating women and older persons.</w:t>
            </w:r>
          </w:p>
        </w:tc>
      </w:tr>
      <w:tr w:rsidR="005377B9" w:rsidRPr="004D68B6" w14:paraId="6925CDD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0101E8B" w14:textId="77777777" w:rsidR="005377B9" w:rsidRPr="004D68B6" w:rsidRDefault="005377B9" w:rsidP="0051738B">
            <w:pPr>
              <w:spacing w:after="0" w:line="240" w:lineRule="auto"/>
              <w:ind w:left="155"/>
              <w:rPr>
                <w:rFonts w:ascii="Calibri" w:eastAsia="Times New Roman" w:hAnsi="Calibri" w:cs="Calibri"/>
                <w:color w:val="000000"/>
              </w:rPr>
            </w:pPr>
            <w:permStart w:id="1855850752" w:edGrp="everyone" w:colFirst="1" w:colLast="1"/>
            <w:permEnd w:id="2058580752"/>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5708833" w14:textId="77777777" w:rsidR="005377B9" w:rsidRPr="009F305C" w:rsidRDefault="00F55FD9" w:rsidP="00F55FD9">
            <w:pPr>
              <w:jc w:val="thaiDistribute"/>
            </w:pPr>
            <w:r w:rsidRPr="00F55FD9">
              <w:t>2.2.1 Prevalence of stunting (height for age &lt;-2 standard deviations from the median of the World Health Organization (WHO) Child Growth Standards) among children under 5 years of age</w:t>
            </w:r>
          </w:p>
        </w:tc>
      </w:tr>
      <w:tr w:rsidR="005377B9" w:rsidRPr="004D68B6" w14:paraId="10E3B92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A57801C" w14:textId="77777777" w:rsidR="005377B9" w:rsidRPr="004D68B6" w:rsidRDefault="005377B9" w:rsidP="0051738B">
            <w:pPr>
              <w:spacing w:after="0" w:line="240" w:lineRule="auto"/>
              <w:ind w:left="155"/>
              <w:rPr>
                <w:rFonts w:ascii="Calibri" w:eastAsia="Times New Roman" w:hAnsi="Calibri" w:cs="Calibri"/>
                <w:color w:val="000000"/>
              </w:rPr>
            </w:pPr>
            <w:permStart w:id="1221002311" w:edGrp="everyone" w:colFirst="1" w:colLast="1"/>
            <w:permEnd w:id="1855850752"/>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9DA906F" w14:textId="1ACCDFD4" w:rsidR="005377B9" w:rsidRPr="009F305C" w:rsidRDefault="00B134CC" w:rsidP="009F305C">
            <w:r>
              <w:t>2.2.1 Proportion of children moderately or severely stunted</w:t>
            </w:r>
          </w:p>
        </w:tc>
      </w:tr>
      <w:tr w:rsidR="005377B9" w:rsidRPr="004D68B6" w14:paraId="1B0774EC"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B4219C8" w14:textId="77777777" w:rsidR="005377B9" w:rsidRPr="004D68B6" w:rsidRDefault="005377B9" w:rsidP="0051738B">
            <w:pPr>
              <w:spacing w:after="0" w:line="240" w:lineRule="auto"/>
              <w:ind w:left="155"/>
              <w:rPr>
                <w:rFonts w:ascii="Calibri" w:eastAsia="Times New Roman" w:hAnsi="Calibri" w:cs="Calibri"/>
                <w:color w:val="000000"/>
              </w:rPr>
            </w:pPr>
            <w:permStart w:id="255396597" w:edGrp="everyone" w:colFirst="1" w:colLast="1"/>
            <w:permEnd w:id="1221002311"/>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1E3CBA0" w14:textId="4E9A4F97" w:rsidR="005377B9" w:rsidRPr="009F305C" w:rsidRDefault="00B134CC" w:rsidP="009F305C">
            <w:r>
              <w:t xml:space="preserve">22 June </w:t>
            </w:r>
            <w:r w:rsidR="00F55FD9">
              <w:t>2021</w:t>
            </w:r>
          </w:p>
        </w:tc>
      </w:tr>
      <w:tr w:rsidR="005377B9" w:rsidRPr="004D68B6" w14:paraId="56A1E969"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81D3345" w14:textId="77777777" w:rsidR="005377B9" w:rsidRPr="004D68B6" w:rsidRDefault="005377B9" w:rsidP="0051738B">
            <w:pPr>
              <w:spacing w:after="0" w:line="240" w:lineRule="auto"/>
              <w:ind w:left="155"/>
              <w:rPr>
                <w:rFonts w:ascii="Calibri" w:eastAsia="Times New Roman" w:hAnsi="Calibri" w:cs="Calibri"/>
                <w:color w:val="000000"/>
              </w:rPr>
            </w:pPr>
            <w:permStart w:id="1818695123" w:edGrp="everyone" w:colFirst="1" w:colLast="1"/>
            <w:permEnd w:id="255396597"/>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34484A7" w14:textId="10EC235C" w:rsidR="005377B9" w:rsidRPr="009F305C" w:rsidRDefault="005377B9" w:rsidP="009F305C"/>
        </w:tc>
      </w:tr>
      <w:tr w:rsidR="005377B9" w:rsidRPr="004D68B6" w14:paraId="4CAD5AB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C844CD2" w14:textId="77777777" w:rsidR="005377B9" w:rsidRPr="004D68B6" w:rsidRDefault="005377B9" w:rsidP="0051738B">
            <w:pPr>
              <w:spacing w:after="0" w:line="240" w:lineRule="auto"/>
              <w:ind w:left="155"/>
              <w:rPr>
                <w:rFonts w:ascii="Calibri" w:eastAsia="Times New Roman" w:hAnsi="Calibri" w:cs="Calibri"/>
                <w:color w:val="000000"/>
              </w:rPr>
            </w:pPr>
            <w:permStart w:id="906574178" w:edGrp="everyone" w:colFirst="1" w:colLast="1"/>
            <w:permEnd w:id="1818695123"/>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A83C871" w14:textId="49A18F2B" w:rsidR="005377B9" w:rsidRPr="004A7F41" w:rsidRDefault="00E447D4" w:rsidP="009F305C">
            <w:pPr>
              <w:rPr>
                <w:rFonts w:cs="DokChampa"/>
                <w:lang w:bidi="lo-LA"/>
              </w:rPr>
            </w:pPr>
            <w:r w:rsidRPr="00C36202">
              <w:rPr>
                <w:rFonts w:eastAsia="Times New Roman" w:cs="Times New Roman"/>
                <w:noProof/>
                <w:color w:val="4A4A4A"/>
                <w:sz w:val="21"/>
                <w:szCs w:val="21"/>
                <w:lang w:eastAsia="en-GB"/>
              </w:rPr>
              <w:t>UNICEF</w:t>
            </w:r>
            <w:r w:rsidR="004A7F41">
              <w:rPr>
                <w:rFonts w:eastAsia="Times New Roman" w:cs="DokChampa"/>
                <w:noProof/>
                <w:color w:val="4A4A4A"/>
                <w:sz w:val="21"/>
                <w:szCs w:val="21"/>
                <w:lang w:eastAsia="en-GB" w:bidi="lo-LA"/>
              </w:rPr>
              <w:t>, WHO, WB</w:t>
            </w:r>
          </w:p>
        </w:tc>
      </w:tr>
      <w:permEnd w:id="906574178"/>
    </w:tbl>
    <w:p w14:paraId="317DD2C8" w14:textId="7777777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4171D409"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430C1441"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1AF220CB" w14:textId="77777777" w:rsidTr="006A7EF1">
        <w:trPr>
          <w:trHeight w:val="300"/>
        </w:trPr>
        <w:tc>
          <w:tcPr>
            <w:tcW w:w="1790" w:type="pct"/>
            <w:tcBorders>
              <w:top w:val="nil"/>
              <w:left w:val="nil"/>
              <w:bottom w:val="nil"/>
              <w:right w:val="nil"/>
            </w:tcBorders>
            <w:shd w:val="clear" w:color="000000" w:fill="D9E1F2"/>
            <w:noWrap/>
            <w:vAlign w:val="bottom"/>
            <w:hideMark/>
          </w:tcPr>
          <w:p w14:paraId="46E02F9E"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18F8BC7"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C7D674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5E0DADF" w14:textId="77777777" w:rsidR="003E7389" w:rsidRPr="005B293A" w:rsidRDefault="003E7389" w:rsidP="006A7EF1">
            <w:pPr>
              <w:spacing w:after="0" w:line="240" w:lineRule="auto"/>
              <w:rPr>
                <w:rFonts w:ascii="Calibri" w:eastAsia="Times New Roman" w:hAnsi="Calibri" w:cs="Calibri"/>
              </w:rPr>
            </w:pPr>
            <w:permStart w:id="460482550"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E396FA9" w14:textId="77777777" w:rsidR="003E7389" w:rsidRPr="009F305C" w:rsidRDefault="003E7389" w:rsidP="009F305C"/>
        </w:tc>
      </w:tr>
      <w:tr w:rsidR="003E7389" w:rsidRPr="004D68B6" w14:paraId="3802291F"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1F01A89" w14:textId="77777777" w:rsidR="003E7389" w:rsidRPr="004D68B6" w:rsidRDefault="003E7389" w:rsidP="004E5702">
            <w:pPr>
              <w:spacing w:after="0" w:line="240" w:lineRule="auto"/>
              <w:ind w:left="160"/>
              <w:rPr>
                <w:rFonts w:ascii="Calibri" w:eastAsia="Times New Roman" w:hAnsi="Calibri" w:cs="Calibri"/>
                <w:color w:val="000000"/>
              </w:rPr>
            </w:pPr>
            <w:permStart w:id="1535994278" w:edGrp="everyone" w:colFirst="1" w:colLast="1"/>
            <w:permEnd w:id="460482550"/>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336CA78" w14:textId="77777777" w:rsidR="003E7389" w:rsidRPr="009F305C" w:rsidRDefault="00E447D4" w:rsidP="009F305C">
            <w:r w:rsidRPr="0093213D">
              <w:t>Lao Statistics Bureau</w:t>
            </w:r>
          </w:p>
        </w:tc>
      </w:tr>
      <w:tr w:rsidR="003E7389" w:rsidRPr="004D68B6" w14:paraId="1814320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5F067B2" w14:textId="77777777" w:rsidR="003E7389" w:rsidRPr="004D68B6" w:rsidRDefault="003E7389" w:rsidP="004E5702">
            <w:pPr>
              <w:spacing w:after="0" w:line="240" w:lineRule="auto"/>
              <w:ind w:left="160"/>
              <w:rPr>
                <w:rFonts w:ascii="Calibri" w:eastAsia="Times New Roman" w:hAnsi="Calibri" w:cs="Calibri"/>
                <w:color w:val="000000"/>
              </w:rPr>
            </w:pPr>
            <w:permStart w:id="1782872611" w:edGrp="everyone" w:colFirst="1" w:colLast="1"/>
            <w:permEnd w:id="153599427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2C704E9" w14:textId="77777777" w:rsidR="003E7389" w:rsidRPr="009F305C" w:rsidRDefault="00E447D4" w:rsidP="009F305C">
            <w:r w:rsidRPr="0093213D">
              <w:t>Mr.Vilaysook SISOULATH</w:t>
            </w:r>
          </w:p>
        </w:tc>
      </w:tr>
      <w:tr w:rsidR="003E7389" w:rsidRPr="004D68B6" w14:paraId="5D44449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9D089D7" w14:textId="77777777" w:rsidR="003E7389" w:rsidRPr="004D68B6" w:rsidRDefault="003E7389" w:rsidP="004E5702">
            <w:pPr>
              <w:spacing w:after="0" w:line="240" w:lineRule="auto"/>
              <w:ind w:left="160"/>
              <w:rPr>
                <w:rFonts w:ascii="Calibri" w:eastAsia="Times New Roman" w:hAnsi="Calibri" w:cs="Calibri"/>
                <w:color w:val="000000"/>
              </w:rPr>
            </w:pPr>
            <w:permStart w:id="1588403931" w:edGrp="everyone" w:colFirst="1" w:colLast="1"/>
            <w:permEnd w:id="178287261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044DFA3" w14:textId="77777777" w:rsidR="003E7389" w:rsidRPr="009F305C" w:rsidRDefault="00E447D4" w:rsidP="009F305C">
            <w:r w:rsidRPr="0093213D">
              <w:t>Department of Social Statistics</w:t>
            </w:r>
          </w:p>
        </w:tc>
      </w:tr>
      <w:tr w:rsidR="003E7389" w:rsidRPr="004D68B6" w14:paraId="4324BF1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F07F633" w14:textId="77777777" w:rsidR="003E7389" w:rsidRPr="004D68B6" w:rsidRDefault="003E7389" w:rsidP="004E5702">
            <w:pPr>
              <w:spacing w:after="0" w:line="240" w:lineRule="auto"/>
              <w:ind w:left="160"/>
              <w:rPr>
                <w:rFonts w:ascii="Calibri" w:eastAsia="Times New Roman" w:hAnsi="Calibri" w:cs="Calibri"/>
                <w:color w:val="000000"/>
              </w:rPr>
            </w:pPr>
            <w:permStart w:id="888291770" w:edGrp="everyone" w:colFirst="1" w:colLast="1"/>
            <w:permEnd w:id="158840393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F7CD5DA" w14:textId="77777777" w:rsidR="003E7389" w:rsidRPr="009F305C" w:rsidRDefault="00E447D4" w:rsidP="009F305C">
            <w:r w:rsidRPr="0093213D">
              <w:t>Deputy Director General</w:t>
            </w:r>
          </w:p>
        </w:tc>
      </w:tr>
      <w:tr w:rsidR="003E7389" w:rsidRPr="004D68B6" w14:paraId="70EF230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3C2FC30" w14:textId="77777777" w:rsidR="003E7389" w:rsidRPr="004D68B6" w:rsidRDefault="003E7389" w:rsidP="004E5702">
            <w:pPr>
              <w:spacing w:after="0" w:line="240" w:lineRule="auto"/>
              <w:ind w:left="160"/>
              <w:rPr>
                <w:rFonts w:ascii="Calibri" w:eastAsia="Times New Roman" w:hAnsi="Calibri" w:cs="Calibri"/>
                <w:color w:val="000000"/>
              </w:rPr>
            </w:pPr>
            <w:permStart w:id="25237394" w:edGrp="everyone" w:colFirst="1" w:colLast="1"/>
            <w:permEnd w:id="88829177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A51B7CC" w14:textId="77777777" w:rsidR="00E447D4" w:rsidRDefault="00E447D4" w:rsidP="00E447D4">
            <w:r>
              <w:t>+856 20 55 795 043</w:t>
            </w:r>
          </w:p>
          <w:p w14:paraId="4C04D869" w14:textId="77777777" w:rsidR="003E7389" w:rsidRPr="009F305C" w:rsidRDefault="00E447D4" w:rsidP="00E447D4">
            <w:r>
              <w:t>+856 21 214 740</w:t>
            </w:r>
          </w:p>
        </w:tc>
      </w:tr>
      <w:tr w:rsidR="003E7389" w:rsidRPr="004D68B6" w14:paraId="43404A5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12009E1" w14:textId="77777777" w:rsidR="003E7389" w:rsidRPr="004D68B6" w:rsidRDefault="003E7389" w:rsidP="004E5702">
            <w:pPr>
              <w:spacing w:after="0" w:line="240" w:lineRule="auto"/>
              <w:ind w:left="160"/>
              <w:rPr>
                <w:rFonts w:ascii="Calibri" w:eastAsia="Times New Roman" w:hAnsi="Calibri" w:cs="Calibri"/>
                <w:color w:val="000000"/>
              </w:rPr>
            </w:pPr>
            <w:permStart w:id="1265904247" w:edGrp="everyone" w:colFirst="1" w:colLast="1"/>
            <w:permEnd w:id="2523739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527CF15" w14:textId="77777777" w:rsidR="003E7389" w:rsidRPr="009F305C" w:rsidRDefault="00E447D4" w:rsidP="009F305C">
            <w:r>
              <w:t>N/A</w:t>
            </w:r>
          </w:p>
        </w:tc>
      </w:tr>
      <w:tr w:rsidR="003E7389" w:rsidRPr="004D68B6" w14:paraId="41DB0D2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471EE03" w14:textId="77777777" w:rsidR="003E7389" w:rsidRPr="004D68B6" w:rsidRDefault="003E7389" w:rsidP="004E5702">
            <w:pPr>
              <w:spacing w:after="0" w:line="240" w:lineRule="auto"/>
              <w:ind w:left="160"/>
              <w:rPr>
                <w:rFonts w:ascii="Calibri" w:eastAsia="Times New Roman" w:hAnsi="Calibri" w:cs="Calibri"/>
                <w:color w:val="000000"/>
              </w:rPr>
            </w:pPr>
            <w:permStart w:id="2105245520" w:edGrp="everyone" w:colFirst="1" w:colLast="1"/>
            <w:permEnd w:id="126590424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1C4B836" w14:textId="77777777" w:rsidR="00E447D4" w:rsidRDefault="00E447D4" w:rsidP="00E447D4">
            <w:r>
              <w:t>vilaysooks@gmail.com</w:t>
            </w:r>
          </w:p>
          <w:p w14:paraId="69782973" w14:textId="07D946A0" w:rsidR="003E7389" w:rsidRPr="009F305C" w:rsidRDefault="00E447D4" w:rsidP="00E447D4">
            <w:r>
              <w:t>lstats@lsb.gov.la</w:t>
            </w:r>
          </w:p>
        </w:tc>
      </w:tr>
    </w:tbl>
    <w:p w14:paraId="0B935121" w14:textId="77777777" w:rsidR="003E7389" w:rsidRDefault="003E7389">
      <w:bookmarkStart w:id="13" w:name="_GoBack"/>
      <w:bookmarkEnd w:id="13"/>
      <w:permEnd w:id="2105245520"/>
    </w:p>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5A1AF2C5"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D9C23EC"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62F147D3" w14:textId="77777777" w:rsidTr="006A7EF1">
        <w:trPr>
          <w:trHeight w:val="300"/>
        </w:trPr>
        <w:tc>
          <w:tcPr>
            <w:tcW w:w="1753" w:type="pct"/>
            <w:tcBorders>
              <w:top w:val="nil"/>
              <w:left w:val="nil"/>
              <w:bottom w:val="nil"/>
              <w:right w:val="nil"/>
            </w:tcBorders>
            <w:shd w:val="clear" w:color="000000" w:fill="D9E1F2"/>
            <w:noWrap/>
            <w:vAlign w:val="bottom"/>
            <w:hideMark/>
          </w:tcPr>
          <w:p w14:paraId="56E047D5"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75308F2A"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5D34CD40"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5D5D565F" w14:textId="77777777" w:rsidR="0015178E" w:rsidRPr="004E5702" w:rsidRDefault="0015178E" w:rsidP="006A7EF1">
            <w:pPr>
              <w:spacing w:after="0" w:line="240" w:lineRule="auto"/>
              <w:rPr>
                <w:rFonts w:ascii="Calibri" w:eastAsia="Times New Roman" w:hAnsi="Calibri" w:cs="Calibri"/>
              </w:rPr>
            </w:pPr>
            <w:permStart w:id="73658257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0C769DA" w14:textId="77777777" w:rsidR="0015178E" w:rsidRPr="009F305C" w:rsidRDefault="0015178E" w:rsidP="009F305C"/>
        </w:tc>
      </w:tr>
      <w:tr w:rsidR="0015178E" w:rsidRPr="004D68B6" w14:paraId="31A8267A"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DB2F028" w14:textId="77777777" w:rsidR="0015178E" w:rsidRPr="004D68B6" w:rsidRDefault="0015178E" w:rsidP="004E5702">
            <w:pPr>
              <w:spacing w:after="0" w:line="240" w:lineRule="auto"/>
              <w:ind w:left="160"/>
              <w:rPr>
                <w:rFonts w:ascii="Calibri" w:eastAsia="Times New Roman" w:hAnsi="Calibri" w:cs="Calibri"/>
                <w:color w:val="000000"/>
              </w:rPr>
            </w:pPr>
            <w:permStart w:id="1046507465" w:edGrp="everyone" w:colFirst="1" w:colLast="1"/>
            <w:permEnd w:id="73658257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4B41B8D" w14:textId="77777777" w:rsidR="002920BE" w:rsidRPr="00B134CC" w:rsidRDefault="002920BE" w:rsidP="002920BE">
            <w:pPr>
              <w:shd w:val="clear" w:color="auto" w:fill="FFFFFF"/>
              <w:spacing w:after="0"/>
              <w:rPr>
                <w:rFonts w:eastAsia="Times New Roman" w:cs="Times New Roman"/>
                <w:lang w:eastAsia="en-GB"/>
              </w:rPr>
            </w:pPr>
            <w:r w:rsidRPr="00B134CC">
              <w:rPr>
                <w:rFonts w:eastAsia="Times New Roman" w:cs="Times New Roman"/>
                <w:b/>
                <w:bCs/>
                <w:lang w:eastAsia="en-GB"/>
              </w:rPr>
              <w:t>Definition:</w:t>
            </w:r>
          </w:p>
          <w:p w14:paraId="6C91D513" w14:textId="77777777" w:rsidR="0015178E" w:rsidRPr="009F305C" w:rsidRDefault="002920BE" w:rsidP="002920BE">
            <w:pPr>
              <w:pStyle w:val="Default"/>
              <w:jc w:val="thaiDistribute"/>
            </w:pPr>
            <w:r w:rsidRPr="00B134CC">
              <w:rPr>
                <w:rFonts w:eastAsia="Times New Roman" w:cs="Times New Roman"/>
                <w:noProof/>
                <w:color w:val="auto"/>
                <w:sz w:val="22"/>
                <w:szCs w:val="22"/>
                <w:lang w:eastAsia="en-GB"/>
              </w:rPr>
              <w:t>Prevalence of stunting (height-for-age &lt;-2 standard deviation from the median of the World Health Organization (WHO) Child Growth Standards) among children under 5 years of age.</w:t>
            </w:r>
            <w:r w:rsidRPr="00B134CC">
              <w:rPr>
                <w:color w:val="auto"/>
              </w:rPr>
              <w:t xml:space="preserve"> </w:t>
            </w:r>
          </w:p>
        </w:tc>
      </w:tr>
      <w:tr w:rsidR="0015178E" w:rsidRPr="004D68B6" w14:paraId="7248CAE4"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1AD8D171" w14:textId="77777777" w:rsidR="0015178E" w:rsidRPr="004D68B6" w:rsidRDefault="0015178E" w:rsidP="004E5702">
            <w:pPr>
              <w:spacing w:after="0" w:line="240" w:lineRule="auto"/>
              <w:ind w:left="160"/>
              <w:rPr>
                <w:rFonts w:ascii="Calibri" w:eastAsia="Times New Roman" w:hAnsi="Calibri" w:cs="Calibri"/>
                <w:color w:val="000000"/>
              </w:rPr>
            </w:pPr>
            <w:permStart w:id="2093809723" w:edGrp="everyone" w:colFirst="1" w:colLast="1"/>
            <w:permEnd w:id="1046507465"/>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AE79B98" w14:textId="0AD2DE1B" w:rsidR="0015178E" w:rsidRPr="009F305C" w:rsidRDefault="00B134CC" w:rsidP="009F305C">
            <w:r>
              <w:t xml:space="preserve">Percent, </w:t>
            </w:r>
            <w:r w:rsidR="002920BE">
              <w:t>%</w:t>
            </w:r>
          </w:p>
        </w:tc>
      </w:tr>
      <w:tr w:rsidR="0015178E" w:rsidRPr="004D68B6" w14:paraId="39ACFF23"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D9C8144" w14:textId="77777777" w:rsidR="0015178E" w:rsidRPr="004D68B6" w:rsidRDefault="0015178E" w:rsidP="004E5702">
            <w:pPr>
              <w:spacing w:after="0" w:line="240" w:lineRule="auto"/>
              <w:ind w:left="160"/>
              <w:rPr>
                <w:rFonts w:ascii="Calibri" w:eastAsia="Times New Roman" w:hAnsi="Calibri" w:cs="Calibri"/>
                <w:color w:val="000000"/>
              </w:rPr>
            </w:pPr>
            <w:permStart w:id="1003357628" w:edGrp="everyone" w:colFirst="1" w:colLast="1"/>
            <w:permEnd w:id="2093809723"/>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2817F209" w14:textId="3E2DF9F9" w:rsidR="0015178E" w:rsidRPr="009F305C" w:rsidRDefault="0015178E" w:rsidP="009F305C"/>
        </w:tc>
      </w:tr>
      <w:permEnd w:id="1003357628"/>
    </w:tbl>
    <w:p w14:paraId="3CC4C093"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5C235C0A"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631C9F97"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14816233" w14:textId="77777777" w:rsidTr="0051738B">
        <w:trPr>
          <w:trHeight w:val="300"/>
        </w:trPr>
        <w:tc>
          <w:tcPr>
            <w:tcW w:w="1754" w:type="pct"/>
            <w:tcBorders>
              <w:top w:val="nil"/>
              <w:left w:val="nil"/>
              <w:bottom w:val="nil"/>
              <w:right w:val="nil"/>
            </w:tcBorders>
            <w:shd w:val="clear" w:color="000000" w:fill="D9E1F2"/>
            <w:noWrap/>
            <w:vAlign w:val="bottom"/>
            <w:hideMark/>
          </w:tcPr>
          <w:p w14:paraId="538ED2F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293FED5A"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6AB2AD2E"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2A10376" w14:textId="77777777" w:rsidR="0035311B" w:rsidRPr="004E5702" w:rsidRDefault="0035311B" w:rsidP="0051738B">
            <w:pPr>
              <w:spacing w:after="0" w:line="240" w:lineRule="auto"/>
              <w:rPr>
                <w:rFonts w:ascii="Calibri" w:eastAsia="Times New Roman" w:hAnsi="Calibri" w:cs="Calibri"/>
              </w:rPr>
            </w:pPr>
            <w:permStart w:id="115141284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60EA3E7" w14:textId="77777777" w:rsidR="0035311B" w:rsidRPr="009F305C" w:rsidRDefault="0035311B" w:rsidP="009F305C"/>
        </w:tc>
      </w:tr>
      <w:tr w:rsidR="0035311B" w:rsidRPr="004D68B6" w14:paraId="60D5A121"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63AABCDD" w14:textId="77777777" w:rsidR="0035311B" w:rsidRPr="004D68B6" w:rsidRDefault="0035311B" w:rsidP="004E5702">
            <w:pPr>
              <w:spacing w:after="0" w:line="240" w:lineRule="auto"/>
              <w:ind w:left="160"/>
              <w:rPr>
                <w:rFonts w:ascii="Calibri" w:eastAsia="Times New Roman" w:hAnsi="Calibri" w:cs="Calibri"/>
                <w:color w:val="000000"/>
              </w:rPr>
            </w:pPr>
            <w:permStart w:id="773981041" w:edGrp="everyone" w:colFirst="1" w:colLast="1"/>
            <w:permEnd w:id="115141284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81C4D7E" w14:textId="77777777" w:rsidR="0035311B" w:rsidRPr="00074D23" w:rsidRDefault="00074D23" w:rsidP="009F305C">
            <w:pPr>
              <w:rPr>
                <w:lang w:val="en-GB"/>
              </w:rPr>
            </w:pPr>
            <w:r w:rsidRPr="00B134CC">
              <w:rPr>
                <w:rFonts w:eastAsia="Times New Roman" w:cs="Times New Roman"/>
                <w:lang w:val="en-GB" w:eastAsia="en-GB"/>
              </w:rPr>
              <w:t>The Lao Social Indicator Survey II (LSIS II)</w:t>
            </w:r>
            <w:r w:rsidRPr="00B134CC">
              <w:rPr>
                <w:lang w:val="en-GB"/>
              </w:rPr>
              <w:t xml:space="preserve"> 2017</w:t>
            </w:r>
          </w:p>
        </w:tc>
      </w:tr>
      <w:tr w:rsidR="0035311B" w:rsidRPr="004D68B6" w14:paraId="44E6FB6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E935E54" w14:textId="77777777" w:rsidR="0035311B" w:rsidRPr="004D68B6" w:rsidRDefault="0035311B" w:rsidP="004E5702">
            <w:pPr>
              <w:spacing w:after="0" w:line="240" w:lineRule="auto"/>
              <w:ind w:left="160"/>
              <w:rPr>
                <w:rFonts w:ascii="Calibri" w:eastAsia="Times New Roman" w:hAnsi="Calibri" w:cs="Calibri"/>
                <w:color w:val="000000"/>
              </w:rPr>
            </w:pPr>
            <w:permStart w:id="283006508" w:edGrp="everyone" w:colFirst="1" w:colLast="1"/>
            <w:permEnd w:id="77398104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BA71CB1" w14:textId="77777777" w:rsidR="00B134CC" w:rsidRDefault="00B134CC" w:rsidP="00B134CC">
            <w:pPr>
              <w:spacing w:after="120" w:line="240" w:lineRule="auto"/>
              <w:rPr>
                <w:rFonts w:cstheme="minorHAnsi"/>
              </w:rPr>
            </w:pPr>
            <w:r>
              <w:rPr>
                <w:rFonts w:cstheme="minorHAnsi"/>
              </w:rPr>
              <w:t>D</w:t>
            </w:r>
            <w:r w:rsidRPr="005F3BFD">
              <w:rPr>
                <w:rFonts w:cstheme="minorHAnsi"/>
              </w:rPr>
              <w:t xml:space="preserve">ata </w:t>
            </w:r>
            <w:r>
              <w:rPr>
                <w:rFonts w:cstheme="minorHAnsi"/>
              </w:rPr>
              <w:t xml:space="preserve">are collected </w:t>
            </w:r>
            <w:r w:rsidRPr="005F3BFD">
              <w:rPr>
                <w:rFonts w:cstheme="minorHAnsi"/>
              </w:rPr>
              <w:t xml:space="preserve">through household survey-anthropometric measurement. </w:t>
            </w:r>
          </w:p>
          <w:p w14:paraId="75046360" w14:textId="77777777" w:rsidR="00B134CC" w:rsidRPr="00A64511" w:rsidRDefault="00B134CC" w:rsidP="00B134CC">
            <w:pPr>
              <w:jc w:val="thaiDistribute"/>
              <w:rPr>
                <w:rFonts w:eastAsia="Times New Roman" w:cs="Times New Roman"/>
                <w:lang w:val="en-GB" w:eastAsia="en-GB"/>
              </w:rPr>
            </w:pPr>
            <w:r w:rsidRPr="00A64511">
              <w:rPr>
                <w:rFonts w:eastAsia="Times New Roman" w:cs="Times New Roman"/>
                <w:lang w:val="en-GB" w:eastAsia="en-GB"/>
              </w:rPr>
              <w:t xml:space="preserve">The Lao Social Indicator Survey II (LSIS II) was carried out in 2017 by Lao Statistics Bureau (LSB) in collaboration with </w:t>
            </w:r>
            <w:r w:rsidRPr="00A64511">
              <w:t xml:space="preserve">the </w:t>
            </w:r>
            <w:r w:rsidRPr="00A64511">
              <w:rPr>
                <w:rFonts w:eastAsia="Times New Roman" w:cs="Times New Roman"/>
                <w:lang w:val="en-GB" w:eastAsia="en-GB"/>
              </w:rPr>
              <w:t xml:space="preserve">Ministry of Health and Ministry of Education and Sport, as part of the Global Multiple Indicator Cluster Survey (MICS) Programme. </w:t>
            </w:r>
          </w:p>
          <w:p w14:paraId="4465591A" w14:textId="77777777" w:rsidR="00B134CC" w:rsidRDefault="00B134CC" w:rsidP="00B134CC">
            <w:pPr>
              <w:rPr>
                <w:lang w:val="en-GB"/>
              </w:rPr>
            </w:pPr>
            <w:r>
              <w:rPr>
                <w:b/>
                <w:bCs/>
                <w:lang w:val="en-GB"/>
              </w:rPr>
              <w:t xml:space="preserve">Sampling approach: </w:t>
            </w:r>
            <w:r>
              <w:rPr>
                <w:lang w:val="en-GB"/>
              </w:rPr>
              <w:t xml:space="preserve"> T</w:t>
            </w:r>
            <w:r w:rsidRPr="00F528B8">
              <w:rPr>
                <w:lang w:val="en-GB"/>
              </w:rPr>
              <w:t>wo-stage, stratified cluster sampling.</w:t>
            </w:r>
          </w:p>
          <w:p w14:paraId="7F1824C4" w14:textId="77777777" w:rsidR="00B134CC" w:rsidRDefault="00B134CC" w:rsidP="00B134CC">
            <w:pPr>
              <w:rPr>
                <w:lang w:val="en-GB"/>
              </w:rPr>
            </w:pPr>
            <w:r w:rsidRPr="00A64511">
              <w:object w:dxaOrig="10980" w:dyaOrig="6855" w14:anchorId="200EB11F">
                <v:shape id="_x0000_i1031" type="#_x0000_t75" style="width:261pt;height:163.5pt" o:ole="">
                  <v:imagedata r:id="rId19" o:title=""/>
                </v:shape>
                <o:OLEObject Type="Embed" ProgID="PBrush" ShapeID="_x0000_i1031" DrawAspect="Content" ObjectID="_1685946802" r:id="rId20"/>
              </w:object>
            </w:r>
          </w:p>
          <w:p w14:paraId="5C4769BD" w14:textId="77777777" w:rsidR="00B134CC" w:rsidRPr="002311B2" w:rsidRDefault="00B134CC" w:rsidP="00B134CC">
            <w:pPr>
              <w:rPr>
                <w:rFonts w:eastAsia="Times New Roman" w:cs="Times New Roman"/>
                <w:b/>
                <w:bCs/>
                <w:lang w:eastAsia="en-GB"/>
              </w:rPr>
            </w:pPr>
            <w:r w:rsidRPr="002311B2">
              <w:rPr>
                <w:b/>
                <w:bCs/>
                <w:lang w:val="en-GB"/>
              </w:rPr>
              <w:t>Question</w:t>
            </w:r>
            <w:r>
              <w:rPr>
                <w:b/>
                <w:bCs/>
                <w:lang w:val="en-GB"/>
              </w:rPr>
              <w:t>naires</w:t>
            </w:r>
            <w:r w:rsidRPr="002311B2">
              <w:rPr>
                <w:b/>
                <w:bCs/>
                <w:lang w:val="en-GB"/>
              </w:rPr>
              <w:t>:</w:t>
            </w:r>
          </w:p>
          <w:p w14:paraId="3AB05F49" w14:textId="77777777" w:rsidR="00B134CC" w:rsidRPr="00523646" w:rsidRDefault="00B134CC" w:rsidP="00B134CC">
            <w:pPr>
              <w:rPr>
                <w:highlight w:val="yellow"/>
                <w:lang w:val="en-GB"/>
              </w:rPr>
            </w:pPr>
            <w:r>
              <w:object w:dxaOrig="11145" w:dyaOrig="6630" w14:anchorId="6EADC68E">
                <v:shape id="_x0000_i1032" type="#_x0000_t75" style="width:283.5pt;height:168.75pt" o:ole="">
                  <v:imagedata r:id="rId21" o:title=""/>
                </v:shape>
                <o:OLEObject Type="Embed" ProgID="PBrush" ShapeID="_x0000_i1032" DrawAspect="Content" ObjectID="_1685946803" r:id="rId22"/>
              </w:object>
            </w:r>
          </w:p>
          <w:p w14:paraId="1B445561" w14:textId="77777777" w:rsidR="00B134CC" w:rsidRDefault="00B134CC" w:rsidP="00B134CC">
            <w:pPr>
              <w:spacing w:after="120" w:line="240" w:lineRule="auto"/>
            </w:pPr>
            <w:r>
              <w:rPr>
                <w:b/>
                <w:bCs/>
              </w:rPr>
              <w:lastRenderedPageBreak/>
              <w:t>Type of interview</w:t>
            </w:r>
            <w:r w:rsidRPr="00D945CA">
              <w:rPr>
                <w:rFonts w:hint="cs"/>
                <w:b/>
                <w:bCs/>
                <w:cs/>
                <w:lang w:bidi="bn-BD"/>
              </w:rPr>
              <w:t>:</w:t>
            </w:r>
            <w:r>
              <w:rPr>
                <w:rFonts w:hint="cs"/>
                <w:cs/>
                <w:lang w:bidi="bn-BD"/>
              </w:rPr>
              <w:t xml:space="preserve"> </w:t>
            </w:r>
            <w:r>
              <w:rPr>
                <w:rFonts w:cs="Vrinda" w:hint="cs"/>
                <w:cs/>
                <w:lang w:bidi="bn-BD"/>
              </w:rPr>
              <w:t xml:space="preserve">Face-to-face. </w:t>
            </w:r>
            <w:r>
              <w:t xml:space="preserve">MICS survey utilized Computer-Assisted Personal Interviewing (CAPI) starting in 2017 round. </w:t>
            </w:r>
          </w:p>
          <w:p w14:paraId="278C2642" w14:textId="0327BA13" w:rsidR="00B134CC" w:rsidRPr="00051110" w:rsidRDefault="00B134CC" w:rsidP="00B134CC">
            <w:pPr>
              <w:rPr>
                <w:lang w:val="en-GB"/>
              </w:rPr>
            </w:pPr>
            <w:r>
              <w:rPr>
                <w:b/>
                <w:bCs/>
                <w:lang w:val="en-GB"/>
              </w:rPr>
              <w:t>F</w:t>
            </w:r>
            <w:r w:rsidRPr="002311B2">
              <w:rPr>
                <w:b/>
                <w:bCs/>
                <w:lang w:val="en-GB"/>
              </w:rPr>
              <w:t>ieldwork</w:t>
            </w:r>
            <w:r>
              <w:rPr>
                <w:b/>
                <w:bCs/>
                <w:lang w:val="en-GB"/>
              </w:rPr>
              <w:t xml:space="preserve"> duration</w:t>
            </w:r>
            <w:r w:rsidRPr="00051110">
              <w:rPr>
                <w:lang w:val="en-GB"/>
              </w:rPr>
              <w:t xml:space="preserve">: </w:t>
            </w:r>
            <w:r w:rsidR="00DD155F">
              <w:rPr>
                <w:rFonts w:cs="DokChampa" w:hint="cs"/>
                <w:cs/>
                <w:lang w:val="en-GB" w:bidi="lo-LA"/>
              </w:rPr>
              <w:t xml:space="preserve">06 </w:t>
            </w:r>
            <w:commentRangeStart w:id="21"/>
            <w:r w:rsidRPr="00051110">
              <w:rPr>
                <w:rFonts w:eastAsia="Times New Roman" w:cs="Times New Roman"/>
                <w:lang w:eastAsia="en-GB"/>
              </w:rPr>
              <w:t xml:space="preserve">July to </w:t>
            </w:r>
            <w:r w:rsidR="00DD155F">
              <w:rPr>
                <w:rFonts w:eastAsia="Times New Roman" w:cs="DokChampa" w:hint="cs"/>
                <w:cs/>
                <w:lang w:eastAsia="en-GB" w:bidi="lo-LA"/>
              </w:rPr>
              <w:t xml:space="preserve">06 </w:t>
            </w:r>
            <w:r w:rsidRPr="00051110">
              <w:rPr>
                <w:rFonts w:eastAsia="Times New Roman" w:cs="Times New Roman"/>
                <w:lang w:eastAsia="en-GB"/>
              </w:rPr>
              <w:t>November 2017</w:t>
            </w:r>
            <w:commentRangeEnd w:id="21"/>
            <w:r>
              <w:rPr>
                <w:rStyle w:val="CommentReference"/>
              </w:rPr>
              <w:commentReference w:id="21"/>
            </w:r>
          </w:p>
          <w:p w14:paraId="46A47869" w14:textId="77777777" w:rsidR="00B134CC" w:rsidRDefault="00B134CC" w:rsidP="00B134CC">
            <w:pPr>
              <w:jc w:val="both"/>
            </w:pPr>
            <w:r w:rsidRPr="00D945CA">
              <w:rPr>
                <w:b/>
                <w:bCs/>
              </w:rPr>
              <w:t xml:space="preserve">Data </w:t>
            </w:r>
            <w:r>
              <w:rPr>
                <w:b/>
                <w:bCs/>
              </w:rPr>
              <w:t>processing</w:t>
            </w:r>
            <w:r>
              <w:rPr>
                <w:rFonts w:hint="cs"/>
                <w:b/>
                <w:bCs/>
                <w:rtl/>
              </w:rPr>
              <w:t>.</w:t>
            </w:r>
            <w:r>
              <w:rPr>
                <w:rFonts w:hint="cs"/>
                <w:cs/>
                <w:lang w:bidi="bn-BD"/>
              </w:rPr>
              <w:t xml:space="preserve"> </w:t>
            </w:r>
            <w:r w:rsidRPr="0084501F">
              <w:t xml:space="preserve">The data collection application was based on the CSPro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w:t>
            </w:r>
            <w:r>
              <w:t xml:space="preserve">in </w:t>
            </w:r>
            <w:r w:rsidRPr="0084501F">
              <w:t>January. Based on the results of the CAPI-test, modifications were made to the questionnaires and application.</w:t>
            </w:r>
          </w:p>
          <w:p w14:paraId="2EAC2418" w14:textId="77777777" w:rsidR="00B134CC" w:rsidRDefault="00B134CC" w:rsidP="00B134CC">
            <w:r w:rsidRPr="00D945CA">
              <w:rPr>
                <w:b/>
                <w:bCs/>
              </w:rPr>
              <w:t>Training</w:t>
            </w:r>
            <w:r w:rsidRPr="00D945CA">
              <w:rPr>
                <w:rFonts w:hint="cs"/>
                <w:b/>
                <w:bCs/>
                <w:cs/>
                <w:lang w:bidi="bn-BD"/>
              </w:rPr>
              <w:t>:</w:t>
            </w:r>
            <w:r>
              <w:rPr>
                <w:rFonts w:hint="cs"/>
                <w:cs/>
                <w:lang w:bidi="bn-BD"/>
              </w:rPr>
              <w:t xml:space="preserve"> </w:t>
            </w:r>
            <w:r w:rsidRPr="0084501F">
              <w:t>Training for the fieldwork was conducted for 31 days between June and July</w:t>
            </w:r>
            <w:r>
              <w:t xml:space="preserve"> </w:t>
            </w:r>
            <w:r w:rsidRPr="0084501F">
              <w:t>2017. Training included lectures on interviewing techniques and the contents of the questionnaires, and mock interviews between trainees to gain practice in asking questions. Participants first completed full training on paper questionnaires, followed by training on the CAPI application. The trainees spent three days in field practi</w:t>
            </w:r>
            <w:r>
              <w:t>c</w:t>
            </w:r>
            <w:r w:rsidRPr="0084501F">
              <w:t>e and one day on a full pilot survey in Vientiane province. The training agenda was based on the standard MICS6 training agenda.</w:t>
            </w:r>
          </w:p>
          <w:p w14:paraId="1CF17F4B" w14:textId="77777777" w:rsidR="00B134CC" w:rsidRDefault="00B134CC" w:rsidP="00B134CC">
            <w:pPr>
              <w:rPr>
                <w:lang w:bidi="bn-BD"/>
              </w:rPr>
            </w:pPr>
            <w:r>
              <w:t>Enumerators (data collectors) received dedicated training on anthropometric measurements and water quality testing for</w:t>
            </w:r>
            <w:r>
              <w:rPr>
                <w:rFonts w:hint="cs"/>
                <w:cs/>
                <w:lang w:bidi="bn-BD"/>
              </w:rPr>
              <w:t xml:space="preserve"> </w:t>
            </w:r>
            <w:r>
              <w:t>a total of seven days, including three days in field practice and pilot survey.</w:t>
            </w:r>
            <w:r>
              <w:rPr>
                <w:rFonts w:hint="cs"/>
                <w:cs/>
                <w:lang w:bidi="bn-BD"/>
              </w:rPr>
              <w:t xml:space="preserve"> </w:t>
            </w:r>
            <w:r w:rsidRPr="00D945CA">
              <w:rPr>
                <w:lang w:bidi="bn-BD"/>
              </w:rPr>
              <w:t>Field Supervisors attended additional training on the duties of team supervision and responsibilities.</w:t>
            </w:r>
          </w:p>
          <w:p w14:paraId="77AD1A2A" w14:textId="77777777" w:rsidR="00B134CC" w:rsidRDefault="00B134CC" w:rsidP="00B134CC">
            <w:pPr>
              <w:rPr>
                <w:lang w:bidi="bn-BD"/>
              </w:rPr>
            </w:pPr>
            <w:r w:rsidRPr="00D945CA">
              <w:rPr>
                <w:b/>
                <w:bCs/>
                <w:lang w:bidi="bn-BD"/>
              </w:rPr>
              <w:t>Fieldwork</w:t>
            </w:r>
            <w:r w:rsidRPr="00D945CA">
              <w:rPr>
                <w:rFonts w:hint="cs"/>
                <w:b/>
                <w:bCs/>
                <w:cs/>
                <w:lang w:bidi="bn-BD"/>
              </w:rPr>
              <w:t>:</w:t>
            </w:r>
            <w:r>
              <w:rPr>
                <w:rFonts w:hint="cs"/>
                <w:cs/>
                <w:lang w:bidi="bn-BD"/>
              </w:rPr>
              <w:t xml:space="preserve"> </w:t>
            </w:r>
            <w:r w:rsidRPr="0084501F">
              <w:rPr>
                <w:lang w:bidi="bn-BD"/>
              </w:rPr>
              <w:t>The data were collected by 25 teams; each was comprised of four interviewers, one driver, two measurers and a supervisor. Fieldwork began in July 2017 and concluded in November</w:t>
            </w:r>
            <w:r>
              <w:rPr>
                <w:lang w:bidi="bn-BD"/>
              </w:rPr>
              <w:t xml:space="preserve"> </w:t>
            </w:r>
            <w:r w:rsidRPr="0084501F">
              <w:rPr>
                <w:lang w:bidi="bn-BD"/>
              </w:rPr>
              <w:t>2017. Data was collected using tablet computers running the Windows 10 operating system, utilising a Bluetooth data transfer application for field operations, enabling transfer of assignments and completed questionnaires between supervisor’s and interviewer’s tablets</w:t>
            </w:r>
            <w:r>
              <w:rPr>
                <w:lang w:bidi="bn-BD"/>
              </w:rPr>
              <w:t>.</w:t>
            </w:r>
          </w:p>
          <w:p w14:paraId="46D1A6C2" w14:textId="77777777" w:rsidR="00B134CC" w:rsidRDefault="00B134CC" w:rsidP="00B134CC">
            <w:pPr>
              <w:spacing w:after="120" w:line="240" w:lineRule="auto"/>
              <w:rPr>
                <w:rFonts w:cstheme="minorHAnsi"/>
              </w:rPr>
            </w:pPr>
            <w:r w:rsidRPr="005F3BFD">
              <w:rPr>
                <w:rFonts w:cstheme="minorHAnsi"/>
              </w:rPr>
              <w:t>For detail</w:t>
            </w:r>
            <w:r>
              <w:rPr>
                <w:rFonts w:cstheme="minorHAnsi"/>
              </w:rPr>
              <w:t>ed</w:t>
            </w:r>
            <w:r w:rsidRPr="005F3BFD">
              <w:rPr>
                <w:rFonts w:cstheme="minorHAnsi"/>
              </w:rPr>
              <w:t xml:space="preserve"> methodology, please see the survey report</w:t>
            </w:r>
            <w:r>
              <w:rPr>
                <w:rFonts w:cstheme="minorHAnsi"/>
              </w:rPr>
              <w:t>.</w:t>
            </w:r>
            <w:r w:rsidRPr="005F3BFD">
              <w:rPr>
                <w:rFonts w:cstheme="minorHAnsi"/>
              </w:rPr>
              <w:t xml:space="preserve"> </w:t>
            </w:r>
          </w:p>
          <w:p w14:paraId="4B16CDEE" w14:textId="73F730B9" w:rsidR="0035311B" w:rsidRPr="00074D23" w:rsidRDefault="00B134CC" w:rsidP="00B134CC">
            <w:pPr>
              <w:jc w:val="thaiDistribute"/>
              <w:rPr>
                <w:lang w:val="en-GB"/>
              </w:rPr>
            </w:pPr>
            <w:r w:rsidRPr="005F3BFD">
              <w:rPr>
                <w:rFonts w:cstheme="minorHAnsi"/>
              </w:rPr>
              <w:t>(Link provided in the reference section).</w:t>
            </w:r>
          </w:p>
        </w:tc>
      </w:tr>
      <w:tr w:rsidR="0035311B" w:rsidRPr="004D68B6" w14:paraId="3497810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C4867E0" w14:textId="77777777" w:rsidR="0035311B" w:rsidRPr="004D68B6" w:rsidRDefault="0035311B" w:rsidP="004E5702">
            <w:pPr>
              <w:spacing w:after="0" w:line="240" w:lineRule="auto"/>
              <w:ind w:left="160"/>
              <w:rPr>
                <w:rFonts w:ascii="Calibri" w:eastAsia="Times New Roman" w:hAnsi="Calibri" w:cs="Calibri"/>
                <w:color w:val="000000"/>
              </w:rPr>
            </w:pPr>
            <w:permStart w:id="1980841427" w:edGrp="everyone" w:colFirst="1" w:colLast="1"/>
            <w:permEnd w:id="283006508"/>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0C5F011" w14:textId="345B723E" w:rsidR="0035311B" w:rsidRPr="009F305C" w:rsidRDefault="00B134CC" w:rsidP="009F305C">
            <w:commentRangeStart w:id="22"/>
            <w:r>
              <w:t xml:space="preserve">Every five years, next collection period is July to November </w:t>
            </w:r>
            <w:r>
              <w:lastRenderedPageBreak/>
              <w:t>2022</w:t>
            </w:r>
            <w:commentRangeEnd w:id="22"/>
            <w:r>
              <w:rPr>
                <w:rStyle w:val="CommentReference"/>
              </w:rPr>
              <w:commentReference w:id="22"/>
            </w:r>
          </w:p>
        </w:tc>
      </w:tr>
      <w:tr w:rsidR="0035311B" w:rsidRPr="004D68B6" w14:paraId="042A90E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33E0D56" w14:textId="77777777" w:rsidR="0035311B" w:rsidRPr="005B293A" w:rsidRDefault="0035311B" w:rsidP="004E5702">
            <w:pPr>
              <w:spacing w:after="0" w:line="240" w:lineRule="auto"/>
              <w:ind w:left="160"/>
              <w:rPr>
                <w:rFonts w:ascii="Calibri" w:eastAsia="Times New Roman" w:hAnsi="Calibri" w:cs="Calibri"/>
                <w:color w:val="000000"/>
              </w:rPr>
            </w:pPr>
            <w:permStart w:id="108219650" w:edGrp="everyone" w:colFirst="1" w:colLast="1"/>
            <w:permEnd w:id="1980841427"/>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E9278A0" w14:textId="6636106A" w:rsidR="0035311B" w:rsidRPr="009F305C" w:rsidRDefault="00B134CC" w:rsidP="009F305C">
            <w:commentRangeStart w:id="23"/>
            <w:r w:rsidRPr="004F26B7">
              <w:rPr>
                <w:lang w:val="en-GB"/>
              </w:rPr>
              <w:t xml:space="preserve">one year after the reference year, November </w:t>
            </w:r>
            <w:r w:rsidRPr="004F26B7">
              <w:rPr>
                <w:rFonts w:eastAsia="Times New Roman" w:cs="Times New Roman"/>
                <w:lang w:eastAsia="en-GB"/>
              </w:rPr>
              <w:t>2023</w:t>
            </w:r>
            <w:commentRangeEnd w:id="23"/>
            <w:r w:rsidRPr="004F26B7">
              <w:rPr>
                <w:rStyle w:val="CommentReference"/>
              </w:rPr>
              <w:commentReference w:id="23"/>
            </w:r>
          </w:p>
        </w:tc>
      </w:tr>
      <w:tr w:rsidR="0035311B" w:rsidRPr="004D68B6" w14:paraId="79E5C38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005D4A4" w14:textId="77777777" w:rsidR="0035311B" w:rsidRPr="005B293A" w:rsidRDefault="0035311B" w:rsidP="004E5702">
            <w:pPr>
              <w:spacing w:after="0" w:line="240" w:lineRule="auto"/>
              <w:ind w:left="160"/>
              <w:rPr>
                <w:rFonts w:ascii="Calibri" w:eastAsia="Times New Roman" w:hAnsi="Calibri" w:cs="Calibri"/>
                <w:color w:val="000000"/>
              </w:rPr>
            </w:pPr>
            <w:permStart w:id="733244504" w:edGrp="everyone" w:colFirst="1" w:colLast="1"/>
            <w:permEnd w:id="10821965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ABB98E8" w14:textId="77777777" w:rsidR="0035311B" w:rsidRPr="009F305C" w:rsidRDefault="00074D23" w:rsidP="009F305C">
            <w:r>
              <w:t>Lao Statistics Bureau</w:t>
            </w:r>
          </w:p>
        </w:tc>
      </w:tr>
      <w:tr w:rsidR="0035311B" w:rsidRPr="004D68B6" w14:paraId="0497AFB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E8B5501" w14:textId="77777777" w:rsidR="0035311B" w:rsidRPr="005B293A" w:rsidRDefault="0035311B" w:rsidP="004E5702">
            <w:pPr>
              <w:spacing w:after="0" w:line="240" w:lineRule="auto"/>
              <w:ind w:left="160"/>
              <w:rPr>
                <w:rFonts w:ascii="Calibri" w:eastAsia="Times New Roman" w:hAnsi="Calibri" w:cs="Calibri"/>
                <w:color w:val="000000"/>
              </w:rPr>
            </w:pPr>
            <w:permStart w:id="1244477261" w:edGrp="everyone" w:colFirst="1" w:colLast="1"/>
            <w:permEnd w:id="733244504"/>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248F97B" w14:textId="77777777" w:rsidR="0035311B" w:rsidRPr="009F305C" w:rsidRDefault="00074D23" w:rsidP="009F305C">
            <w:r>
              <w:t>Lao Statistics Bureau</w:t>
            </w:r>
          </w:p>
        </w:tc>
      </w:tr>
      <w:tr w:rsidR="0035311B" w:rsidRPr="004D68B6" w14:paraId="17CCF9E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A3DA726" w14:textId="77777777" w:rsidR="0035311B" w:rsidRPr="005B293A" w:rsidRDefault="0035311B" w:rsidP="004E5702">
            <w:pPr>
              <w:spacing w:after="0" w:line="240" w:lineRule="auto"/>
              <w:ind w:left="160"/>
              <w:rPr>
                <w:rFonts w:ascii="Calibri" w:eastAsia="Times New Roman" w:hAnsi="Calibri" w:cs="Calibri"/>
                <w:color w:val="000000"/>
              </w:rPr>
            </w:pPr>
            <w:permStart w:id="1516712311" w:edGrp="everyone" w:colFirst="1" w:colLast="1"/>
            <w:permEnd w:id="1244477261"/>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A422D34" w14:textId="7EDC054F" w:rsidR="0035311B" w:rsidRPr="009F305C" w:rsidRDefault="00B134CC" w:rsidP="00074D23">
            <w:pPr>
              <w:jc w:val="thaiDistribute"/>
            </w:pPr>
            <w:r>
              <w:t>Data collection, processing, dissemination  and use of statistics for this indicator is in accordance with the S</w:t>
            </w:r>
            <w:r w:rsidRPr="00D32F49">
              <w:t>tatistic</w:t>
            </w:r>
            <w:r>
              <w:t>s L</w:t>
            </w:r>
            <w:r w:rsidRPr="00D32F49">
              <w:t>aw</w:t>
            </w:r>
            <w:r>
              <w:t xml:space="preserve"> 2017; </w:t>
            </w:r>
            <w:r w:rsidRPr="00D32F49">
              <w:t xml:space="preserve">the National Strategy for </w:t>
            </w:r>
            <w:r>
              <w:t>S</w:t>
            </w:r>
            <w:r w:rsidRPr="00D32F49">
              <w:t xml:space="preserve">ustainable Development of Statistical System </w:t>
            </w:r>
            <w:r>
              <w:t xml:space="preserve">(NSSDSS) </w:t>
            </w:r>
            <w:r w:rsidRPr="00D32F49">
              <w:t>2016-2020</w:t>
            </w:r>
            <w:r>
              <w:t>;</w:t>
            </w:r>
            <w:r w:rsidRPr="00D32F49">
              <w:t xml:space="preserve"> and </w:t>
            </w:r>
            <w:r>
              <w:t>the V</w:t>
            </w:r>
            <w:r w:rsidRPr="00D32F49">
              <w:t>ision for 2030</w:t>
            </w:r>
            <w:r>
              <w:t>.</w:t>
            </w:r>
          </w:p>
        </w:tc>
      </w:tr>
      <w:permEnd w:id="1516712311"/>
    </w:tbl>
    <w:p w14:paraId="2D9C2734"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30554DEA"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A98BB46" w14:textId="77777777" w:rsidR="007F2D9F" w:rsidRPr="007F2D9F" w:rsidRDefault="007F2D9F" w:rsidP="007F2D9F">
            <w:pPr>
              <w:pStyle w:val="Heading2"/>
              <w:rPr>
                <w:rFonts w:ascii="Times New Roman" w:hAnsi="Times New Roman"/>
                <w:sz w:val="32"/>
                <w:szCs w:val="32"/>
              </w:rPr>
            </w:pPr>
            <w:bookmarkStart w:id="24" w:name="_Toc36655612"/>
            <w:bookmarkStart w:id="25" w:name="_Toc36812575"/>
            <w:bookmarkStart w:id="26" w:name="_Toc36812688"/>
            <w:bookmarkStart w:id="27" w:name="_Toc36813075"/>
            <w:bookmarkStart w:id="28" w:name="_Toc37932747"/>
            <w:r w:rsidRPr="007F2D9F">
              <w:rPr>
                <w:sz w:val="32"/>
                <w:szCs w:val="32"/>
              </w:rPr>
              <w:t>4. Other methodological considerations</w:t>
            </w:r>
            <w:bookmarkEnd w:id="24"/>
            <w:bookmarkEnd w:id="25"/>
            <w:bookmarkEnd w:id="26"/>
            <w:bookmarkEnd w:id="27"/>
            <w:bookmarkEnd w:id="28"/>
          </w:p>
        </w:tc>
      </w:tr>
      <w:tr w:rsidR="007F2D9F" w:rsidRPr="004D68B6" w14:paraId="5E0477A1" w14:textId="77777777" w:rsidTr="006A7EF1">
        <w:trPr>
          <w:trHeight w:val="300"/>
        </w:trPr>
        <w:tc>
          <w:tcPr>
            <w:tcW w:w="1739" w:type="pct"/>
            <w:tcBorders>
              <w:top w:val="nil"/>
              <w:left w:val="nil"/>
              <w:bottom w:val="nil"/>
              <w:right w:val="nil"/>
            </w:tcBorders>
            <w:shd w:val="clear" w:color="000000" w:fill="D9E1F2"/>
            <w:noWrap/>
            <w:vAlign w:val="bottom"/>
            <w:hideMark/>
          </w:tcPr>
          <w:p w14:paraId="539AC98C"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432DAE5"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11E958AC"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6C6E3FD1" w14:textId="77777777" w:rsidR="007F2D9F" w:rsidRPr="00487FF0" w:rsidRDefault="007F2D9F" w:rsidP="006A7EF1">
            <w:pPr>
              <w:spacing w:after="0" w:line="240" w:lineRule="auto"/>
              <w:rPr>
                <w:rFonts w:ascii="Calibri" w:eastAsia="Times New Roman" w:hAnsi="Calibri" w:cs="Calibri"/>
                <w:b/>
                <w:bCs/>
              </w:rPr>
            </w:pPr>
            <w:permStart w:id="28084674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C931715" w14:textId="77777777" w:rsidR="007F2D9F" w:rsidRPr="009F305C" w:rsidRDefault="007F2D9F" w:rsidP="009F305C"/>
        </w:tc>
      </w:tr>
      <w:tr w:rsidR="007F2D9F" w:rsidRPr="004D68B6" w14:paraId="602A3B13"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FB825F" w14:textId="77777777" w:rsidR="007F2D9F" w:rsidRPr="004D68B6" w:rsidRDefault="007F2D9F" w:rsidP="004E5702">
            <w:pPr>
              <w:spacing w:after="0" w:line="240" w:lineRule="auto"/>
              <w:ind w:left="160"/>
              <w:rPr>
                <w:rFonts w:ascii="Calibri" w:eastAsia="Times New Roman" w:hAnsi="Calibri" w:cs="Calibri"/>
                <w:color w:val="000000"/>
              </w:rPr>
            </w:pPr>
            <w:permStart w:id="1425412228" w:edGrp="everyone" w:colFirst="1" w:colLast="1"/>
            <w:permEnd w:id="28084674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C53FB8" w14:textId="77777777" w:rsidR="007F2D9F" w:rsidRPr="00B134CC" w:rsidRDefault="00074D23" w:rsidP="00074D23">
            <w:pPr>
              <w:shd w:val="clear" w:color="auto" w:fill="FFFFFF"/>
              <w:spacing w:after="0"/>
              <w:jc w:val="thaiDistribute"/>
              <w:rPr>
                <w:rFonts w:eastAsia="Times New Roman" w:cs="Times New Roman"/>
                <w:noProof/>
                <w:lang w:eastAsia="en-GB"/>
              </w:rPr>
            </w:pPr>
            <w:r w:rsidRPr="00B134CC">
              <w:rPr>
                <w:rFonts w:eastAsia="Times New Roman" w:cs="Times New Roman"/>
                <w:noProof/>
                <w:lang w:eastAsia="en-GB"/>
              </w:rPr>
              <w:t>Child growth is an internationally accepted outcome reflecting child nutritional status. Child stunting refers to a child who is too short for his or her age and 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tr w:rsidR="007F2D9F" w:rsidRPr="004D68B6" w14:paraId="1B845A4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F2941CF" w14:textId="77777777" w:rsidR="007F2D9F" w:rsidRPr="004D68B6" w:rsidRDefault="007F2D9F" w:rsidP="004E5702">
            <w:pPr>
              <w:spacing w:after="0" w:line="240" w:lineRule="auto"/>
              <w:ind w:left="160"/>
              <w:rPr>
                <w:rFonts w:ascii="Calibri" w:eastAsia="Times New Roman" w:hAnsi="Calibri" w:cs="Calibri"/>
                <w:color w:val="000000"/>
              </w:rPr>
            </w:pPr>
            <w:permStart w:id="1087122632" w:edGrp="everyone" w:colFirst="1" w:colLast="1"/>
            <w:permEnd w:id="1425412228"/>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CCE9057" w14:textId="0A4A66A9" w:rsidR="007F2D9F" w:rsidRPr="00B134CC" w:rsidRDefault="00074D23" w:rsidP="00074D23">
            <w:pPr>
              <w:shd w:val="clear" w:color="auto" w:fill="FFFFFF"/>
              <w:spacing w:after="0"/>
              <w:jc w:val="thaiDistribute"/>
              <w:rPr>
                <w:rFonts w:eastAsia="Times New Roman" w:cs="Times New Roman"/>
                <w:noProof/>
                <w:lang w:eastAsia="en-GB"/>
              </w:rPr>
            </w:pPr>
            <w:r w:rsidRPr="00B134CC">
              <w:rPr>
                <w:rFonts w:eastAsia="Times New Roman" w:cs="Times New Roman"/>
                <w:noProof/>
                <w:lang w:eastAsia="en-GB"/>
              </w:rPr>
              <w:t xml:space="preserve">Survey estimates come with levels of uncertainty due to both sampling error and non-sampling error (e.g. mesasurement technical error, recording error etc.). </w:t>
            </w:r>
            <w:r w:rsidR="00B134CC" w:rsidRPr="001B5B5B">
              <w:rPr>
                <w:rFonts w:eastAsia="Times New Roman" w:cs="Times New Roman"/>
                <w:lang w:eastAsia="en-GB"/>
              </w:rPr>
              <w:t xml:space="preserve">Caveats and limitations inherent to survey data </w:t>
            </w:r>
            <w:r w:rsidR="00B134CC">
              <w:rPr>
                <w:rFonts w:eastAsia="Times New Roman" w:cs="Times New Roman"/>
                <w:lang w:eastAsia="en-GB"/>
              </w:rPr>
              <w:t>applies</w:t>
            </w:r>
            <w:r w:rsidRPr="00B134CC">
              <w:rPr>
                <w:rFonts w:eastAsia="Times New Roman" w:cs="Times New Roman"/>
                <w:noProof/>
                <w:lang w:eastAsia="en-GB"/>
              </w:rPr>
              <w:t>.</w:t>
            </w:r>
            <w:r w:rsidR="00B134CC">
              <w:rPr>
                <w:rFonts w:eastAsia="Times New Roman" w:cs="Times New Roman"/>
                <w:noProof/>
                <w:lang w:eastAsia="en-GB"/>
              </w:rPr>
              <w:t xml:space="preserve"> </w:t>
            </w:r>
            <w:r w:rsidRPr="00B134CC">
              <w:rPr>
                <w:rFonts w:eastAsia="Times New Roman" w:cs="Times New Roman"/>
                <w:noProof/>
                <w:lang w:eastAsia="en-GB"/>
              </w:rPr>
              <w:t xml:space="preserve"> </w:t>
            </w:r>
          </w:p>
        </w:tc>
      </w:tr>
      <w:tr w:rsidR="007F2D9F" w:rsidRPr="004D68B6" w14:paraId="0199FFC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F876B2C" w14:textId="77777777" w:rsidR="007F2D9F" w:rsidRPr="004D68B6" w:rsidRDefault="007F2D9F" w:rsidP="004E5702">
            <w:pPr>
              <w:spacing w:after="0" w:line="240" w:lineRule="auto"/>
              <w:ind w:left="160"/>
              <w:rPr>
                <w:rFonts w:ascii="Calibri" w:eastAsia="Times New Roman" w:hAnsi="Calibri" w:cs="Calibri"/>
                <w:color w:val="000000"/>
              </w:rPr>
            </w:pPr>
            <w:permStart w:id="655372832" w:edGrp="everyone" w:colFirst="1" w:colLast="1"/>
            <w:permEnd w:id="1087122632"/>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1754FC8" w14:textId="060D3C0E" w:rsidR="00B134CC" w:rsidRPr="003003C6" w:rsidRDefault="00B134CC" w:rsidP="00B134CC">
            <w:pPr>
              <w:rPr>
                <w:rFonts w:eastAsia="Times New Roman" w:cs="Times New Roman"/>
                <w:noProof/>
                <w:color w:val="000000" w:themeColor="text1"/>
                <w:lang w:eastAsia="en-GB"/>
              </w:rPr>
            </w:pPr>
            <w:r w:rsidRPr="003003C6">
              <w:rPr>
                <w:rFonts w:eastAsia="Times New Roman" w:cs="Times New Roman"/>
                <w:noProof/>
                <w:color w:val="000000" w:themeColor="text1"/>
                <w:lang w:eastAsia="en-GB"/>
              </w:rPr>
              <w:t>Survey estimates are based on standardized methodology using the WHO Child Growth Standards</w:t>
            </w:r>
            <w:r>
              <w:rPr>
                <w:rFonts w:eastAsia="Times New Roman" w:cs="Times New Roman"/>
                <w:noProof/>
                <w:color w:val="000000" w:themeColor="text1"/>
                <w:lang w:eastAsia="en-GB"/>
              </w:rPr>
              <w:t>.</w:t>
            </w:r>
          </w:p>
          <w:p w14:paraId="49273E9E" w14:textId="44C5A826" w:rsidR="007F2D9F" w:rsidRPr="00B134CC" w:rsidRDefault="00B134CC" w:rsidP="00B134CC">
            <w:r w:rsidRPr="003003C6">
              <w:rPr>
                <w:rFonts w:eastAsia="Times New Roman" w:cs="Times New Roman"/>
                <w:noProof/>
                <w:color w:val="000000" w:themeColor="text1"/>
                <w:sz w:val="21"/>
                <w:szCs w:val="21"/>
                <w:lang w:eastAsia="en-GB"/>
              </w:rPr>
              <w:t>Ref</w:t>
            </w:r>
            <w:r>
              <w:rPr>
                <w:rFonts w:eastAsia="Times New Roman" w:cs="Times New Roman"/>
                <w:noProof/>
                <w:color w:val="000000" w:themeColor="text1"/>
                <w:sz w:val="21"/>
                <w:szCs w:val="21"/>
                <w:lang w:eastAsia="en-GB"/>
              </w:rPr>
              <w:t>erence:</w:t>
            </w:r>
            <w:r w:rsidRPr="003003C6">
              <w:rPr>
                <w:rFonts w:eastAsia="Times New Roman" w:cs="Times New Roman"/>
                <w:noProof/>
                <w:color w:val="000000" w:themeColor="text1"/>
                <w:sz w:val="21"/>
                <w:szCs w:val="21"/>
                <w:lang w:eastAsia="en-GB"/>
              </w:rPr>
              <w:t xml:space="preserve"> Anthro software manual</w:t>
            </w:r>
            <w:r>
              <w:rPr>
                <w:rFonts w:eastAsia="Times New Roman" w:cs="Times New Roman"/>
                <w:noProof/>
                <w:color w:val="000000" w:themeColor="text1"/>
                <w:sz w:val="21"/>
                <w:szCs w:val="21"/>
                <w:lang w:eastAsia="en-GB"/>
              </w:rPr>
              <w:t xml:space="preserve">, </w:t>
            </w:r>
            <w:hyperlink r:id="rId25" w:history="1">
              <w:r w:rsidRPr="000B0C65">
                <w:rPr>
                  <w:rStyle w:val="Hyperlink"/>
                  <w:rFonts w:eastAsia="Times New Roman" w:cs="Times New Roman"/>
                  <w:noProof/>
                  <w:sz w:val="21"/>
                  <w:szCs w:val="21"/>
                  <w:lang w:eastAsia="en-GB"/>
                </w:rPr>
                <w:t>https://www.who.int/childgrowth/software/anthro_pc_manual_v322.pdf</w:t>
              </w:r>
            </w:hyperlink>
            <w:r w:rsidRPr="00B134CC">
              <w:rPr>
                <w:rFonts w:eastAsia="Times New Roman" w:cs="Times New Roman"/>
                <w:noProof/>
                <w:lang w:eastAsia="en-GB"/>
              </w:rPr>
              <w:t xml:space="preserve"> </w:t>
            </w:r>
          </w:p>
        </w:tc>
      </w:tr>
      <w:tr w:rsidR="007F2D9F" w:rsidRPr="004D68B6" w14:paraId="2C25CCC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BF5461D" w14:textId="77777777" w:rsidR="007F2D9F" w:rsidRPr="004D68B6" w:rsidRDefault="007F2D9F" w:rsidP="004E5702">
            <w:pPr>
              <w:spacing w:after="0" w:line="240" w:lineRule="auto"/>
              <w:ind w:left="160"/>
              <w:rPr>
                <w:rFonts w:ascii="Calibri" w:eastAsia="Times New Roman" w:hAnsi="Calibri" w:cs="Calibri"/>
                <w:color w:val="000000"/>
              </w:rPr>
            </w:pPr>
            <w:permStart w:id="1460076585" w:edGrp="everyone" w:colFirst="1" w:colLast="1"/>
            <w:permEnd w:id="65537283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E0DD363" w14:textId="77777777" w:rsidR="00B134CC" w:rsidRDefault="00B134CC" w:rsidP="00B134CC">
            <w:r>
              <w:t xml:space="preserve">Standard data review and validation protocols were implemented from data collection, processing, calculation to finalization and publication of the results of the survey. </w:t>
            </w:r>
          </w:p>
          <w:p w14:paraId="5B8F8673" w14:textId="0373572F" w:rsidR="007F2D9F" w:rsidRPr="009F305C" w:rsidRDefault="00B134CC" w:rsidP="00B134CC">
            <w:r>
              <w:t>Likewise, c</w:t>
            </w:r>
            <w:r w:rsidRPr="003D0656">
              <w:t xml:space="preserve">onsultation process with line ministries </w:t>
            </w:r>
            <w:r>
              <w:t xml:space="preserve">and partner agencies </w:t>
            </w:r>
            <w:r w:rsidRPr="003D0656">
              <w:t xml:space="preserve">on the national data submitted </w:t>
            </w:r>
            <w:r>
              <w:t xml:space="preserve">for the </w:t>
            </w:r>
            <w:r w:rsidRPr="003D0656">
              <w:t>SDGs Indicators</w:t>
            </w:r>
            <w:r>
              <w:t xml:space="preserve"> were conducted prior to the publication of results</w:t>
            </w:r>
          </w:p>
        </w:tc>
      </w:tr>
      <w:tr w:rsidR="007F2D9F" w:rsidRPr="004D68B6" w14:paraId="73D8A99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12E7631" w14:textId="77777777" w:rsidR="007F2D9F" w:rsidRPr="004D68B6" w:rsidRDefault="007F2D9F" w:rsidP="004E5702">
            <w:pPr>
              <w:spacing w:after="0" w:line="240" w:lineRule="auto"/>
              <w:ind w:left="160"/>
              <w:rPr>
                <w:rFonts w:ascii="Calibri" w:eastAsia="Times New Roman" w:hAnsi="Calibri" w:cs="Calibri"/>
                <w:color w:val="000000"/>
              </w:rPr>
            </w:pPr>
            <w:permStart w:id="1854817597" w:edGrp="everyone" w:colFirst="1" w:colLast="1"/>
            <w:permEnd w:id="146007658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E79059A" w14:textId="3F242C98" w:rsidR="007F2D9F" w:rsidRPr="009F305C" w:rsidRDefault="007F2D9F" w:rsidP="009F305C"/>
        </w:tc>
      </w:tr>
      <w:tr w:rsidR="007F2D9F" w:rsidRPr="004D68B6" w14:paraId="74C7340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9EE7B4A" w14:textId="77777777" w:rsidR="007F2D9F" w:rsidRPr="004D68B6" w:rsidRDefault="007F2D9F" w:rsidP="004E5702">
            <w:pPr>
              <w:spacing w:after="0" w:line="240" w:lineRule="auto"/>
              <w:ind w:left="160"/>
              <w:rPr>
                <w:rFonts w:ascii="Calibri" w:eastAsia="Times New Roman" w:hAnsi="Calibri" w:cs="Calibri"/>
                <w:color w:val="000000"/>
              </w:rPr>
            </w:pPr>
            <w:permStart w:id="1891192369" w:edGrp="everyone" w:colFirst="1" w:colLast="1"/>
            <w:permEnd w:id="1854817597"/>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CFCAEB5" w14:textId="69CF9364" w:rsidR="007F2D9F" w:rsidRPr="009F305C" w:rsidRDefault="007F2D9F" w:rsidP="009F305C"/>
        </w:tc>
      </w:tr>
      <w:tr w:rsidR="007F2D9F" w:rsidRPr="004D68B6" w14:paraId="5821456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9234443" w14:textId="77777777" w:rsidR="007F2D9F" w:rsidRPr="004D68B6" w:rsidRDefault="007F2D9F" w:rsidP="004E5702">
            <w:pPr>
              <w:spacing w:after="0" w:line="240" w:lineRule="auto"/>
              <w:ind w:left="160"/>
              <w:rPr>
                <w:rFonts w:ascii="Calibri" w:eastAsia="Times New Roman" w:hAnsi="Calibri" w:cs="Calibri"/>
                <w:color w:val="000000"/>
              </w:rPr>
            </w:pPr>
            <w:permStart w:id="1846352843" w:edGrp="everyone" w:colFirst="1" w:colLast="1"/>
            <w:permEnd w:id="189119236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8FE8AD7" w14:textId="5B564ACE" w:rsidR="007F2D9F" w:rsidRPr="009F305C" w:rsidRDefault="007F2D9F" w:rsidP="009F305C"/>
        </w:tc>
      </w:tr>
      <w:tr w:rsidR="007F2D9F" w:rsidRPr="004D68B6" w14:paraId="28534E9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F705E75" w14:textId="77777777" w:rsidR="007F2D9F" w:rsidRPr="004D68B6" w:rsidRDefault="007F2D9F" w:rsidP="004E5702">
            <w:pPr>
              <w:spacing w:after="0" w:line="240" w:lineRule="auto"/>
              <w:ind w:left="160"/>
              <w:rPr>
                <w:rFonts w:ascii="Calibri" w:eastAsia="Times New Roman" w:hAnsi="Calibri" w:cs="Calibri"/>
                <w:color w:val="000000"/>
              </w:rPr>
            </w:pPr>
            <w:permStart w:id="1028744226" w:edGrp="everyone" w:colFirst="1" w:colLast="1"/>
            <w:permEnd w:id="184635284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4E46067" w14:textId="188094C2" w:rsidR="007F2D9F" w:rsidRPr="009F305C" w:rsidRDefault="007F2D9F" w:rsidP="009F305C"/>
        </w:tc>
      </w:tr>
      <w:tr w:rsidR="007F2D9F" w:rsidRPr="004D68B6" w14:paraId="1BE29ED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EFA1A3F" w14:textId="77777777" w:rsidR="007F2D9F" w:rsidRPr="005B293A" w:rsidRDefault="007F2D9F" w:rsidP="004E5702">
            <w:pPr>
              <w:spacing w:after="0" w:line="240" w:lineRule="auto"/>
              <w:ind w:left="160"/>
              <w:rPr>
                <w:rFonts w:ascii="Calibri" w:eastAsia="Times New Roman" w:hAnsi="Calibri" w:cs="Calibri"/>
                <w:color w:val="000000"/>
              </w:rPr>
            </w:pPr>
            <w:permStart w:id="580598568" w:edGrp="everyone" w:colFirst="1" w:colLast="1"/>
            <w:permEnd w:id="102874422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D91A8F6" w14:textId="15A55C48" w:rsidR="00AB3C1C" w:rsidRPr="006E639F" w:rsidRDefault="00AB3C1C" w:rsidP="00AB3C1C">
            <w:pPr>
              <w:rPr>
                <w:rFonts w:eastAsia="Times New Roman" w:cs="Times New Roman"/>
                <w:color w:val="4A4A4A"/>
                <w:sz w:val="21"/>
                <w:szCs w:val="21"/>
                <w:lang w:eastAsia="en-GB"/>
              </w:rPr>
            </w:pPr>
            <w:r>
              <w:t xml:space="preserve">Managing the quality of the indicator is guided by the Lao PDR Statistics Law of 2017 and in accordance with the recommendations of the UN Fundamental Principles of Official Statistics. </w:t>
            </w:r>
          </w:p>
          <w:p w14:paraId="7BCDA93E" w14:textId="77777777" w:rsidR="007F2D9F" w:rsidRPr="009F305C" w:rsidRDefault="007F2D9F" w:rsidP="009F305C"/>
        </w:tc>
      </w:tr>
      <w:tr w:rsidR="007F2D9F" w:rsidRPr="004D68B6" w14:paraId="7FAC506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FF5817D" w14:textId="77777777" w:rsidR="007F2D9F" w:rsidRPr="005B293A" w:rsidRDefault="007F2D9F" w:rsidP="004E5702">
            <w:pPr>
              <w:spacing w:after="0" w:line="240" w:lineRule="auto"/>
              <w:ind w:left="160"/>
              <w:rPr>
                <w:rFonts w:ascii="Calibri" w:eastAsia="Times New Roman" w:hAnsi="Calibri" w:cs="Calibri"/>
                <w:color w:val="000000"/>
              </w:rPr>
            </w:pPr>
            <w:permStart w:id="1408185092" w:edGrp="everyone" w:colFirst="1" w:colLast="1"/>
            <w:permEnd w:id="580598568"/>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6976DF1" w14:textId="77777777" w:rsidR="00AB3C1C" w:rsidRDefault="00AB3C1C" w:rsidP="00AB3C1C">
            <w:pPr>
              <w:jc w:val="both"/>
            </w:pPr>
            <w:r>
              <w:t>Team supervisors were responsible for the daily monitoring of fieldwork. Mandatory re-interviewing was</w:t>
            </w:r>
            <w:r>
              <w:rPr>
                <w:rFonts w:hint="cs"/>
                <w:cs/>
                <w:lang w:bidi="bn-BD"/>
              </w:rPr>
              <w:t xml:space="preserve"> </w:t>
            </w:r>
            <w:r>
              <w:t>implemented on one household per cluster. Daily observations of interviewer skills and performance</w:t>
            </w:r>
            <w:r>
              <w:rPr>
                <w:rFonts w:hint="cs"/>
                <w:cs/>
                <w:lang w:bidi="bn-BD"/>
              </w:rPr>
              <w:t xml:space="preserve"> </w:t>
            </w:r>
            <w:r>
              <w:t>was conducted.</w:t>
            </w:r>
            <w:r>
              <w:rPr>
                <w:rFonts w:hint="cs"/>
                <w:cs/>
                <w:lang w:bidi="bn-BD"/>
              </w:rPr>
              <w:t xml:space="preserve"> </w:t>
            </w:r>
            <w:r>
              <w:t>During the fieldwork period, each team was visited multiple times by survey management team</w:t>
            </w:r>
            <w:r>
              <w:rPr>
                <w:rFonts w:hint="cs"/>
                <w:cs/>
                <w:lang w:bidi="bn-BD"/>
              </w:rPr>
              <w:t xml:space="preserve"> </w:t>
            </w:r>
            <w:r>
              <w:t>members and field visits were arranged for UNICEF MICS Team members.</w:t>
            </w:r>
          </w:p>
          <w:p w14:paraId="5A61946F" w14:textId="77777777" w:rsidR="00AB3C1C" w:rsidRDefault="00AB3C1C" w:rsidP="00AB3C1C">
            <w:pPr>
              <w:framePr w:hSpace="180" w:wrap="around" w:vAnchor="text" w:hAnchor="text" w:y="1"/>
              <w:suppressOverlap/>
            </w:pPr>
            <w:r>
              <w:t>Throughout the fieldwork, field check tables (FCTs) were</w:t>
            </w:r>
            <w:r>
              <w:rPr>
                <w:rFonts w:hint="cs"/>
                <w:cs/>
                <w:lang w:bidi="bn-BD"/>
              </w:rPr>
              <w:t xml:space="preserve"> </w:t>
            </w:r>
            <w:r>
              <w:t>produced weekly for analysis and action</w:t>
            </w:r>
            <w:r>
              <w:rPr>
                <w:rFonts w:hint="cs"/>
                <w:cs/>
                <w:lang w:bidi="bn-BD"/>
              </w:rPr>
              <w:t xml:space="preserve"> </w:t>
            </w:r>
            <w:r>
              <w:t>with field teams. The FCTs were customized versions of the standard tables produced by the MICS</w:t>
            </w:r>
            <w:r>
              <w:rPr>
                <w:rFonts w:hint="cs"/>
                <w:cs/>
                <w:lang w:bidi="bn-BD"/>
              </w:rPr>
              <w:t xml:space="preserve"> </w:t>
            </w:r>
            <w:r>
              <w:t xml:space="preserve">Programme. </w:t>
            </w:r>
          </w:p>
          <w:p w14:paraId="68758641" w14:textId="2F83BA23" w:rsidR="007F2D9F" w:rsidRPr="009F305C" w:rsidRDefault="00AB3C1C" w:rsidP="00AB3C1C">
            <w:pPr>
              <w:framePr w:hSpace="180" w:wrap="around" w:vAnchor="text" w:hAnchor="text" w:y="1"/>
              <w:suppressOverlap/>
            </w:pPr>
            <w:r w:rsidRPr="008B4F42">
              <w:t>These steps are taken to ensure quality of outputs produced is at par with international standards.</w:t>
            </w:r>
          </w:p>
        </w:tc>
      </w:tr>
      <w:tr w:rsidR="007F2D9F" w:rsidRPr="004D68B6" w14:paraId="3C25824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094F1EF" w14:textId="77777777" w:rsidR="007F2D9F" w:rsidRPr="005B293A" w:rsidRDefault="007F2D9F" w:rsidP="004E5702">
            <w:pPr>
              <w:spacing w:after="0" w:line="240" w:lineRule="auto"/>
              <w:ind w:left="160"/>
              <w:rPr>
                <w:rFonts w:ascii="Calibri" w:eastAsia="Times New Roman" w:hAnsi="Calibri" w:cs="Calibri"/>
                <w:color w:val="000000"/>
              </w:rPr>
            </w:pPr>
            <w:permStart w:id="1611168948" w:edGrp="everyone" w:colFirst="1" w:colLast="1"/>
            <w:permEnd w:id="140818509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AEEF477" w14:textId="40442CDE" w:rsidR="007F2D9F" w:rsidRPr="009F305C" w:rsidRDefault="00AB3C1C" w:rsidP="00CF52F2">
            <w:pPr>
              <w:jc w:val="thaiDistribute"/>
            </w:pPr>
            <w:r w:rsidRPr="00F22837">
              <w:t>In general, the quality of the survey results is considered high given the quality management</w:t>
            </w:r>
            <w:r>
              <w:t xml:space="preserve"> and </w:t>
            </w:r>
            <w:r w:rsidRPr="00F22837">
              <w:t xml:space="preserve">standards implemented along with the high response rates for all </w:t>
            </w:r>
            <w:r>
              <w:t xml:space="preserve">age </w:t>
            </w:r>
            <w:r w:rsidRPr="00F22837">
              <w:t>groups</w:t>
            </w:r>
            <w:r>
              <w:t xml:space="preserve"> covered in the basic data source used for obtaining the value for this SDG indicator.</w:t>
            </w:r>
          </w:p>
        </w:tc>
      </w:tr>
      <w:permEnd w:id="1611168948"/>
    </w:tbl>
    <w:p w14:paraId="060399D0"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07B7B49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3086FF"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0CC7E939" w14:textId="77777777" w:rsidTr="003218D9">
        <w:trPr>
          <w:trHeight w:val="300"/>
        </w:trPr>
        <w:tc>
          <w:tcPr>
            <w:tcW w:w="1669" w:type="pct"/>
            <w:tcBorders>
              <w:top w:val="nil"/>
              <w:left w:val="nil"/>
              <w:bottom w:val="nil"/>
              <w:right w:val="nil"/>
            </w:tcBorders>
            <w:shd w:val="clear" w:color="000000" w:fill="D9E1F2"/>
            <w:noWrap/>
            <w:vAlign w:val="bottom"/>
            <w:hideMark/>
          </w:tcPr>
          <w:p w14:paraId="2D97B111"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F709319"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42BB094E"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C4AD997" w14:textId="77777777" w:rsidR="00776312" w:rsidRPr="004E5702" w:rsidRDefault="00776312" w:rsidP="006A7EF1">
            <w:pPr>
              <w:spacing w:after="0" w:line="240" w:lineRule="auto"/>
              <w:rPr>
                <w:rFonts w:ascii="Calibri" w:eastAsia="Times New Roman" w:hAnsi="Calibri" w:cs="Calibri"/>
                <w:color w:val="000000"/>
              </w:rPr>
            </w:pPr>
            <w:permStart w:id="38071094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8CE2F1B" w14:textId="36D9EBF5" w:rsidR="00825736" w:rsidRDefault="009733AF" w:rsidP="00825736">
            <w:r>
              <w:t>LSIS</w:t>
            </w:r>
            <w:r w:rsidR="00825736">
              <w:t xml:space="preserve"> has been </w:t>
            </w:r>
            <w:r w:rsidRPr="00FA7C3F">
              <w:t xml:space="preserve">conducted at five-year intervals since </w:t>
            </w:r>
            <w:r>
              <w:t>2011-2012.</w:t>
            </w:r>
            <w:r w:rsidR="00825736">
              <w:t xml:space="preserve"> </w:t>
            </w:r>
          </w:p>
          <w:p w14:paraId="52B477AF" w14:textId="61335198" w:rsidR="00825736" w:rsidRDefault="00825736" w:rsidP="00825736">
            <w:r>
              <w:t>Data are available for 2012 and 2017.</w:t>
            </w:r>
          </w:p>
          <w:p w14:paraId="6E36ADEB" w14:textId="70604BB7" w:rsidR="00776312" w:rsidRPr="009F305C" w:rsidRDefault="00825736" w:rsidP="00825736">
            <w:pPr>
              <w:jc w:val="thaiDistribute"/>
            </w:pPr>
            <w:r>
              <w:t>Breakdown/disaggregation: by Location (Urban/Rural), Sex and Wealth Quintile</w:t>
            </w:r>
          </w:p>
        </w:tc>
      </w:tr>
      <w:permEnd w:id="380710945"/>
    </w:tbl>
    <w:p w14:paraId="1C60D5C5"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7292D695" w14:textId="77777777" w:rsidTr="006A7EF1">
        <w:trPr>
          <w:trHeight w:val="290"/>
        </w:trPr>
        <w:tc>
          <w:tcPr>
            <w:tcW w:w="5000" w:type="pct"/>
            <w:gridSpan w:val="2"/>
            <w:tcBorders>
              <w:top w:val="nil"/>
              <w:left w:val="nil"/>
              <w:bottom w:val="nil"/>
              <w:right w:val="nil"/>
            </w:tcBorders>
            <w:shd w:val="clear" w:color="auto" w:fill="auto"/>
            <w:noWrap/>
            <w:vAlign w:val="bottom"/>
          </w:tcPr>
          <w:p w14:paraId="49F5B7A3"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5BDDCD6E" w14:textId="77777777" w:rsidTr="006A7EF1">
        <w:trPr>
          <w:trHeight w:val="300"/>
        </w:trPr>
        <w:tc>
          <w:tcPr>
            <w:tcW w:w="1669" w:type="pct"/>
            <w:tcBorders>
              <w:top w:val="nil"/>
              <w:left w:val="nil"/>
              <w:bottom w:val="nil"/>
              <w:right w:val="nil"/>
            </w:tcBorders>
            <w:shd w:val="clear" w:color="000000" w:fill="D9E1F2"/>
            <w:noWrap/>
            <w:vAlign w:val="bottom"/>
            <w:hideMark/>
          </w:tcPr>
          <w:p w14:paraId="063F015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A2295E9"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F4F05EF"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71EE13B" w14:textId="77777777" w:rsidR="006A7EF1" w:rsidRPr="004E5702" w:rsidRDefault="006F104C" w:rsidP="006A7EF1">
            <w:pPr>
              <w:spacing w:after="0" w:line="240" w:lineRule="auto"/>
              <w:rPr>
                <w:rFonts w:ascii="Calibri" w:eastAsia="Times New Roman" w:hAnsi="Calibri" w:cs="Calibri"/>
                <w:color w:val="000000"/>
              </w:rPr>
            </w:pPr>
            <w:permStart w:id="607788915"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6B38055" w14:textId="588B4D34" w:rsidR="006A7EF1" w:rsidRPr="009F305C" w:rsidRDefault="006A7EF1" w:rsidP="009F305C"/>
        </w:tc>
      </w:tr>
      <w:permEnd w:id="607788915"/>
    </w:tbl>
    <w:p w14:paraId="25A37F7D" w14:textId="77777777"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235A3FC7" w14:textId="77777777" w:rsidTr="006F104C">
        <w:trPr>
          <w:trHeight w:val="290"/>
        </w:trPr>
        <w:tc>
          <w:tcPr>
            <w:tcW w:w="5000" w:type="pct"/>
            <w:gridSpan w:val="2"/>
            <w:tcBorders>
              <w:top w:val="nil"/>
              <w:left w:val="nil"/>
              <w:bottom w:val="nil"/>
              <w:right w:val="nil"/>
            </w:tcBorders>
            <w:shd w:val="clear" w:color="auto" w:fill="auto"/>
            <w:noWrap/>
            <w:vAlign w:val="bottom"/>
          </w:tcPr>
          <w:p w14:paraId="0C5E93D6"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68719D9D" w14:textId="77777777" w:rsidTr="006F104C">
        <w:trPr>
          <w:trHeight w:val="300"/>
        </w:trPr>
        <w:tc>
          <w:tcPr>
            <w:tcW w:w="1669" w:type="pct"/>
            <w:tcBorders>
              <w:top w:val="nil"/>
              <w:left w:val="nil"/>
              <w:bottom w:val="nil"/>
              <w:right w:val="nil"/>
            </w:tcBorders>
            <w:shd w:val="clear" w:color="000000" w:fill="D9E1F2"/>
            <w:noWrap/>
            <w:vAlign w:val="bottom"/>
            <w:hideMark/>
          </w:tcPr>
          <w:p w14:paraId="584D7043"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DD8924F"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2EF662EE"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9B883B9" w14:textId="77777777" w:rsidR="006F104C" w:rsidRPr="004E5702" w:rsidRDefault="006F104C" w:rsidP="006F104C">
            <w:pPr>
              <w:spacing w:after="0" w:line="240" w:lineRule="auto"/>
              <w:rPr>
                <w:rFonts w:ascii="Calibri" w:eastAsia="Times New Roman" w:hAnsi="Calibri" w:cs="Calibri"/>
                <w:color w:val="000000"/>
              </w:rPr>
            </w:pPr>
            <w:permStart w:id="98114408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DEFF178" w14:textId="77777777" w:rsidR="00825736" w:rsidRDefault="00825736" w:rsidP="00825736">
            <w:r>
              <w:t>The Lao Social Indicator Survey II, 2017</w:t>
            </w:r>
            <w:r>
              <w:br/>
            </w:r>
            <w:hyperlink r:id="rId26" w:history="1">
              <w:r w:rsidRPr="00455307">
                <w:rPr>
                  <w:rStyle w:val="Hyperlink"/>
                </w:rPr>
                <w:t>https://laopdr.un.org/en/13112-2017-lao-social-indicator-survey</w:t>
              </w:r>
            </w:hyperlink>
          </w:p>
          <w:p w14:paraId="290F8547" w14:textId="77777777" w:rsidR="00825736" w:rsidRDefault="00825736" w:rsidP="00825736">
            <w:r>
              <w:t xml:space="preserve">The UNSD SDG Indicators, Metadata repository </w:t>
            </w:r>
            <w:hyperlink r:id="rId27" w:history="1">
              <w:r w:rsidRPr="009B081B">
                <w:rPr>
                  <w:rStyle w:val="Hyperlink"/>
                </w:rPr>
                <w:t>https://unstats.un.org/sdgs/metadata/</w:t>
              </w:r>
            </w:hyperlink>
          </w:p>
          <w:p w14:paraId="78CEC206" w14:textId="5378B1DC" w:rsidR="004A7F41" w:rsidRPr="009F305C" w:rsidRDefault="00825736" w:rsidP="00825736">
            <w:r>
              <w:t>Lao PDR Statistics Law, 2017</w:t>
            </w:r>
            <w:r>
              <w:br/>
            </w:r>
            <w:hyperlink r:id="rId28" w:history="1">
              <w:r w:rsidRPr="00455307">
                <w:rPr>
                  <w:rStyle w:val="Hyperlink"/>
                </w:rPr>
                <w:t>https://www.lsb.gov.la</w:t>
              </w:r>
            </w:hyperlink>
          </w:p>
        </w:tc>
      </w:tr>
    </w:tbl>
    <w:p w14:paraId="3D3E1CF4"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981144081"/>
    </w:p>
    <w:p w14:paraId="12E983FA"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2378BE4D" w14:textId="77777777"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6A295774"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4F0CE1EB"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3C43D9F9"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120E0AFD"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3FC8441B"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00E9A27E"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1E0B77B8"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38FC8D4F"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4BC5EF45"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03790AE1"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55A300ED"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69675DDC"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3D88B1FD" w14:textId="77777777"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021146C"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50194116"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73E2B843"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5BC3E949"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5D9749B"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025B250C"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7DA8DC74"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521E3698"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C2137B6"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516340CB"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7B9995D" w14:textId="77777777" w:rsidR="00535955" w:rsidRPr="00535955" w:rsidRDefault="00535955" w:rsidP="00535955">
      <w:pPr>
        <w:pStyle w:val="EndnoteText"/>
        <w:rPr>
          <w:sz w:val="22"/>
          <w:szCs w:val="22"/>
        </w:rPr>
      </w:pPr>
    </w:p>
    <w:p w14:paraId="563D7B05"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FA560C9"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567EBD0F" w14:textId="77777777" w:rsidR="0009691A" w:rsidRPr="0009691A" w:rsidRDefault="0009691A" w:rsidP="0009691A">
      <w:pPr>
        <w:pStyle w:val="EndnoteText"/>
        <w:rPr>
          <w:sz w:val="22"/>
          <w:szCs w:val="22"/>
        </w:rPr>
      </w:pPr>
    </w:p>
    <w:p w14:paraId="5727D193"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D9FC82C"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5CF1CAB"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58BC069"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D615262"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9A27C6D"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798C4121"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14AB7F89"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124857A8" w14:textId="77777777" w:rsidR="00A5114C" w:rsidRPr="00A5114C" w:rsidRDefault="00A5114C" w:rsidP="00A5114C">
      <w:pPr>
        <w:pStyle w:val="EndnoteText"/>
        <w:rPr>
          <w:sz w:val="22"/>
          <w:szCs w:val="22"/>
        </w:rPr>
      </w:pPr>
    </w:p>
    <w:p w14:paraId="7C5773F0" w14:textId="77777777" w:rsidR="00D15AD5" w:rsidRPr="00D15AD5" w:rsidRDefault="00D15AD5" w:rsidP="00D15AD5">
      <w:pPr>
        <w:pStyle w:val="EndnoteText"/>
        <w:rPr>
          <w:sz w:val="22"/>
          <w:szCs w:val="22"/>
        </w:rPr>
      </w:pPr>
    </w:p>
    <w:p w14:paraId="4207A8F6" w14:textId="77777777"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AE9B910" w14:textId="77777777" w:rsidR="006F2038" w:rsidRPr="005B293A" w:rsidRDefault="006F2038" w:rsidP="006F2038">
      <w:pPr>
        <w:pStyle w:val="EndnoteText"/>
        <w:rPr>
          <w:sz w:val="22"/>
          <w:szCs w:val="22"/>
        </w:rPr>
      </w:pPr>
    </w:p>
    <w:p w14:paraId="336D7088"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0882E375"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205CAF03" w14:textId="77777777"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1EB2BFB6"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4A7176BE"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4B0C217C"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7DE537C1"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5D98D40F"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18FB296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6D6A5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F9457D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73CA0D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6701AC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5C00D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6CDAC9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6BFDE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2EF8B89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9A3578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62870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3DE3DD08" w14:textId="77777777" w:rsidR="00000456" w:rsidRPr="00000456" w:rsidRDefault="00000456" w:rsidP="00000456">
            <w:pPr>
              <w:spacing w:after="0" w:line="240" w:lineRule="auto"/>
              <w:rPr>
                <w:rFonts w:ascii="Calibri" w:eastAsia="Times New Roman" w:hAnsi="Calibri" w:cs="Calibri"/>
              </w:rPr>
            </w:pPr>
          </w:p>
        </w:tc>
      </w:tr>
      <w:tr w:rsidR="00000456" w:rsidRPr="00000456" w14:paraId="70EFA5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624E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87BD03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CA17B79"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A159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CF2E0A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267C7D9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0AC71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6A85B4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5EF185D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EAC82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1A0C24EE" w14:textId="77777777" w:rsidR="00000456" w:rsidRPr="00000456" w:rsidRDefault="00000456" w:rsidP="00000456">
            <w:pPr>
              <w:spacing w:after="0" w:line="240" w:lineRule="auto"/>
              <w:rPr>
                <w:rFonts w:ascii="Calibri" w:eastAsia="Times New Roman" w:hAnsi="Calibri" w:cs="Calibri"/>
              </w:rPr>
            </w:pPr>
          </w:p>
        </w:tc>
      </w:tr>
      <w:tr w:rsidR="00000456" w:rsidRPr="00000456" w14:paraId="68034B4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A9737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69BF393A" w14:textId="77777777" w:rsidR="00000456" w:rsidRPr="00000456" w:rsidRDefault="00000456" w:rsidP="00000456">
            <w:pPr>
              <w:spacing w:after="0" w:line="240" w:lineRule="auto"/>
              <w:rPr>
                <w:rFonts w:ascii="Calibri" w:eastAsia="Times New Roman" w:hAnsi="Calibri" w:cs="Calibri"/>
              </w:rPr>
            </w:pPr>
          </w:p>
        </w:tc>
      </w:tr>
      <w:tr w:rsidR="00000456" w:rsidRPr="00000456" w14:paraId="768621F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6C8BA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C369F33" w14:textId="77777777" w:rsidR="00000456" w:rsidRPr="00000456" w:rsidRDefault="00000456" w:rsidP="00000456">
            <w:pPr>
              <w:spacing w:after="0" w:line="240" w:lineRule="auto"/>
              <w:rPr>
                <w:rFonts w:ascii="Calibri" w:eastAsia="Times New Roman" w:hAnsi="Calibri" w:cs="Calibri"/>
              </w:rPr>
            </w:pPr>
          </w:p>
        </w:tc>
      </w:tr>
      <w:tr w:rsidR="00000456" w:rsidRPr="00000456" w14:paraId="6C738D58"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D21B0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2162F591" w14:textId="77777777" w:rsidR="00000456" w:rsidRPr="00000456" w:rsidRDefault="00000456" w:rsidP="00000456">
            <w:pPr>
              <w:spacing w:after="0" w:line="240" w:lineRule="auto"/>
              <w:rPr>
                <w:rFonts w:ascii="Calibri" w:eastAsia="Times New Roman" w:hAnsi="Calibri" w:cs="Calibri"/>
              </w:rPr>
            </w:pPr>
          </w:p>
        </w:tc>
      </w:tr>
      <w:tr w:rsidR="00000456" w:rsidRPr="00000456" w14:paraId="458F00F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0268B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F784F81" w14:textId="77777777" w:rsidR="00000456" w:rsidRPr="00000456" w:rsidRDefault="00000456" w:rsidP="00000456">
            <w:pPr>
              <w:spacing w:after="0" w:line="240" w:lineRule="auto"/>
              <w:rPr>
                <w:rFonts w:ascii="Calibri" w:eastAsia="Times New Roman" w:hAnsi="Calibri" w:cs="Calibri"/>
              </w:rPr>
            </w:pPr>
          </w:p>
        </w:tc>
      </w:tr>
      <w:tr w:rsidR="00000456" w:rsidRPr="00000456" w14:paraId="28F6E8A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A2432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9A4239B" w14:textId="77777777" w:rsidR="00000456" w:rsidRPr="00000456" w:rsidRDefault="00000456" w:rsidP="00000456">
            <w:pPr>
              <w:spacing w:after="0" w:line="240" w:lineRule="auto"/>
              <w:rPr>
                <w:rFonts w:ascii="Calibri" w:eastAsia="Times New Roman" w:hAnsi="Calibri" w:cs="Calibri"/>
              </w:rPr>
            </w:pPr>
          </w:p>
        </w:tc>
      </w:tr>
      <w:tr w:rsidR="00000456" w:rsidRPr="00000456" w14:paraId="2BC0BD2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48CF9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3B50F481" w14:textId="77777777" w:rsidR="00000456" w:rsidRPr="00000456" w:rsidRDefault="00000456" w:rsidP="00000456">
            <w:pPr>
              <w:spacing w:after="0" w:line="240" w:lineRule="auto"/>
              <w:rPr>
                <w:rFonts w:ascii="Calibri" w:eastAsia="Times New Roman" w:hAnsi="Calibri" w:cs="Calibri"/>
              </w:rPr>
            </w:pPr>
          </w:p>
        </w:tc>
      </w:tr>
      <w:tr w:rsidR="00000456" w:rsidRPr="00000456" w14:paraId="3A0FBEB8" w14:textId="77777777" w:rsidTr="00E66CDC">
        <w:trPr>
          <w:trHeight w:val="302"/>
        </w:trPr>
        <w:tc>
          <w:tcPr>
            <w:tcW w:w="3232" w:type="dxa"/>
            <w:shd w:val="clear" w:color="auto" w:fill="E7E6E6" w:themeFill="background2"/>
            <w:tcMar>
              <w:top w:w="0" w:type="dxa"/>
              <w:left w:w="45" w:type="dxa"/>
              <w:bottom w:w="0" w:type="dxa"/>
              <w:right w:w="45" w:type="dxa"/>
            </w:tcMar>
            <w:hideMark/>
          </w:tcPr>
          <w:p w14:paraId="1C243A5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4DDBFB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0D05AF5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14756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0E7F096" w14:textId="77777777" w:rsidR="00000456" w:rsidRPr="00000456" w:rsidRDefault="00000456" w:rsidP="00000456">
            <w:pPr>
              <w:spacing w:after="0" w:line="240" w:lineRule="auto"/>
              <w:rPr>
                <w:rFonts w:ascii="Calibri" w:eastAsia="Times New Roman" w:hAnsi="Calibri" w:cs="Calibri"/>
              </w:rPr>
            </w:pPr>
          </w:p>
        </w:tc>
      </w:tr>
      <w:tr w:rsidR="00000456" w:rsidRPr="00000456" w14:paraId="481C77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2478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82B81B9" w14:textId="77777777" w:rsidR="00000456" w:rsidRPr="00000456" w:rsidRDefault="00000456" w:rsidP="00000456">
            <w:pPr>
              <w:spacing w:after="0" w:line="240" w:lineRule="auto"/>
              <w:rPr>
                <w:rFonts w:ascii="Calibri" w:eastAsia="Times New Roman" w:hAnsi="Calibri" w:cs="Calibri"/>
              </w:rPr>
            </w:pPr>
          </w:p>
        </w:tc>
      </w:tr>
      <w:tr w:rsidR="00000456" w:rsidRPr="00000456" w14:paraId="29F8201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22C11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5B56BF5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2BFAC8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F4BD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7E12A2C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3C2E73F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EF89EC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32EFFFA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6DAEFE50"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23B89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3E6CC42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341D302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D5F289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76A5077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A29B1BA" w14:textId="77777777" w:rsidTr="00E66CDC">
        <w:trPr>
          <w:trHeight w:val="300"/>
        </w:trPr>
        <w:tc>
          <w:tcPr>
            <w:tcW w:w="3232" w:type="dxa"/>
            <w:shd w:val="clear" w:color="auto" w:fill="E7E6E6" w:themeFill="background2"/>
            <w:tcMar>
              <w:top w:w="0" w:type="dxa"/>
              <w:left w:w="45" w:type="dxa"/>
              <w:bottom w:w="0" w:type="dxa"/>
              <w:right w:w="45" w:type="dxa"/>
            </w:tcMar>
            <w:hideMark/>
          </w:tcPr>
          <w:p w14:paraId="5ECC6D9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6394AFD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63B4922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940D6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26D20FCA" w14:textId="77777777" w:rsidR="00000456" w:rsidRPr="005B293A" w:rsidRDefault="00000456" w:rsidP="00000456">
            <w:pPr>
              <w:spacing w:after="0" w:line="240" w:lineRule="auto"/>
              <w:rPr>
                <w:rFonts w:ascii="Calibri" w:eastAsia="Times New Roman" w:hAnsi="Calibri" w:cs="Calibri"/>
              </w:rPr>
            </w:pPr>
          </w:p>
        </w:tc>
      </w:tr>
      <w:tr w:rsidR="00000456" w:rsidRPr="00000456" w14:paraId="089F4E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157868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5D006B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7CBDFA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93C6D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A40ECD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1472C609"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50162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226EEC7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BC9B9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24063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B0F0F46" w14:textId="77777777" w:rsidR="00000456" w:rsidRPr="005B293A" w:rsidRDefault="00000456" w:rsidP="00000456">
            <w:pPr>
              <w:spacing w:after="0" w:line="240" w:lineRule="auto"/>
              <w:rPr>
                <w:rFonts w:ascii="Calibri" w:eastAsia="Times New Roman" w:hAnsi="Calibri" w:cs="Calibri"/>
              </w:rPr>
            </w:pPr>
          </w:p>
        </w:tc>
      </w:tr>
      <w:tr w:rsidR="00000456" w:rsidRPr="00000456" w14:paraId="46BF58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CF485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F179516" w14:textId="77777777" w:rsidR="00000456" w:rsidRPr="005B293A" w:rsidRDefault="00000456" w:rsidP="00000456">
            <w:pPr>
              <w:spacing w:after="0" w:line="240" w:lineRule="auto"/>
              <w:rPr>
                <w:rFonts w:ascii="Calibri" w:eastAsia="Times New Roman" w:hAnsi="Calibri" w:cs="Calibri"/>
              </w:rPr>
            </w:pPr>
          </w:p>
        </w:tc>
      </w:tr>
      <w:tr w:rsidR="00000456" w:rsidRPr="00000456" w14:paraId="7D6F5F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B38C9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4425E92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463E6A68"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AFB0E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532179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0A76C8AE"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84E1E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7BDA8D9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455F0B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FD613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5886BEE3" w14:textId="77777777" w:rsidR="00000456" w:rsidRPr="005B293A" w:rsidRDefault="00000456" w:rsidP="00000456">
            <w:pPr>
              <w:spacing w:after="0" w:line="240" w:lineRule="auto"/>
              <w:rPr>
                <w:rFonts w:ascii="Calibri" w:eastAsia="Times New Roman" w:hAnsi="Calibri" w:cs="Calibri"/>
              </w:rPr>
            </w:pPr>
          </w:p>
        </w:tc>
      </w:tr>
      <w:tr w:rsidR="00000456" w:rsidRPr="00000456" w14:paraId="3DFDA2C9" w14:textId="77777777" w:rsidTr="00E66CDC">
        <w:trPr>
          <w:trHeight w:val="300"/>
        </w:trPr>
        <w:tc>
          <w:tcPr>
            <w:tcW w:w="3232" w:type="dxa"/>
            <w:shd w:val="clear" w:color="auto" w:fill="E7E6E6" w:themeFill="background2"/>
            <w:tcMar>
              <w:top w:w="0" w:type="dxa"/>
              <w:left w:w="45" w:type="dxa"/>
              <w:bottom w:w="0" w:type="dxa"/>
              <w:right w:w="45" w:type="dxa"/>
            </w:tcMar>
            <w:hideMark/>
          </w:tcPr>
          <w:p w14:paraId="3001808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4AD0DF7"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35B04D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5ABBA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21DCFBB0" w14:textId="77777777" w:rsidR="00000456" w:rsidRPr="005B293A" w:rsidRDefault="00000456" w:rsidP="00000456">
            <w:pPr>
              <w:spacing w:after="0" w:line="240" w:lineRule="auto"/>
              <w:rPr>
                <w:rFonts w:ascii="Calibri" w:eastAsia="Times New Roman" w:hAnsi="Calibri" w:cs="Calibri"/>
              </w:rPr>
            </w:pPr>
          </w:p>
        </w:tc>
      </w:tr>
      <w:tr w:rsidR="00000456" w:rsidRPr="00000456" w14:paraId="33FDB5A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9A1B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7E0C2BE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4110BB7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2FAF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6B79F7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7A0452A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F44EC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6C7FB30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2E4EB81" w14:textId="77777777" w:rsidR="00F8144F" w:rsidRDefault="00F8144F" w:rsidP="00F07040">
      <w:pPr>
        <w:pStyle w:val="MText"/>
      </w:pPr>
    </w:p>
    <w:p w14:paraId="732B64F0" w14:textId="77777777"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2CC4A6A"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524FAED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2A60C7F3"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55F2F18D"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642995B2"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5C53F0EB"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E379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ABA68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45C0A09D"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4E3C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381CDC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3E3AD3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DE85E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38C37A6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52014743"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CDBD8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CEE034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22C6000D"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17A84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49FD54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7072DF32" w14:textId="77777777" w:rsidTr="009367AA">
        <w:trPr>
          <w:trHeight w:val="300"/>
        </w:trPr>
        <w:tc>
          <w:tcPr>
            <w:tcW w:w="4140" w:type="dxa"/>
            <w:shd w:val="clear" w:color="auto" w:fill="E7E6E6" w:themeFill="background2"/>
            <w:tcMar>
              <w:top w:w="0" w:type="dxa"/>
              <w:left w:w="45" w:type="dxa"/>
              <w:bottom w:w="0" w:type="dxa"/>
              <w:right w:w="45" w:type="dxa"/>
            </w:tcMar>
            <w:hideMark/>
          </w:tcPr>
          <w:p w14:paraId="20FCC4D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C186F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065D0AD5" w14:textId="77777777" w:rsidTr="009367AA">
        <w:trPr>
          <w:trHeight w:val="300"/>
        </w:trPr>
        <w:tc>
          <w:tcPr>
            <w:tcW w:w="4140" w:type="dxa"/>
            <w:shd w:val="clear" w:color="auto" w:fill="E7E6E6" w:themeFill="background2"/>
            <w:tcMar>
              <w:top w:w="0" w:type="dxa"/>
              <w:left w:w="45" w:type="dxa"/>
              <w:bottom w:w="0" w:type="dxa"/>
              <w:right w:w="45" w:type="dxa"/>
            </w:tcMar>
            <w:hideMark/>
          </w:tcPr>
          <w:p w14:paraId="01E9758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4E995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6DA8B380" w14:textId="77777777" w:rsidTr="009367AA">
        <w:trPr>
          <w:trHeight w:val="300"/>
        </w:trPr>
        <w:tc>
          <w:tcPr>
            <w:tcW w:w="4140" w:type="dxa"/>
            <w:shd w:val="clear" w:color="auto" w:fill="E7E6E6" w:themeFill="background2"/>
            <w:tcMar>
              <w:top w:w="0" w:type="dxa"/>
              <w:left w:w="45" w:type="dxa"/>
              <w:bottom w:w="0" w:type="dxa"/>
              <w:right w:w="45" w:type="dxa"/>
            </w:tcMar>
            <w:hideMark/>
          </w:tcPr>
          <w:p w14:paraId="3A75335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D407A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5F7CC8AA" w14:textId="77777777" w:rsidTr="009367AA">
        <w:trPr>
          <w:trHeight w:val="300"/>
        </w:trPr>
        <w:tc>
          <w:tcPr>
            <w:tcW w:w="4140" w:type="dxa"/>
            <w:shd w:val="clear" w:color="auto" w:fill="E7E6E6" w:themeFill="background2"/>
            <w:tcMar>
              <w:top w:w="0" w:type="dxa"/>
              <w:left w:w="45" w:type="dxa"/>
              <w:bottom w:w="0" w:type="dxa"/>
              <w:right w:w="45" w:type="dxa"/>
            </w:tcMar>
            <w:hideMark/>
          </w:tcPr>
          <w:p w14:paraId="7BFB336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EEEF01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01E57CA5" w14:textId="77777777" w:rsidTr="009367AA">
        <w:trPr>
          <w:trHeight w:val="300"/>
        </w:trPr>
        <w:tc>
          <w:tcPr>
            <w:tcW w:w="4140" w:type="dxa"/>
            <w:shd w:val="clear" w:color="auto" w:fill="E7E6E6" w:themeFill="background2"/>
            <w:tcMar>
              <w:top w:w="0" w:type="dxa"/>
              <w:left w:w="45" w:type="dxa"/>
              <w:bottom w:w="0" w:type="dxa"/>
              <w:right w:w="45" w:type="dxa"/>
            </w:tcMar>
            <w:hideMark/>
          </w:tcPr>
          <w:p w14:paraId="512B11C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5C7F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126D1A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5BEB69A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1422AB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026E10E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EABE0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D28CB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4BDA93D0" w14:textId="77777777" w:rsidTr="009367AA">
        <w:trPr>
          <w:trHeight w:val="300"/>
        </w:trPr>
        <w:tc>
          <w:tcPr>
            <w:tcW w:w="4140" w:type="dxa"/>
            <w:shd w:val="clear" w:color="auto" w:fill="E7E6E6" w:themeFill="background2"/>
            <w:tcMar>
              <w:top w:w="0" w:type="dxa"/>
              <w:left w:w="45" w:type="dxa"/>
              <w:bottom w:w="0" w:type="dxa"/>
              <w:right w:w="45" w:type="dxa"/>
            </w:tcMar>
            <w:hideMark/>
          </w:tcPr>
          <w:p w14:paraId="538AD9B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0CE0D2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07921C4C" w14:textId="77777777" w:rsidTr="009367AA">
        <w:trPr>
          <w:trHeight w:val="302"/>
        </w:trPr>
        <w:tc>
          <w:tcPr>
            <w:tcW w:w="4140" w:type="dxa"/>
            <w:shd w:val="clear" w:color="auto" w:fill="E7E6E6" w:themeFill="background2"/>
            <w:tcMar>
              <w:top w:w="0" w:type="dxa"/>
              <w:left w:w="45" w:type="dxa"/>
              <w:bottom w:w="0" w:type="dxa"/>
              <w:right w:w="45" w:type="dxa"/>
            </w:tcMar>
            <w:hideMark/>
          </w:tcPr>
          <w:p w14:paraId="1B6570D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1DA615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3A705FD7" w14:textId="77777777" w:rsidTr="009367AA">
        <w:trPr>
          <w:trHeight w:val="300"/>
        </w:trPr>
        <w:tc>
          <w:tcPr>
            <w:tcW w:w="4140" w:type="dxa"/>
            <w:shd w:val="clear" w:color="auto" w:fill="E7E6E6" w:themeFill="background2"/>
            <w:tcMar>
              <w:top w:w="0" w:type="dxa"/>
              <w:left w:w="45" w:type="dxa"/>
              <w:bottom w:w="0" w:type="dxa"/>
              <w:right w:w="45" w:type="dxa"/>
            </w:tcMar>
          </w:tcPr>
          <w:p w14:paraId="0B544D9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C30E28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0282CF47" w14:textId="77777777" w:rsidTr="009367AA">
        <w:trPr>
          <w:trHeight w:val="300"/>
        </w:trPr>
        <w:tc>
          <w:tcPr>
            <w:tcW w:w="4140" w:type="dxa"/>
            <w:shd w:val="clear" w:color="auto" w:fill="E7E6E6" w:themeFill="background2"/>
            <w:tcMar>
              <w:top w:w="0" w:type="dxa"/>
              <w:left w:w="45" w:type="dxa"/>
              <w:bottom w:w="0" w:type="dxa"/>
              <w:right w:w="45" w:type="dxa"/>
            </w:tcMar>
          </w:tcPr>
          <w:p w14:paraId="0419976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4D2B5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76174808" w14:textId="77777777" w:rsidTr="009367AA">
        <w:trPr>
          <w:trHeight w:val="300"/>
        </w:trPr>
        <w:tc>
          <w:tcPr>
            <w:tcW w:w="4140" w:type="dxa"/>
            <w:shd w:val="clear" w:color="auto" w:fill="E7E6E6" w:themeFill="background2"/>
            <w:tcMar>
              <w:top w:w="0" w:type="dxa"/>
              <w:left w:w="45" w:type="dxa"/>
              <w:bottom w:w="0" w:type="dxa"/>
              <w:right w:w="45" w:type="dxa"/>
            </w:tcMar>
          </w:tcPr>
          <w:p w14:paraId="6F568B0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6620097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49BF7E37" w14:textId="77777777" w:rsidTr="009367AA">
        <w:trPr>
          <w:trHeight w:val="300"/>
        </w:trPr>
        <w:tc>
          <w:tcPr>
            <w:tcW w:w="4140" w:type="dxa"/>
            <w:shd w:val="clear" w:color="auto" w:fill="E7E6E6" w:themeFill="background2"/>
            <w:tcMar>
              <w:top w:w="0" w:type="dxa"/>
              <w:left w:w="45" w:type="dxa"/>
              <w:bottom w:w="0" w:type="dxa"/>
              <w:right w:w="45" w:type="dxa"/>
            </w:tcMar>
          </w:tcPr>
          <w:p w14:paraId="7633512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9BCC4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7E451A4F" w14:textId="77777777" w:rsidTr="009367AA">
        <w:trPr>
          <w:trHeight w:val="300"/>
        </w:trPr>
        <w:tc>
          <w:tcPr>
            <w:tcW w:w="4140" w:type="dxa"/>
            <w:shd w:val="clear" w:color="auto" w:fill="E7E6E6" w:themeFill="background2"/>
            <w:tcMar>
              <w:top w:w="0" w:type="dxa"/>
              <w:left w:w="45" w:type="dxa"/>
              <w:bottom w:w="0" w:type="dxa"/>
              <w:right w:w="45" w:type="dxa"/>
            </w:tcMar>
          </w:tcPr>
          <w:p w14:paraId="5259EBD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5EB91AC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E647CC" w14:textId="77777777" w:rsidTr="009367AA">
        <w:trPr>
          <w:trHeight w:val="300"/>
        </w:trPr>
        <w:tc>
          <w:tcPr>
            <w:tcW w:w="4140" w:type="dxa"/>
            <w:shd w:val="clear" w:color="auto" w:fill="E7E6E6" w:themeFill="background2"/>
            <w:tcMar>
              <w:top w:w="0" w:type="dxa"/>
              <w:left w:w="45" w:type="dxa"/>
              <w:bottom w:w="0" w:type="dxa"/>
              <w:right w:w="45" w:type="dxa"/>
            </w:tcMar>
          </w:tcPr>
          <w:p w14:paraId="3C0F369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AF37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6A37290E" w14:textId="77777777" w:rsidTr="009367AA">
        <w:trPr>
          <w:trHeight w:val="300"/>
        </w:trPr>
        <w:tc>
          <w:tcPr>
            <w:tcW w:w="4140" w:type="dxa"/>
            <w:shd w:val="clear" w:color="auto" w:fill="E7E6E6" w:themeFill="background2"/>
            <w:tcMar>
              <w:top w:w="0" w:type="dxa"/>
              <w:left w:w="45" w:type="dxa"/>
              <w:bottom w:w="0" w:type="dxa"/>
              <w:right w:w="45" w:type="dxa"/>
            </w:tcMar>
          </w:tcPr>
          <w:p w14:paraId="275D188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982CE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CFE2BF3" w14:textId="77777777" w:rsidTr="009367AA">
        <w:trPr>
          <w:trHeight w:val="300"/>
        </w:trPr>
        <w:tc>
          <w:tcPr>
            <w:tcW w:w="4140" w:type="dxa"/>
            <w:shd w:val="clear" w:color="auto" w:fill="E7E6E6" w:themeFill="background2"/>
            <w:tcMar>
              <w:top w:w="0" w:type="dxa"/>
              <w:left w:w="45" w:type="dxa"/>
              <w:bottom w:w="0" w:type="dxa"/>
              <w:right w:w="45" w:type="dxa"/>
            </w:tcMar>
          </w:tcPr>
          <w:p w14:paraId="612EF40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154604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3A30C934" w14:textId="77777777" w:rsidTr="009367AA">
        <w:trPr>
          <w:trHeight w:val="300"/>
        </w:trPr>
        <w:tc>
          <w:tcPr>
            <w:tcW w:w="4140" w:type="dxa"/>
            <w:shd w:val="clear" w:color="auto" w:fill="E7E6E6" w:themeFill="background2"/>
            <w:tcMar>
              <w:top w:w="0" w:type="dxa"/>
              <w:left w:w="45" w:type="dxa"/>
              <w:bottom w:w="0" w:type="dxa"/>
              <w:right w:w="45" w:type="dxa"/>
            </w:tcMar>
          </w:tcPr>
          <w:p w14:paraId="3DE9174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22E6DA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0DCAFE09" w14:textId="77777777" w:rsidTr="009367AA">
        <w:trPr>
          <w:trHeight w:val="300"/>
        </w:trPr>
        <w:tc>
          <w:tcPr>
            <w:tcW w:w="4140" w:type="dxa"/>
            <w:shd w:val="clear" w:color="auto" w:fill="E7E6E6" w:themeFill="background2"/>
            <w:tcMar>
              <w:top w:w="0" w:type="dxa"/>
              <w:left w:w="45" w:type="dxa"/>
              <w:bottom w:w="0" w:type="dxa"/>
              <w:right w:w="45" w:type="dxa"/>
            </w:tcMar>
          </w:tcPr>
          <w:p w14:paraId="7CA392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A2CA53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7C315A80" w14:textId="77777777" w:rsidTr="009367AA">
        <w:trPr>
          <w:trHeight w:val="300"/>
        </w:trPr>
        <w:tc>
          <w:tcPr>
            <w:tcW w:w="4140" w:type="dxa"/>
            <w:shd w:val="clear" w:color="auto" w:fill="E7E6E6" w:themeFill="background2"/>
            <w:tcMar>
              <w:top w:w="0" w:type="dxa"/>
              <w:left w:w="45" w:type="dxa"/>
              <w:bottom w:w="0" w:type="dxa"/>
              <w:right w:w="45" w:type="dxa"/>
            </w:tcMar>
          </w:tcPr>
          <w:p w14:paraId="3F80449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6D3F38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2D424E62" w14:textId="77777777" w:rsidTr="009367AA">
        <w:trPr>
          <w:trHeight w:val="300"/>
        </w:trPr>
        <w:tc>
          <w:tcPr>
            <w:tcW w:w="4140" w:type="dxa"/>
            <w:shd w:val="clear" w:color="auto" w:fill="E7E6E6" w:themeFill="background2"/>
            <w:tcMar>
              <w:top w:w="0" w:type="dxa"/>
              <w:left w:w="45" w:type="dxa"/>
              <w:bottom w:w="0" w:type="dxa"/>
              <w:right w:w="45" w:type="dxa"/>
            </w:tcMar>
          </w:tcPr>
          <w:p w14:paraId="0C69DB0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403B4F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13022621" w14:textId="77777777" w:rsidTr="009367AA">
        <w:trPr>
          <w:trHeight w:val="300"/>
        </w:trPr>
        <w:tc>
          <w:tcPr>
            <w:tcW w:w="4140" w:type="dxa"/>
            <w:shd w:val="clear" w:color="auto" w:fill="E7E6E6" w:themeFill="background2"/>
            <w:tcMar>
              <w:top w:w="0" w:type="dxa"/>
              <w:left w:w="45" w:type="dxa"/>
              <w:bottom w:w="0" w:type="dxa"/>
              <w:right w:w="45" w:type="dxa"/>
            </w:tcMar>
          </w:tcPr>
          <w:p w14:paraId="63C5D998"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8398DD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0C4869EB" w14:textId="77777777" w:rsidTr="009367AA">
        <w:trPr>
          <w:trHeight w:val="300"/>
        </w:trPr>
        <w:tc>
          <w:tcPr>
            <w:tcW w:w="4140" w:type="dxa"/>
            <w:shd w:val="clear" w:color="auto" w:fill="E7E6E6" w:themeFill="background2"/>
            <w:tcMar>
              <w:top w:w="0" w:type="dxa"/>
              <w:left w:w="45" w:type="dxa"/>
              <w:bottom w:w="0" w:type="dxa"/>
              <w:right w:w="45" w:type="dxa"/>
            </w:tcMar>
          </w:tcPr>
          <w:p w14:paraId="547D70F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B64922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2FE9E43" w14:textId="77777777" w:rsidTr="009367AA">
        <w:trPr>
          <w:trHeight w:val="300"/>
        </w:trPr>
        <w:tc>
          <w:tcPr>
            <w:tcW w:w="4140" w:type="dxa"/>
            <w:shd w:val="clear" w:color="auto" w:fill="E7E6E6" w:themeFill="background2"/>
            <w:tcMar>
              <w:top w:w="0" w:type="dxa"/>
              <w:left w:w="45" w:type="dxa"/>
              <w:bottom w:w="0" w:type="dxa"/>
              <w:right w:w="45" w:type="dxa"/>
            </w:tcMar>
            <w:hideMark/>
          </w:tcPr>
          <w:p w14:paraId="51141E3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BD8B0A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53C22A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4D0A39C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C5714B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8252D14" w14:textId="77777777" w:rsidTr="009367AA">
        <w:trPr>
          <w:trHeight w:val="300"/>
        </w:trPr>
        <w:tc>
          <w:tcPr>
            <w:tcW w:w="4140" w:type="dxa"/>
            <w:shd w:val="clear" w:color="auto" w:fill="E7E6E6" w:themeFill="background2"/>
            <w:tcMar>
              <w:top w:w="0" w:type="dxa"/>
              <w:left w:w="45" w:type="dxa"/>
              <w:bottom w:w="0" w:type="dxa"/>
              <w:right w:w="45" w:type="dxa"/>
            </w:tcMar>
          </w:tcPr>
          <w:p w14:paraId="5AF6021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ABB227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149FA5B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3F44E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743870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3A9315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A4D0E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CEEA74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0B9D1ED1"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B51B0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39DA6D3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7912A95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5B3FC1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4DBA34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1DE5AF5F" w14:textId="77777777" w:rsidTr="009367AA">
        <w:trPr>
          <w:trHeight w:val="300"/>
        </w:trPr>
        <w:tc>
          <w:tcPr>
            <w:tcW w:w="4140" w:type="dxa"/>
            <w:shd w:val="clear" w:color="auto" w:fill="E7E6E6" w:themeFill="background2"/>
            <w:tcMar>
              <w:top w:w="0" w:type="dxa"/>
              <w:left w:w="45" w:type="dxa"/>
              <w:bottom w:w="0" w:type="dxa"/>
              <w:right w:w="45" w:type="dxa"/>
            </w:tcMar>
            <w:hideMark/>
          </w:tcPr>
          <w:p w14:paraId="5BF829D4"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A698A2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022CBC7E" w14:textId="77777777" w:rsidTr="009367AA">
        <w:trPr>
          <w:trHeight w:val="300"/>
        </w:trPr>
        <w:tc>
          <w:tcPr>
            <w:tcW w:w="4140" w:type="dxa"/>
            <w:shd w:val="clear" w:color="auto" w:fill="E7E6E6" w:themeFill="background2"/>
            <w:tcMar>
              <w:top w:w="0" w:type="dxa"/>
              <w:left w:w="45" w:type="dxa"/>
              <w:bottom w:w="0" w:type="dxa"/>
              <w:right w:w="45" w:type="dxa"/>
            </w:tcMar>
            <w:hideMark/>
          </w:tcPr>
          <w:p w14:paraId="0F8581A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0FCB37E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75ED67E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47CEE5"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22D8E59C"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2FB7FC7F" w14:textId="77777777" w:rsidR="0039535F" w:rsidRDefault="0039535F" w:rsidP="00F07040">
      <w:pPr>
        <w:pStyle w:val="MText"/>
      </w:pPr>
    </w:p>
    <w:sectPr w:rsidR="0039535F" w:rsidSect="00042B85">
      <w:footerReference w:type="default" r:id="rId29"/>
      <w:footerReference w:type="first" r:id="rId30"/>
      <w:endnotePr>
        <w:numFmt w:val="decimal"/>
      </w:endnotePr>
      <w:pgSz w:w="12240" w:h="15840"/>
      <w:pgMar w:top="1440" w:right="1440" w:bottom="1440" w:left="1440" w:header="720" w:footer="720" w:gutter="0"/>
      <w:pgNumType w:start="1"/>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21" w:author="Eileen Capilit" w:date="2021-06-15T09:42:00Z" w:initials="EC">
    <w:p w14:paraId="6D1517A6" w14:textId="77777777" w:rsidR="00B134CC" w:rsidRDefault="00B134CC" w:rsidP="00B134CC">
      <w:pPr>
        <w:pStyle w:val="CommentText"/>
      </w:pPr>
      <w:r>
        <w:rPr>
          <w:rStyle w:val="CommentReference"/>
        </w:rPr>
        <w:annotationRef/>
      </w:r>
      <w:r>
        <w:t>please confirm the actual duration of the fieldwork</w:t>
      </w:r>
    </w:p>
  </w:comment>
  <w:comment w:id="22" w:author="Eileen Capilit" w:date="2021-06-15T09:48:00Z" w:initials="EC">
    <w:p w14:paraId="61AC8A81" w14:textId="77777777" w:rsidR="00B134CC" w:rsidRDefault="00B134CC" w:rsidP="00B134CC">
      <w:pPr>
        <w:pStyle w:val="CommentText"/>
      </w:pPr>
      <w:r>
        <w:rPr>
          <w:rStyle w:val="CommentReference"/>
        </w:rPr>
        <w:annotationRef/>
      </w:r>
      <w:r>
        <w:t>please review and confirm</w:t>
      </w:r>
    </w:p>
  </w:comment>
  <w:comment w:id="23" w:author="Eileen Capilit" w:date="2021-06-15T09:49:00Z" w:initials="EC">
    <w:p w14:paraId="4320A7B2" w14:textId="77777777" w:rsidR="00B134CC" w:rsidRDefault="00B134CC" w:rsidP="00B134CC">
      <w:pPr>
        <w:pStyle w:val="CommentText"/>
      </w:pPr>
      <w:r>
        <w:rPr>
          <w:rStyle w:val="CommentReference"/>
        </w:rPr>
        <w:annotationRef/>
      </w:r>
      <w:r>
        <w:t>please review and confirm</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D1517A6" w15:done="0"/>
  <w15:commentEx w15:paraId="61AC8A81" w15:done="0"/>
  <w15:commentEx w15:paraId="4320A7B2"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72F4A2" w16cex:dateUtc="2021-06-15T01:42:00Z"/>
  <w16cex:commentExtensible w16cex:durableId="2472F5D4" w16cex:dateUtc="2021-06-15T01:48:00Z"/>
  <w16cex:commentExtensible w16cex:durableId="2472F618" w16cex:dateUtc="2021-06-15T01:49: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6D1517A6" w16cid:durableId="2472F4A2"/>
  <w16cid:commentId w16cid:paraId="61AC8A81" w16cid:durableId="2472F5D4"/>
  <w16cid:commentId w16cid:paraId="4320A7B2" w16cid:durableId="2472F618"/>
</w16cid:commentsIds>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4C40E60" w14:textId="77777777" w:rsidR="00B134CC" w:rsidRDefault="00B134CC" w:rsidP="006B0512">
      <w:pPr>
        <w:spacing w:after="0" w:line="240" w:lineRule="auto"/>
      </w:pPr>
      <w:r>
        <w:separator/>
      </w:r>
    </w:p>
  </w:endnote>
  <w:endnote w:type="continuationSeparator" w:id="0">
    <w:p w14:paraId="52A0A9F2" w14:textId="77777777" w:rsidR="00B134CC" w:rsidRDefault="00B134C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DokChampa">
    <w:panose1 w:val="020B0604020202020204"/>
    <w:charset w:val="00"/>
    <w:family w:val="swiss"/>
    <w:pitch w:val="variable"/>
    <w:sig w:usb0="83000003" w:usb1="00000000" w:usb2="00000000" w:usb3="00000000" w:csb0="00010001" w:csb1="00000000"/>
  </w:font>
  <w:font w:name="Vrinda">
    <w:altName w:val="Courier New"/>
    <w:panose1 w:val="00000400000000000000"/>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5C0D82B4" w14:textId="388EB7E0" w:rsidR="00B134CC" w:rsidRDefault="00B134CC">
        <w:pPr>
          <w:pStyle w:val="Footer"/>
          <w:jc w:val="right"/>
        </w:pPr>
        <w:r>
          <w:fldChar w:fldCharType="begin"/>
        </w:r>
        <w:r>
          <w:instrText xml:space="preserve"> PAGE   \* MERGEFORMAT </w:instrText>
        </w:r>
        <w:r>
          <w:fldChar w:fldCharType="separate"/>
        </w:r>
        <w:r w:rsidR="00882E90">
          <w:rPr>
            <w:noProof/>
          </w:rPr>
          <w:t>7</w:t>
        </w:r>
        <w:r>
          <w:rPr>
            <w:noProof/>
          </w:rPr>
          <w:fldChar w:fldCharType="end"/>
        </w:r>
      </w:p>
    </w:sdtContent>
  </w:sdt>
  <w:p w14:paraId="0D5C1FAA" w14:textId="77777777" w:rsidR="00B134CC" w:rsidRDefault="00B134C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468E404D" w14:textId="6C6775B8" w:rsidR="00B134CC" w:rsidRDefault="00B134CC">
        <w:pPr>
          <w:pStyle w:val="Footer"/>
          <w:jc w:val="right"/>
        </w:pPr>
        <w:r>
          <w:fldChar w:fldCharType="begin"/>
        </w:r>
        <w:r>
          <w:instrText xml:space="preserve"> PAGE   \* MERGEFORMAT </w:instrText>
        </w:r>
        <w:r>
          <w:fldChar w:fldCharType="separate"/>
        </w:r>
        <w:r w:rsidR="00882E90">
          <w:rPr>
            <w:noProof/>
          </w:rPr>
          <w:t>1</w:t>
        </w:r>
        <w:r>
          <w:rPr>
            <w:noProof/>
          </w:rPr>
          <w:fldChar w:fldCharType="end"/>
        </w:r>
      </w:p>
    </w:sdtContent>
  </w:sdt>
  <w:p w14:paraId="5A45A7A2" w14:textId="77777777" w:rsidR="00B134CC" w:rsidRDefault="00B134C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9739CD8" w14:textId="77777777" w:rsidR="00B134CC" w:rsidRDefault="00B134CC" w:rsidP="006B0512">
      <w:pPr>
        <w:spacing w:after="0" w:line="240" w:lineRule="auto"/>
      </w:pPr>
      <w:r>
        <w:separator/>
      </w:r>
    </w:p>
  </w:footnote>
  <w:footnote w:type="continuationSeparator" w:id="0">
    <w:p w14:paraId="75BFB64E" w14:textId="77777777" w:rsidR="00B134CC" w:rsidRDefault="00B134CC" w:rsidP="006B0512">
      <w:pPr>
        <w:spacing w:after="0" w:line="240" w:lineRule="auto"/>
      </w:pPr>
      <w:r>
        <w:continuationSeparator/>
      </w:r>
    </w:p>
  </w:footnote>
  <w:footnote w:id="1">
    <w:p w14:paraId="6E27E900" w14:textId="77777777" w:rsidR="00B134CC" w:rsidRPr="00B8102F" w:rsidRDefault="00B134C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ileen Capilit">
    <w15:presenceInfo w15:providerId="Windows Live" w15:userId="b7e39cf076aeb6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20BE"/>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1DAF"/>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A7F41"/>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188C"/>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25736"/>
    <w:rsid w:val="00851DF8"/>
    <w:rsid w:val="00882E90"/>
    <w:rsid w:val="008A7300"/>
    <w:rsid w:val="008C141D"/>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3C1C"/>
    <w:rsid w:val="00AB65AE"/>
    <w:rsid w:val="00AD26C4"/>
    <w:rsid w:val="00AE7A74"/>
    <w:rsid w:val="00AF2FE1"/>
    <w:rsid w:val="00B134CC"/>
    <w:rsid w:val="00B137EE"/>
    <w:rsid w:val="00B13CEC"/>
    <w:rsid w:val="00B2682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4AE7"/>
    <w:rsid w:val="00DD155F"/>
    <w:rsid w:val="00DD4950"/>
    <w:rsid w:val="00DE10A6"/>
    <w:rsid w:val="00DF78A7"/>
    <w:rsid w:val="00E07CA1"/>
    <w:rsid w:val="00E263EC"/>
    <w:rsid w:val="00E27187"/>
    <w:rsid w:val="00E362E3"/>
    <w:rsid w:val="00E447D4"/>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46E"/>
    <w:rsid w:val="00F00FDD"/>
    <w:rsid w:val="00F01713"/>
    <w:rsid w:val="00F02B1E"/>
    <w:rsid w:val="00F07040"/>
    <w:rsid w:val="00F2310E"/>
    <w:rsid w:val="00F54570"/>
    <w:rsid w:val="00F55FD9"/>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71F10F2D"/>
  <w15:docId w15:val="{63D19C50-B85A-42D4-BB35-5B4929FB478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 w:type="character" w:customStyle="1" w:styleId="UnresolvedMention">
    <w:name w:val="Unresolved Mention"/>
    <w:basedOn w:val="DefaultParagraphFont"/>
    <w:uiPriority w:val="99"/>
    <w:semiHidden/>
    <w:unhideWhenUsed/>
    <w:rsid w:val="004A7F4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laopdr.un.org/en/13112-2017-lao-social-indicator-survey" TargetMode="External"/><Relationship Id="rId3" Type="http://schemas.openxmlformats.org/officeDocument/2006/relationships/customXml" Target="../customXml/item2.xml"/><Relationship Id="rId21" Type="http://schemas.openxmlformats.org/officeDocument/2006/relationships/image" Target="media/image5.png"/><Relationship Id="rId34"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www.who.int/childgrowth/software/anthro_pc_manual_v322.pdf"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oleObject" Target="embeddings/oleObject1.bin"/><Relationship Id="rId29"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microsoft.com/office/2011/relationships/commentsExtended" Target="commentsExtended.xml"/><Relationship Id="rId32" Type="http://schemas.microsoft.com/office/2011/relationships/people" Target="peop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comments" Target="comments.xml"/><Relationship Id="rId28" Type="http://schemas.openxmlformats.org/officeDocument/2006/relationships/hyperlink" Target="https://www.lsb.gov.la" TargetMode="External"/><Relationship Id="rId36" Type="http://schemas.microsoft.com/office/2016/09/relationships/commentsIds" Target="commentsIds.xml"/><Relationship Id="rId10" Type="http://schemas.openxmlformats.org/officeDocument/2006/relationships/footnotes" Target="footnotes.xml"/><Relationship Id="rId19" Type="http://schemas.openxmlformats.org/officeDocument/2006/relationships/image" Target="media/image4.png"/><Relationship Id="rId31"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oleObject" Target="embeddings/oleObject2.bin"/><Relationship Id="rId27" Type="http://schemas.openxmlformats.org/officeDocument/2006/relationships/hyperlink" Target="https://unstats.un.org/sdgs/metadata/" TargetMode="External"/><Relationship Id="rId30" Type="http://schemas.openxmlformats.org/officeDocument/2006/relationships/footer" Target="footer2.xml"/><Relationship Id="rId35" Type="http://schemas.microsoft.com/office/2018/08/relationships/commentsExtensible" Target="commentsExtensible.xml"/><Relationship Id="rId8"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F92BB9" w:rsidP="00F92BB9">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92BB9" w:rsidP="00F92BB9">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F92BB9" w:rsidP="00F92BB9">
          <w:pPr>
            <w:pStyle w:val="BE0DD80F803347FDB216398955CD3FB9"/>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DokChampa">
    <w:panose1 w:val="020B0604020202020204"/>
    <w:charset w:val="00"/>
    <w:family w:val="swiss"/>
    <w:pitch w:val="variable"/>
    <w:sig w:usb0="83000003" w:usb1="00000000" w:usb2="00000000" w:usb3="00000000" w:csb0="00010001" w:csb1="00000000"/>
  </w:font>
  <w:font w:name="Vrinda">
    <w:altName w:val="Courier New"/>
    <w:panose1 w:val="00000400000000000000"/>
    <w:charset w:val="00"/>
    <w:family w:val="swiss"/>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64052E"/>
    <w:rsid w:val="007267A3"/>
    <w:rsid w:val="00760A1F"/>
    <w:rsid w:val="00983D81"/>
    <w:rsid w:val="00DA061B"/>
    <w:rsid w:val="00E4246B"/>
    <w:rsid w:val="00E95E77"/>
    <w:rsid w:val="00F538FA"/>
    <w:rsid w:val="00F92BB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 w:type="paragraph" w:customStyle="1" w:styleId="BE0DD80F803347FDB216398955CD3FB9">
    <w:name w:val="BE0DD80F803347FDB216398955CD3FB9"/>
    <w:rsid w:val="00F92BB9"/>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www.w3.org/XML/1998/namespace"/>
    <ds:schemaRef ds:uri="http://schemas.microsoft.com/office/2006/documentManagement/types"/>
    <ds:schemaRef ds:uri="http://purl.org/dc/terms/"/>
    <ds:schemaRef ds:uri="http://purl.org/dc/dcmitype/"/>
    <ds:schemaRef ds:uri="http://purl.org/dc/elements/1.1/"/>
    <ds:schemaRef ds:uri="http://schemas.openxmlformats.org/package/2006/metadata/core-properties"/>
    <ds:schemaRef ds:uri="http://schemas.microsoft.com/office/infopath/2007/PartnerControls"/>
    <ds:schemaRef ds:uri="efb7f1d3-2f00-4f20-b7f7-b4cd1648c34e"/>
    <ds:schemaRef ds:uri="331bc5fa-37a0-4eaf-92e6-e8f500860589"/>
    <ds:schemaRef ds:uri="http://schemas.microsoft.com/office/2006/metadata/propertie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DF26935-D39F-48A1-B6E4-879777F888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14</Pages>
  <Words>160583</Words>
  <Characters>915329</Characters>
  <Application>Microsoft Office Word</Application>
  <DocSecurity>8</DocSecurity>
  <Lines>7627</Lines>
  <Paragraphs>2147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1073765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Sonephet Kala</cp:lastModifiedBy>
  <cp:revision>2</cp:revision>
  <cp:lastPrinted>2020-04-16T14:23:00Z</cp:lastPrinted>
  <dcterms:created xsi:type="dcterms:W3CDTF">2021-06-23T02:47:00Z</dcterms:created>
  <dcterms:modified xsi:type="dcterms:W3CDTF">2021-06-23T02:47:00Z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