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0465" w14:textId="77777777" w:rsidR="008012BC" w:rsidRPr="008012BC" w:rsidRDefault="008012BC" w:rsidP="008012BC">
      <w:r w:rsidRPr="008012BC">
        <w:t xml:space="preserve">I've saved the </w:t>
      </w:r>
      <w:proofErr w:type="spellStart"/>
      <w:r w:rsidRPr="008012BC">
        <w:t>india</w:t>
      </w:r>
      <w:proofErr w:type="spellEnd"/>
      <w:r w:rsidRPr="008012BC">
        <w:t>-microcap-early-discovery skill to your profile and upgraded your entire scanner, SQLite database (</w:t>
      </w:r>
      <w:proofErr w:type="spellStart"/>
      <w:r w:rsidRPr="008012BC">
        <w:t>mf_history.db</w:t>
      </w:r>
      <w:proofErr w:type="spellEnd"/>
      <w:r w:rsidRPr="008012BC">
        <w:t xml:space="preserve">), and interactive web app to </w:t>
      </w:r>
      <w:r w:rsidRPr="008012BC">
        <w:rPr>
          <w:b/>
          <w:bCs/>
        </w:rPr>
        <w:t>v4.0 ("Early Micro-Cap Discovery Edition")</w:t>
      </w:r>
      <w:r w:rsidRPr="008012BC">
        <w:t>:</w:t>
      </w:r>
    </w:p>
    <w:p w14:paraId="628366F0" w14:textId="77777777" w:rsidR="008012BC" w:rsidRPr="008012BC" w:rsidRDefault="008012BC" w:rsidP="008012BC"/>
    <w:p w14:paraId="6610F3A1" w14:textId="77777777" w:rsidR="008012BC" w:rsidRPr="008012BC" w:rsidRDefault="008012BC" w:rsidP="008012BC">
      <w:r w:rsidRPr="008012BC">
        <w:t>India Mutual Funds — Sept 2026 Fresh Micro-Cap &amp; Small-Cap Entrants + Value Research Ratings</w:t>
      </w:r>
    </w:p>
    <w:p w14:paraId="335F5DA7" w14:textId="77777777" w:rsidR="008012BC" w:rsidRPr="008012BC" w:rsidRDefault="008012BC" w:rsidP="008012BC">
      <w:r w:rsidRPr="008012BC">
        <w:t>Export</w:t>
      </w:r>
    </w:p>
    <w:p w14:paraId="6C98944D" w14:textId="77777777" w:rsidR="008012BC" w:rsidRPr="008012BC" w:rsidRDefault="008012BC" w:rsidP="008012BC">
      <w:r w:rsidRPr="008012BC">
        <w:t>&lt;!DOCTYPE html&gt;</w:t>
      </w:r>
    </w:p>
    <w:p w14:paraId="347E3680" w14:textId="77777777" w:rsidR="008012BC" w:rsidRPr="008012BC" w:rsidRDefault="008012BC" w:rsidP="008012BC">
      <w:r w:rsidRPr="008012BC">
        <w:t>&lt;html lang="</w:t>
      </w:r>
      <w:proofErr w:type="spellStart"/>
      <w:r w:rsidRPr="008012BC">
        <w:t>en</w:t>
      </w:r>
      <w:proofErr w:type="spellEnd"/>
      <w:r w:rsidRPr="008012BC">
        <w:t>"&gt;</w:t>
      </w:r>
    </w:p>
    <w:p w14:paraId="68FD8EF6" w14:textId="77777777" w:rsidR="008012BC" w:rsidRPr="008012BC" w:rsidRDefault="008012BC" w:rsidP="008012BC">
      <w:r w:rsidRPr="008012BC">
        <w:t>&lt;head&gt;</w:t>
      </w:r>
    </w:p>
    <w:p w14:paraId="626251A0" w14:textId="77777777" w:rsidR="008012BC" w:rsidRPr="008012BC" w:rsidRDefault="008012BC" w:rsidP="008012BC">
      <w:r w:rsidRPr="008012BC">
        <w:t>  &lt;meta charset="UTF-8" /&gt;</w:t>
      </w:r>
    </w:p>
    <w:p w14:paraId="70E2544B" w14:textId="77777777" w:rsidR="008012BC" w:rsidRPr="008012BC" w:rsidRDefault="008012BC" w:rsidP="008012BC">
      <w:r w:rsidRPr="008012BC">
        <w:t>  &lt;meta name="viewport" content="width=device-width, initial-scale=1.0" /&gt;</w:t>
      </w:r>
    </w:p>
    <w:p w14:paraId="35C8B40A" w14:textId="77777777" w:rsidR="008012BC" w:rsidRPr="008012BC" w:rsidRDefault="008012BC" w:rsidP="008012BC">
      <w:r w:rsidRPr="008012BC">
        <w:t>  &lt;title&gt;India Mutual Funds — Sept 2026 Fresh Micro-Cap &amp; Small-Cap Entrants + Value Research Ratings&lt;/</w:t>
      </w:r>
    </w:p>
    <w:p w14:paraId="6FAFA199" w14:textId="77777777" w:rsidR="008012BC" w:rsidRPr="008012BC" w:rsidRDefault="008012BC" w:rsidP="008012BC">
      <w:r w:rsidRPr="008012BC">
        <w:t>  title&gt;</w:t>
      </w:r>
    </w:p>
    <w:p w14:paraId="3FD74CBD" w14:textId="77777777" w:rsidR="008012BC" w:rsidRPr="008012BC" w:rsidRDefault="008012BC" w:rsidP="008012BC">
      <w:r w:rsidRPr="008012BC">
        <w:t>  &lt;script </w:t>
      </w:r>
      <w:proofErr w:type="spellStart"/>
      <w:r w:rsidRPr="008012BC">
        <w:t>src</w:t>
      </w:r>
      <w:proofErr w:type="spellEnd"/>
      <w:r w:rsidRPr="008012BC">
        <w:t>="https://cdn.tailwindcss.com/3.4.17"&gt;&lt;/script&gt;</w:t>
      </w:r>
    </w:p>
    <w:p w14:paraId="41A7C6B3" w14:textId="77777777" w:rsidR="008012BC" w:rsidRPr="008012BC" w:rsidRDefault="008012BC" w:rsidP="008012BC">
      <w:r w:rsidRPr="008012BC">
        <w:t>  &lt;script src="https://cdn.jsdelivr.net/npm/chart.js@4.4.1/dist/chart.umd.min.js"&gt;&lt;/script&gt;</w:t>
      </w:r>
    </w:p>
    <w:p w14:paraId="5C7EAB46" w14:textId="77777777" w:rsidR="008012BC" w:rsidRPr="008012BC" w:rsidRDefault="008012BC" w:rsidP="008012BC">
      <w:r w:rsidRPr="008012BC">
        <w:t>  &lt;link </w:t>
      </w:r>
      <w:proofErr w:type="spellStart"/>
      <w:r w:rsidRPr="008012BC">
        <w:t>rel</w:t>
      </w:r>
      <w:proofErr w:type="spellEnd"/>
      <w:r w:rsidRPr="008012BC">
        <w:t>="</w:t>
      </w:r>
      <w:proofErr w:type="spellStart"/>
      <w:r w:rsidRPr="008012BC">
        <w:t>preconnect</w:t>
      </w:r>
      <w:proofErr w:type="spellEnd"/>
      <w:r w:rsidRPr="008012BC">
        <w:t>" </w:t>
      </w:r>
      <w:proofErr w:type="spellStart"/>
      <w:r w:rsidRPr="008012BC">
        <w:t>href</w:t>
      </w:r>
      <w:proofErr w:type="spellEnd"/>
      <w:r w:rsidRPr="008012BC">
        <w:t>="https://fonts.googleapis.com" /&gt;</w:t>
      </w:r>
    </w:p>
    <w:p w14:paraId="027D8C01" w14:textId="77777777" w:rsidR="008012BC" w:rsidRPr="008012BC" w:rsidRDefault="008012BC" w:rsidP="008012BC">
      <w:r w:rsidRPr="008012BC">
        <w:t>  &lt;link rel="preconnect" href="https://fonts.gstatic.com" crossorigin /&gt;</w:t>
      </w:r>
    </w:p>
    <w:p w14:paraId="2570A13C" w14:textId="77777777" w:rsidR="008012BC" w:rsidRPr="008012BC" w:rsidRDefault="008012BC" w:rsidP="008012BC">
      <w:r w:rsidRPr="008012BC">
        <w:t>  &lt;link href="https://fonts.googleapis.com/css2?family=Inter:wght@400;500;600;700;800&amp;display=swap" </w:t>
      </w:r>
    </w:p>
    <w:p w14:paraId="6CE64E58" w14:textId="77777777" w:rsidR="008012BC" w:rsidRPr="008012BC" w:rsidRDefault="008012BC" w:rsidP="008012BC">
      <w:r w:rsidRPr="008012BC">
        <w:t>  </w:t>
      </w:r>
      <w:proofErr w:type="spellStart"/>
      <w:r w:rsidRPr="008012BC">
        <w:t>rel</w:t>
      </w:r>
      <w:proofErr w:type="spellEnd"/>
      <w:r w:rsidRPr="008012BC">
        <w:t>="stylesheet" /&gt;</w:t>
      </w:r>
    </w:p>
    <w:p w14:paraId="5A5864C0" w14:textId="77777777" w:rsidR="008012BC" w:rsidRPr="008012BC" w:rsidRDefault="008012BC" w:rsidP="008012BC">
      <w:r w:rsidRPr="008012BC">
        <w:t>  &lt;style&gt;</w:t>
      </w:r>
    </w:p>
    <w:p w14:paraId="0C1E116A" w14:textId="77777777" w:rsidR="008012BC" w:rsidRPr="008012BC" w:rsidRDefault="008012BC" w:rsidP="008012BC">
      <w:r w:rsidRPr="008012BC">
        <w:t>    body {</w:t>
      </w:r>
    </w:p>
    <w:p w14:paraId="788EC60D" w14:textId="77777777" w:rsidR="008012BC" w:rsidRPr="008012BC" w:rsidRDefault="008012BC" w:rsidP="008012BC">
      <w:r w:rsidRPr="008012BC">
        <w:t>      font-family: 'Inter', -apple-system, BlinkMacSystemFont, sans-serif;</w:t>
      </w:r>
    </w:p>
    <w:p w14:paraId="1850E9EB" w14:textId="77777777" w:rsidR="008012BC" w:rsidRPr="008012BC" w:rsidRDefault="008012BC" w:rsidP="008012BC">
      <w:r w:rsidRPr="008012BC">
        <w:t>      background-</w:t>
      </w:r>
      <w:proofErr w:type="spellStart"/>
      <w:r w:rsidRPr="008012BC">
        <w:t>color</w:t>
      </w:r>
      <w:proofErr w:type="spellEnd"/>
      <w:r w:rsidRPr="008012BC">
        <w:t>: #f8fafc;</w:t>
      </w:r>
    </w:p>
    <w:p w14:paraId="732AA653" w14:textId="77777777" w:rsidR="008012BC" w:rsidRPr="008012BC" w:rsidRDefault="008012BC" w:rsidP="008012BC">
      <w:r w:rsidRPr="008012BC">
        <w:t>      </w:t>
      </w:r>
      <w:proofErr w:type="spellStart"/>
      <w:r w:rsidRPr="008012BC">
        <w:t>color</w:t>
      </w:r>
      <w:proofErr w:type="spellEnd"/>
      <w:r w:rsidRPr="008012BC">
        <w:t>: #0f172a;</w:t>
      </w:r>
    </w:p>
    <w:p w14:paraId="463BA2B5" w14:textId="77777777" w:rsidR="008012BC" w:rsidRPr="008012BC" w:rsidRDefault="008012BC" w:rsidP="008012BC">
      <w:r w:rsidRPr="008012BC">
        <w:t>    }</w:t>
      </w:r>
    </w:p>
    <w:p w14:paraId="78DDCA99" w14:textId="77777777" w:rsidR="008012BC" w:rsidRPr="008012BC" w:rsidRDefault="008012BC" w:rsidP="008012BC">
      <w:r w:rsidRPr="008012BC">
        <w:t>    </w:t>
      </w:r>
      <w:proofErr w:type="gramStart"/>
      <w:r w:rsidRPr="008012BC">
        <w:t>.custom</w:t>
      </w:r>
      <w:proofErr w:type="gramEnd"/>
      <w:r w:rsidRPr="008012BC">
        <w:t>-</w:t>
      </w:r>
      <w:proofErr w:type="gramStart"/>
      <w:r w:rsidRPr="008012BC">
        <w:t>scrollbar::</w:t>
      </w:r>
      <w:proofErr w:type="gramEnd"/>
      <w:r w:rsidRPr="008012BC">
        <w:t>-</w:t>
      </w:r>
      <w:proofErr w:type="spellStart"/>
      <w:r w:rsidRPr="008012BC">
        <w:t>webkit</w:t>
      </w:r>
      <w:proofErr w:type="spellEnd"/>
      <w:r w:rsidRPr="008012BC">
        <w:t>-scrollbar {</w:t>
      </w:r>
    </w:p>
    <w:p w14:paraId="6FB24F68" w14:textId="77777777" w:rsidR="008012BC" w:rsidRPr="008012BC" w:rsidRDefault="008012BC" w:rsidP="008012BC">
      <w:r w:rsidRPr="008012BC">
        <w:lastRenderedPageBreak/>
        <w:t>      height: 8px;</w:t>
      </w:r>
    </w:p>
    <w:p w14:paraId="269D447D" w14:textId="77777777" w:rsidR="008012BC" w:rsidRPr="008012BC" w:rsidRDefault="008012BC" w:rsidP="008012BC">
      <w:r w:rsidRPr="008012BC">
        <w:t>      width: 8px;</w:t>
      </w:r>
    </w:p>
    <w:p w14:paraId="7A59450D" w14:textId="77777777" w:rsidR="008012BC" w:rsidRPr="008012BC" w:rsidRDefault="008012BC" w:rsidP="008012BC">
      <w:r w:rsidRPr="008012BC">
        <w:t>    }</w:t>
      </w:r>
    </w:p>
    <w:p w14:paraId="4DBAF52A" w14:textId="77777777" w:rsidR="008012BC" w:rsidRPr="008012BC" w:rsidRDefault="008012BC" w:rsidP="008012BC">
      <w:r w:rsidRPr="008012BC">
        <w:t>    </w:t>
      </w:r>
      <w:proofErr w:type="gramStart"/>
      <w:r w:rsidRPr="008012BC">
        <w:t>.custom</w:t>
      </w:r>
      <w:proofErr w:type="gramEnd"/>
      <w:r w:rsidRPr="008012BC">
        <w:t>-</w:t>
      </w:r>
      <w:proofErr w:type="gramStart"/>
      <w:r w:rsidRPr="008012BC">
        <w:t>scrollbar::</w:t>
      </w:r>
      <w:proofErr w:type="gramEnd"/>
      <w:r w:rsidRPr="008012BC">
        <w:t>-</w:t>
      </w:r>
      <w:proofErr w:type="spellStart"/>
      <w:r w:rsidRPr="008012BC">
        <w:t>webkit</w:t>
      </w:r>
      <w:proofErr w:type="spellEnd"/>
      <w:r w:rsidRPr="008012BC">
        <w:t>-scrollbar-track {</w:t>
      </w:r>
    </w:p>
    <w:p w14:paraId="185C2666" w14:textId="77777777" w:rsidR="008012BC" w:rsidRPr="008012BC" w:rsidRDefault="008012BC" w:rsidP="008012BC">
      <w:r w:rsidRPr="008012BC">
        <w:t>      background: #f1f5f9;</w:t>
      </w:r>
    </w:p>
    <w:p w14:paraId="2239DE3D" w14:textId="77777777" w:rsidR="008012BC" w:rsidRPr="008012BC" w:rsidRDefault="008012BC" w:rsidP="008012BC">
      <w:r w:rsidRPr="008012BC">
        <w:t>      border-radius: 4px;</w:t>
      </w:r>
    </w:p>
    <w:p w14:paraId="210F9311" w14:textId="77777777" w:rsidR="008012BC" w:rsidRPr="008012BC" w:rsidRDefault="008012BC" w:rsidP="008012BC">
      <w:r w:rsidRPr="008012BC">
        <w:t>    }</w:t>
      </w:r>
    </w:p>
    <w:p w14:paraId="6D89C2E6" w14:textId="77777777" w:rsidR="008012BC" w:rsidRPr="008012BC" w:rsidRDefault="008012BC" w:rsidP="008012BC">
      <w:r w:rsidRPr="008012BC">
        <w:t>    </w:t>
      </w:r>
      <w:proofErr w:type="gramStart"/>
      <w:r w:rsidRPr="008012BC">
        <w:t>.custom</w:t>
      </w:r>
      <w:proofErr w:type="gramEnd"/>
      <w:r w:rsidRPr="008012BC">
        <w:t>-</w:t>
      </w:r>
      <w:proofErr w:type="gramStart"/>
      <w:r w:rsidRPr="008012BC">
        <w:t>scrollbar::</w:t>
      </w:r>
      <w:proofErr w:type="gramEnd"/>
      <w:r w:rsidRPr="008012BC">
        <w:t>-</w:t>
      </w:r>
      <w:proofErr w:type="spellStart"/>
      <w:r w:rsidRPr="008012BC">
        <w:t>webkit</w:t>
      </w:r>
      <w:proofErr w:type="spellEnd"/>
      <w:r w:rsidRPr="008012BC">
        <w:t>-scrollbar-thumb {</w:t>
      </w:r>
    </w:p>
    <w:p w14:paraId="5906D595" w14:textId="77777777" w:rsidR="008012BC" w:rsidRPr="008012BC" w:rsidRDefault="008012BC" w:rsidP="008012BC">
      <w:r w:rsidRPr="008012BC">
        <w:t>      background: #cbd5e1;</w:t>
      </w:r>
    </w:p>
    <w:p w14:paraId="763CA1D9" w14:textId="77777777" w:rsidR="008012BC" w:rsidRPr="008012BC" w:rsidRDefault="008012BC" w:rsidP="008012BC">
      <w:r w:rsidRPr="008012BC">
        <w:t>      border-radius: 4px;</w:t>
      </w:r>
    </w:p>
    <w:p w14:paraId="0F19F12E" w14:textId="77777777" w:rsidR="008012BC" w:rsidRPr="008012BC" w:rsidRDefault="008012BC" w:rsidP="008012BC">
      <w:r w:rsidRPr="008012BC">
        <w:t>    }</w:t>
      </w:r>
    </w:p>
    <w:p w14:paraId="71462230" w14:textId="77777777" w:rsidR="008012BC" w:rsidRPr="008012BC" w:rsidRDefault="008012BC" w:rsidP="008012BC">
      <w:r w:rsidRPr="008012BC">
        <w:t>    </w:t>
      </w:r>
      <w:proofErr w:type="gramStart"/>
      <w:r w:rsidRPr="008012BC">
        <w:t>.custom</w:t>
      </w:r>
      <w:proofErr w:type="gramEnd"/>
      <w:r w:rsidRPr="008012BC">
        <w:t>-</w:t>
      </w:r>
      <w:proofErr w:type="gramStart"/>
      <w:r w:rsidRPr="008012BC">
        <w:t>scrollbar::</w:t>
      </w:r>
      <w:proofErr w:type="gramEnd"/>
      <w:r w:rsidRPr="008012BC">
        <w:t>-</w:t>
      </w:r>
      <w:proofErr w:type="spellStart"/>
      <w:r w:rsidRPr="008012BC">
        <w:t>webkit-scrollbar-</w:t>
      </w:r>
      <w:proofErr w:type="gramStart"/>
      <w:r w:rsidRPr="008012BC">
        <w:t>thumb:hover</w:t>
      </w:r>
      <w:proofErr w:type="spellEnd"/>
      <w:proofErr w:type="gramEnd"/>
      <w:r w:rsidRPr="008012BC">
        <w:t> {</w:t>
      </w:r>
    </w:p>
    <w:p w14:paraId="2A9A7949" w14:textId="77777777" w:rsidR="008012BC" w:rsidRPr="008012BC" w:rsidRDefault="008012BC" w:rsidP="008012BC">
      <w:r w:rsidRPr="008012BC">
        <w:t>      background: #94a3b8;</w:t>
      </w:r>
    </w:p>
    <w:p w14:paraId="032BA417" w14:textId="77777777" w:rsidR="008012BC" w:rsidRPr="008012BC" w:rsidRDefault="008012BC" w:rsidP="008012BC">
      <w:r w:rsidRPr="008012BC">
        <w:t>    }</w:t>
      </w:r>
    </w:p>
    <w:p w14:paraId="3C42AD2B" w14:textId="77777777" w:rsidR="008012BC" w:rsidRPr="008012BC" w:rsidRDefault="008012BC" w:rsidP="008012BC">
      <w:r w:rsidRPr="008012BC">
        <w:t>    </w:t>
      </w:r>
      <w:proofErr w:type="spellStart"/>
      <w:proofErr w:type="gramStart"/>
      <w:r w:rsidRPr="008012BC">
        <w:t>th.sortable</w:t>
      </w:r>
      <w:proofErr w:type="spellEnd"/>
      <w:proofErr w:type="gramEnd"/>
      <w:r w:rsidRPr="008012BC">
        <w:t>, </w:t>
      </w:r>
      <w:proofErr w:type="spellStart"/>
      <w:proofErr w:type="gramStart"/>
      <w:r w:rsidRPr="008012BC">
        <w:t>th.vr</w:t>
      </w:r>
      <w:proofErr w:type="spellEnd"/>
      <w:proofErr w:type="gramEnd"/>
      <w:r w:rsidRPr="008012BC">
        <w:t>-sortable {</w:t>
      </w:r>
    </w:p>
    <w:p w14:paraId="64FA27E8" w14:textId="77777777" w:rsidR="008012BC" w:rsidRPr="008012BC" w:rsidRDefault="008012BC" w:rsidP="008012BC">
      <w:r w:rsidRPr="008012BC">
        <w:t>      cursor: pointer;</w:t>
      </w:r>
    </w:p>
    <w:p w14:paraId="6BD9E597" w14:textId="77777777" w:rsidR="008012BC" w:rsidRPr="008012BC" w:rsidRDefault="008012BC" w:rsidP="008012BC">
      <w:r w:rsidRPr="008012BC">
        <w:t>      user-select: none;</w:t>
      </w:r>
    </w:p>
    <w:p w14:paraId="2149CACB" w14:textId="77777777" w:rsidR="008012BC" w:rsidRPr="008012BC" w:rsidRDefault="008012BC" w:rsidP="008012BC">
      <w:r w:rsidRPr="008012BC">
        <w:t>    }</w:t>
      </w:r>
    </w:p>
    <w:p w14:paraId="26F587D1" w14:textId="77777777" w:rsidR="008012BC" w:rsidRPr="008012BC" w:rsidRDefault="008012BC" w:rsidP="008012BC">
      <w:r w:rsidRPr="008012BC">
        <w:t>    </w:t>
      </w:r>
      <w:proofErr w:type="spellStart"/>
      <w:proofErr w:type="gramStart"/>
      <w:r w:rsidRPr="008012BC">
        <w:t>th.sortable</w:t>
      </w:r>
      <w:proofErr w:type="gramEnd"/>
      <w:r w:rsidRPr="008012BC">
        <w:t>:hover</w:t>
      </w:r>
      <w:proofErr w:type="spellEnd"/>
      <w:r w:rsidRPr="008012BC">
        <w:t>, </w:t>
      </w:r>
      <w:proofErr w:type="spellStart"/>
      <w:proofErr w:type="gramStart"/>
      <w:r w:rsidRPr="008012BC">
        <w:t>th.vr</w:t>
      </w:r>
      <w:proofErr w:type="gramEnd"/>
      <w:r w:rsidRPr="008012BC">
        <w:t>-</w:t>
      </w:r>
      <w:proofErr w:type="gramStart"/>
      <w:r w:rsidRPr="008012BC">
        <w:t>sortable:hover</w:t>
      </w:r>
      <w:proofErr w:type="spellEnd"/>
      <w:proofErr w:type="gramEnd"/>
      <w:r w:rsidRPr="008012BC">
        <w:t> {</w:t>
      </w:r>
    </w:p>
    <w:p w14:paraId="34682E00" w14:textId="77777777" w:rsidR="008012BC" w:rsidRPr="008012BC" w:rsidRDefault="008012BC" w:rsidP="008012BC">
      <w:r w:rsidRPr="008012BC">
        <w:t>      background-</w:t>
      </w:r>
      <w:proofErr w:type="spellStart"/>
      <w:r w:rsidRPr="008012BC">
        <w:t>color</w:t>
      </w:r>
      <w:proofErr w:type="spellEnd"/>
      <w:r w:rsidRPr="008012BC">
        <w:t>: #e2e8f0;</w:t>
      </w:r>
    </w:p>
    <w:p w14:paraId="1BB97E02" w14:textId="77777777" w:rsidR="008012BC" w:rsidRPr="008012BC" w:rsidRDefault="008012BC" w:rsidP="008012BC">
      <w:r w:rsidRPr="008012BC">
        <w:t>    }</w:t>
      </w:r>
    </w:p>
    <w:p w14:paraId="3623DB8F" w14:textId="77777777" w:rsidR="008012BC" w:rsidRPr="008012BC" w:rsidRDefault="008012BC" w:rsidP="008012BC">
      <w:r w:rsidRPr="008012BC">
        <w:t>    </w:t>
      </w:r>
      <w:proofErr w:type="gramStart"/>
      <w:r w:rsidRPr="008012BC">
        <w:t>.</w:t>
      </w:r>
      <w:proofErr w:type="spellStart"/>
      <w:r w:rsidRPr="008012BC">
        <w:t>vr</w:t>
      </w:r>
      <w:proofErr w:type="spellEnd"/>
      <w:proofErr w:type="gramEnd"/>
      <w:r w:rsidRPr="008012BC">
        <w:t>-star-filled {</w:t>
      </w:r>
    </w:p>
    <w:p w14:paraId="18AAC5B5" w14:textId="77777777" w:rsidR="008012BC" w:rsidRPr="008012BC" w:rsidRDefault="008012BC" w:rsidP="008012BC">
      <w:r w:rsidRPr="008012BC">
        <w:t>      </w:t>
      </w:r>
      <w:proofErr w:type="spellStart"/>
      <w:r w:rsidRPr="008012BC">
        <w:t>color</w:t>
      </w:r>
      <w:proofErr w:type="spellEnd"/>
      <w:r w:rsidRPr="008012BC">
        <w:t>: #e11d48;</w:t>
      </w:r>
    </w:p>
    <w:p w14:paraId="6A6F728A" w14:textId="77777777" w:rsidR="008012BC" w:rsidRPr="008012BC" w:rsidRDefault="008012BC" w:rsidP="008012BC">
      <w:pPr>
        <w:numPr>
          <w:ilvl w:val="0"/>
          <w:numId w:val="1"/>
        </w:numPr>
      </w:pPr>
      <w:r w:rsidRPr="008012BC">
        <w:rPr>
          <w:b/>
          <w:bCs/>
        </w:rPr>
        <w:t>v4.0 Complete Project ZIP (Google Drive Backup):</w:t>
      </w:r>
      <w:r w:rsidRPr="008012BC">
        <w:t xml:space="preserve"> </w:t>
      </w:r>
      <w:hyperlink r:id="rId5" w:tgtFrame="_blank" w:history="1">
        <w:r w:rsidRPr="008012BC">
          <w:rPr>
            <w:rStyle w:val="Hyperlink"/>
          </w:rPr>
          <w:t>mf_monthly_micro_smallcap_scanner_v4_project.zip</w:t>
        </w:r>
      </w:hyperlink>
    </w:p>
    <w:p w14:paraId="508A0467" w14:textId="77777777" w:rsidR="008012BC" w:rsidRPr="008012BC" w:rsidRDefault="008012BC" w:rsidP="008012BC"/>
    <w:p w14:paraId="59D7CF50" w14:textId="77777777" w:rsidR="008012BC" w:rsidRPr="008012BC" w:rsidRDefault="008012BC" w:rsidP="008012BC">
      <w:pPr>
        <w:numPr>
          <w:ilvl w:val="0"/>
          <w:numId w:val="1"/>
        </w:numPr>
      </w:pPr>
      <w:r w:rsidRPr="008012BC">
        <w:rPr>
          <w:b/>
          <w:bCs/>
        </w:rPr>
        <w:t>v4.0 SQLite Database (</w:t>
      </w:r>
      <w:r w:rsidRPr="008012BC">
        <w:t>mf_history_v4.db</w:t>
      </w:r>
      <w:r w:rsidRPr="008012BC">
        <w:rPr>
          <w:b/>
          <w:bCs/>
        </w:rPr>
        <w:t xml:space="preserve"> in Google Drive):</w:t>
      </w:r>
      <w:r w:rsidRPr="008012BC">
        <w:t xml:space="preserve"> </w:t>
      </w:r>
      <w:hyperlink r:id="rId6" w:tgtFrame="_blank" w:history="1">
        <w:r w:rsidRPr="008012BC">
          <w:rPr>
            <w:rStyle w:val="Hyperlink"/>
          </w:rPr>
          <w:t>mf_history_v4.db</w:t>
        </w:r>
      </w:hyperlink>
    </w:p>
    <w:p w14:paraId="47391F7B" w14:textId="77777777" w:rsidR="008012BC" w:rsidRPr="008012BC" w:rsidRDefault="008012BC" w:rsidP="008012BC"/>
    <w:p w14:paraId="75798F57" w14:textId="4BE712BB" w:rsidR="008012BC" w:rsidRPr="008012BC" w:rsidRDefault="008012BC" w:rsidP="008012BC">
      <w:r w:rsidRPr="008012BC">
        <w:lastRenderedPageBreak/>
        <w:drawing>
          <wp:inline distT="0" distB="0" distL="0" distR="0" wp14:anchorId="3C836E2A" wp14:editId="10594635">
            <wp:extent cx="304800" cy="304800"/>
            <wp:effectExtent l="0" t="0" r="0" b="0"/>
            <wp:docPr id="1733842519" name="Picture 2" descr="ZIP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IP 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FEC1" w14:textId="77777777" w:rsidR="008012BC" w:rsidRPr="008012BC" w:rsidRDefault="008012BC" w:rsidP="008012BC">
      <w:proofErr w:type="spellStart"/>
      <w:r w:rsidRPr="008012BC">
        <w:t>mf_monthly_micro_smallcap_scanner_project</w:t>
      </w:r>
      <w:proofErr w:type="spellEnd"/>
      <w:r w:rsidRPr="008012BC">
        <w:t xml:space="preserve"> </w:t>
      </w:r>
    </w:p>
    <w:p w14:paraId="7D461F95" w14:textId="77777777" w:rsidR="008012BC" w:rsidRPr="008012BC" w:rsidRDefault="008012BC" w:rsidP="008012BC">
      <w:r w:rsidRPr="008012BC">
        <w:t xml:space="preserve">ZIP </w:t>
      </w:r>
    </w:p>
    <w:p w14:paraId="06367F6F" w14:textId="77777777" w:rsidR="008012BC" w:rsidRPr="008012BC" w:rsidRDefault="008012BC" w:rsidP="008012BC">
      <w:r w:rsidRPr="008012BC">
        <w:t>Open</w:t>
      </w:r>
    </w:p>
    <w:p w14:paraId="73C372CE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1. How to Invoke Your Saved Skill Next Time (Copy-Paste Commands)</w:t>
      </w:r>
    </w:p>
    <w:p w14:paraId="2C182C7E" w14:textId="77777777" w:rsidR="008012BC" w:rsidRPr="008012BC" w:rsidRDefault="008012BC" w:rsidP="008012BC">
      <w:r w:rsidRPr="008012BC">
        <w:t xml:space="preserve">Your custom skill </w:t>
      </w:r>
      <w:proofErr w:type="spellStart"/>
      <w:r w:rsidRPr="008012BC">
        <w:t>india</w:t>
      </w:r>
      <w:proofErr w:type="spellEnd"/>
      <w:r w:rsidRPr="008012BC">
        <w:t>-microcap-early-discovery is now active in your profile. Next month (or anytime you want to hunt for early micro-caps), just paste any of these commands directly into Gemini:</w:t>
      </w:r>
    </w:p>
    <w:p w14:paraId="366FA7BB" w14:textId="77777777" w:rsidR="008012BC" w:rsidRPr="008012BC" w:rsidRDefault="008012BC" w:rsidP="008012BC">
      <w:r w:rsidRPr="008012BC">
        <w:br/>
      </w:r>
    </w:p>
    <w:p w14:paraId="74826F1F" w14:textId="77777777" w:rsidR="008012BC" w:rsidRPr="008012BC" w:rsidRDefault="008012BC" w:rsidP="008012BC">
      <w:pPr>
        <w:numPr>
          <w:ilvl w:val="0"/>
          <w:numId w:val="2"/>
        </w:numPr>
      </w:pPr>
      <w:r w:rsidRPr="008012BC">
        <w:rPr>
          <w:b/>
          <w:bCs/>
        </w:rPr>
        <w:t>Command 1 — Monthly Full Scan + Early Micro-Cap Discovery (Run on/after the 15th of each month):</w:t>
      </w:r>
    </w:p>
    <w:p w14:paraId="4AEDEF53" w14:textId="77777777" w:rsidR="008012BC" w:rsidRPr="008012BC" w:rsidRDefault="008012BC" w:rsidP="008012BC">
      <w:r w:rsidRPr="008012BC">
        <w:br/>
      </w:r>
    </w:p>
    <w:p w14:paraId="25030EC2" w14:textId="77777777" w:rsidR="008012BC" w:rsidRPr="008012BC" w:rsidRDefault="008012BC" w:rsidP="008012BC">
      <w:r w:rsidRPr="008012BC">
        <w:t xml:space="preserve">Use my </w:t>
      </w:r>
      <w:proofErr w:type="spellStart"/>
      <w:r w:rsidRPr="008012BC">
        <w:t>india</w:t>
      </w:r>
      <w:proofErr w:type="spellEnd"/>
      <w:r w:rsidRPr="008012BC">
        <w:t xml:space="preserve">-microcap-early-discovery skill to scan the latest monthly active mutual fund disclosures and pre-MF smart money signals, update </w:t>
      </w:r>
      <w:proofErr w:type="spellStart"/>
      <w:r w:rsidRPr="008012BC">
        <w:t>mf_history.db</w:t>
      </w:r>
      <w:proofErr w:type="spellEnd"/>
      <w:r w:rsidRPr="008012BC">
        <w:t>, and refresh the 8-tab dashboard.</w:t>
      </w:r>
    </w:p>
    <w:p w14:paraId="0159E685" w14:textId="77777777" w:rsidR="008012BC" w:rsidRPr="008012BC" w:rsidRDefault="008012BC" w:rsidP="008012BC"/>
    <w:p w14:paraId="70ED3F13" w14:textId="77777777" w:rsidR="008012BC" w:rsidRPr="008012BC" w:rsidRDefault="008012BC" w:rsidP="008012BC">
      <w:pPr>
        <w:numPr>
          <w:ilvl w:val="0"/>
          <w:numId w:val="2"/>
        </w:numPr>
      </w:pPr>
      <w:r w:rsidRPr="008012BC">
        <w:rPr>
          <w:b/>
          <w:bCs/>
        </w:rPr>
        <w:t>Command 2 — Pure Early-Stage Micro-Cap Hunt (</w:t>
      </w:r>
      <w:r w:rsidRPr="008012BC">
        <w:t>₹250 Cr – ₹3,500 Cr</w:t>
      </w:r>
      <w:r w:rsidRPr="008012BC">
        <w:rPr>
          <w:b/>
          <w:bCs/>
        </w:rPr>
        <w:t xml:space="preserve"> </w:t>
      </w:r>
      <w:proofErr w:type="spellStart"/>
      <w:r w:rsidRPr="008012BC">
        <w:rPr>
          <w:b/>
          <w:bCs/>
        </w:rPr>
        <w:t>MCap</w:t>
      </w:r>
      <w:proofErr w:type="spellEnd"/>
      <w:r w:rsidRPr="008012BC">
        <w:rPr>
          <w:b/>
          <w:bCs/>
        </w:rPr>
        <w:t xml:space="preserve"> Before Giant MFs Enter):</w:t>
      </w:r>
    </w:p>
    <w:p w14:paraId="5899B609" w14:textId="77777777" w:rsidR="008012BC" w:rsidRPr="008012BC" w:rsidRDefault="008012BC" w:rsidP="008012BC">
      <w:r w:rsidRPr="008012BC">
        <w:br/>
      </w:r>
    </w:p>
    <w:p w14:paraId="1BE95F7F" w14:textId="77777777" w:rsidR="008012BC" w:rsidRPr="008012BC" w:rsidRDefault="008012BC" w:rsidP="008012BC">
      <w:r w:rsidRPr="008012BC">
        <w:t xml:space="preserve">Run </w:t>
      </w:r>
      <w:proofErr w:type="spellStart"/>
      <w:r w:rsidRPr="008012BC">
        <w:t>india</w:t>
      </w:r>
      <w:proofErr w:type="spellEnd"/>
      <w:r w:rsidRPr="008012BC">
        <w:t>-microcap-early-discovery and find Indian micro-caps under ₹3,500 Cr showing SEBI SAST promoter open-market buying, preferential warrants, SME-to-Mainboard migration, or Pioneer 1-2 AMC entry with &gt;=2% Free-Float Absorption and Forensic PASS.</w:t>
      </w:r>
    </w:p>
    <w:p w14:paraId="63015803" w14:textId="77777777" w:rsidR="008012BC" w:rsidRPr="008012BC" w:rsidRDefault="008012BC" w:rsidP="008012BC"/>
    <w:p w14:paraId="459A52DE" w14:textId="77777777" w:rsidR="008012BC" w:rsidRPr="008012BC" w:rsidRDefault="008012BC" w:rsidP="008012BC">
      <w:pPr>
        <w:numPr>
          <w:ilvl w:val="0"/>
          <w:numId w:val="2"/>
        </w:numPr>
      </w:pPr>
      <w:r w:rsidRPr="008012BC">
        <w:rPr>
          <w:b/>
          <w:bCs/>
        </w:rPr>
        <w:t>Command 3 — Deep Forensic &amp; Inflection Audit on Any Specific Stock:</w:t>
      </w:r>
    </w:p>
    <w:p w14:paraId="4C69D814" w14:textId="77777777" w:rsidR="008012BC" w:rsidRPr="008012BC" w:rsidRDefault="008012BC" w:rsidP="008012BC">
      <w:r w:rsidRPr="008012BC">
        <w:br/>
      </w:r>
    </w:p>
    <w:p w14:paraId="13935168" w14:textId="77777777" w:rsidR="008012BC" w:rsidRPr="008012BC" w:rsidRDefault="008012BC" w:rsidP="008012BC">
      <w:r w:rsidRPr="008012BC">
        <w:lastRenderedPageBreak/>
        <w:t xml:space="preserve">Use </w:t>
      </w:r>
      <w:proofErr w:type="spellStart"/>
      <w:r w:rsidRPr="008012BC">
        <w:t>india</w:t>
      </w:r>
      <w:proofErr w:type="spellEnd"/>
      <w:r w:rsidRPr="008012BC">
        <w:t>-microcap-early-discovery to audit [Stock Name / NSE Symbol] across the 4-Layer Early Discovery Funnel, Free-Float Absorption %, CWIP commissioning, CFO/EBITDA conversion, and Value Research 4-Pillar score.</w:t>
      </w:r>
    </w:p>
    <w:p w14:paraId="15A6C9F7" w14:textId="77777777" w:rsidR="008012BC" w:rsidRPr="008012BC" w:rsidRDefault="008012BC" w:rsidP="008012BC"/>
    <w:p w14:paraId="3A9ED1A3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2. What Was Upgraded in v4.0 (</w:t>
      </w:r>
      <w:proofErr w:type="spellStart"/>
      <w:r w:rsidRPr="008012BC">
        <w:t>mf_history.db</w:t>
      </w:r>
      <w:proofErr w:type="spellEnd"/>
      <w:r w:rsidRPr="008012BC">
        <w:rPr>
          <w:b/>
          <w:bCs/>
        </w:rPr>
        <w:t xml:space="preserve"> + 8-Tab Web App)</w:t>
      </w:r>
    </w:p>
    <w:p w14:paraId="79DD29EF" w14:textId="77777777" w:rsidR="008012BC" w:rsidRPr="008012BC" w:rsidRDefault="008012BC" w:rsidP="008012BC">
      <w:pPr>
        <w:numPr>
          <w:ilvl w:val="0"/>
          <w:numId w:val="3"/>
        </w:numPr>
      </w:pPr>
      <w:r w:rsidRPr="008012BC">
        <w:rPr>
          <w:b/>
          <w:bCs/>
        </w:rPr>
        <w:t>New Tab 8 (</w:t>
      </w:r>
      <w:r w:rsidRPr="008012BC">
        <w:t>8. Page 5: Early Micro-Cap Radar &amp; Pre-MF Signals</w:t>
      </w:r>
      <w:r w:rsidRPr="008012BC">
        <w:rPr>
          <w:b/>
          <w:bCs/>
        </w:rPr>
        <w:t>) in the Web App:</w:t>
      </w:r>
    </w:p>
    <w:p w14:paraId="349EC038" w14:textId="77777777" w:rsidR="008012BC" w:rsidRPr="008012BC" w:rsidRDefault="008012BC" w:rsidP="008012BC">
      <w:r w:rsidRPr="008012BC">
        <w:br/>
      </w:r>
    </w:p>
    <w:p w14:paraId="4940EAB4" w14:textId="77777777" w:rsidR="008012BC" w:rsidRPr="008012BC" w:rsidRDefault="008012BC" w:rsidP="008012BC">
      <w:pPr>
        <w:numPr>
          <w:ilvl w:val="1"/>
          <w:numId w:val="3"/>
        </w:numPr>
      </w:pPr>
      <w:r w:rsidRPr="008012BC">
        <w:rPr>
          <w:b/>
          <w:bCs/>
        </w:rPr>
        <w:t>Pre-MF &amp; Pioneer Catalyst Ledger (</w:t>
      </w:r>
      <w:proofErr w:type="spellStart"/>
      <w:r w:rsidRPr="008012BC">
        <w:t>pre_mf_smart_money_signals</w:t>
      </w:r>
      <w:proofErr w:type="spellEnd"/>
      <w:r w:rsidRPr="008012BC">
        <w:rPr>
          <w:b/>
          <w:bCs/>
        </w:rPr>
        <w:t xml:space="preserve"> table):</w:t>
      </w:r>
      <w:r w:rsidRPr="008012BC">
        <w:t xml:space="preserve"> Tracks 12 high-conviction early signals across </w:t>
      </w:r>
      <w:r w:rsidRPr="008012BC">
        <w:rPr>
          <w:b/>
          <w:bCs/>
        </w:rPr>
        <w:t>SEBI SAST Promoter Open-Market Buying</w:t>
      </w:r>
      <w:r w:rsidRPr="008012BC">
        <w:t xml:space="preserve">, </w:t>
      </w:r>
      <w:r w:rsidRPr="008012BC">
        <w:rPr>
          <w:b/>
          <w:bCs/>
        </w:rPr>
        <w:t>Preferential Warrant Allotments</w:t>
      </w:r>
      <w:r w:rsidRPr="008012BC">
        <w:t xml:space="preserve">, </w:t>
      </w:r>
      <w:r w:rsidRPr="008012BC">
        <w:rPr>
          <w:b/>
          <w:bCs/>
        </w:rPr>
        <w:t>SME-to-Mainboard Migrations</w:t>
      </w:r>
      <w:r w:rsidRPr="008012BC">
        <w:t xml:space="preserve">, </w:t>
      </w:r>
      <w:r w:rsidRPr="008012BC">
        <w:rPr>
          <w:b/>
          <w:bCs/>
        </w:rPr>
        <w:t>Capex (</w:t>
      </w:r>
      <w:r w:rsidRPr="008012BC">
        <w:t>CWIP</w:t>
      </w:r>
      <w:r w:rsidRPr="008012BC">
        <w:rPr>
          <w:b/>
          <w:bCs/>
        </w:rPr>
        <w:t>) Commissioning</w:t>
      </w:r>
      <w:r w:rsidRPr="008012BC">
        <w:t xml:space="preserve">, and </w:t>
      </w:r>
      <w:r w:rsidRPr="008012BC">
        <w:rPr>
          <w:b/>
          <w:bCs/>
        </w:rPr>
        <w:t>Pioneer 1–2 AMC Micro-Cap Entries</w:t>
      </w:r>
      <w:r w:rsidRPr="008012BC">
        <w:t>.</w:t>
      </w:r>
    </w:p>
    <w:p w14:paraId="5A78C45F" w14:textId="77777777" w:rsidR="008012BC" w:rsidRPr="008012BC" w:rsidRDefault="008012BC" w:rsidP="008012BC"/>
    <w:p w14:paraId="66124734" w14:textId="77777777" w:rsidR="008012BC" w:rsidRPr="008012BC" w:rsidRDefault="008012BC" w:rsidP="008012BC">
      <w:pPr>
        <w:numPr>
          <w:ilvl w:val="1"/>
          <w:numId w:val="3"/>
        </w:numPr>
      </w:pPr>
      <w:r w:rsidRPr="008012BC">
        <w:rPr>
          <w:b/>
          <w:bCs/>
        </w:rPr>
        <w:t>Discovery Stage Separation (</w:t>
      </w:r>
      <w:proofErr w:type="spellStart"/>
      <w:r w:rsidRPr="008012BC">
        <w:t>discovery_stage</w:t>
      </w:r>
      <w:proofErr w:type="spellEnd"/>
      <w:r w:rsidRPr="008012BC">
        <w:rPr>
          <w:b/>
          <w:bCs/>
        </w:rPr>
        <w:t>):</w:t>
      </w:r>
      <w:r w:rsidRPr="008012BC">
        <w:t xml:space="preserve"> Explicitly separates </w:t>
      </w:r>
      <w:r w:rsidRPr="008012BC">
        <w:rPr>
          <w:b/>
          <w:bCs/>
        </w:rPr>
        <w:t>Stage 1 (</w:t>
      </w:r>
      <w:r w:rsidRPr="008012BC">
        <w:t>Secondary Micro-Cap &lt;= ₹5,000 Cr</w:t>
      </w:r>
      <w:r w:rsidRPr="008012BC">
        <w:rPr>
          <w:b/>
          <w:bCs/>
        </w:rPr>
        <w:t>)</w:t>
      </w:r>
      <w:r w:rsidRPr="008012BC">
        <w:t xml:space="preserve"> and </w:t>
      </w:r>
      <w:r w:rsidRPr="008012BC">
        <w:rPr>
          <w:b/>
          <w:bCs/>
        </w:rPr>
        <w:t>Stage 2 (</w:t>
      </w:r>
      <w:r w:rsidRPr="008012BC">
        <w:t>Pioneer 1–2 AMC Micro-Cap</w:t>
      </w:r>
      <w:r w:rsidRPr="008012BC">
        <w:rPr>
          <w:b/>
          <w:bCs/>
        </w:rPr>
        <w:t>)</w:t>
      </w:r>
      <w:r w:rsidRPr="008012BC">
        <w:t xml:space="preserve"> from </w:t>
      </w:r>
      <w:r w:rsidRPr="008012BC">
        <w:rPr>
          <w:b/>
          <w:bCs/>
        </w:rPr>
        <w:t>Stage 4 (</w:t>
      </w:r>
      <w:r w:rsidRPr="008012BC">
        <w:t>Primary IPO / Demerger Anchor</w:t>
      </w:r>
      <w:r w:rsidRPr="008012BC">
        <w:rPr>
          <w:b/>
          <w:bCs/>
        </w:rPr>
        <w:t>)</w:t>
      </w:r>
      <w:r w:rsidRPr="008012BC">
        <w:t xml:space="preserve"> so peak-valuation IPO anchor allotments never drown out genuine secondary-market discoveries.</w:t>
      </w:r>
    </w:p>
    <w:p w14:paraId="664275CC" w14:textId="77777777" w:rsidR="008012BC" w:rsidRPr="008012BC" w:rsidRDefault="008012BC" w:rsidP="008012BC"/>
    <w:p w14:paraId="1EAE0022" w14:textId="77777777" w:rsidR="008012BC" w:rsidRPr="008012BC" w:rsidRDefault="008012BC" w:rsidP="008012BC">
      <w:pPr>
        <w:numPr>
          <w:ilvl w:val="1"/>
          <w:numId w:val="3"/>
        </w:numPr>
      </w:pPr>
      <w:r w:rsidRPr="008012BC">
        <w:rPr>
          <w:b/>
          <w:bCs/>
        </w:rPr>
        <w:t>Free-Float Absorption % (</w:t>
      </w:r>
      <w:proofErr w:type="spellStart"/>
      <w:r w:rsidRPr="008012BC">
        <w:t>free_float_absorption_pct</w:t>
      </w:r>
      <w:proofErr w:type="spellEnd"/>
      <w:r w:rsidRPr="008012BC">
        <w:rPr>
          <w:b/>
          <w:bCs/>
        </w:rPr>
        <w:t>):</w:t>
      </w:r>
      <w:r w:rsidRPr="008012BC">
        <w:t xml:space="preserve"> Measures institutional buying as a percentage of tradable non-promoter float rather than raw rupee value—surfacing true micro-cap supply squeezes like </w:t>
      </w:r>
      <w:hyperlink r:id="rId8" w:tgtFrame="_blank" w:history="1">
        <w:r w:rsidRPr="008012BC">
          <w:rPr>
            <w:rStyle w:val="Hyperlink"/>
          </w:rPr>
          <w:t>NPST</w:t>
        </w:r>
      </w:hyperlink>
      <w:r w:rsidRPr="008012BC">
        <w:t xml:space="preserve"> (22.80% of float absorbed), </w:t>
      </w:r>
      <w:hyperlink r:id="rId9" w:tgtFrame="_blank" w:history="1">
        <w:r w:rsidRPr="008012BC">
          <w:rPr>
            <w:rStyle w:val="Hyperlink"/>
          </w:rPr>
          <w:t>GSPL Transmission</w:t>
        </w:r>
      </w:hyperlink>
      <w:r w:rsidRPr="008012BC">
        <w:t xml:space="preserve"> (21.89% of float), </w:t>
      </w:r>
      <w:hyperlink r:id="rId10" w:tgtFrame="_blank" w:history="1">
        <w:r w:rsidRPr="008012BC">
          <w:rPr>
            <w:rStyle w:val="Hyperlink"/>
          </w:rPr>
          <w:t>Spectrum Electrical</w:t>
        </w:r>
      </w:hyperlink>
      <w:r w:rsidRPr="008012BC">
        <w:t xml:space="preserve"> (17.31% of float), </w:t>
      </w:r>
      <w:hyperlink r:id="rId11" w:tgtFrame="_blank" w:history="1">
        <w:r w:rsidRPr="008012BC">
          <w:rPr>
            <w:rStyle w:val="Hyperlink"/>
          </w:rPr>
          <w:t>Glass Wall Systems</w:t>
        </w:r>
      </w:hyperlink>
      <w:r w:rsidRPr="008012BC">
        <w:t xml:space="preserve"> (11.82% of float), and </w:t>
      </w:r>
      <w:hyperlink r:id="rId12" w:tgtFrame="_blank" w:history="1">
        <w:r w:rsidRPr="008012BC">
          <w:rPr>
            <w:rStyle w:val="Hyperlink"/>
          </w:rPr>
          <w:t>Lumino Industries</w:t>
        </w:r>
      </w:hyperlink>
      <w:r w:rsidRPr="008012BC">
        <w:t xml:space="preserve"> (7.84% of float).</w:t>
      </w:r>
    </w:p>
    <w:p w14:paraId="1447D6D8" w14:textId="77777777" w:rsidR="008012BC" w:rsidRPr="008012BC" w:rsidRDefault="008012BC" w:rsidP="008012BC"/>
    <w:p w14:paraId="2309E2AE" w14:textId="77777777" w:rsidR="008012BC" w:rsidRPr="008012BC" w:rsidRDefault="008012BC" w:rsidP="008012BC">
      <w:pPr>
        <w:numPr>
          <w:ilvl w:val="1"/>
          <w:numId w:val="3"/>
        </w:numPr>
      </w:pPr>
      <w:r w:rsidRPr="008012BC">
        <w:rPr>
          <w:b/>
          <w:bCs/>
        </w:rPr>
        <w:t>Forensic &amp; Operating Leverage Guardrails (</w:t>
      </w:r>
      <w:proofErr w:type="spellStart"/>
      <w:r w:rsidRPr="008012BC">
        <w:t>forensic_governance_checks</w:t>
      </w:r>
      <w:proofErr w:type="spellEnd"/>
      <w:r w:rsidRPr="008012BC">
        <w:rPr>
          <w:b/>
          <w:bCs/>
        </w:rPr>
        <w:t xml:space="preserve"> table):</w:t>
      </w:r>
      <w:r w:rsidRPr="008012BC">
        <w:t xml:space="preserve"> Adds </w:t>
      </w:r>
      <w:proofErr w:type="spellStart"/>
      <w:r w:rsidRPr="008012BC">
        <w:t>CFO_to_EBITDA_Pct</w:t>
      </w:r>
      <w:proofErr w:type="spellEnd"/>
      <w:r w:rsidRPr="008012BC">
        <w:t xml:space="preserve">, </w:t>
      </w:r>
      <w:proofErr w:type="spellStart"/>
      <w:r w:rsidRPr="008012BC">
        <w:t>Promoter_Pledge_Pct</w:t>
      </w:r>
      <w:proofErr w:type="spellEnd"/>
      <w:r w:rsidRPr="008012BC">
        <w:t xml:space="preserve">, </w:t>
      </w:r>
      <w:proofErr w:type="spellStart"/>
      <w:r w:rsidRPr="008012BC">
        <w:t>CWIP_to_Gross_Block_Pct</w:t>
      </w:r>
      <w:proofErr w:type="spellEnd"/>
      <w:r w:rsidRPr="008012BC">
        <w:t xml:space="preserve">, </w:t>
      </w:r>
      <w:proofErr w:type="spellStart"/>
      <w:r w:rsidRPr="008012BC">
        <w:t>Order_Book_to_Bill</w:t>
      </w:r>
      <w:proofErr w:type="spellEnd"/>
      <w:r w:rsidRPr="008012BC">
        <w:t xml:space="preserve">, </w:t>
      </w:r>
      <w:proofErr w:type="spellStart"/>
      <w:r w:rsidRPr="008012BC">
        <w:t>Forensic_Status</w:t>
      </w:r>
      <w:proofErr w:type="spellEnd"/>
      <w:r w:rsidRPr="008012BC">
        <w:rPr>
          <w:b/>
          <w:bCs/>
        </w:rPr>
        <w:t xml:space="preserve"> (</w:t>
      </w:r>
      <w:r w:rsidRPr="008012BC">
        <w:t>PASS</w:t>
      </w:r>
      <w:r w:rsidRPr="008012BC">
        <w:rPr>
          <w:b/>
          <w:bCs/>
        </w:rPr>
        <w:t xml:space="preserve"> / </w:t>
      </w:r>
      <w:r w:rsidRPr="008012BC">
        <w:t>WATCH</w:t>
      </w:r>
      <w:r w:rsidRPr="008012BC">
        <w:rPr>
          <w:b/>
          <w:bCs/>
        </w:rPr>
        <w:t xml:space="preserve"> / </w:t>
      </w:r>
      <w:r w:rsidRPr="008012BC">
        <w:t>FLAG</w:t>
      </w:r>
      <w:r w:rsidRPr="008012BC">
        <w:rPr>
          <w:b/>
          <w:bCs/>
        </w:rPr>
        <w:t>)</w:t>
      </w:r>
      <w:r w:rsidRPr="008012BC">
        <w:t xml:space="preserve">, and the composite </w:t>
      </w:r>
      <w:proofErr w:type="spellStart"/>
      <w:r w:rsidRPr="008012BC">
        <w:t>Early_Discovery_Score</w:t>
      </w:r>
      <w:proofErr w:type="spellEnd"/>
      <w:r w:rsidRPr="008012BC">
        <w:t xml:space="preserve"> (/100).</w:t>
      </w:r>
    </w:p>
    <w:p w14:paraId="4D49E841" w14:textId="77777777" w:rsidR="008012BC" w:rsidRPr="008012BC" w:rsidRDefault="008012BC" w:rsidP="008012BC"/>
    <w:p w14:paraId="275FE48D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3. Top 10 Early-Discovery Micro-Caps in Your v4.0 Database (</w:t>
      </w:r>
      <w:r w:rsidRPr="008012BC">
        <w:t>Forensic = PASS</w:t>
      </w:r>
      <w:r w:rsidRPr="008012BC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1200"/>
        <w:gridCol w:w="825"/>
        <w:gridCol w:w="1055"/>
        <w:gridCol w:w="1020"/>
        <w:gridCol w:w="777"/>
        <w:gridCol w:w="1274"/>
        <w:gridCol w:w="818"/>
        <w:gridCol w:w="797"/>
      </w:tblGrid>
      <w:tr w:rsidR="008012BC" w:rsidRPr="008012BC" w14:paraId="4EFAF4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FAE05" w14:textId="77777777" w:rsidR="008012BC" w:rsidRPr="008012BC" w:rsidRDefault="008012BC" w:rsidP="008012BC">
            <w:r w:rsidRPr="008012BC">
              <w:rPr>
                <w:b/>
                <w:bCs/>
              </w:rPr>
              <w:lastRenderedPageBreak/>
              <w:t>NSE Symbol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3C384" w14:textId="77777777" w:rsidR="008012BC" w:rsidRPr="008012BC" w:rsidRDefault="008012BC" w:rsidP="008012BC">
            <w:r w:rsidRPr="008012BC">
              <w:rPr>
                <w:b/>
                <w:bCs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086A6" w14:textId="77777777" w:rsidR="008012BC" w:rsidRPr="008012BC" w:rsidRDefault="008012BC" w:rsidP="008012BC">
            <w:proofErr w:type="spellStart"/>
            <w:r w:rsidRPr="008012BC">
              <w:rPr>
                <w:b/>
                <w:bCs/>
              </w:rPr>
              <w:t>MCap</w:t>
            </w:r>
            <w:proofErr w:type="spellEnd"/>
            <w:r w:rsidRPr="008012BC">
              <w:rPr>
                <w:b/>
                <w:bCs/>
              </w:rPr>
              <w:t xml:space="preserve"> (₹ Cr)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9D7F" w14:textId="77777777" w:rsidR="008012BC" w:rsidRPr="008012BC" w:rsidRDefault="008012BC" w:rsidP="008012BC">
            <w:r w:rsidRPr="008012BC">
              <w:rPr>
                <w:b/>
                <w:bCs/>
              </w:rPr>
              <w:t>Discovery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8C91C" w14:textId="77777777" w:rsidR="008012BC" w:rsidRPr="008012BC" w:rsidRDefault="008012BC" w:rsidP="008012BC">
            <w:r w:rsidRPr="008012BC">
              <w:rPr>
                <w:b/>
                <w:bCs/>
              </w:rPr>
              <w:t>Free-Float Absorbed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804F3" w14:textId="77777777" w:rsidR="008012BC" w:rsidRPr="008012BC" w:rsidRDefault="008012BC" w:rsidP="008012BC">
            <w:r w:rsidRPr="008012BC">
              <w:rPr>
                <w:b/>
                <w:bCs/>
              </w:rPr>
              <w:t>CWIP / Order 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A695" w14:textId="77777777" w:rsidR="008012BC" w:rsidRPr="008012BC" w:rsidRDefault="008012BC" w:rsidP="008012BC">
            <w:r w:rsidRPr="008012BC">
              <w:rPr>
                <w:b/>
                <w:bCs/>
              </w:rPr>
              <w:t>Forensic (CFO/EBITDA)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D86D5" w14:textId="77777777" w:rsidR="008012BC" w:rsidRPr="008012BC" w:rsidRDefault="008012BC" w:rsidP="008012BC">
            <w:r w:rsidRPr="008012BC">
              <w:rPr>
                <w:b/>
                <w:bCs/>
              </w:rPr>
              <w:t>VR 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A7803" w14:textId="77777777" w:rsidR="008012BC" w:rsidRPr="008012BC" w:rsidRDefault="008012BC" w:rsidP="008012BC">
            <w:r w:rsidRPr="008012BC">
              <w:rPr>
                <w:b/>
                <w:bCs/>
              </w:rPr>
              <w:t>Early Score</w:t>
            </w:r>
          </w:p>
        </w:tc>
      </w:tr>
      <w:tr w:rsidR="008012BC" w:rsidRPr="008012BC" w14:paraId="118F1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BD4D9" w14:textId="77777777" w:rsidR="008012BC" w:rsidRPr="008012BC" w:rsidRDefault="008012BC" w:rsidP="008012BC">
            <w:r w:rsidRPr="008012BC">
              <w:rPr>
                <w:b/>
                <w:bCs/>
              </w:rPr>
              <w:t>GLASSWALL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148AB" w14:textId="77777777" w:rsidR="008012BC" w:rsidRPr="008012BC" w:rsidRDefault="008012BC" w:rsidP="008012BC">
            <w:hyperlink r:id="rId13" w:tgtFrame="_blank" w:history="1">
              <w:r w:rsidRPr="008012BC">
                <w:rPr>
                  <w:rStyle w:val="Hyperlink"/>
                </w:rPr>
                <w:t>Glass Wall Systems (India)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BF08" w14:textId="77777777" w:rsidR="008012BC" w:rsidRPr="008012BC" w:rsidRDefault="008012BC" w:rsidP="008012BC">
            <w:r w:rsidRPr="008012BC">
              <w:t>₹2,014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679EF" w14:textId="77777777" w:rsidR="008012BC" w:rsidRPr="008012BC" w:rsidRDefault="008012BC" w:rsidP="008012BC">
            <w:r w:rsidRPr="008012BC">
              <w:t>Stage 2: Pioneer 2-AMC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0B28B" w14:textId="77777777" w:rsidR="008012BC" w:rsidRPr="008012BC" w:rsidRDefault="008012BC" w:rsidP="008012BC">
            <w:r w:rsidRPr="008012BC">
              <w:rPr>
                <w:b/>
                <w:bCs/>
              </w:rPr>
              <w:t>11.82%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6DD7" w14:textId="77777777" w:rsidR="008012BC" w:rsidRPr="008012BC" w:rsidRDefault="008012BC" w:rsidP="008012BC">
            <w:r w:rsidRPr="008012BC">
              <w:t>CWIP 34% • OB 3.2x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8A7F3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(79%,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FDCC2" w14:textId="77777777" w:rsidR="008012BC" w:rsidRPr="008012BC" w:rsidRDefault="008012BC" w:rsidP="008012BC">
            <w:r w:rsidRPr="008012BC">
              <w:rPr>
                <w:b/>
                <w:bCs/>
              </w:rPr>
              <w:t>5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(7.20)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4E341" w14:textId="77777777" w:rsidR="008012BC" w:rsidRPr="008012BC" w:rsidRDefault="008012BC" w:rsidP="008012BC">
            <w:r w:rsidRPr="008012BC">
              <w:rPr>
                <w:b/>
                <w:bCs/>
              </w:rPr>
              <w:t>94 / 100</w:t>
            </w:r>
          </w:p>
        </w:tc>
      </w:tr>
      <w:tr w:rsidR="008012BC" w:rsidRPr="008012BC" w14:paraId="6D06C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D9582" w14:textId="77777777" w:rsidR="008012BC" w:rsidRPr="008012BC" w:rsidRDefault="008012BC" w:rsidP="008012BC">
            <w:r w:rsidRPr="008012BC">
              <w:rPr>
                <w:b/>
                <w:bCs/>
              </w:rPr>
              <w:t>LUMINO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D7AC9" w14:textId="77777777" w:rsidR="008012BC" w:rsidRPr="008012BC" w:rsidRDefault="008012BC" w:rsidP="008012BC">
            <w:hyperlink r:id="rId14" w:tgtFrame="_blank" w:history="1">
              <w:r w:rsidRPr="008012BC">
                <w:rPr>
                  <w:rStyle w:val="Hyperlink"/>
                </w:rPr>
                <w:t>Lumino Industries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C53B3" w14:textId="77777777" w:rsidR="008012BC" w:rsidRPr="008012BC" w:rsidRDefault="008012BC" w:rsidP="008012BC">
            <w:r w:rsidRPr="008012BC">
              <w:t>₹2,960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3DC54" w14:textId="77777777" w:rsidR="008012BC" w:rsidRPr="008012BC" w:rsidRDefault="008012BC" w:rsidP="008012BC">
            <w:r w:rsidRPr="008012BC">
              <w:t>Stage 2: Pioneer 2-AMC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88EB5" w14:textId="77777777" w:rsidR="008012BC" w:rsidRPr="008012BC" w:rsidRDefault="008012BC" w:rsidP="008012BC">
            <w:r w:rsidRPr="008012BC">
              <w:rPr>
                <w:b/>
                <w:bCs/>
              </w:rPr>
              <w:t>7.84%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789E7" w14:textId="77777777" w:rsidR="008012BC" w:rsidRPr="008012BC" w:rsidRDefault="008012BC" w:rsidP="008012BC">
            <w:r w:rsidRPr="008012BC">
              <w:t>CWIP 39% • OB 3.6x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215B8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(76%,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81388" w14:textId="77777777" w:rsidR="008012BC" w:rsidRPr="008012BC" w:rsidRDefault="008012BC" w:rsidP="008012BC">
            <w:r w:rsidRPr="008012BC">
              <w:rPr>
                <w:b/>
                <w:bCs/>
              </w:rPr>
              <w:t>4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(5.60)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FA28" w14:textId="77777777" w:rsidR="008012BC" w:rsidRPr="008012BC" w:rsidRDefault="008012BC" w:rsidP="008012BC">
            <w:r w:rsidRPr="008012BC">
              <w:rPr>
                <w:b/>
                <w:bCs/>
              </w:rPr>
              <w:t>93 / 100</w:t>
            </w:r>
          </w:p>
        </w:tc>
      </w:tr>
      <w:tr w:rsidR="008012BC" w:rsidRPr="008012BC" w14:paraId="3FE75C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3A7E9" w14:textId="77777777" w:rsidR="008012BC" w:rsidRPr="008012BC" w:rsidRDefault="008012BC" w:rsidP="008012BC">
            <w:r w:rsidRPr="008012BC">
              <w:rPr>
                <w:b/>
                <w:bCs/>
              </w:rPr>
              <w:t>NPST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D624C" w14:textId="77777777" w:rsidR="008012BC" w:rsidRPr="008012BC" w:rsidRDefault="008012BC" w:rsidP="008012BC">
            <w:hyperlink r:id="rId15" w:tgtFrame="_blank" w:history="1">
              <w:r w:rsidRPr="008012BC">
                <w:rPr>
                  <w:rStyle w:val="Hyperlink"/>
                </w:rPr>
                <w:t>Network People Services Tech (NPST)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0D07C" w14:textId="77777777" w:rsidR="008012BC" w:rsidRPr="008012BC" w:rsidRDefault="008012BC" w:rsidP="008012BC">
            <w:r w:rsidRPr="008012BC">
              <w:t>₹3,561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D47A" w14:textId="77777777" w:rsidR="008012BC" w:rsidRPr="008012BC" w:rsidRDefault="008012BC" w:rsidP="008012BC">
            <w:r w:rsidRPr="008012BC">
              <w:t>Stage 1: Secondary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62556" w14:textId="77777777" w:rsidR="008012BC" w:rsidRPr="008012BC" w:rsidRDefault="008012BC" w:rsidP="008012BC">
            <w:r w:rsidRPr="008012BC">
              <w:rPr>
                <w:b/>
                <w:bCs/>
              </w:rPr>
              <w:t>22.80%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33C7" w14:textId="77777777" w:rsidR="008012BC" w:rsidRPr="008012BC" w:rsidRDefault="008012BC" w:rsidP="008012BC">
            <w:r w:rsidRPr="008012BC">
              <w:t>CWIP 28% • OB 3.4x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237A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(84%,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BAC0E" w14:textId="77777777" w:rsidR="008012BC" w:rsidRPr="008012BC" w:rsidRDefault="008012BC" w:rsidP="008012BC">
            <w:r w:rsidRPr="008012BC">
              <w:rPr>
                <w:b/>
                <w:bCs/>
              </w:rPr>
              <w:t>4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(5.95)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4596D" w14:textId="77777777" w:rsidR="008012BC" w:rsidRPr="008012BC" w:rsidRDefault="008012BC" w:rsidP="008012BC">
            <w:r w:rsidRPr="008012BC">
              <w:rPr>
                <w:b/>
                <w:bCs/>
              </w:rPr>
              <w:t>92 / 100</w:t>
            </w:r>
          </w:p>
        </w:tc>
      </w:tr>
      <w:tr w:rsidR="008012BC" w:rsidRPr="008012BC" w14:paraId="22EB24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0237C" w14:textId="77777777" w:rsidR="008012BC" w:rsidRPr="008012BC" w:rsidRDefault="008012BC" w:rsidP="008012BC">
            <w:r w:rsidRPr="008012BC">
              <w:rPr>
                <w:b/>
                <w:bCs/>
              </w:rPr>
              <w:lastRenderedPageBreak/>
              <w:t>GSPLTRANS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2237" w14:textId="77777777" w:rsidR="008012BC" w:rsidRPr="008012BC" w:rsidRDefault="008012BC" w:rsidP="008012BC">
            <w:hyperlink r:id="rId16" w:tgtFrame="_blank" w:history="1">
              <w:r w:rsidRPr="008012BC">
                <w:rPr>
                  <w:rStyle w:val="Hyperlink"/>
                </w:rPr>
                <w:t>GSPL Transmission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36D79" w14:textId="77777777" w:rsidR="008012BC" w:rsidRPr="008012BC" w:rsidRDefault="008012BC" w:rsidP="008012BC">
            <w:r w:rsidRPr="008012BC">
              <w:t>₹3,385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B9E77" w14:textId="77777777" w:rsidR="008012BC" w:rsidRPr="008012BC" w:rsidRDefault="008012BC" w:rsidP="008012BC">
            <w:r w:rsidRPr="008012BC">
              <w:t>Stage 2: Demerger Value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AF71A" w14:textId="77777777" w:rsidR="008012BC" w:rsidRPr="008012BC" w:rsidRDefault="008012BC" w:rsidP="008012BC">
            <w:r w:rsidRPr="008012BC">
              <w:rPr>
                <w:b/>
                <w:bCs/>
              </w:rPr>
              <w:t>21.89%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58F2" w14:textId="77777777" w:rsidR="008012BC" w:rsidRPr="008012BC" w:rsidRDefault="008012BC" w:rsidP="008012BC">
            <w:r w:rsidRPr="008012BC">
              <w:t>CWIP 32% • OB 3.1x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EDBF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(88%,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363D8" w14:textId="77777777" w:rsidR="008012BC" w:rsidRPr="008012BC" w:rsidRDefault="008012BC" w:rsidP="008012BC">
            <w:r w:rsidRPr="008012BC">
              <w:rPr>
                <w:b/>
                <w:bCs/>
              </w:rPr>
              <w:t>4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(6.70)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A3CCB" w14:textId="77777777" w:rsidR="008012BC" w:rsidRPr="008012BC" w:rsidRDefault="008012BC" w:rsidP="008012BC">
            <w:r w:rsidRPr="008012BC">
              <w:rPr>
                <w:b/>
                <w:bCs/>
              </w:rPr>
              <w:t>91 / 100</w:t>
            </w:r>
          </w:p>
        </w:tc>
      </w:tr>
      <w:tr w:rsidR="008012BC" w:rsidRPr="008012BC" w14:paraId="671FD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75918" w14:textId="77777777" w:rsidR="008012BC" w:rsidRPr="008012BC" w:rsidRDefault="008012BC" w:rsidP="008012BC">
            <w:r w:rsidRPr="008012BC">
              <w:rPr>
                <w:b/>
                <w:bCs/>
              </w:rPr>
              <w:t>SPECTRUM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1AE88" w14:textId="77777777" w:rsidR="008012BC" w:rsidRPr="008012BC" w:rsidRDefault="008012BC" w:rsidP="008012BC">
            <w:hyperlink r:id="rId17" w:tgtFrame="_blank" w:history="1">
              <w:r w:rsidRPr="008012BC">
                <w:rPr>
                  <w:rStyle w:val="Hyperlink"/>
                </w:rPr>
                <w:t>Spectrum Electrical Industries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175D0" w14:textId="77777777" w:rsidR="008012BC" w:rsidRPr="008012BC" w:rsidRDefault="008012BC" w:rsidP="008012BC">
            <w:r w:rsidRPr="008012BC">
              <w:t>₹5,981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1A7AC" w14:textId="77777777" w:rsidR="008012BC" w:rsidRPr="008012BC" w:rsidRDefault="008012BC" w:rsidP="008012BC">
            <w:r w:rsidRPr="008012BC">
              <w:t>Stage 3: SME-to-Mainboard Graduate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35AA" w14:textId="77777777" w:rsidR="008012BC" w:rsidRPr="008012BC" w:rsidRDefault="008012BC" w:rsidP="008012BC">
            <w:r w:rsidRPr="008012BC">
              <w:rPr>
                <w:b/>
                <w:bCs/>
              </w:rPr>
              <w:t>17.31%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9C632" w14:textId="77777777" w:rsidR="008012BC" w:rsidRPr="008012BC" w:rsidRDefault="008012BC" w:rsidP="008012BC">
            <w:r w:rsidRPr="008012BC">
              <w:t>CWIP 48% • OB 3.1x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56DB7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(76%,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EE192" w14:textId="77777777" w:rsidR="008012BC" w:rsidRPr="008012BC" w:rsidRDefault="008012BC" w:rsidP="008012BC">
            <w:r w:rsidRPr="008012BC">
              <w:rPr>
                <w:b/>
                <w:bCs/>
              </w:rPr>
              <w:t>4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(5.90)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5A95" w14:textId="77777777" w:rsidR="008012BC" w:rsidRPr="008012BC" w:rsidRDefault="008012BC" w:rsidP="008012BC">
            <w:r w:rsidRPr="008012BC">
              <w:rPr>
                <w:b/>
                <w:bCs/>
              </w:rPr>
              <w:t>91 / 100</w:t>
            </w:r>
          </w:p>
        </w:tc>
      </w:tr>
      <w:tr w:rsidR="008012BC" w:rsidRPr="008012BC" w14:paraId="5A853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0E49" w14:textId="77777777" w:rsidR="008012BC" w:rsidRPr="008012BC" w:rsidRDefault="008012BC" w:rsidP="008012BC">
            <w:r w:rsidRPr="008012BC">
              <w:rPr>
                <w:b/>
                <w:bCs/>
              </w:rPr>
              <w:t>VINCOFE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BDBB7" w14:textId="77777777" w:rsidR="008012BC" w:rsidRPr="008012BC" w:rsidRDefault="008012BC" w:rsidP="008012BC">
            <w:hyperlink r:id="rId18" w:tgtFrame="_blank" w:history="1">
              <w:r w:rsidRPr="008012BC">
                <w:rPr>
                  <w:rStyle w:val="Hyperlink"/>
                </w:rPr>
                <w:t>Vintage Coffee &amp; Beverages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C31C" w14:textId="77777777" w:rsidR="008012BC" w:rsidRPr="008012BC" w:rsidRDefault="008012BC" w:rsidP="008012BC">
            <w:r w:rsidRPr="008012BC">
              <w:t>₹2,374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FBE3" w14:textId="77777777" w:rsidR="008012BC" w:rsidRPr="008012BC" w:rsidRDefault="008012BC" w:rsidP="008012BC">
            <w:r w:rsidRPr="008012BC">
              <w:t>Stage 1: Secondary + Warrant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910E8" w14:textId="77777777" w:rsidR="008012BC" w:rsidRPr="008012BC" w:rsidRDefault="008012BC" w:rsidP="008012BC">
            <w:r w:rsidRPr="008012BC">
              <w:rPr>
                <w:b/>
                <w:bCs/>
              </w:rPr>
              <w:t>4.38%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A34CC" w14:textId="77777777" w:rsidR="008012BC" w:rsidRPr="008012BC" w:rsidRDefault="008012BC" w:rsidP="008012BC">
            <w:r w:rsidRPr="008012BC">
              <w:t>CWIP 46% • OB 2.7x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6FDF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(74%,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88379" w14:textId="77777777" w:rsidR="008012BC" w:rsidRPr="008012BC" w:rsidRDefault="008012BC" w:rsidP="008012BC">
            <w:r w:rsidRPr="008012BC">
              <w:rPr>
                <w:b/>
                <w:bCs/>
              </w:rPr>
              <w:t>3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(4.80)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7B0C" w14:textId="77777777" w:rsidR="008012BC" w:rsidRPr="008012BC" w:rsidRDefault="008012BC" w:rsidP="008012BC">
            <w:r w:rsidRPr="008012BC">
              <w:rPr>
                <w:b/>
                <w:bCs/>
              </w:rPr>
              <w:t>88 / 100</w:t>
            </w:r>
          </w:p>
        </w:tc>
      </w:tr>
      <w:tr w:rsidR="008012BC" w:rsidRPr="008012BC" w14:paraId="00062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4BB5" w14:textId="77777777" w:rsidR="008012BC" w:rsidRPr="008012BC" w:rsidRDefault="008012BC" w:rsidP="008012BC">
            <w:r w:rsidRPr="008012BC">
              <w:rPr>
                <w:b/>
                <w:bCs/>
              </w:rPr>
              <w:lastRenderedPageBreak/>
              <w:t>CMLL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C34C7" w14:textId="77777777" w:rsidR="008012BC" w:rsidRPr="008012BC" w:rsidRDefault="008012BC" w:rsidP="008012BC">
            <w:hyperlink r:id="rId19" w:tgtFrame="_blank" w:history="1">
              <w:r w:rsidRPr="008012BC">
                <w:rPr>
                  <w:rStyle w:val="Hyperlink"/>
                </w:rPr>
                <w:t>Caliber Mining &amp; Logistics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1577D" w14:textId="77777777" w:rsidR="008012BC" w:rsidRPr="008012BC" w:rsidRDefault="008012BC" w:rsidP="008012BC">
            <w:r w:rsidRPr="008012BC">
              <w:t>₹3,535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1BCC" w14:textId="77777777" w:rsidR="008012BC" w:rsidRPr="008012BC" w:rsidRDefault="008012BC" w:rsidP="008012BC">
            <w:r w:rsidRPr="008012BC">
              <w:t>Stage 2: Pioneer 2-AMC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51C3B" w14:textId="77777777" w:rsidR="008012BC" w:rsidRPr="008012BC" w:rsidRDefault="008012BC" w:rsidP="008012BC">
            <w:r w:rsidRPr="008012BC">
              <w:rPr>
                <w:b/>
                <w:bCs/>
              </w:rPr>
              <w:t>5.67%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8C2FA" w14:textId="77777777" w:rsidR="008012BC" w:rsidRPr="008012BC" w:rsidRDefault="008012BC" w:rsidP="008012BC">
            <w:r w:rsidRPr="008012BC">
              <w:t>CWIP 31% • OB 2.6x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CA57E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(78%,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5C738" w14:textId="77777777" w:rsidR="008012BC" w:rsidRPr="008012BC" w:rsidRDefault="008012BC" w:rsidP="008012BC">
            <w:r w:rsidRPr="008012BC">
              <w:rPr>
                <w:b/>
                <w:bCs/>
              </w:rPr>
              <w:t>4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(6.05)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85DDF" w14:textId="77777777" w:rsidR="008012BC" w:rsidRPr="008012BC" w:rsidRDefault="008012BC" w:rsidP="008012BC">
            <w:r w:rsidRPr="008012BC">
              <w:rPr>
                <w:b/>
                <w:bCs/>
              </w:rPr>
              <w:t>88 / 100</w:t>
            </w:r>
          </w:p>
        </w:tc>
      </w:tr>
      <w:tr w:rsidR="008012BC" w:rsidRPr="008012BC" w14:paraId="5D59E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5E0FA" w14:textId="77777777" w:rsidR="008012BC" w:rsidRPr="008012BC" w:rsidRDefault="008012BC" w:rsidP="008012BC">
            <w:r w:rsidRPr="008012BC">
              <w:rPr>
                <w:b/>
                <w:bCs/>
              </w:rPr>
              <w:t>TEMPSENS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48C53" w14:textId="77777777" w:rsidR="008012BC" w:rsidRPr="008012BC" w:rsidRDefault="008012BC" w:rsidP="008012BC">
            <w:hyperlink r:id="rId20" w:tgtFrame="_blank" w:history="1">
              <w:proofErr w:type="spellStart"/>
              <w:r w:rsidRPr="008012BC">
                <w:rPr>
                  <w:rStyle w:val="Hyperlink"/>
                </w:rPr>
                <w:t>Tempsens</w:t>
              </w:r>
              <w:proofErr w:type="spellEnd"/>
              <w:r w:rsidRPr="008012BC">
                <w:rPr>
                  <w:rStyle w:val="Hyperlink"/>
                </w:rPr>
                <w:t xml:space="preserve"> Instruments (India)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0171" w14:textId="77777777" w:rsidR="008012BC" w:rsidRPr="008012BC" w:rsidRDefault="008012BC" w:rsidP="008012BC">
            <w:r w:rsidRPr="008012BC">
              <w:t>₹4,314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C4A06" w14:textId="77777777" w:rsidR="008012BC" w:rsidRPr="008012BC" w:rsidRDefault="008012BC" w:rsidP="008012BC">
            <w:r w:rsidRPr="008012BC">
              <w:t>Stage 2: Pioneer 2-AMC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0A743" w14:textId="77777777" w:rsidR="008012BC" w:rsidRPr="008012BC" w:rsidRDefault="008012BC" w:rsidP="008012BC">
            <w:r w:rsidRPr="008012BC">
              <w:rPr>
                <w:b/>
                <w:bCs/>
              </w:rPr>
              <w:t>5.42%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DA270" w14:textId="77777777" w:rsidR="008012BC" w:rsidRPr="008012BC" w:rsidRDefault="008012BC" w:rsidP="008012BC">
            <w:r w:rsidRPr="008012BC">
              <w:t>CWIP 36% • OB 2.8x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D6826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(82%,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13BE4" w14:textId="77777777" w:rsidR="008012BC" w:rsidRPr="008012BC" w:rsidRDefault="008012BC" w:rsidP="008012BC">
            <w:r w:rsidRPr="008012BC">
              <w:rPr>
                <w:b/>
                <w:bCs/>
              </w:rPr>
              <w:t>4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(6.00)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7B9D" w14:textId="77777777" w:rsidR="008012BC" w:rsidRPr="008012BC" w:rsidRDefault="008012BC" w:rsidP="008012BC">
            <w:r w:rsidRPr="008012BC">
              <w:rPr>
                <w:b/>
                <w:bCs/>
              </w:rPr>
              <w:t>88 / 100</w:t>
            </w:r>
          </w:p>
        </w:tc>
      </w:tr>
      <w:tr w:rsidR="008012BC" w:rsidRPr="008012BC" w14:paraId="0129B7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C758B" w14:textId="77777777" w:rsidR="008012BC" w:rsidRPr="008012BC" w:rsidRDefault="008012BC" w:rsidP="008012BC">
            <w:r w:rsidRPr="008012BC">
              <w:rPr>
                <w:b/>
                <w:bCs/>
              </w:rPr>
              <w:t>ORIENTCABL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64B6F" w14:textId="77777777" w:rsidR="008012BC" w:rsidRPr="008012BC" w:rsidRDefault="008012BC" w:rsidP="008012BC">
            <w:hyperlink r:id="rId21" w:tgtFrame="_blank" w:history="1">
              <w:r w:rsidRPr="008012BC">
                <w:rPr>
                  <w:rStyle w:val="Hyperlink"/>
                </w:rPr>
                <w:t>Orient Cables (India)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8B76B" w14:textId="77777777" w:rsidR="008012BC" w:rsidRPr="008012BC" w:rsidRDefault="008012BC" w:rsidP="008012BC">
            <w:r w:rsidRPr="008012BC">
              <w:t>₹4,194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15265" w14:textId="77777777" w:rsidR="008012BC" w:rsidRPr="008012BC" w:rsidRDefault="008012BC" w:rsidP="008012BC">
            <w:r w:rsidRPr="008012BC">
              <w:t>Stage 2: Multi-AMC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2D451" w14:textId="77777777" w:rsidR="008012BC" w:rsidRPr="008012BC" w:rsidRDefault="008012BC" w:rsidP="008012BC">
            <w:r w:rsidRPr="008012BC">
              <w:rPr>
                <w:b/>
                <w:bCs/>
              </w:rPr>
              <w:t>7.74%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80949" w14:textId="77777777" w:rsidR="008012BC" w:rsidRPr="008012BC" w:rsidRDefault="008012BC" w:rsidP="008012BC">
            <w:r w:rsidRPr="008012BC">
              <w:t>CWIP 35% • OB 2.5x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8F18A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(72%,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70192" w14:textId="77777777" w:rsidR="008012BC" w:rsidRPr="008012BC" w:rsidRDefault="008012BC" w:rsidP="008012BC">
            <w:r w:rsidRPr="008012BC">
              <w:rPr>
                <w:b/>
                <w:bCs/>
              </w:rPr>
              <w:t>2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(3.85)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3E79F" w14:textId="77777777" w:rsidR="008012BC" w:rsidRPr="008012BC" w:rsidRDefault="008012BC" w:rsidP="008012BC">
            <w:r w:rsidRPr="008012BC">
              <w:rPr>
                <w:b/>
                <w:bCs/>
              </w:rPr>
              <w:t>86 / 100</w:t>
            </w:r>
          </w:p>
        </w:tc>
      </w:tr>
      <w:tr w:rsidR="008012BC" w:rsidRPr="008012BC" w14:paraId="34504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90819" w14:textId="77777777" w:rsidR="008012BC" w:rsidRPr="008012BC" w:rsidRDefault="008012BC" w:rsidP="008012BC">
            <w:r w:rsidRPr="008012BC">
              <w:rPr>
                <w:b/>
                <w:bCs/>
              </w:rPr>
              <w:lastRenderedPageBreak/>
              <w:t>DEEPA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7829" w14:textId="77777777" w:rsidR="008012BC" w:rsidRPr="008012BC" w:rsidRDefault="008012BC" w:rsidP="008012BC">
            <w:hyperlink r:id="rId22" w:tgtFrame="_blank" w:history="1">
              <w:r w:rsidRPr="008012BC">
                <w:rPr>
                  <w:rStyle w:val="Hyperlink"/>
                </w:rPr>
                <w:t>Deepa Jewellers Ltd.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66A01" w14:textId="77777777" w:rsidR="008012BC" w:rsidRPr="008012BC" w:rsidRDefault="008012BC" w:rsidP="008012BC">
            <w:r w:rsidRPr="008012BC">
              <w:t>₹2,430 Cr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D692D" w14:textId="77777777" w:rsidR="008012BC" w:rsidRPr="008012BC" w:rsidRDefault="008012BC" w:rsidP="008012BC">
            <w:r w:rsidRPr="008012BC">
              <w:t>Stage 2: Pioneer 2-AMC Micro-Cap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8C1C2" w14:textId="77777777" w:rsidR="008012BC" w:rsidRPr="008012BC" w:rsidRDefault="008012BC" w:rsidP="008012BC">
            <w:r w:rsidRPr="008012BC">
              <w:rPr>
                <w:b/>
                <w:bCs/>
              </w:rPr>
              <w:t>4.60%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E0439" w14:textId="77777777" w:rsidR="008012BC" w:rsidRPr="008012BC" w:rsidRDefault="008012BC" w:rsidP="008012BC">
            <w:r w:rsidRPr="008012BC">
              <w:t>CWIP 24% • OB 2.1x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4C2E4" w14:textId="77777777" w:rsidR="008012BC" w:rsidRPr="008012BC" w:rsidRDefault="008012BC" w:rsidP="008012BC">
            <w:r w:rsidRPr="008012BC">
              <w:rPr>
                <w:b/>
                <w:bCs/>
              </w:rPr>
              <w:t>PASS</w:t>
            </w:r>
            <w:r w:rsidRPr="008012BC">
              <w:t xml:space="preserve"> (71%, 0% Pledge)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589E8" w14:textId="77777777" w:rsidR="008012BC" w:rsidRPr="008012BC" w:rsidRDefault="008012BC" w:rsidP="008012BC">
            <w:r w:rsidRPr="008012BC">
              <w:rPr>
                <w:b/>
                <w:bCs/>
              </w:rPr>
              <w:t>4</w:t>
            </w:r>
            <w:r w:rsidRPr="008012BC">
              <w:rPr>
                <w:rFonts w:ascii="Segoe UI Symbol" w:hAnsi="Segoe UI Symbol" w:cs="Segoe UI Symbol"/>
                <w:b/>
                <w:bCs/>
              </w:rPr>
              <w:t>★</w:t>
            </w:r>
            <w:r w:rsidRPr="008012BC">
              <w:t xml:space="preserve"> (5.70)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86465" w14:textId="77777777" w:rsidR="008012BC" w:rsidRPr="008012BC" w:rsidRDefault="008012BC" w:rsidP="008012BC">
            <w:r w:rsidRPr="008012BC">
              <w:rPr>
                <w:b/>
                <w:bCs/>
              </w:rPr>
              <w:t>85 / 100</w:t>
            </w:r>
          </w:p>
        </w:tc>
      </w:tr>
    </w:tbl>
    <w:p w14:paraId="07764B5C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4. New Local Windows PowerShell / CMD Commands for v4.0</w:t>
      </w:r>
    </w:p>
    <w:p w14:paraId="6035B6A7" w14:textId="77777777" w:rsidR="008012BC" w:rsidRPr="008012BC" w:rsidRDefault="008012BC" w:rsidP="008012BC">
      <w:r w:rsidRPr="008012BC">
        <w:t>After extracting mf_monthly_micro_smallcap_scanner_project.zip into C:\Users\sdgangji\OneDrive\Projects\mf_monthly_micro_smallcap_scanner\, you can run these new v4.0 queries anytime:</w:t>
      </w:r>
    </w:p>
    <w:p w14:paraId="07AD0148" w14:textId="77777777" w:rsidR="008012BC" w:rsidRPr="008012BC" w:rsidRDefault="008012BC" w:rsidP="008012BC">
      <w:r w:rsidRPr="008012BC">
        <w:br/>
      </w:r>
    </w:p>
    <w:p w14:paraId="1316EE1E" w14:textId="77777777" w:rsidR="008012BC" w:rsidRPr="008012BC" w:rsidRDefault="008012BC" w:rsidP="008012BC">
      <w:pPr>
        <w:numPr>
          <w:ilvl w:val="0"/>
          <w:numId w:val="4"/>
        </w:numPr>
      </w:pPr>
      <w:r w:rsidRPr="008012BC">
        <w:rPr>
          <w:b/>
          <w:bCs/>
        </w:rPr>
        <w:t>Rank Top Early Micro-Cap Discoveries (</w:t>
      </w:r>
      <w:r w:rsidRPr="008012BC">
        <w:t>Forensic = PASS</w:t>
      </w:r>
      <w:proofErr w:type="gramStart"/>
      <w:r w:rsidRPr="008012BC">
        <w:rPr>
          <w:b/>
          <w:bCs/>
        </w:rPr>
        <w:t>):</w:t>
      </w:r>
      <w:r w:rsidRPr="008012BC">
        <w:t>python</w:t>
      </w:r>
      <w:proofErr w:type="gramEnd"/>
      <w:r w:rsidRPr="008012BC">
        <w:t xml:space="preserve"> mf_monthly_micro_smallcap_scanner.py --preset-query </w:t>
      </w:r>
      <w:proofErr w:type="spellStart"/>
      <w:r w:rsidRPr="008012BC">
        <w:t>early_discovery</w:t>
      </w:r>
      <w:proofErr w:type="spellEnd"/>
    </w:p>
    <w:p w14:paraId="71B9A8E5" w14:textId="77777777" w:rsidR="008012BC" w:rsidRPr="008012BC" w:rsidRDefault="008012BC" w:rsidP="008012BC"/>
    <w:p w14:paraId="7A915BA3" w14:textId="77777777" w:rsidR="008012BC" w:rsidRPr="008012BC" w:rsidRDefault="008012BC" w:rsidP="008012BC">
      <w:pPr>
        <w:numPr>
          <w:ilvl w:val="0"/>
          <w:numId w:val="4"/>
        </w:numPr>
      </w:pPr>
      <w:r w:rsidRPr="008012BC">
        <w:rPr>
          <w:b/>
          <w:bCs/>
        </w:rPr>
        <w:t xml:space="preserve">List All Pre-MF Smart Money &amp; Catalyst </w:t>
      </w:r>
      <w:proofErr w:type="spellStart"/>
      <w:proofErr w:type="gramStart"/>
      <w:r w:rsidRPr="008012BC">
        <w:rPr>
          <w:b/>
          <w:bCs/>
        </w:rPr>
        <w:t>Signals:</w:t>
      </w:r>
      <w:r w:rsidRPr="008012BC">
        <w:t>python</w:t>
      </w:r>
      <w:proofErr w:type="spellEnd"/>
      <w:proofErr w:type="gramEnd"/>
      <w:r w:rsidRPr="008012BC">
        <w:t xml:space="preserve"> mf_monthly_micro_smallcap_scanner.py --preset-query </w:t>
      </w:r>
      <w:proofErr w:type="spellStart"/>
      <w:r w:rsidRPr="008012BC">
        <w:t>pre_mf_signals</w:t>
      </w:r>
      <w:proofErr w:type="spellEnd"/>
    </w:p>
    <w:p w14:paraId="3575858F" w14:textId="77777777" w:rsidR="008012BC" w:rsidRPr="008012BC" w:rsidRDefault="008012BC" w:rsidP="008012BC"/>
    <w:p w14:paraId="789196D6" w14:textId="77777777" w:rsidR="008012BC" w:rsidRPr="008012BC" w:rsidRDefault="008012BC" w:rsidP="008012BC">
      <w:pPr>
        <w:numPr>
          <w:ilvl w:val="0"/>
          <w:numId w:val="4"/>
        </w:numPr>
      </w:pPr>
      <w:r w:rsidRPr="008012BC">
        <w:rPr>
          <w:b/>
          <w:bCs/>
        </w:rPr>
        <w:t>Custom SQL — Uncrowded Micro-Caps (</w:t>
      </w:r>
      <w:r w:rsidRPr="008012BC">
        <w:t>&lt;= ₹4,500 Cr</w:t>
      </w:r>
      <w:r w:rsidRPr="008012BC">
        <w:rPr>
          <w:b/>
          <w:bCs/>
        </w:rPr>
        <w:t xml:space="preserve">, </w:t>
      </w:r>
      <w:r w:rsidRPr="008012BC">
        <w:t>1–2 Pioneer AMCs</w:t>
      </w:r>
      <w:r w:rsidRPr="008012BC">
        <w:rPr>
          <w:b/>
          <w:bCs/>
        </w:rPr>
        <w:t xml:space="preserve">, </w:t>
      </w:r>
      <w:r w:rsidRPr="008012BC">
        <w:t>Forensic PASS</w:t>
      </w:r>
      <w:proofErr w:type="gramStart"/>
      <w:r w:rsidRPr="008012BC">
        <w:rPr>
          <w:b/>
          <w:bCs/>
        </w:rPr>
        <w:t>):</w:t>
      </w:r>
      <w:r w:rsidRPr="008012BC">
        <w:t>python</w:t>
      </w:r>
      <w:proofErr w:type="gramEnd"/>
      <w:r w:rsidRPr="008012BC">
        <w:t xml:space="preserve"> mf_monthly_micro_smallcap_scanner.py --query "SELECT </w:t>
      </w:r>
      <w:proofErr w:type="spellStart"/>
      <w:r w:rsidRPr="008012BC">
        <w:t>nse_symbol</w:t>
      </w:r>
      <w:proofErr w:type="spellEnd"/>
      <w:r w:rsidRPr="008012BC">
        <w:t xml:space="preserve">, </w:t>
      </w:r>
      <w:proofErr w:type="spellStart"/>
      <w:r w:rsidRPr="008012BC">
        <w:t>company_name</w:t>
      </w:r>
      <w:proofErr w:type="spellEnd"/>
      <w:r w:rsidRPr="008012BC">
        <w:t xml:space="preserve">, </w:t>
      </w:r>
      <w:proofErr w:type="spellStart"/>
      <w:r w:rsidRPr="008012BC">
        <w:t>market_cap_rs_cr</w:t>
      </w:r>
      <w:proofErr w:type="spellEnd"/>
      <w:r w:rsidRPr="008012BC">
        <w:t xml:space="preserve">, </w:t>
      </w:r>
      <w:proofErr w:type="spellStart"/>
      <w:r w:rsidRPr="008012BC">
        <w:t>current_amc_count</w:t>
      </w:r>
      <w:proofErr w:type="spellEnd"/>
      <w:r w:rsidRPr="008012BC">
        <w:t xml:space="preserve">, </w:t>
      </w:r>
      <w:proofErr w:type="spellStart"/>
      <w:r w:rsidRPr="008012BC">
        <w:t>free_float_absorption_pct</w:t>
      </w:r>
      <w:proofErr w:type="spellEnd"/>
      <w:r w:rsidRPr="008012BC">
        <w:t xml:space="preserve">, </w:t>
      </w:r>
      <w:proofErr w:type="spellStart"/>
      <w:r w:rsidRPr="008012BC">
        <w:t>early_discovery_score</w:t>
      </w:r>
      <w:proofErr w:type="spellEnd"/>
      <w:r w:rsidRPr="008012BC">
        <w:t xml:space="preserve">, </w:t>
      </w:r>
      <w:proofErr w:type="spellStart"/>
      <w:r w:rsidRPr="008012BC">
        <w:t>pre_mf_signal</w:t>
      </w:r>
      <w:proofErr w:type="spellEnd"/>
      <w:r w:rsidRPr="008012BC">
        <w:t xml:space="preserve"> FROM </w:t>
      </w:r>
      <w:proofErr w:type="spellStart"/>
      <w:r w:rsidRPr="008012BC">
        <w:t>v_early_microcap_discovery</w:t>
      </w:r>
      <w:proofErr w:type="spellEnd"/>
      <w:r w:rsidRPr="008012BC">
        <w:t xml:space="preserve"> WHERE </w:t>
      </w:r>
      <w:proofErr w:type="spellStart"/>
      <w:r w:rsidRPr="008012BC">
        <w:t>market_cap_rs_cr</w:t>
      </w:r>
      <w:proofErr w:type="spellEnd"/>
      <w:r w:rsidRPr="008012BC">
        <w:t xml:space="preserve"> &lt;= 4500 AND </w:t>
      </w:r>
      <w:proofErr w:type="spellStart"/>
      <w:r w:rsidRPr="008012BC">
        <w:lastRenderedPageBreak/>
        <w:t>current_amc_count</w:t>
      </w:r>
      <w:proofErr w:type="spellEnd"/>
      <w:r w:rsidRPr="008012BC">
        <w:t xml:space="preserve"> &lt;= 2 AND </w:t>
      </w:r>
      <w:proofErr w:type="spellStart"/>
      <w:r w:rsidRPr="008012BC">
        <w:t>forensic_status</w:t>
      </w:r>
      <w:proofErr w:type="spellEnd"/>
      <w:r w:rsidRPr="008012BC">
        <w:t xml:space="preserve"> = 'PASS' ORDER BY </w:t>
      </w:r>
      <w:proofErr w:type="spellStart"/>
      <w:r w:rsidRPr="008012BC">
        <w:t>early_discovery_score</w:t>
      </w:r>
      <w:proofErr w:type="spellEnd"/>
      <w:r w:rsidRPr="008012BC">
        <w:t xml:space="preserve"> DESC"</w:t>
      </w:r>
    </w:p>
    <w:p w14:paraId="0454926C" w14:textId="77777777" w:rsidR="008012BC" w:rsidRPr="008012BC" w:rsidRDefault="008012BC" w:rsidP="008012BC"/>
    <w:p w14:paraId="3B81E452" w14:textId="77777777" w:rsidR="008012BC" w:rsidRPr="008012BC" w:rsidRDefault="008012BC" w:rsidP="008012BC">
      <w:proofErr w:type="spellStart"/>
      <w:r w:rsidRPr="008012BC">
        <w:t>india</w:t>
      </w:r>
      <w:proofErr w:type="spellEnd"/>
      <w:r w:rsidRPr="008012BC">
        <w:t xml:space="preserve">-microcap-early-discovery </w:t>
      </w:r>
    </w:p>
    <w:p w14:paraId="0120E247" w14:textId="77777777" w:rsidR="008012BC" w:rsidRPr="008012BC" w:rsidRDefault="008012BC" w:rsidP="008012BC">
      <w:r w:rsidRPr="008012BC">
        <w:t xml:space="preserve">Early-stage Indian micro-cap and small-cap institutional discovery scanner and forensic evaluator. Use whenever the user asks to scan monthly Indian mutual fund (AMC) portfolio disclosures, catch Indian micro-caps or small-caps early in their journey, track SEBI SAST promoter insider buying, preferential warrant allotments, SME-to-Mainboard migrations, Category III AIF/PMS bulk deals, Free-Float Absorption %, Value Research 4-Pillar ratings, or update/query </w:t>
      </w:r>
      <w:proofErr w:type="spellStart"/>
      <w:r w:rsidRPr="008012BC">
        <w:t>mf_history.db</w:t>
      </w:r>
      <w:proofErr w:type="spellEnd"/>
      <w:r w:rsidRPr="008012BC">
        <w:t>.</w:t>
      </w:r>
    </w:p>
    <w:p w14:paraId="65957204" w14:textId="77777777" w:rsidR="008012BC" w:rsidRPr="008012BC" w:rsidRDefault="008012BC" w:rsidP="008012BC">
      <w:r w:rsidRPr="008012BC">
        <w:br/>
      </w:r>
    </w:p>
    <w:p w14:paraId="3143F473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Instructions</w:t>
      </w:r>
    </w:p>
    <w:p w14:paraId="17059B6C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India Micro-Cap &amp; Small-Cap Early Discovery Scanner</w:t>
      </w:r>
    </w:p>
    <w:p w14:paraId="4D284830" w14:textId="77777777" w:rsidR="008012BC" w:rsidRPr="008012BC" w:rsidRDefault="008012BC" w:rsidP="008012BC">
      <w:r w:rsidRPr="008012BC">
        <w:t xml:space="preserve">Scan, verify, and rank early-stage Indian micro-cap (&lt;= Rs 5,000 Cr) and small-cap (Rs 5,000 Cr to Rs 25,000 Cr) stocks across both </w:t>
      </w:r>
      <w:r w:rsidRPr="008012BC">
        <w:rPr>
          <w:b/>
          <w:bCs/>
        </w:rPr>
        <w:t>Pre-MF Smart Money Triggers</w:t>
      </w:r>
      <w:r w:rsidRPr="008012BC">
        <w:t xml:space="preserve"> (6-18 months before mutual funds enter) and </w:t>
      </w:r>
      <w:r w:rsidRPr="008012BC">
        <w:rPr>
          <w:b/>
          <w:bCs/>
        </w:rPr>
        <w:t>Active Equity Mutual Fund Disclosures</w:t>
      </w:r>
      <w:r w:rsidRPr="008012BC">
        <w:t>, backed by the persistent SQLite warehouse (</w:t>
      </w:r>
      <w:proofErr w:type="spellStart"/>
      <w:r w:rsidRPr="008012BC">
        <w:t>mf_history.db</w:t>
      </w:r>
      <w:proofErr w:type="spellEnd"/>
      <w:r w:rsidRPr="008012BC">
        <w:t>) and interactive web dashboard.</w:t>
      </w:r>
    </w:p>
    <w:p w14:paraId="1D663DFE" w14:textId="77777777" w:rsidR="008012BC" w:rsidRPr="008012BC" w:rsidRDefault="008012BC" w:rsidP="008012BC">
      <w:r w:rsidRPr="008012BC">
        <w:br/>
      </w:r>
    </w:p>
    <w:p w14:paraId="766509F8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When to Use</w:t>
      </w:r>
    </w:p>
    <w:p w14:paraId="1D3C60FD" w14:textId="77777777" w:rsidR="008012BC" w:rsidRPr="008012BC" w:rsidRDefault="008012BC" w:rsidP="008012BC">
      <w:pPr>
        <w:numPr>
          <w:ilvl w:val="0"/>
          <w:numId w:val="5"/>
        </w:numPr>
      </w:pPr>
      <w:r w:rsidRPr="008012BC">
        <w:t>The user asks to run the monthly Indian mutual fund micro-cap / small-cap portfolio scan (on or after the 12th-15th of any month)</w:t>
      </w:r>
    </w:p>
    <w:p w14:paraId="306180FC" w14:textId="77777777" w:rsidR="008012BC" w:rsidRPr="008012BC" w:rsidRDefault="008012BC" w:rsidP="008012BC">
      <w:pPr>
        <w:numPr>
          <w:ilvl w:val="0"/>
          <w:numId w:val="5"/>
        </w:numPr>
      </w:pPr>
      <w:r w:rsidRPr="008012BC">
        <w:t xml:space="preserve">The user wants to catch Indian micro-caps or </w:t>
      </w:r>
      <w:proofErr w:type="gramStart"/>
      <w:r w:rsidRPr="008012BC">
        <w:t>small-caps</w:t>
      </w:r>
      <w:proofErr w:type="gramEnd"/>
      <w:r w:rsidRPr="008012BC">
        <w:t xml:space="preserve"> early in their multi-bagger journey before large mutual funds crowd in</w:t>
      </w:r>
    </w:p>
    <w:p w14:paraId="279E0A6E" w14:textId="77777777" w:rsidR="008012BC" w:rsidRPr="008012BC" w:rsidRDefault="008012BC" w:rsidP="008012BC">
      <w:pPr>
        <w:numPr>
          <w:ilvl w:val="0"/>
          <w:numId w:val="5"/>
        </w:numPr>
      </w:pPr>
      <w:r w:rsidRPr="008012BC">
        <w:t>The user asks to check SEBI SAST insider/promoter open-market buying, preferential warrant allotments, Category III AIF/PMS bulk deals, or SME-to-Mainboard migration candidates</w:t>
      </w:r>
    </w:p>
    <w:p w14:paraId="7502F15A" w14:textId="77777777" w:rsidR="008012BC" w:rsidRPr="008012BC" w:rsidRDefault="008012BC" w:rsidP="008012BC">
      <w:pPr>
        <w:numPr>
          <w:ilvl w:val="0"/>
          <w:numId w:val="5"/>
        </w:numPr>
      </w:pPr>
      <w:r w:rsidRPr="008012BC">
        <w:t xml:space="preserve">The user wants to update, query, or time-travel in </w:t>
      </w:r>
      <w:proofErr w:type="spellStart"/>
      <w:r w:rsidRPr="008012BC">
        <w:t>mf_history.db</w:t>
      </w:r>
      <w:proofErr w:type="spellEnd"/>
      <w:r w:rsidRPr="008012BC">
        <w:t>, export CSVs, or refresh the interactive HTML dashboard</w:t>
      </w:r>
    </w:p>
    <w:p w14:paraId="0CF21045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Step 1: Enforce Strict Source Hierarchy &amp; Active-Only Guardrails</w:t>
      </w:r>
    </w:p>
    <w:p w14:paraId="3D66E33C" w14:textId="77777777" w:rsidR="008012BC" w:rsidRPr="008012BC" w:rsidRDefault="008012BC" w:rsidP="008012BC">
      <w:pPr>
        <w:numPr>
          <w:ilvl w:val="0"/>
          <w:numId w:val="6"/>
        </w:numPr>
      </w:pPr>
      <w:r w:rsidRPr="008012BC">
        <w:rPr>
          <w:b/>
          <w:bCs/>
        </w:rPr>
        <w:lastRenderedPageBreak/>
        <w:t>Strict Temporal Verification</w:t>
      </w:r>
      <w:r w:rsidRPr="008012BC">
        <w:t>: Verify both the publication date and the exact reporting period header (Month-YYYY) on every disclosure before including any position. Reject older articles or prior-year IPOs.</w:t>
      </w:r>
    </w:p>
    <w:p w14:paraId="2F28492B" w14:textId="77777777" w:rsidR="008012BC" w:rsidRPr="008012BC" w:rsidRDefault="008012BC" w:rsidP="008012BC">
      <w:pPr>
        <w:numPr>
          <w:ilvl w:val="0"/>
          <w:numId w:val="6"/>
        </w:numPr>
      </w:pPr>
      <w:r w:rsidRPr="008012BC">
        <w:rPr>
          <w:b/>
          <w:bCs/>
        </w:rPr>
        <w:t>100% Month Change Validation (Corporate Action Guardrail)</w:t>
      </w:r>
      <w:r w:rsidRPr="008012BC">
        <w:t xml:space="preserve">: Confirm </w:t>
      </w:r>
      <w:proofErr w:type="spellStart"/>
      <w:r w:rsidRPr="008012BC">
        <w:t>Prior_Month_Shares</w:t>
      </w:r>
      <w:proofErr w:type="spellEnd"/>
      <w:r w:rsidRPr="008012BC">
        <w:t xml:space="preserve"> == 0 in the immediately preceding month's portfolio before classifying any position as </w:t>
      </w:r>
      <w:proofErr w:type="spellStart"/>
      <w:r w:rsidRPr="008012BC">
        <w:t>Fresh_Entry_Confirmed</w:t>
      </w:r>
      <w:proofErr w:type="spellEnd"/>
      <w:r w:rsidRPr="008012BC">
        <w:t xml:space="preserve"> = Y.</w:t>
      </w:r>
    </w:p>
    <w:p w14:paraId="378BBE54" w14:textId="77777777" w:rsidR="008012BC" w:rsidRPr="008012BC" w:rsidRDefault="008012BC" w:rsidP="008012BC">
      <w:pPr>
        <w:numPr>
          <w:ilvl w:val="0"/>
          <w:numId w:val="6"/>
        </w:numPr>
      </w:pPr>
      <w:r w:rsidRPr="008012BC">
        <w:rPr>
          <w:b/>
          <w:bCs/>
        </w:rPr>
        <w:t>Disclosure Month-End Market Cap</w:t>
      </w:r>
      <w:r w:rsidRPr="008012BC">
        <w:t xml:space="preserve">: Classify companies using market capitalization as of the disclosure month-end date: </w:t>
      </w:r>
    </w:p>
    <w:p w14:paraId="07116FD7" w14:textId="77777777" w:rsidR="008012BC" w:rsidRPr="008012BC" w:rsidRDefault="008012BC" w:rsidP="008012BC">
      <w:pPr>
        <w:numPr>
          <w:ilvl w:val="1"/>
          <w:numId w:val="6"/>
        </w:numPr>
      </w:pPr>
      <w:r w:rsidRPr="008012BC">
        <w:rPr>
          <w:b/>
          <w:bCs/>
        </w:rPr>
        <w:t>Stage 1 (True Micro-Cap Ignition)</w:t>
      </w:r>
      <w:r w:rsidRPr="008012BC">
        <w:t>: Market Cap Rs 250 Cr to Rs 2,500 Cr</w:t>
      </w:r>
    </w:p>
    <w:p w14:paraId="42FC3DFB" w14:textId="77777777" w:rsidR="008012BC" w:rsidRPr="008012BC" w:rsidRDefault="008012BC" w:rsidP="008012BC">
      <w:pPr>
        <w:numPr>
          <w:ilvl w:val="1"/>
          <w:numId w:val="6"/>
        </w:numPr>
      </w:pPr>
      <w:r w:rsidRPr="008012BC">
        <w:rPr>
          <w:b/>
          <w:bCs/>
        </w:rPr>
        <w:t>Stage 2 (Upper Micro-Cap)</w:t>
      </w:r>
      <w:r w:rsidRPr="008012BC">
        <w:t>: Market Cap Rs 2,500 Cr to Rs 5,000 Cr</w:t>
      </w:r>
    </w:p>
    <w:p w14:paraId="61E2ACD5" w14:textId="77777777" w:rsidR="008012BC" w:rsidRPr="008012BC" w:rsidRDefault="008012BC" w:rsidP="008012BC">
      <w:pPr>
        <w:numPr>
          <w:ilvl w:val="1"/>
          <w:numId w:val="6"/>
        </w:numPr>
      </w:pPr>
      <w:r w:rsidRPr="008012BC">
        <w:rPr>
          <w:b/>
          <w:bCs/>
        </w:rPr>
        <w:t>Stage 3 (Small-Cap)</w:t>
      </w:r>
      <w:r w:rsidRPr="008012BC">
        <w:t>: Market Cap Rs 5,000 Cr to Rs 25,000 Cr</w:t>
      </w:r>
    </w:p>
    <w:p w14:paraId="500D61BC" w14:textId="77777777" w:rsidR="008012BC" w:rsidRPr="008012BC" w:rsidRDefault="008012BC" w:rsidP="008012BC">
      <w:pPr>
        <w:numPr>
          <w:ilvl w:val="0"/>
          <w:numId w:val="6"/>
        </w:numPr>
      </w:pPr>
      <w:r w:rsidRPr="008012BC">
        <w:rPr>
          <w:b/>
          <w:bCs/>
        </w:rPr>
        <w:t>Strict 5-Tier Source Priority</w:t>
      </w:r>
      <w:r w:rsidRPr="008012BC">
        <w:t xml:space="preserve">: </w:t>
      </w:r>
    </w:p>
    <w:p w14:paraId="2C6B5AE4" w14:textId="77777777" w:rsidR="008012BC" w:rsidRPr="008012BC" w:rsidRDefault="008012BC" w:rsidP="008012BC">
      <w:pPr>
        <w:numPr>
          <w:ilvl w:val="1"/>
          <w:numId w:val="6"/>
        </w:numPr>
      </w:pPr>
      <w:r w:rsidRPr="008012BC">
        <w:t>Tier 1: Statutory AMC Monthly Portfolio Disclosures + BSE/NSE SAST &amp; Board Outcome Filings</w:t>
      </w:r>
    </w:p>
    <w:p w14:paraId="2D8A9E64" w14:textId="77777777" w:rsidR="008012BC" w:rsidRPr="008012BC" w:rsidRDefault="008012BC" w:rsidP="008012BC">
      <w:pPr>
        <w:numPr>
          <w:ilvl w:val="1"/>
          <w:numId w:val="6"/>
        </w:numPr>
      </w:pPr>
      <w:r w:rsidRPr="008012BC">
        <w:t>Tier 2: AMFI Official Disclosures</w:t>
      </w:r>
    </w:p>
    <w:p w14:paraId="39EB39B2" w14:textId="77777777" w:rsidR="008012BC" w:rsidRPr="008012BC" w:rsidRDefault="008012BC" w:rsidP="008012BC">
      <w:pPr>
        <w:numPr>
          <w:ilvl w:val="1"/>
          <w:numId w:val="6"/>
        </w:numPr>
      </w:pPr>
      <w:r w:rsidRPr="008012BC">
        <w:t xml:space="preserve">Tier 3: </w:t>
      </w:r>
      <w:proofErr w:type="spellStart"/>
      <w:r w:rsidRPr="008012BC">
        <w:t>Trendlyne</w:t>
      </w:r>
      <w:proofErr w:type="spellEnd"/>
      <w:r w:rsidRPr="008012BC">
        <w:t xml:space="preserve"> Monthly Mutual Fund &amp; Insider/Superstar Shareholding Tables</w:t>
      </w:r>
    </w:p>
    <w:p w14:paraId="10113390" w14:textId="77777777" w:rsidR="008012BC" w:rsidRPr="008012BC" w:rsidRDefault="008012BC" w:rsidP="008012BC">
      <w:pPr>
        <w:numPr>
          <w:ilvl w:val="1"/>
          <w:numId w:val="6"/>
        </w:numPr>
      </w:pPr>
      <w:r w:rsidRPr="008012BC">
        <w:t xml:space="preserve">Tier 4: </w:t>
      </w:r>
      <w:proofErr w:type="spellStart"/>
      <w:r w:rsidRPr="008012BC">
        <w:t>RupeeVest</w:t>
      </w:r>
      <w:proofErr w:type="spellEnd"/>
      <w:r w:rsidRPr="008012BC">
        <w:t xml:space="preserve"> Monthly Institutional Holdings Aggregation</w:t>
      </w:r>
    </w:p>
    <w:p w14:paraId="7EF3E33D" w14:textId="77777777" w:rsidR="008012BC" w:rsidRPr="008012BC" w:rsidRDefault="008012BC" w:rsidP="008012BC">
      <w:pPr>
        <w:numPr>
          <w:ilvl w:val="1"/>
          <w:numId w:val="6"/>
        </w:numPr>
      </w:pPr>
      <w:r w:rsidRPr="008012BC">
        <w:t>Tier 5: Verified Financial News (only as a discovery lead; never include a stock without verification from at least two independent sources)</w:t>
      </w:r>
    </w:p>
    <w:p w14:paraId="6D61A9BF" w14:textId="77777777" w:rsidR="008012BC" w:rsidRPr="008012BC" w:rsidRDefault="008012BC" w:rsidP="008012BC">
      <w:pPr>
        <w:numPr>
          <w:ilvl w:val="0"/>
          <w:numId w:val="6"/>
        </w:numPr>
      </w:pPr>
      <w:r w:rsidRPr="008012BC">
        <w:rPr>
          <w:b/>
          <w:bCs/>
        </w:rPr>
        <w:t>Strictly Active Equity Funds Only</w:t>
      </w:r>
      <w:r w:rsidRPr="008012BC">
        <w:t xml:space="preserve">: Include only actively managed equity schemes (Small-Cap, Micro-Cap, Mid-Cap, Flexi-Cap, Multi-Cap, ELSS, Focused, Value/Contra, and Active Sectoral/Thematic funds). Exclude all passive Index Funds, ETFs (such as Nifty </w:t>
      </w:r>
      <w:proofErr w:type="spellStart"/>
      <w:r w:rsidRPr="008012BC">
        <w:t>Smallcap</w:t>
      </w:r>
      <w:proofErr w:type="spellEnd"/>
      <w:r w:rsidRPr="008012BC">
        <w:t xml:space="preserve"> 250 ETF, </w:t>
      </w:r>
      <w:proofErr w:type="spellStart"/>
      <w:r w:rsidRPr="008012BC">
        <w:t>Smallcap</w:t>
      </w:r>
      <w:proofErr w:type="spellEnd"/>
      <w:r w:rsidRPr="008012BC">
        <w:t xml:space="preserve"> 100 ETF, Microcap 250 Index Fund, Alpha 50 ETF), Fund-of-Funds, arbitrage, and liquid/debt schemes.</w:t>
      </w:r>
    </w:p>
    <w:p w14:paraId="56B9F7B3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Step 2: Run the 4-Layer Early Discovery Funnel</w:t>
      </w:r>
    </w:p>
    <w:p w14:paraId="37607CD9" w14:textId="77777777" w:rsidR="008012BC" w:rsidRPr="008012BC" w:rsidRDefault="008012BC" w:rsidP="008012BC">
      <w:r w:rsidRPr="008012BC">
        <w:t>Evaluate every candidate across four sequential institutional discovery layers:</w:t>
      </w:r>
    </w:p>
    <w:p w14:paraId="0BA25D1D" w14:textId="77777777" w:rsidR="008012BC" w:rsidRPr="008012BC" w:rsidRDefault="008012BC" w:rsidP="008012BC">
      <w:r w:rsidRPr="008012BC">
        <w:br/>
      </w:r>
    </w:p>
    <w:p w14:paraId="6EDAD190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Layer 1: Pre-MF Smart Money Ignition (Months 1-6, Market Cap Rs 250 Cr to Rs 3,500 Cr)</w:t>
      </w:r>
    </w:p>
    <w:p w14:paraId="5BA66BB6" w14:textId="77777777" w:rsidR="008012BC" w:rsidRPr="008012BC" w:rsidRDefault="008012BC" w:rsidP="008012BC">
      <w:pPr>
        <w:numPr>
          <w:ilvl w:val="0"/>
          <w:numId w:val="7"/>
        </w:numPr>
      </w:pPr>
      <w:r w:rsidRPr="008012BC">
        <w:rPr>
          <w:b/>
          <w:bCs/>
        </w:rPr>
        <w:lastRenderedPageBreak/>
        <w:t>SEBI SAST Reg 7(2) / PIT Promoter Open-Market Buying</w:t>
      </w:r>
      <w:r w:rsidRPr="008012BC">
        <w:t>: Flag companies where promoters or Key Managerial Personnel (KMP) execute open-market purchases (Market Purchase) &gt;= Rs 1 Cr or &gt;= 0.25% of paid-up equity.</w:t>
      </w:r>
    </w:p>
    <w:p w14:paraId="1A7EFC43" w14:textId="77777777" w:rsidR="008012BC" w:rsidRPr="008012BC" w:rsidRDefault="008012BC" w:rsidP="008012BC">
      <w:pPr>
        <w:numPr>
          <w:ilvl w:val="0"/>
          <w:numId w:val="7"/>
        </w:numPr>
      </w:pPr>
      <w:r w:rsidRPr="008012BC">
        <w:rPr>
          <w:b/>
          <w:bCs/>
        </w:rPr>
        <w:t>Preferential Allotments &amp; Convertible Warrants</w:t>
      </w:r>
      <w:r w:rsidRPr="008012BC">
        <w:t>: Flag BSE/NSE board outcome filings for preferential equity/warrant issues to promoters, marquee HNI investors, family offices, or Category III AIFs/PMS managers.</w:t>
      </w:r>
    </w:p>
    <w:p w14:paraId="14A05356" w14:textId="77777777" w:rsidR="008012BC" w:rsidRPr="008012BC" w:rsidRDefault="008012BC" w:rsidP="008012BC">
      <w:pPr>
        <w:numPr>
          <w:ilvl w:val="0"/>
          <w:numId w:val="7"/>
        </w:numPr>
      </w:pPr>
      <w:r w:rsidRPr="008012BC">
        <w:rPr>
          <w:b/>
          <w:bCs/>
        </w:rPr>
        <w:t>Marquee Micro-Cap PMS / AIF Bulk Deals &amp; &gt;1% Shareholding</w:t>
      </w:r>
      <w:r w:rsidRPr="008012BC">
        <w:t xml:space="preserve">: Track quarterly &gt;1% shareholding disclosures and NSE/BSE bulk deals by specialized micro-cap PMS/AIFs (e.g., </w:t>
      </w:r>
      <w:proofErr w:type="spellStart"/>
      <w:r w:rsidRPr="008012BC">
        <w:t>SageOne</w:t>
      </w:r>
      <w:proofErr w:type="spellEnd"/>
      <w:r w:rsidRPr="008012BC">
        <w:t>, Marcellus Little Champs, Carnelian, Old Bridge, Malabar, Stallion).</w:t>
      </w:r>
    </w:p>
    <w:p w14:paraId="65A9B82C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Layer 2: Balance Sheet &amp; Structural Inflection Triggers (Months 3-9)</w:t>
      </w:r>
    </w:p>
    <w:p w14:paraId="3B0B5716" w14:textId="77777777" w:rsidR="008012BC" w:rsidRPr="008012BC" w:rsidRDefault="008012BC" w:rsidP="008012BC">
      <w:pPr>
        <w:numPr>
          <w:ilvl w:val="0"/>
          <w:numId w:val="8"/>
        </w:numPr>
      </w:pPr>
      <w:r w:rsidRPr="008012BC">
        <w:rPr>
          <w:b/>
          <w:bCs/>
        </w:rPr>
        <w:t>Capex Commissioning Ratio (</w:t>
      </w:r>
      <w:proofErr w:type="spellStart"/>
      <w:r w:rsidRPr="008012BC">
        <w:rPr>
          <w:b/>
          <w:bCs/>
        </w:rPr>
        <w:t>CWIP_to_Gross_Block_Pct</w:t>
      </w:r>
      <w:proofErr w:type="spellEnd"/>
      <w:r w:rsidRPr="008012BC">
        <w:rPr>
          <w:b/>
          <w:bCs/>
        </w:rPr>
        <w:t>)</w:t>
      </w:r>
      <w:r w:rsidRPr="008012BC">
        <w:t>: Flag manufacturing, engineering, specialty chemical, or healthcare micro-caps where Capital Work in Progress (CWIP) or newly commissioned gross block is &gt;= 35% of existing net fixed assets.</w:t>
      </w:r>
    </w:p>
    <w:p w14:paraId="3D18BE6F" w14:textId="77777777" w:rsidR="008012BC" w:rsidRPr="008012BC" w:rsidRDefault="008012BC" w:rsidP="008012BC">
      <w:pPr>
        <w:numPr>
          <w:ilvl w:val="0"/>
          <w:numId w:val="8"/>
        </w:numPr>
      </w:pPr>
      <w:r w:rsidRPr="008012BC">
        <w:rPr>
          <w:b/>
          <w:bCs/>
        </w:rPr>
        <w:t>Order Book Visibility (</w:t>
      </w:r>
      <w:proofErr w:type="spellStart"/>
      <w:r w:rsidRPr="008012BC">
        <w:rPr>
          <w:b/>
          <w:bCs/>
        </w:rPr>
        <w:t>Order_Book_to_Bill</w:t>
      </w:r>
      <w:proofErr w:type="spellEnd"/>
      <w:r w:rsidRPr="008012BC">
        <w:rPr>
          <w:b/>
          <w:bCs/>
        </w:rPr>
        <w:t>)</w:t>
      </w:r>
      <w:r w:rsidRPr="008012BC">
        <w:t>: Flag capital goods, defence, EPC, and electronics companies with unexecuted order books &gt;= 2.5x trailing 12-month (TTM) revenue.</w:t>
      </w:r>
    </w:p>
    <w:p w14:paraId="794E8130" w14:textId="77777777" w:rsidR="008012BC" w:rsidRPr="008012BC" w:rsidRDefault="008012BC" w:rsidP="008012BC">
      <w:pPr>
        <w:numPr>
          <w:ilvl w:val="0"/>
          <w:numId w:val="8"/>
        </w:numPr>
      </w:pPr>
      <w:r w:rsidRPr="008012BC">
        <w:rPr>
          <w:b/>
          <w:bCs/>
        </w:rPr>
        <w:t>SME-to-Mainboard Migration Pipeline</w:t>
      </w:r>
      <w:r w:rsidRPr="008012BC">
        <w:t>: Track NSE Emerge and BSE SME companies meeting the mainboard migration criteria (3+ years listing history, &gt; Rs 100 Cr market cap, &gt; Rs 100 Cr revenue, &gt; Rs 10 Cr paid-up capital) that have filed postal ballots for NSE/BSE Mainboard migration.</w:t>
      </w:r>
    </w:p>
    <w:p w14:paraId="53BEF89C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Layer 3: Pioneer First-AMC Discovery &amp; Free-Float Squeeze (Months 6-12)</w:t>
      </w:r>
    </w:p>
    <w:p w14:paraId="60546158" w14:textId="77777777" w:rsidR="008012BC" w:rsidRPr="008012BC" w:rsidRDefault="008012BC" w:rsidP="008012BC">
      <w:pPr>
        <w:numPr>
          <w:ilvl w:val="0"/>
          <w:numId w:val="9"/>
        </w:numPr>
      </w:pPr>
      <w:r w:rsidRPr="008012BC">
        <w:rPr>
          <w:b/>
          <w:bCs/>
        </w:rPr>
        <w:t xml:space="preserve">Separate </w:t>
      </w:r>
      <w:proofErr w:type="spellStart"/>
      <w:r w:rsidRPr="008012BC">
        <w:rPr>
          <w:b/>
          <w:bCs/>
        </w:rPr>
        <w:t>Secondary_Market_Discovery</w:t>
      </w:r>
      <w:proofErr w:type="spellEnd"/>
      <w:r w:rsidRPr="008012BC">
        <w:rPr>
          <w:b/>
          <w:bCs/>
        </w:rPr>
        <w:t xml:space="preserve"> from </w:t>
      </w:r>
      <w:proofErr w:type="spellStart"/>
      <w:r w:rsidRPr="008012BC">
        <w:rPr>
          <w:b/>
          <w:bCs/>
        </w:rPr>
        <w:t>IPO_Anchor</w:t>
      </w:r>
      <w:proofErr w:type="spellEnd"/>
      <w:r w:rsidRPr="008012BC">
        <w:t xml:space="preserve">: Classify stocks listed &gt; 180 days with open-market buying as </w:t>
      </w:r>
      <w:proofErr w:type="spellStart"/>
      <w:r w:rsidRPr="008012BC">
        <w:t>Secondary_Market_Discovery</w:t>
      </w:r>
      <w:proofErr w:type="spellEnd"/>
      <w:r w:rsidRPr="008012BC">
        <w:t>. Treat primary IPO anchor allotments separately to avoid peak-PE exit valuation traps.</w:t>
      </w:r>
    </w:p>
    <w:p w14:paraId="202763A8" w14:textId="77777777" w:rsidR="008012BC" w:rsidRPr="008012BC" w:rsidRDefault="008012BC" w:rsidP="008012BC">
      <w:pPr>
        <w:numPr>
          <w:ilvl w:val="0"/>
          <w:numId w:val="9"/>
        </w:numPr>
      </w:pPr>
      <w:r w:rsidRPr="008012BC">
        <w:rPr>
          <w:b/>
          <w:bCs/>
        </w:rPr>
        <w:t>Pioneer AMC Alert (PIONEER_FIRST_AMC)</w:t>
      </w:r>
      <w:r w:rsidRPr="008012BC">
        <w:t xml:space="preserve">: Trigger a high-priority early discovery alert when </w:t>
      </w:r>
      <w:proofErr w:type="spellStart"/>
      <w:r w:rsidRPr="008012BC">
        <w:t>Prior_Month_AMC_Count</w:t>
      </w:r>
      <w:proofErr w:type="spellEnd"/>
      <w:r w:rsidRPr="008012BC">
        <w:t xml:space="preserve"> == 0 and </w:t>
      </w:r>
      <w:proofErr w:type="spellStart"/>
      <w:r w:rsidRPr="008012BC">
        <w:t>Current_Month_AMC_Count</w:t>
      </w:r>
      <w:proofErr w:type="spellEnd"/>
      <w:r w:rsidRPr="008012BC">
        <w:t xml:space="preserve"> is 1 or 2 in a stock with Market Cap &lt;= Rs 5,000 Cr.</w:t>
      </w:r>
    </w:p>
    <w:p w14:paraId="2226F315" w14:textId="77777777" w:rsidR="008012BC" w:rsidRPr="008012BC" w:rsidRDefault="008012BC" w:rsidP="008012BC">
      <w:pPr>
        <w:numPr>
          <w:ilvl w:val="0"/>
          <w:numId w:val="9"/>
        </w:numPr>
      </w:pPr>
      <w:r w:rsidRPr="008012BC">
        <w:rPr>
          <w:b/>
          <w:bCs/>
        </w:rPr>
        <w:t>Free-Float Absorption %</w:t>
      </w:r>
      <w:r w:rsidRPr="008012BC">
        <w:t xml:space="preserve">: Rank micro-cap conviction by float tightening rather than raw rupee value alone: </w:t>
      </w:r>
      <w:proofErr w:type="spellStart"/>
      <w:r w:rsidRPr="008012BC">
        <w:t>Free_Float_Absorption_Pct</w:t>
      </w:r>
      <w:proofErr w:type="spellEnd"/>
      <w:r w:rsidRPr="008012BC">
        <w:t xml:space="preserve"> = (Monthly_Institutional_Buy_Cr / (</w:t>
      </w:r>
      <w:proofErr w:type="spellStart"/>
      <w:r w:rsidRPr="008012BC">
        <w:t>Market_Cap_Cr</w:t>
      </w:r>
      <w:proofErr w:type="spellEnd"/>
      <w:r w:rsidRPr="008012BC">
        <w:t xml:space="preserve"> * (1 - </w:t>
      </w:r>
      <w:proofErr w:type="spellStart"/>
      <w:r w:rsidRPr="008012BC">
        <w:t>Promoter_Holding_Pct</w:t>
      </w:r>
      <w:proofErr w:type="spellEnd"/>
      <w:r w:rsidRPr="008012BC">
        <w:t xml:space="preserve"> / 100))) * 100 Flag any stock with </w:t>
      </w:r>
      <w:proofErr w:type="spellStart"/>
      <w:r w:rsidRPr="008012BC">
        <w:t>Free_Float_Absorption_Pct</w:t>
      </w:r>
      <w:proofErr w:type="spellEnd"/>
      <w:r w:rsidRPr="008012BC">
        <w:t xml:space="preserve"> &gt;= 2.0% as a </w:t>
      </w:r>
      <w:r w:rsidRPr="008012BC">
        <w:rPr>
          <w:b/>
          <w:bCs/>
        </w:rPr>
        <w:t>High Float Squeeze</w:t>
      </w:r>
      <w:r w:rsidRPr="008012BC">
        <w:t>.</w:t>
      </w:r>
    </w:p>
    <w:p w14:paraId="4B48384E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Layer 4: Forensic &amp; Valuation Guardrails</w:t>
      </w:r>
    </w:p>
    <w:p w14:paraId="2CA4F3B6" w14:textId="77777777" w:rsidR="008012BC" w:rsidRPr="008012BC" w:rsidRDefault="008012BC" w:rsidP="008012BC">
      <w:pPr>
        <w:numPr>
          <w:ilvl w:val="0"/>
          <w:numId w:val="10"/>
        </w:numPr>
      </w:pPr>
      <w:r w:rsidRPr="008012BC">
        <w:rPr>
          <w:b/>
          <w:bCs/>
        </w:rPr>
        <w:lastRenderedPageBreak/>
        <w:t>Forensic Quality Filter (</w:t>
      </w:r>
      <w:proofErr w:type="spellStart"/>
      <w:r w:rsidRPr="008012BC">
        <w:rPr>
          <w:b/>
          <w:bCs/>
        </w:rPr>
        <w:t>Forensic_Status</w:t>
      </w:r>
      <w:proofErr w:type="spellEnd"/>
      <w:r w:rsidRPr="008012BC">
        <w:rPr>
          <w:b/>
          <w:bCs/>
        </w:rPr>
        <w:t>)</w:t>
      </w:r>
      <w:r w:rsidRPr="008012BC">
        <w:t xml:space="preserve">: </w:t>
      </w:r>
    </w:p>
    <w:p w14:paraId="4F264BC2" w14:textId="77777777" w:rsidR="008012BC" w:rsidRPr="008012BC" w:rsidRDefault="008012BC" w:rsidP="008012BC">
      <w:pPr>
        <w:numPr>
          <w:ilvl w:val="1"/>
          <w:numId w:val="10"/>
        </w:numPr>
      </w:pPr>
      <w:proofErr w:type="spellStart"/>
      <w:r w:rsidRPr="008012BC">
        <w:t>CFO_to_EBITDA_Pct</w:t>
      </w:r>
      <w:proofErr w:type="spellEnd"/>
      <w:r w:rsidRPr="008012BC">
        <w:t xml:space="preserve"> &gt;= 65% (3-year cumulative cash conversion)</w:t>
      </w:r>
    </w:p>
    <w:p w14:paraId="0B3525A0" w14:textId="77777777" w:rsidR="008012BC" w:rsidRPr="008012BC" w:rsidRDefault="008012BC" w:rsidP="008012BC">
      <w:pPr>
        <w:numPr>
          <w:ilvl w:val="1"/>
          <w:numId w:val="10"/>
        </w:numPr>
      </w:pPr>
      <w:proofErr w:type="spellStart"/>
      <w:r w:rsidRPr="008012BC">
        <w:t>Promoter_Pledge_Pct</w:t>
      </w:r>
      <w:proofErr w:type="spellEnd"/>
      <w:r w:rsidRPr="008012BC">
        <w:t xml:space="preserve"> == 0% (reject if &gt; 5%)</w:t>
      </w:r>
    </w:p>
    <w:p w14:paraId="10F11DEE" w14:textId="77777777" w:rsidR="008012BC" w:rsidRPr="008012BC" w:rsidRDefault="008012BC" w:rsidP="008012BC">
      <w:pPr>
        <w:numPr>
          <w:ilvl w:val="1"/>
          <w:numId w:val="10"/>
        </w:numPr>
      </w:pPr>
      <w:r w:rsidRPr="008012BC">
        <w:t>No auditor resignation or qualified audit opinion in the trailing 24 months</w:t>
      </w:r>
    </w:p>
    <w:p w14:paraId="0D15ECC9" w14:textId="77777777" w:rsidR="008012BC" w:rsidRPr="008012BC" w:rsidRDefault="008012BC" w:rsidP="008012BC">
      <w:pPr>
        <w:numPr>
          <w:ilvl w:val="0"/>
          <w:numId w:val="10"/>
        </w:numPr>
      </w:pPr>
      <w:r w:rsidRPr="008012BC">
        <w:rPr>
          <w:b/>
          <w:bCs/>
        </w:rPr>
        <w:t>Value Research 4-Pillar Rating &amp; Velocity</w:t>
      </w:r>
      <w:r w:rsidRPr="008012BC">
        <w:t xml:space="preserve">: Extract or compute Value Research scores (25% Quality + 20% Growth + 35% Valuation + 20% Momentum). For early turnarounds, prioritize stocks with </w:t>
      </w:r>
      <w:r w:rsidRPr="008012BC">
        <w:rPr>
          <w:b/>
          <w:bCs/>
        </w:rPr>
        <w:t>Growth Score &gt;= 7/10</w:t>
      </w:r>
      <w:r w:rsidRPr="008012BC">
        <w:t xml:space="preserve"> and </w:t>
      </w:r>
      <w:r w:rsidRPr="008012BC">
        <w:rPr>
          <w:b/>
          <w:bCs/>
        </w:rPr>
        <w:t>Momentum Score &gt;= 7/10</w:t>
      </w:r>
      <w:r w:rsidRPr="008012BC">
        <w:t xml:space="preserve"> where trailing Quality is inflecting upward.</w:t>
      </w:r>
    </w:p>
    <w:p w14:paraId="1D298CC6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Step 3: Quantitative Scoring Formulas</w:t>
      </w:r>
    </w:p>
    <w:p w14:paraId="5E0A52C8" w14:textId="77777777" w:rsidR="008012BC" w:rsidRPr="008012BC" w:rsidRDefault="008012BC" w:rsidP="008012BC">
      <w:pPr>
        <w:numPr>
          <w:ilvl w:val="0"/>
          <w:numId w:val="11"/>
        </w:numPr>
      </w:pPr>
      <w:r w:rsidRPr="008012BC">
        <w:rPr>
          <w:b/>
          <w:bCs/>
        </w:rPr>
        <w:t>Institutional Watchlist Score</w:t>
      </w:r>
      <w:r w:rsidRPr="008012BC">
        <w:t xml:space="preserve">: </w:t>
      </w:r>
      <w:proofErr w:type="spellStart"/>
      <w:r w:rsidRPr="008012BC">
        <w:t>Watchlist_Score</w:t>
      </w:r>
      <w:proofErr w:type="spellEnd"/>
      <w:r w:rsidRPr="008012BC">
        <w:t xml:space="preserve"> = (5 * </w:t>
      </w:r>
      <w:proofErr w:type="spellStart"/>
      <w:r w:rsidRPr="008012BC">
        <w:t>Fresh_Entries</w:t>
      </w:r>
      <w:proofErr w:type="spellEnd"/>
      <w:r w:rsidRPr="008012BC">
        <w:t xml:space="preserve">) + (3 * </w:t>
      </w:r>
      <w:proofErr w:type="spellStart"/>
      <w:r w:rsidRPr="008012BC">
        <w:t>AMC_Count_Increase</w:t>
      </w:r>
      <w:proofErr w:type="spellEnd"/>
      <w:r w:rsidRPr="008012BC">
        <w:t xml:space="preserve">) + (2 * </w:t>
      </w:r>
      <w:proofErr w:type="spellStart"/>
      <w:r w:rsidRPr="008012BC">
        <w:t>Position_Increase</w:t>
      </w:r>
      <w:proofErr w:type="spellEnd"/>
      <w:r w:rsidRPr="008012BC">
        <w:t xml:space="preserve">) - (4 * </w:t>
      </w:r>
      <w:proofErr w:type="spellStart"/>
      <w:r w:rsidRPr="008012BC">
        <w:t>Complete_Exits</w:t>
      </w:r>
      <w:proofErr w:type="spellEnd"/>
      <w:r w:rsidRPr="008012BC">
        <w:t>)</w:t>
      </w:r>
    </w:p>
    <w:p w14:paraId="4D16AE1A" w14:textId="77777777" w:rsidR="008012BC" w:rsidRPr="008012BC" w:rsidRDefault="008012BC" w:rsidP="008012BC">
      <w:pPr>
        <w:numPr>
          <w:ilvl w:val="0"/>
          <w:numId w:val="11"/>
        </w:numPr>
      </w:pPr>
      <w:r w:rsidRPr="008012BC">
        <w:rPr>
          <w:b/>
          <w:bCs/>
        </w:rPr>
        <w:t>Early Micro-Cap Discovery Score (/100)</w:t>
      </w:r>
      <w:r w:rsidRPr="008012BC">
        <w:t xml:space="preserve">: </w:t>
      </w:r>
    </w:p>
    <w:p w14:paraId="7A22076A" w14:textId="77777777" w:rsidR="008012BC" w:rsidRPr="008012BC" w:rsidRDefault="008012BC" w:rsidP="008012BC">
      <w:pPr>
        <w:numPr>
          <w:ilvl w:val="1"/>
          <w:numId w:val="11"/>
        </w:numPr>
      </w:pPr>
      <w:r w:rsidRPr="008012BC">
        <w:t>25 pts: Discovery Stage &amp; Size (+25 if Secondary Market &lt;= Rs 3,500 Cr; +18 if &lt;= Rs 5,000 Cr; +12 if Secondary Small-Cap &lt;= Rs 10,000 Cr; +5 if IPO Anchor)</w:t>
      </w:r>
    </w:p>
    <w:p w14:paraId="068363E6" w14:textId="77777777" w:rsidR="008012BC" w:rsidRPr="008012BC" w:rsidRDefault="008012BC" w:rsidP="008012BC">
      <w:pPr>
        <w:numPr>
          <w:ilvl w:val="1"/>
          <w:numId w:val="11"/>
        </w:numPr>
      </w:pPr>
      <w:r w:rsidRPr="008012BC">
        <w:t>25 pts: Free-Float Absorption % (</w:t>
      </w:r>
      <w:proofErr w:type="gramStart"/>
      <w:r w:rsidRPr="008012BC">
        <w:t>min(</w:t>
      </w:r>
      <w:proofErr w:type="gramEnd"/>
      <w:r w:rsidRPr="008012BC">
        <w:t xml:space="preserve">25, </w:t>
      </w:r>
      <w:proofErr w:type="spellStart"/>
      <w:r w:rsidRPr="008012BC">
        <w:t>Free_Float_Absorption_Pct</w:t>
      </w:r>
      <w:proofErr w:type="spellEnd"/>
      <w:r w:rsidRPr="008012BC">
        <w:t xml:space="preserve"> * 6))</w:t>
      </w:r>
    </w:p>
    <w:p w14:paraId="799C21BA" w14:textId="77777777" w:rsidR="008012BC" w:rsidRPr="008012BC" w:rsidRDefault="008012BC" w:rsidP="008012BC">
      <w:pPr>
        <w:numPr>
          <w:ilvl w:val="1"/>
          <w:numId w:val="11"/>
        </w:numPr>
      </w:pPr>
      <w:r w:rsidRPr="008012BC">
        <w:t>20 pts: Pre-MF Smart Money &amp; Inflection (+10 for Promoter SAST Buy / Warrant / AIF Bulk Deal / SME Migration; +10 for CWIP &gt;= 30% or Order Book &gt;= 2.5x)</w:t>
      </w:r>
    </w:p>
    <w:p w14:paraId="75C6DF18" w14:textId="77777777" w:rsidR="008012BC" w:rsidRPr="008012BC" w:rsidRDefault="008012BC" w:rsidP="008012BC">
      <w:pPr>
        <w:numPr>
          <w:ilvl w:val="1"/>
          <w:numId w:val="11"/>
        </w:numPr>
      </w:pPr>
      <w:r w:rsidRPr="008012BC">
        <w:t>15 pts: Forensic Cleanliness (+15 if CFO/EBITDA &gt;= 70% and Promoter Pledge == 0%)</w:t>
      </w:r>
    </w:p>
    <w:p w14:paraId="696985BD" w14:textId="77777777" w:rsidR="008012BC" w:rsidRPr="008012BC" w:rsidRDefault="008012BC" w:rsidP="008012BC">
      <w:pPr>
        <w:numPr>
          <w:ilvl w:val="1"/>
          <w:numId w:val="11"/>
        </w:numPr>
      </w:pPr>
      <w:r w:rsidRPr="008012BC">
        <w:t>15 pts: Value Research Growth + Valuation Balance (((</w:t>
      </w:r>
      <w:proofErr w:type="spellStart"/>
      <w:r w:rsidRPr="008012BC">
        <w:t>VR_Growth</w:t>
      </w:r>
      <w:proofErr w:type="spellEnd"/>
      <w:r w:rsidRPr="008012BC">
        <w:t xml:space="preserve"> + </w:t>
      </w:r>
      <w:proofErr w:type="spellStart"/>
      <w:r w:rsidRPr="008012BC">
        <w:t>VR_Valuation</w:t>
      </w:r>
      <w:proofErr w:type="spellEnd"/>
      <w:r w:rsidRPr="008012BC">
        <w:t>) / 20) * 15)</w:t>
      </w:r>
    </w:p>
    <w:p w14:paraId="103CA4C4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 xml:space="preserve">Step 4: Persist to </w:t>
      </w:r>
      <w:proofErr w:type="spellStart"/>
      <w:r w:rsidRPr="008012BC">
        <w:rPr>
          <w:b/>
          <w:bCs/>
        </w:rPr>
        <w:t>mf_history.db</w:t>
      </w:r>
      <w:proofErr w:type="spellEnd"/>
      <w:r w:rsidRPr="008012BC">
        <w:rPr>
          <w:b/>
          <w:bCs/>
        </w:rPr>
        <w:t xml:space="preserve"> &amp; Update Deliverables</w:t>
      </w:r>
    </w:p>
    <w:p w14:paraId="0189A569" w14:textId="77777777" w:rsidR="008012BC" w:rsidRPr="008012BC" w:rsidRDefault="008012BC" w:rsidP="008012BC">
      <w:r w:rsidRPr="008012BC">
        <w:t>For every scan or refresh:</w:t>
      </w:r>
    </w:p>
    <w:p w14:paraId="189B5516" w14:textId="77777777" w:rsidR="008012BC" w:rsidRPr="008012BC" w:rsidRDefault="008012BC" w:rsidP="008012BC">
      <w:pPr>
        <w:numPr>
          <w:ilvl w:val="0"/>
          <w:numId w:val="12"/>
        </w:numPr>
      </w:pPr>
      <w:r w:rsidRPr="008012BC">
        <w:t xml:space="preserve">Update all tables in </w:t>
      </w:r>
      <w:proofErr w:type="spellStart"/>
      <w:r w:rsidRPr="008012BC">
        <w:t>mf_history.db</w:t>
      </w:r>
      <w:proofErr w:type="spellEnd"/>
      <w:r w:rsidRPr="008012BC">
        <w:t xml:space="preserve"> (</w:t>
      </w:r>
      <w:proofErr w:type="spellStart"/>
      <w:r w:rsidRPr="008012BC">
        <w:t>monthly_scheme_holdings</w:t>
      </w:r>
      <w:proofErr w:type="spellEnd"/>
      <w:r w:rsidRPr="008012BC">
        <w:t xml:space="preserve">, </w:t>
      </w:r>
      <w:proofErr w:type="spellStart"/>
      <w:r w:rsidRPr="008012BC">
        <w:t>monthly_company_snapshots</w:t>
      </w:r>
      <w:proofErr w:type="spellEnd"/>
      <w:r w:rsidRPr="008012BC">
        <w:t xml:space="preserve">, </w:t>
      </w:r>
      <w:proofErr w:type="spellStart"/>
      <w:r w:rsidRPr="008012BC">
        <w:t>stock_first_appearance</w:t>
      </w:r>
      <w:proofErr w:type="spellEnd"/>
      <w:r w:rsidRPr="008012BC">
        <w:t xml:space="preserve">, </w:t>
      </w:r>
      <w:proofErr w:type="spellStart"/>
      <w:r w:rsidRPr="008012BC">
        <w:t>complete_exits</w:t>
      </w:r>
      <w:proofErr w:type="spellEnd"/>
      <w:r w:rsidRPr="008012BC">
        <w:t xml:space="preserve">, </w:t>
      </w:r>
      <w:proofErr w:type="spellStart"/>
      <w:r w:rsidRPr="008012BC">
        <w:t>value_research_ratings</w:t>
      </w:r>
      <w:proofErr w:type="spellEnd"/>
      <w:r w:rsidRPr="008012BC">
        <w:t xml:space="preserve">, </w:t>
      </w:r>
      <w:proofErr w:type="spellStart"/>
      <w:r w:rsidRPr="008012BC">
        <w:t>pre_mf_smart_money_signals</w:t>
      </w:r>
      <w:proofErr w:type="spellEnd"/>
      <w:r w:rsidRPr="008012BC">
        <w:t xml:space="preserve">, </w:t>
      </w:r>
      <w:proofErr w:type="spellStart"/>
      <w:r w:rsidRPr="008012BC">
        <w:t>forensic_governance_checks</w:t>
      </w:r>
      <w:proofErr w:type="spellEnd"/>
      <w:r w:rsidRPr="008012BC">
        <w:t xml:space="preserve">, and </w:t>
      </w:r>
      <w:proofErr w:type="spellStart"/>
      <w:r w:rsidRPr="008012BC">
        <w:t>daily_refresh_alerts</w:t>
      </w:r>
      <w:proofErr w:type="spellEnd"/>
      <w:r w:rsidRPr="008012BC">
        <w:t>) without overwriting historical months.</w:t>
      </w:r>
    </w:p>
    <w:p w14:paraId="1A1BD95B" w14:textId="77777777" w:rsidR="008012BC" w:rsidRPr="008012BC" w:rsidRDefault="008012BC" w:rsidP="008012BC">
      <w:pPr>
        <w:numPr>
          <w:ilvl w:val="0"/>
          <w:numId w:val="12"/>
        </w:numPr>
      </w:pPr>
      <w:r w:rsidRPr="008012BC">
        <w:t>Regenerate the CSVs, the self-contained multi-tab HTML web app, and the project ZIP archive.</w:t>
      </w:r>
    </w:p>
    <w:p w14:paraId="396E250E" w14:textId="77777777" w:rsidR="008012BC" w:rsidRPr="008012BC" w:rsidRDefault="008012BC" w:rsidP="008012BC">
      <w:pPr>
        <w:rPr>
          <w:b/>
          <w:bCs/>
        </w:rPr>
      </w:pPr>
      <w:r w:rsidRPr="008012BC">
        <w:rPr>
          <w:b/>
          <w:bCs/>
        </w:rPr>
        <w:t>Gotchas</w:t>
      </w:r>
    </w:p>
    <w:p w14:paraId="519053A1" w14:textId="77777777" w:rsidR="008012BC" w:rsidRPr="008012BC" w:rsidRDefault="008012BC" w:rsidP="008012BC">
      <w:pPr>
        <w:numPr>
          <w:ilvl w:val="0"/>
          <w:numId w:val="13"/>
        </w:numPr>
      </w:pPr>
      <w:r w:rsidRPr="008012BC">
        <w:lastRenderedPageBreak/>
        <w:t>Never mix passive ETF/Index Fund flows into active mutual fund conviction counts.</w:t>
      </w:r>
    </w:p>
    <w:p w14:paraId="28E518DD" w14:textId="77777777" w:rsidR="008012BC" w:rsidRPr="008012BC" w:rsidRDefault="008012BC" w:rsidP="008012BC">
      <w:pPr>
        <w:numPr>
          <w:ilvl w:val="0"/>
          <w:numId w:val="13"/>
        </w:numPr>
      </w:pPr>
      <w:r w:rsidRPr="008012BC">
        <w:t>Do not penalize a ₹1,500 Cr micro-cap for having only 1 or 2 entering AMCs; in micro-caps, 1-2 Pioneer AMCs + High Free-Float Absorption % + Clean Forensics is the earliest institutional entry signal.</w:t>
      </w:r>
    </w:p>
    <w:p w14:paraId="53F3729D" w14:textId="77777777" w:rsidR="00626262" w:rsidRDefault="00626262"/>
    <w:sectPr w:rsidR="00626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9C8"/>
    <w:multiLevelType w:val="multilevel"/>
    <w:tmpl w:val="98A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71D2"/>
    <w:multiLevelType w:val="multilevel"/>
    <w:tmpl w:val="B87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956A7"/>
    <w:multiLevelType w:val="multilevel"/>
    <w:tmpl w:val="28EA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4081A"/>
    <w:multiLevelType w:val="multilevel"/>
    <w:tmpl w:val="E336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E1655"/>
    <w:multiLevelType w:val="multilevel"/>
    <w:tmpl w:val="BF2C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54D46"/>
    <w:multiLevelType w:val="multilevel"/>
    <w:tmpl w:val="866E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40D4E"/>
    <w:multiLevelType w:val="multilevel"/>
    <w:tmpl w:val="596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5024F"/>
    <w:multiLevelType w:val="multilevel"/>
    <w:tmpl w:val="714C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D6969"/>
    <w:multiLevelType w:val="multilevel"/>
    <w:tmpl w:val="3DAE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652B2"/>
    <w:multiLevelType w:val="multilevel"/>
    <w:tmpl w:val="7B64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80396"/>
    <w:multiLevelType w:val="multilevel"/>
    <w:tmpl w:val="9768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A716E"/>
    <w:multiLevelType w:val="multilevel"/>
    <w:tmpl w:val="BFC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E3EE0"/>
    <w:multiLevelType w:val="multilevel"/>
    <w:tmpl w:val="CCA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90572">
    <w:abstractNumId w:val="0"/>
  </w:num>
  <w:num w:numId="2" w16cid:durableId="1341471495">
    <w:abstractNumId w:val="7"/>
  </w:num>
  <w:num w:numId="3" w16cid:durableId="2040810289">
    <w:abstractNumId w:val="6"/>
  </w:num>
  <w:num w:numId="4" w16cid:durableId="1094668606">
    <w:abstractNumId w:val="2"/>
  </w:num>
  <w:num w:numId="5" w16cid:durableId="1124691189">
    <w:abstractNumId w:val="1"/>
  </w:num>
  <w:num w:numId="6" w16cid:durableId="2075157933">
    <w:abstractNumId w:val="8"/>
  </w:num>
  <w:num w:numId="7" w16cid:durableId="1346401662">
    <w:abstractNumId w:val="11"/>
  </w:num>
  <w:num w:numId="8" w16cid:durableId="1020201053">
    <w:abstractNumId w:val="4"/>
  </w:num>
  <w:num w:numId="9" w16cid:durableId="407844969">
    <w:abstractNumId w:val="3"/>
  </w:num>
  <w:num w:numId="10" w16cid:durableId="900361555">
    <w:abstractNumId w:val="9"/>
  </w:num>
  <w:num w:numId="11" w16cid:durableId="804808592">
    <w:abstractNumId w:val="5"/>
  </w:num>
  <w:num w:numId="12" w16cid:durableId="1944070439">
    <w:abstractNumId w:val="10"/>
  </w:num>
  <w:num w:numId="13" w16cid:durableId="1739614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62"/>
    <w:rsid w:val="00626262"/>
    <w:rsid w:val="008012BC"/>
    <w:rsid w:val="00B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FB5D"/>
  <w15:chartTrackingRefBased/>
  <w15:docId w15:val="{E1CA9940-DDF7-4923-98E1-72E1BB83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12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2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lueresearchonline.com/stocks/284826/network-people-services-technologies-ltd/" TargetMode="External"/><Relationship Id="rId13" Type="http://schemas.openxmlformats.org/officeDocument/2006/relationships/hyperlink" Target="https://trendlyne.com/equity/monthly-mutual-fund-share-holding/3652781/GLASSWALL/latest/glass-wall-systems-india-ltd/" TargetMode="External"/><Relationship Id="rId18" Type="http://schemas.openxmlformats.org/officeDocument/2006/relationships/hyperlink" Target="https://www.valueresearchonline.com/stocks/255452/vintage-coffee-beverages-ltd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valueresearchonline.com/stocks/389724/orient-cables-india-ltd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valueresearchonline.com/stocks/387969/lumino-industries-ltd/" TargetMode="External"/><Relationship Id="rId17" Type="http://schemas.openxmlformats.org/officeDocument/2006/relationships/hyperlink" Target="https://www.valueresearchonline.com/stocks/236748/spectrum-electrical-industries-lt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valueresearchonline.com/stocks/386356/gspl-transmission-ltd/" TargetMode="External"/><Relationship Id="rId20" Type="http://schemas.openxmlformats.org/officeDocument/2006/relationships/hyperlink" Target="https://www.valueresearchonline.com/stocks/387681/tempsens-instruments-india-lt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tfozuXR25aHwsMz8wU-E6E7nXeDWJwI3/view?usp=drivesdk" TargetMode="External"/><Relationship Id="rId11" Type="http://schemas.openxmlformats.org/officeDocument/2006/relationships/hyperlink" Target="https://trendlyne.com/equity/monthly-mutual-fund-share-holding/3652781/GLASSWALL/latest/glass-wall-systems-india-ltd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rive.google.com/file/d/15qHhd29weDLdO0n5A363eXaUb4MNrEQy/view?usp=drivesdk" TargetMode="External"/><Relationship Id="rId15" Type="http://schemas.openxmlformats.org/officeDocument/2006/relationships/hyperlink" Target="https://www.valueresearchonline.com/stocks/284826/network-people-services-technologies-ltd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valueresearchonline.com/stocks/236748/spectrum-electrical-industries-ltd/" TargetMode="External"/><Relationship Id="rId19" Type="http://schemas.openxmlformats.org/officeDocument/2006/relationships/hyperlink" Target="https://www.valueresearchonline.com/stocks/385794/caliber-mining-and-logistics-lt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alueresearchonline.com/stocks/386356/gspl-transmission-ltd/" TargetMode="External"/><Relationship Id="rId14" Type="http://schemas.openxmlformats.org/officeDocument/2006/relationships/hyperlink" Target="https://www.valueresearchonline.com/stocks/387969/lumino-industries-ltd/" TargetMode="External"/><Relationship Id="rId22" Type="http://schemas.openxmlformats.org/officeDocument/2006/relationships/hyperlink" Target="https://www.valueresearchonline.com/stocks/387997/deepa-jewellers-lt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2482</Words>
  <Characters>14152</Characters>
  <Application>Microsoft Office Word</Application>
  <DocSecurity>0</DocSecurity>
  <Lines>117</Lines>
  <Paragraphs>33</Paragraphs>
  <ScaleCrop>false</ScaleCrop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 Administrator</dc:creator>
  <cp:keywords/>
  <dc:description/>
  <cp:lastModifiedBy>Srinivas Rao Gangji</cp:lastModifiedBy>
  <cp:revision>2</cp:revision>
  <dcterms:created xsi:type="dcterms:W3CDTF">2026-10-24T13:20:00Z</dcterms:created>
  <dcterms:modified xsi:type="dcterms:W3CDTF">2026-10-24T13:21:00Z</dcterms:modified>
</cp:coreProperties>
</file>