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rsidR="008D6773" w:rsidRPr="00241685" w:rsidRDefault="008D6773" w:rsidP="008D6773">
      <w:pPr>
        <w:jc w:val="center"/>
        <w:rPr>
          <w:b/>
          <w:smallCaps/>
          <w:color w:val="999999"/>
          <w:sz w:val="72"/>
          <w:szCs w:val="72"/>
        </w:rPr>
      </w:pPr>
    </w:p>
    <w:p w:rsidR="008D6773" w:rsidRDefault="008D6773" w:rsidP="008D6773"/>
    <w:p w:rsidR="008D6773" w:rsidRDefault="008D6773" w:rsidP="008D6773"/>
    <w:p w:rsidR="008D6773" w:rsidRDefault="008D6773" w:rsidP="008D6773"/>
    <w:p w:rsidR="008D6773" w:rsidRDefault="008D6773" w:rsidP="008D6773"/>
    <w:p w:rsidR="008D6773" w:rsidRPr="00241685" w:rsidRDefault="008D6773" w:rsidP="008D6773"/>
    <w:p w:rsidR="008D6773" w:rsidRPr="008D6C95" w:rsidRDefault="00363154" w:rsidP="00DE38D8">
      <w:pPr>
        <w:jc w:val="center"/>
      </w:pPr>
      <w:r>
        <w:rPr>
          <w:noProof/>
        </w:rPr>
        <w:drawing>
          <wp:inline distT="0" distB="0" distL="0" distR="0">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rsidR="008D6773" w:rsidRPr="00AA7666" w:rsidRDefault="008D6773" w:rsidP="008D6773"/>
    <w:p w:rsidR="008D6773" w:rsidRPr="00A36E65" w:rsidRDefault="008D6773" w:rsidP="008D6773">
      <w:pPr>
        <w:jc w:val="center"/>
        <w:rPr>
          <w:b/>
          <w:sz w:val="56"/>
          <w:szCs w:val="56"/>
        </w:rPr>
      </w:pPr>
    </w:p>
    <w:p w:rsidR="008D6773" w:rsidRDefault="008D6773" w:rsidP="008D6773">
      <w:pPr>
        <w:jc w:val="center"/>
        <w:rPr>
          <w:b/>
          <w:sz w:val="56"/>
          <w:szCs w:val="56"/>
        </w:rPr>
      </w:pPr>
    </w:p>
    <w:p w:rsidR="008D6773" w:rsidRPr="00AA7666" w:rsidRDefault="00770235" w:rsidP="008D6773">
      <w:pPr>
        <w:jc w:val="center"/>
        <w:rPr>
          <w:b/>
          <w:sz w:val="56"/>
          <w:szCs w:val="56"/>
        </w:rPr>
      </w:pPr>
      <w:r>
        <w:rPr>
          <w:b/>
          <w:sz w:val="56"/>
          <w:szCs w:val="56"/>
        </w:rPr>
        <w:t>purple RAY</w:t>
      </w:r>
    </w:p>
    <w:p w:rsidR="008D6773" w:rsidRPr="00B17AB7" w:rsidRDefault="008D6773" w:rsidP="008D6773">
      <w:pPr>
        <w:pStyle w:val="CapaTexto"/>
        <w:ind w:left="0"/>
        <w:rPr>
          <w:lang w:val="pt-BR"/>
        </w:rPr>
      </w:pPr>
    </w:p>
    <w:p w:rsidR="008D6773" w:rsidRPr="00B17AB7" w:rsidRDefault="008D6773" w:rsidP="008D6773"/>
    <w:p w:rsidR="008D6773" w:rsidRDefault="008D6773" w:rsidP="008D6773"/>
    <w:p w:rsidR="008D6773" w:rsidRDefault="008D6773" w:rsidP="008D6773"/>
    <w:p w:rsidR="008D6773" w:rsidRDefault="008D6773" w:rsidP="008D6773"/>
    <w:p w:rsidR="008D6773" w:rsidRDefault="008D6773" w:rsidP="008D6773"/>
    <w:p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rsidTr="003F2B95">
        <w:trPr>
          <w:jc w:val="center"/>
        </w:trPr>
        <w:tc>
          <w:tcPr>
            <w:tcW w:w="1223" w:type="dxa"/>
            <w:shd w:val="pct10" w:color="auto" w:fill="FFFFFF"/>
            <w:vAlign w:val="center"/>
          </w:tcPr>
          <w:p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rsidR="005606E9" w:rsidRDefault="005606E9" w:rsidP="0068357A">
            <w:pPr>
              <w:pStyle w:val="PSDS-CorpodeTexto"/>
              <w:jc w:val="center"/>
              <w:rPr>
                <w:rFonts w:cs="Arial"/>
                <w:b/>
                <w:bCs/>
              </w:rPr>
            </w:pPr>
            <w:r>
              <w:rPr>
                <w:rFonts w:cs="Arial"/>
                <w:b/>
                <w:bCs/>
              </w:rPr>
              <w:t>Revisor</w:t>
            </w:r>
          </w:p>
        </w:tc>
      </w:tr>
      <w:tr w:rsidR="005606E9" w:rsidTr="003F2B95">
        <w:trPr>
          <w:jc w:val="center"/>
        </w:trPr>
        <w:tc>
          <w:tcPr>
            <w:tcW w:w="1223" w:type="dxa"/>
            <w:vAlign w:val="center"/>
          </w:tcPr>
          <w:p w:rsidR="005606E9" w:rsidRPr="003F2B95" w:rsidRDefault="00770235" w:rsidP="0068357A">
            <w:pPr>
              <w:spacing w:before="120"/>
              <w:ind w:left="-108"/>
              <w:jc w:val="center"/>
            </w:pPr>
            <w:r>
              <w:t>28/06/24</w:t>
            </w:r>
          </w:p>
        </w:tc>
        <w:tc>
          <w:tcPr>
            <w:tcW w:w="992" w:type="dxa"/>
            <w:vAlign w:val="center"/>
          </w:tcPr>
          <w:p w:rsidR="005606E9" w:rsidRPr="003F2B95" w:rsidRDefault="003F2B95" w:rsidP="0068357A">
            <w:pPr>
              <w:pStyle w:val="PSDS-CorpodeTexto"/>
              <w:jc w:val="center"/>
              <w:rPr>
                <w:rFonts w:cs="Arial"/>
              </w:rPr>
            </w:pPr>
            <w:r>
              <w:rPr>
                <w:rFonts w:cs="Arial"/>
              </w:rPr>
              <w:t>1.0</w:t>
            </w:r>
          </w:p>
        </w:tc>
        <w:tc>
          <w:tcPr>
            <w:tcW w:w="3686" w:type="dxa"/>
            <w:vAlign w:val="center"/>
          </w:tcPr>
          <w:p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rsidR="005606E9" w:rsidRPr="003F2B95" w:rsidRDefault="00770235" w:rsidP="0068357A">
            <w:pPr>
              <w:pStyle w:val="PSDS-CorpodeTexto"/>
              <w:jc w:val="center"/>
              <w:rPr>
                <w:rFonts w:cs="Arial"/>
              </w:rPr>
            </w:pPr>
            <w:r>
              <w:rPr>
                <w:rFonts w:cs="Arial"/>
              </w:rPr>
              <w:t>Oséias Gomes</w:t>
            </w:r>
          </w:p>
        </w:tc>
        <w:tc>
          <w:tcPr>
            <w:tcW w:w="2626" w:type="dxa"/>
            <w:vAlign w:val="center"/>
          </w:tcPr>
          <w:p w:rsidR="005606E9" w:rsidRPr="003F2B95" w:rsidRDefault="003F2B95" w:rsidP="0068357A">
            <w:pPr>
              <w:pStyle w:val="PSDS-CorpodeTexto"/>
              <w:jc w:val="center"/>
              <w:rPr>
                <w:rFonts w:cs="Arial"/>
              </w:rPr>
            </w:pPr>
            <w:r>
              <w:rPr>
                <w:rFonts w:cs="Arial"/>
              </w:rPr>
              <w:t>-</w:t>
            </w:r>
          </w:p>
        </w:tc>
      </w:tr>
    </w:tbl>
    <w:p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rsidR="008D6773" w:rsidRPr="000524DB" w:rsidRDefault="008D6773" w:rsidP="008D6773"/>
    <w:p w:rsidR="00AA6BDE" w:rsidRPr="00AE2E18" w:rsidRDefault="00AA6BDE" w:rsidP="00AA6BDE">
      <w:pPr>
        <w:jc w:val="right"/>
        <w:rPr>
          <w:b/>
          <w:bCs/>
          <w:color w:val="001C4E"/>
          <w:sz w:val="24"/>
          <w:szCs w:val="24"/>
        </w:rPr>
      </w:pPr>
    </w:p>
    <w:p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rsidR="005606E9" w:rsidRPr="00A873DB" w:rsidRDefault="000C1E73" w:rsidP="0068357A">
            <w:pPr>
              <w:pStyle w:val="Capa4"/>
              <w:ind w:left="0"/>
              <w:jc w:val="left"/>
              <w:rPr>
                <w:rFonts w:cs="Arial"/>
                <w:sz w:val="24"/>
              </w:rPr>
            </w:pPr>
            <w:r>
              <w:rPr>
                <w:rFonts w:cs="Arial"/>
                <w:sz w:val="24"/>
              </w:rPr>
              <w:t>FATEC</w:t>
            </w:r>
            <w:r w:rsidR="005606E9">
              <w:rPr>
                <w:rFonts w:cs="Arial"/>
                <w:sz w:val="24"/>
              </w:rPr>
              <w:t xml:space="preserve">  - Interno</w:t>
            </w:r>
          </w:p>
        </w:tc>
      </w:tr>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rsidR="005606E9" w:rsidRPr="00C0072B" w:rsidRDefault="00D2721C" w:rsidP="00770235">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770235">
              <w:rPr>
                <w:sz w:val="22"/>
                <w:szCs w:val="22"/>
              </w:rPr>
              <w:t>purple RAY</w:t>
            </w:r>
          </w:p>
        </w:tc>
      </w:tr>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rsidR="005606E9" w:rsidRPr="00A873DB" w:rsidRDefault="007F02D0" w:rsidP="007F02D0">
            <w:pPr>
              <w:pStyle w:val="Capa4"/>
              <w:ind w:left="0"/>
              <w:jc w:val="left"/>
              <w:rPr>
                <w:rFonts w:cs="Arial"/>
                <w:sz w:val="24"/>
              </w:rPr>
            </w:pPr>
            <w:r>
              <w:rPr>
                <w:rFonts w:cs="Arial"/>
                <w:sz w:val="24"/>
              </w:rPr>
              <w:t>05</w:t>
            </w:r>
            <w:r w:rsidR="003F2B95">
              <w:rPr>
                <w:rFonts w:cs="Arial"/>
                <w:sz w:val="24"/>
              </w:rPr>
              <w:t xml:space="preserve"> de </w:t>
            </w:r>
            <w:r>
              <w:rPr>
                <w:rFonts w:cs="Arial"/>
                <w:sz w:val="24"/>
              </w:rPr>
              <w:t>março</w:t>
            </w:r>
            <w:r w:rsidR="003F2B95">
              <w:rPr>
                <w:rFonts w:cs="Arial"/>
                <w:sz w:val="24"/>
              </w:rPr>
              <w:t xml:space="preserve"> </w:t>
            </w:r>
            <w:r w:rsidR="005606E9">
              <w:rPr>
                <w:rFonts w:cs="Arial"/>
                <w:sz w:val="24"/>
              </w:rPr>
              <w:t xml:space="preserve"> de 201</w:t>
            </w:r>
            <w:r w:rsidR="003F2B95">
              <w:rPr>
                <w:rFonts w:cs="Arial"/>
                <w:sz w:val="24"/>
              </w:rPr>
              <w:t>1</w:t>
            </w:r>
          </w:p>
        </w:tc>
      </w:tr>
      <w:tr w:rsidR="005606E9" w:rsidRPr="00664ED8" w:rsidTr="00E247EA">
        <w:trPr>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rsidR="005606E9" w:rsidRPr="003F2B95" w:rsidRDefault="00770235" w:rsidP="0068357A">
            <w:pPr>
              <w:rPr>
                <w:b/>
                <w:bCs/>
                <w:lang w:val="en-US"/>
              </w:rPr>
            </w:pPr>
            <w:r>
              <w:rPr>
                <w:b/>
                <w:bCs/>
                <w:lang w:val="en-US"/>
              </w:rPr>
              <w:t>Oséias Gomes</w:t>
            </w:r>
          </w:p>
          <w:p w:rsidR="005606E9" w:rsidRPr="003F2B95" w:rsidRDefault="00770235" w:rsidP="00770235">
            <w:pPr>
              <w:rPr>
                <w:bCs/>
                <w:u w:val="single"/>
                <w:lang w:val="en-US"/>
              </w:rPr>
            </w:pPr>
            <w:r>
              <w:rPr>
                <w:lang w:val="en-US"/>
              </w:rPr>
              <w:t>oseias.gomes@fatec.sp.gov.br</w:t>
            </w:r>
          </w:p>
        </w:tc>
      </w:tr>
    </w:tbl>
    <w:p w:rsidR="00AA6BDE" w:rsidRPr="003F2B95" w:rsidRDefault="00AA6BDE" w:rsidP="00AA6BDE">
      <w:pPr>
        <w:pStyle w:val="PSDS-CorpodeTexto"/>
        <w:jc w:val="both"/>
        <w:rPr>
          <w:lang w:val="en-US"/>
        </w:rPr>
      </w:pPr>
    </w:p>
    <w:p w:rsidR="00AA6BDE" w:rsidRPr="00E8403A" w:rsidRDefault="00AA6BDE" w:rsidP="00AA6BDE">
      <w:pPr>
        <w:jc w:val="center"/>
        <w:rPr>
          <w:b/>
          <w:sz w:val="28"/>
          <w:szCs w:val="28"/>
        </w:rPr>
      </w:pPr>
      <w:r w:rsidRPr="00E8403A">
        <w:rPr>
          <w:b/>
          <w:sz w:val="28"/>
          <w:szCs w:val="28"/>
        </w:rPr>
        <w:t>Página de Assinaturas</w:t>
      </w:r>
    </w:p>
    <w:p w:rsidR="00AA6BDE" w:rsidRDefault="00AA6BDE" w:rsidP="00AA6BDE"/>
    <w:p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rsidTr="00AA6BDE">
        <w:trPr>
          <w:jc w:val="center"/>
        </w:trPr>
        <w:tc>
          <w:tcPr>
            <w:tcW w:w="1676" w:type="dxa"/>
            <w:vAlign w:val="bottom"/>
          </w:tcPr>
          <w:p w:rsidR="00AA6BDE" w:rsidRPr="00CB1404" w:rsidRDefault="00AA6BDE" w:rsidP="00E247EA">
            <w:pPr>
              <w:pStyle w:val="tabletext"/>
              <w:ind w:left="0"/>
              <w:jc w:val="left"/>
              <w:rPr>
                <w:szCs w:val="24"/>
              </w:rPr>
            </w:pPr>
            <w:r w:rsidRPr="00CB1404">
              <w:rPr>
                <w:szCs w:val="24"/>
              </w:rPr>
              <w:t>Revisado e Aprovado por:</w:t>
            </w:r>
          </w:p>
        </w:tc>
        <w:tc>
          <w:tcPr>
            <w:tcW w:w="5656" w:type="dxa"/>
          </w:tcPr>
          <w:p w:rsidR="00AA6BDE" w:rsidRPr="00036D05" w:rsidRDefault="00AA6BDE" w:rsidP="00E247EA">
            <w:pPr>
              <w:spacing w:before="120"/>
            </w:pPr>
          </w:p>
        </w:tc>
        <w:tc>
          <w:tcPr>
            <w:tcW w:w="1794" w:type="dxa"/>
          </w:tcPr>
          <w:p w:rsidR="00AA6BDE" w:rsidRPr="00CB1404" w:rsidRDefault="00AA6BDE" w:rsidP="00E247EA">
            <w:pPr>
              <w:spacing w:before="120"/>
              <w:ind w:left="-108"/>
              <w:jc w:val="center"/>
            </w:pPr>
          </w:p>
        </w:tc>
      </w:tr>
      <w:tr w:rsidR="00AA6BDE" w:rsidRPr="00CB1404" w:rsidTr="00AA6BDE">
        <w:trPr>
          <w:jc w:val="center"/>
        </w:trPr>
        <w:tc>
          <w:tcPr>
            <w:tcW w:w="1676" w:type="dxa"/>
          </w:tcPr>
          <w:p w:rsidR="00AA6BDE" w:rsidRPr="00CB1404" w:rsidRDefault="00AA6BDE" w:rsidP="00E247EA"/>
        </w:tc>
        <w:tc>
          <w:tcPr>
            <w:tcW w:w="5656" w:type="dxa"/>
            <w:tcBorders>
              <w:top w:val="single" w:sz="4" w:space="0" w:color="auto"/>
            </w:tcBorders>
          </w:tcPr>
          <w:p w:rsidR="00AA6BDE" w:rsidRPr="00FD382A" w:rsidRDefault="00AA6BDE" w:rsidP="00E247EA">
            <w:pPr>
              <w:spacing w:before="120"/>
              <w:rPr>
                <w:lang w:val="de-DE"/>
              </w:rPr>
            </w:pPr>
          </w:p>
        </w:tc>
        <w:tc>
          <w:tcPr>
            <w:tcW w:w="1794" w:type="dxa"/>
            <w:tcBorders>
              <w:top w:val="single" w:sz="4" w:space="0" w:color="auto"/>
            </w:tcBorders>
          </w:tcPr>
          <w:p w:rsidR="00AA6BDE" w:rsidRDefault="003F2B95" w:rsidP="00E247EA">
            <w:pPr>
              <w:spacing w:before="120"/>
              <w:ind w:left="-108"/>
              <w:jc w:val="center"/>
            </w:pPr>
            <w:r>
              <w:t>27/11/10</w:t>
            </w:r>
          </w:p>
          <w:p w:rsidR="00AA6BDE" w:rsidRPr="00CB1404" w:rsidRDefault="00AA6BDE" w:rsidP="00E247EA">
            <w:pPr>
              <w:spacing w:before="120"/>
              <w:jc w:val="center"/>
            </w:pPr>
          </w:p>
        </w:tc>
      </w:tr>
    </w:tbl>
    <w:p w:rsidR="00AA6BDE" w:rsidRDefault="00AA6BDE" w:rsidP="00AA6BDE">
      <w:pPr>
        <w:pStyle w:val="PSDS-CorpodeTexto"/>
        <w:jc w:val="both"/>
      </w:pPr>
    </w:p>
    <w:p w:rsidR="00AA6BDE" w:rsidRDefault="00AA6BDE" w:rsidP="00AA6BDE">
      <w:pPr>
        <w:jc w:val="center"/>
      </w:pPr>
    </w:p>
    <w:p w:rsidR="00AA6BDE" w:rsidRDefault="00AA6BDE" w:rsidP="00AA6BDE">
      <w:pPr>
        <w:jc w:val="center"/>
        <w:rPr>
          <w:b/>
          <w:sz w:val="28"/>
          <w:szCs w:val="28"/>
        </w:rPr>
      </w:pPr>
    </w:p>
    <w:p w:rsidR="00B40CD4" w:rsidRPr="00183073" w:rsidRDefault="00AA6BDE" w:rsidP="00183073">
      <w:pPr>
        <w:jc w:val="center"/>
        <w:rPr>
          <w:b/>
        </w:rPr>
      </w:pPr>
      <w:r>
        <w:rPr>
          <w:b/>
          <w:sz w:val="28"/>
          <w:szCs w:val="28"/>
        </w:rPr>
        <w:br w:type="page"/>
      </w:r>
    </w:p>
    <w:sdt>
      <w:sdtPr>
        <w:rPr>
          <w:rFonts w:ascii="Arial" w:eastAsia="Times New Roman" w:hAnsi="Arial" w:cs="Arial"/>
          <w:color w:val="auto"/>
          <w:sz w:val="22"/>
          <w:szCs w:val="22"/>
        </w:rPr>
        <w:id w:val="1747532805"/>
        <w:docPartObj>
          <w:docPartGallery w:val="Table of Contents"/>
          <w:docPartUnique/>
        </w:docPartObj>
      </w:sdtPr>
      <w:sdtEndPr>
        <w:rPr>
          <w:b/>
          <w:bCs/>
        </w:rPr>
      </w:sdtEndPr>
      <w:sdtContent>
        <w:p w:rsidR="00B40CD4" w:rsidRPr="00183073" w:rsidRDefault="00B40CD4" w:rsidP="00B40CD4">
          <w:pPr>
            <w:pStyle w:val="CabealhodoSumrio"/>
            <w:jc w:val="center"/>
            <w:rPr>
              <w:rFonts w:ascii="Arial" w:hAnsi="Arial" w:cs="Arial"/>
              <w:b/>
              <w:color w:val="auto"/>
            </w:rPr>
          </w:pPr>
          <w:r w:rsidRPr="00183073">
            <w:rPr>
              <w:rFonts w:ascii="Arial" w:hAnsi="Arial" w:cs="Arial"/>
              <w:b/>
              <w:color w:val="auto"/>
            </w:rPr>
            <w:t>Índice</w:t>
          </w:r>
        </w:p>
        <w:p w:rsidR="00B40CD4" w:rsidRPr="00183073" w:rsidRDefault="00B40CD4">
          <w:pPr>
            <w:pStyle w:val="Sumrio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170486078" w:history="1">
            <w:r w:rsidRPr="00183073">
              <w:rPr>
                <w:rStyle w:val="Hyperlink"/>
                <w:b w:val="0"/>
                <w:color w:val="auto"/>
                <w:sz w:val="22"/>
                <w:szCs w:val="22"/>
              </w:rPr>
              <w:t>1.</w:t>
            </w:r>
            <w:r w:rsidRPr="00183073">
              <w:rPr>
                <w:rFonts w:asciiTheme="minorHAnsi" w:eastAsiaTheme="minorEastAsia" w:hAnsiTheme="minorHAnsi" w:cstheme="minorBidi"/>
                <w:b w:val="0"/>
                <w:bCs w:val="0"/>
                <w:caps w:val="0"/>
                <w:sz w:val="22"/>
                <w:szCs w:val="22"/>
              </w:rPr>
              <w:tab/>
            </w:r>
            <w:r w:rsidRPr="00183073">
              <w:rPr>
                <w:rStyle w:val="Hyperlink"/>
                <w:b w:val="0"/>
                <w:color w:val="auto"/>
                <w:sz w:val="22"/>
                <w:szCs w:val="22"/>
              </w:rPr>
              <w:t>Objetivo</w:t>
            </w:r>
            <w:r w:rsidRPr="00183073">
              <w:rPr>
                <w:b w:val="0"/>
                <w:webHidden/>
                <w:sz w:val="22"/>
                <w:szCs w:val="22"/>
              </w:rPr>
              <w:tab/>
            </w:r>
            <w:r w:rsidRPr="00183073">
              <w:rPr>
                <w:b w:val="0"/>
                <w:webHidden/>
                <w:sz w:val="22"/>
                <w:szCs w:val="22"/>
              </w:rPr>
              <w:fldChar w:fldCharType="begin"/>
            </w:r>
            <w:r w:rsidRPr="00183073">
              <w:rPr>
                <w:b w:val="0"/>
                <w:webHidden/>
                <w:sz w:val="22"/>
                <w:szCs w:val="22"/>
              </w:rPr>
              <w:instrText xml:space="preserve"> PAGEREF _Toc170486078 \h </w:instrText>
            </w:r>
            <w:r w:rsidRPr="00183073">
              <w:rPr>
                <w:b w:val="0"/>
                <w:webHidden/>
                <w:sz w:val="22"/>
                <w:szCs w:val="22"/>
              </w:rPr>
            </w:r>
            <w:r w:rsidRPr="00183073">
              <w:rPr>
                <w:b w:val="0"/>
                <w:webHidden/>
                <w:sz w:val="22"/>
                <w:szCs w:val="22"/>
              </w:rPr>
              <w:fldChar w:fldCharType="separate"/>
            </w:r>
            <w:r w:rsidRPr="00183073">
              <w:rPr>
                <w:b w:val="0"/>
                <w:webHidden/>
                <w:sz w:val="22"/>
                <w:szCs w:val="22"/>
              </w:rPr>
              <w:t>5</w:t>
            </w:r>
            <w:r w:rsidRPr="00183073">
              <w:rPr>
                <w:b w:val="0"/>
                <w:webHidden/>
                <w:sz w:val="22"/>
                <w:szCs w:val="22"/>
              </w:rPr>
              <w:fldChar w:fldCharType="end"/>
            </w:r>
          </w:hyperlink>
        </w:p>
        <w:p w:rsidR="00B40CD4" w:rsidRPr="00183073" w:rsidRDefault="008E680F">
          <w:pPr>
            <w:pStyle w:val="Sumrio2"/>
            <w:rPr>
              <w:rFonts w:asciiTheme="minorHAnsi" w:eastAsiaTheme="minorEastAsia" w:hAnsiTheme="minorHAnsi" w:cstheme="minorBidi"/>
              <w:smallCaps w:val="0"/>
              <w:sz w:val="22"/>
              <w:szCs w:val="22"/>
            </w:rPr>
          </w:pPr>
          <w:hyperlink w:anchor="_Toc170486079" w:history="1">
            <w:r w:rsidR="00B40CD4" w:rsidRPr="00183073">
              <w:rPr>
                <w:rStyle w:val="Hyperlink"/>
                <w:color w:val="auto"/>
                <w:sz w:val="22"/>
                <w:szCs w:val="22"/>
              </w:rPr>
              <w:t>1.1.</w:t>
            </w:r>
            <w:r w:rsidR="00B40CD4" w:rsidRPr="00183073">
              <w:rPr>
                <w:rFonts w:asciiTheme="minorHAnsi" w:eastAsiaTheme="minorEastAsia" w:hAnsiTheme="minorHAnsi" w:cstheme="minorBidi"/>
                <w:smallCaps w:val="0"/>
                <w:sz w:val="22"/>
                <w:szCs w:val="22"/>
              </w:rPr>
              <w:tab/>
            </w:r>
            <w:r w:rsidR="00B40CD4" w:rsidRPr="00183073">
              <w:rPr>
                <w:rStyle w:val="Hyperlink"/>
                <w:color w:val="auto"/>
                <w:sz w:val="22"/>
                <w:szCs w:val="22"/>
              </w:rPr>
              <w:t>Escopo</w:t>
            </w:r>
            <w:r w:rsidR="00B40CD4" w:rsidRPr="00183073">
              <w:rPr>
                <w:webHidden/>
                <w:sz w:val="22"/>
                <w:szCs w:val="22"/>
              </w:rPr>
              <w:tab/>
            </w:r>
            <w:r w:rsidR="00B40CD4" w:rsidRPr="00183073">
              <w:rPr>
                <w:webHidden/>
                <w:sz w:val="22"/>
                <w:szCs w:val="22"/>
              </w:rPr>
              <w:fldChar w:fldCharType="begin"/>
            </w:r>
            <w:r w:rsidR="00B40CD4" w:rsidRPr="00183073">
              <w:rPr>
                <w:webHidden/>
                <w:sz w:val="22"/>
                <w:szCs w:val="22"/>
              </w:rPr>
              <w:instrText xml:space="preserve"> PAGEREF _Toc170486079 \h </w:instrText>
            </w:r>
            <w:r w:rsidR="00B40CD4" w:rsidRPr="00183073">
              <w:rPr>
                <w:webHidden/>
                <w:sz w:val="22"/>
                <w:szCs w:val="22"/>
              </w:rPr>
            </w:r>
            <w:r w:rsidR="00B40CD4" w:rsidRPr="00183073">
              <w:rPr>
                <w:webHidden/>
                <w:sz w:val="22"/>
                <w:szCs w:val="22"/>
              </w:rPr>
              <w:fldChar w:fldCharType="separate"/>
            </w:r>
            <w:r w:rsidR="00B40CD4" w:rsidRPr="00183073">
              <w:rPr>
                <w:webHidden/>
                <w:sz w:val="22"/>
                <w:szCs w:val="22"/>
              </w:rPr>
              <w:t>5</w:t>
            </w:r>
            <w:r w:rsidR="00B40CD4" w:rsidRPr="00183073">
              <w:rPr>
                <w:webHidden/>
                <w:sz w:val="22"/>
                <w:szCs w:val="22"/>
              </w:rPr>
              <w:fldChar w:fldCharType="end"/>
            </w:r>
          </w:hyperlink>
        </w:p>
        <w:p w:rsidR="00B40CD4" w:rsidRPr="00183073" w:rsidRDefault="008E680F">
          <w:pPr>
            <w:pStyle w:val="Sumrio2"/>
            <w:rPr>
              <w:rFonts w:asciiTheme="minorHAnsi" w:eastAsiaTheme="minorEastAsia" w:hAnsiTheme="minorHAnsi" w:cstheme="minorBidi"/>
              <w:smallCaps w:val="0"/>
              <w:sz w:val="22"/>
              <w:szCs w:val="22"/>
            </w:rPr>
          </w:pPr>
          <w:hyperlink w:anchor="_Toc170486080" w:history="1">
            <w:r w:rsidR="00B40CD4" w:rsidRPr="00183073">
              <w:rPr>
                <w:rStyle w:val="Hyperlink"/>
                <w:color w:val="auto"/>
                <w:sz w:val="22"/>
                <w:szCs w:val="22"/>
              </w:rPr>
              <w:t>1.2.</w:t>
            </w:r>
            <w:r w:rsidR="00B40CD4" w:rsidRPr="00183073">
              <w:rPr>
                <w:rFonts w:asciiTheme="minorHAnsi" w:eastAsiaTheme="minorEastAsia" w:hAnsiTheme="minorHAnsi" w:cstheme="minorBidi"/>
                <w:smallCaps w:val="0"/>
                <w:sz w:val="22"/>
                <w:szCs w:val="22"/>
              </w:rPr>
              <w:tab/>
            </w:r>
            <w:r w:rsidR="00B40CD4" w:rsidRPr="00183073">
              <w:rPr>
                <w:rStyle w:val="Hyperlink"/>
                <w:color w:val="auto"/>
                <w:sz w:val="22"/>
                <w:szCs w:val="22"/>
              </w:rPr>
              <w:t>Referências</w:t>
            </w:r>
            <w:r w:rsidR="00B40CD4" w:rsidRPr="00183073">
              <w:rPr>
                <w:webHidden/>
                <w:sz w:val="22"/>
                <w:szCs w:val="22"/>
              </w:rPr>
              <w:tab/>
            </w:r>
            <w:r w:rsidR="00B40CD4" w:rsidRPr="00183073">
              <w:rPr>
                <w:webHidden/>
                <w:sz w:val="22"/>
                <w:szCs w:val="22"/>
              </w:rPr>
              <w:fldChar w:fldCharType="begin"/>
            </w:r>
            <w:r w:rsidR="00B40CD4" w:rsidRPr="00183073">
              <w:rPr>
                <w:webHidden/>
                <w:sz w:val="22"/>
                <w:szCs w:val="22"/>
              </w:rPr>
              <w:instrText xml:space="preserve"> PAGEREF _Toc170486080 \h </w:instrText>
            </w:r>
            <w:r w:rsidR="00B40CD4" w:rsidRPr="00183073">
              <w:rPr>
                <w:webHidden/>
                <w:sz w:val="22"/>
                <w:szCs w:val="22"/>
              </w:rPr>
            </w:r>
            <w:r w:rsidR="00B40CD4" w:rsidRPr="00183073">
              <w:rPr>
                <w:webHidden/>
                <w:sz w:val="22"/>
                <w:szCs w:val="22"/>
              </w:rPr>
              <w:fldChar w:fldCharType="separate"/>
            </w:r>
            <w:r w:rsidR="00B40CD4" w:rsidRPr="00183073">
              <w:rPr>
                <w:webHidden/>
                <w:sz w:val="22"/>
                <w:szCs w:val="22"/>
              </w:rPr>
              <w:t>5</w:t>
            </w:r>
            <w:r w:rsidR="00B40CD4" w:rsidRPr="00183073">
              <w:rPr>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081" w:history="1">
            <w:r w:rsidR="00B40CD4" w:rsidRPr="00183073">
              <w:rPr>
                <w:rStyle w:val="Hyperlink"/>
                <w:b w:val="0"/>
                <w:color w:val="auto"/>
                <w:sz w:val="22"/>
                <w:szCs w:val="22"/>
              </w:rPr>
              <w:t>2.</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Necessidades de Negócio</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_Toc170486081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5</w:t>
            </w:r>
            <w:r w:rsidR="00B40CD4" w:rsidRPr="00183073">
              <w:rPr>
                <w:b w:val="0"/>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082" w:history="1">
            <w:r w:rsidR="00B40CD4" w:rsidRPr="00183073">
              <w:rPr>
                <w:rStyle w:val="Hyperlink"/>
                <w:b w:val="0"/>
                <w:color w:val="auto"/>
                <w:sz w:val="22"/>
                <w:szCs w:val="22"/>
              </w:rPr>
              <w:t>3.</w:t>
            </w:r>
            <w:r w:rsidR="00B40CD4" w:rsidRPr="00183073">
              <w:rPr>
                <w:rFonts w:asciiTheme="minorHAnsi" w:eastAsiaTheme="minorEastAsia" w:hAnsiTheme="minorHAnsi" w:cstheme="minorBidi"/>
                <w:b w:val="0"/>
                <w:bCs w:val="0"/>
                <w:caps w:val="0"/>
                <w:sz w:val="22"/>
                <w:szCs w:val="22"/>
              </w:rPr>
              <w:tab/>
            </w:r>
            <w:r w:rsidR="00B40CD4" w:rsidRPr="00183073">
              <w:rPr>
                <w:rStyle w:val="Hyperlink"/>
                <w:rFonts w:cs="Arial"/>
                <w:b w:val="0"/>
                <w:color w:val="auto"/>
                <w:sz w:val="22"/>
                <w:szCs w:val="22"/>
              </w:rPr>
              <w:t>Objetivo</w:t>
            </w:r>
            <w:r w:rsidR="00B40CD4" w:rsidRPr="00183073">
              <w:rPr>
                <w:rStyle w:val="Hyperlink"/>
                <w:b w:val="0"/>
                <w:color w:val="auto"/>
                <w:sz w:val="22"/>
                <w:szCs w:val="22"/>
              </w:rPr>
              <w:t xml:space="preserve"> do Projeto</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_Toc170486082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5</w:t>
            </w:r>
            <w:r w:rsidR="00B40CD4" w:rsidRPr="00183073">
              <w:rPr>
                <w:b w:val="0"/>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083" w:history="1">
            <w:r w:rsidR="00B40CD4" w:rsidRPr="00183073">
              <w:rPr>
                <w:rStyle w:val="Hyperlink"/>
                <w:b w:val="0"/>
                <w:color w:val="auto"/>
                <w:sz w:val="22"/>
                <w:szCs w:val="22"/>
              </w:rPr>
              <w:t>4.</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Declaração Preliminar de Escopo</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_Toc170486083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6</w:t>
            </w:r>
            <w:r w:rsidR="00B40CD4" w:rsidRPr="00183073">
              <w:rPr>
                <w:b w:val="0"/>
                <w:webHidden/>
                <w:sz w:val="22"/>
                <w:szCs w:val="22"/>
              </w:rPr>
              <w:fldChar w:fldCharType="end"/>
            </w:r>
          </w:hyperlink>
        </w:p>
        <w:p w:rsidR="00B40CD4" w:rsidRPr="00183073" w:rsidRDefault="008E680F">
          <w:pPr>
            <w:pStyle w:val="Sumrio2"/>
            <w:rPr>
              <w:rFonts w:asciiTheme="minorHAnsi" w:eastAsiaTheme="minorEastAsia" w:hAnsiTheme="minorHAnsi" w:cstheme="minorBidi"/>
              <w:smallCaps w:val="0"/>
              <w:sz w:val="22"/>
              <w:szCs w:val="22"/>
            </w:rPr>
          </w:pPr>
          <w:hyperlink w:anchor="_Toc170486084" w:history="1">
            <w:r w:rsidR="00B40CD4" w:rsidRPr="00183073">
              <w:rPr>
                <w:rStyle w:val="Hyperlink"/>
                <w:color w:val="auto"/>
                <w:sz w:val="22"/>
                <w:szCs w:val="22"/>
              </w:rPr>
              <w:t>4.1.</w:t>
            </w:r>
            <w:r w:rsidR="00B40CD4" w:rsidRPr="00183073">
              <w:rPr>
                <w:rFonts w:asciiTheme="minorHAnsi" w:eastAsiaTheme="minorEastAsia" w:hAnsiTheme="minorHAnsi" w:cstheme="minorBidi"/>
                <w:smallCaps w:val="0"/>
                <w:sz w:val="22"/>
                <w:szCs w:val="22"/>
              </w:rPr>
              <w:tab/>
            </w:r>
            <w:r w:rsidR="00B40CD4" w:rsidRPr="00183073">
              <w:rPr>
                <w:rStyle w:val="Hyperlink"/>
                <w:color w:val="auto"/>
                <w:sz w:val="22"/>
                <w:szCs w:val="22"/>
              </w:rPr>
              <w:t>Descrição</w:t>
            </w:r>
            <w:r w:rsidR="00B40CD4" w:rsidRPr="00183073">
              <w:rPr>
                <w:webHidden/>
                <w:sz w:val="22"/>
                <w:szCs w:val="22"/>
              </w:rPr>
              <w:tab/>
            </w:r>
            <w:r w:rsidR="00B40CD4" w:rsidRPr="00183073">
              <w:rPr>
                <w:webHidden/>
                <w:sz w:val="22"/>
                <w:szCs w:val="22"/>
              </w:rPr>
              <w:fldChar w:fldCharType="begin"/>
            </w:r>
            <w:r w:rsidR="00B40CD4" w:rsidRPr="00183073">
              <w:rPr>
                <w:webHidden/>
                <w:sz w:val="22"/>
                <w:szCs w:val="22"/>
              </w:rPr>
              <w:instrText xml:space="preserve"> PAGEREF _Toc170486084 \h </w:instrText>
            </w:r>
            <w:r w:rsidR="00B40CD4" w:rsidRPr="00183073">
              <w:rPr>
                <w:webHidden/>
                <w:sz w:val="22"/>
                <w:szCs w:val="22"/>
              </w:rPr>
            </w:r>
            <w:r w:rsidR="00B40CD4" w:rsidRPr="00183073">
              <w:rPr>
                <w:webHidden/>
                <w:sz w:val="22"/>
                <w:szCs w:val="22"/>
              </w:rPr>
              <w:fldChar w:fldCharType="separate"/>
            </w:r>
            <w:r w:rsidR="00B40CD4" w:rsidRPr="00183073">
              <w:rPr>
                <w:webHidden/>
                <w:sz w:val="22"/>
                <w:szCs w:val="22"/>
              </w:rPr>
              <w:t>6</w:t>
            </w:r>
            <w:r w:rsidR="00B40CD4" w:rsidRPr="00183073">
              <w:rPr>
                <w:webHidden/>
                <w:sz w:val="22"/>
                <w:szCs w:val="22"/>
              </w:rPr>
              <w:fldChar w:fldCharType="end"/>
            </w:r>
          </w:hyperlink>
        </w:p>
        <w:p w:rsidR="00B40CD4" w:rsidRPr="00183073" w:rsidRDefault="008E680F">
          <w:pPr>
            <w:pStyle w:val="Sumrio2"/>
            <w:rPr>
              <w:rFonts w:asciiTheme="minorHAnsi" w:eastAsiaTheme="minorEastAsia" w:hAnsiTheme="minorHAnsi" w:cstheme="minorBidi"/>
              <w:smallCaps w:val="0"/>
              <w:sz w:val="22"/>
              <w:szCs w:val="22"/>
            </w:rPr>
          </w:pPr>
          <w:hyperlink w:anchor="_Toc170486085" w:history="1">
            <w:r w:rsidR="00B40CD4" w:rsidRPr="00183073">
              <w:rPr>
                <w:rStyle w:val="Hyperlink"/>
                <w:color w:val="auto"/>
                <w:sz w:val="22"/>
                <w:szCs w:val="22"/>
              </w:rPr>
              <w:t>4.2.</w:t>
            </w:r>
            <w:r w:rsidR="00B40CD4" w:rsidRPr="00183073">
              <w:rPr>
                <w:rFonts w:asciiTheme="minorHAnsi" w:eastAsiaTheme="minorEastAsia" w:hAnsiTheme="minorHAnsi" w:cstheme="minorBidi"/>
                <w:smallCaps w:val="0"/>
                <w:sz w:val="22"/>
                <w:szCs w:val="22"/>
              </w:rPr>
              <w:tab/>
            </w:r>
            <w:r w:rsidR="00B40CD4" w:rsidRPr="00183073">
              <w:rPr>
                <w:rStyle w:val="Hyperlink"/>
                <w:color w:val="auto"/>
                <w:sz w:val="22"/>
                <w:szCs w:val="22"/>
              </w:rPr>
              <w:t>Produtos a serem entregues</w:t>
            </w:r>
            <w:r w:rsidR="00B40CD4" w:rsidRPr="00183073">
              <w:rPr>
                <w:webHidden/>
                <w:sz w:val="22"/>
                <w:szCs w:val="22"/>
              </w:rPr>
              <w:tab/>
            </w:r>
            <w:r w:rsidR="00B40CD4" w:rsidRPr="00183073">
              <w:rPr>
                <w:webHidden/>
                <w:sz w:val="22"/>
                <w:szCs w:val="22"/>
              </w:rPr>
              <w:fldChar w:fldCharType="begin"/>
            </w:r>
            <w:r w:rsidR="00B40CD4" w:rsidRPr="00183073">
              <w:rPr>
                <w:webHidden/>
                <w:sz w:val="22"/>
                <w:szCs w:val="22"/>
              </w:rPr>
              <w:instrText xml:space="preserve"> PAGEREF _Toc170486085 \h </w:instrText>
            </w:r>
            <w:r w:rsidR="00B40CD4" w:rsidRPr="00183073">
              <w:rPr>
                <w:webHidden/>
                <w:sz w:val="22"/>
                <w:szCs w:val="22"/>
              </w:rPr>
            </w:r>
            <w:r w:rsidR="00B40CD4" w:rsidRPr="00183073">
              <w:rPr>
                <w:webHidden/>
                <w:sz w:val="22"/>
                <w:szCs w:val="22"/>
              </w:rPr>
              <w:fldChar w:fldCharType="separate"/>
            </w:r>
            <w:r w:rsidR="00B40CD4" w:rsidRPr="00183073">
              <w:rPr>
                <w:webHidden/>
                <w:sz w:val="22"/>
                <w:szCs w:val="22"/>
              </w:rPr>
              <w:t>6</w:t>
            </w:r>
            <w:r w:rsidR="00B40CD4" w:rsidRPr="00183073">
              <w:rPr>
                <w:webHidden/>
                <w:sz w:val="22"/>
                <w:szCs w:val="22"/>
              </w:rPr>
              <w:fldChar w:fldCharType="end"/>
            </w:r>
          </w:hyperlink>
        </w:p>
        <w:p w:rsidR="00B40CD4" w:rsidRPr="00183073" w:rsidRDefault="008E680F">
          <w:pPr>
            <w:pStyle w:val="Sumrio2"/>
            <w:rPr>
              <w:rFonts w:asciiTheme="minorHAnsi" w:eastAsiaTheme="minorEastAsia" w:hAnsiTheme="minorHAnsi" w:cstheme="minorBidi"/>
              <w:smallCaps w:val="0"/>
              <w:sz w:val="22"/>
              <w:szCs w:val="22"/>
            </w:rPr>
          </w:pPr>
          <w:hyperlink w:anchor="_Toc170486086" w:history="1">
            <w:r w:rsidR="00B40CD4" w:rsidRPr="00183073">
              <w:rPr>
                <w:rStyle w:val="Hyperlink"/>
                <w:color w:val="auto"/>
                <w:sz w:val="22"/>
                <w:szCs w:val="22"/>
              </w:rPr>
              <w:t>4.3.</w:t>
            </w:r>
            <w:r w:rsidR="00B40CD4" w:rsidRPr="00183073">
              <w:rPr>
                <w:rFonts w:asciiTheme="minorHAnsi" w:eastAsiaTheme="minorEastAsia" w:hAnsiTheme="minorHAnsi" w:cstheme="minorBidi"/>
                <w:smallCaps w:val="0"/>
                <w:sz w:val="22"/>
                <w:szCs w:val="22"/>
              </w:rPr>
              <w:tab/>
            </w:r>
            <w:r w:rsidR="00B40CD4" w:rsidRPr="00183073">
              <w:rPr>
                <w:rStyle w:val="Hyperlink"/>
                <w:color w:val="auto"/>
                <w:sz w:val="22"/>
                <w:szCs w:val="22"/>
              </w:rPr>
              <w:t>Requisitos</w:t>
            </w:r>
            <w:r w:rsidR="00B40CD4" w:rsidRPr="00183073">
              <w:rPr>
                <w:webHidden/>
                <w:sz w:val="22"/>
                <w:szCs w:val="22"/>
              </w:rPr>
              <w:tab/>
            </w:r>
            <w:r w:rsidR="00B40CD4" w:rsidRPr="00183073">
              <w:rPr>
                <w:webHidden/>
                <w:sz w:val="22"/>
                <w:szCs w:val="22"/>
              </w:rPr>
              <w:fldChar w:fldCharType="begin"/>
            </w:r>
            <w:r w:rsidR="00B40CD4" w:rsidRPr="00183073">
              <w:rPr>
                <w:webHidden/>
                <w:sz w:val="22"/>
                <w:szCs w:val="22"/>
              </w:rPr>
              <w:instrText xml:space="preserve"> PAGEREF _Toc170486086 \h </w:instrText>
            </w:r>
            <w:r w:rsidR="00B40CD4" w:rsidRPr="00183073">
              <w:rPr>
                <w:webHidden/>
                <w:sz w:val="22"/>
                <w:szCs w:val="22"/>
              </w:rPr>
            </w:r>
            <w:r w:rsidR="00B40CD4" w:rsidRPr="00183073">
              <w:rPr>
                <w:webHidden/>
                <w:sz w:val="22"/>
                <w:szCs w:val="22"/>
              </w:rPr>
              <w:fldChar w:fldCharType="separate"/>
            </w:r>
            <w:r w:rsidR="00B40CD4" w:rsidRPr="00183073">
              <w:rPr>
                <w:webHidden/>
                <w:sz w:val="22"/>
                <w:szCs w:val="22"/>
              </w:rPr>
              <w:t>6</w:t>
            </w:r>
            <w:r w:rsidR="00B40CD4" w:rsidRPr="00183073">
              <w:rPr>
                <w:webHidden/>
                <w:sz w:val="22"/>
                <w:szCs w:val="22"/>
              </w:rPr>
              <w:fldChar w:fldCharType="end"/>
            </w:r>
          </w:hyperlink>
        </w:p>
        <w:p w:rsidR="00B40CD4" w:rsidRPr="00183073" w:rsidRDefault="008E680F">
          <w:pPr>
            <w:pStyle w:val="Sumrio3"/>
            <w:rPr>
              <w:rFonts w:asciiTheme="minorHAnsi" w:eastAsiaTheme="minorEastAsia" w:hAnsiTheme="minorHAnsi" w:cstheme="minorBidi"/>
              <w:i w:val="0"/>
              <w:iCs w:val="0"/>
              <w:sz w:val="22"/>
              <w:szCs w:val="22"/>
            </w:rPr>
          </w:pPr>
          <w:hyperlink w:anchor="_Toc170486087" w:history="1">
            <w:r w:rsidR="00B40CD4" w:rsidRPr="00183073">
              <w:rPr>
                <w:rStyle w:val="Hyperlink"/>
                <w:i w:val="0"/>
                <w:color w:val="auto"/>
                <w:sz w:val="22"/>
                <w:szCs w:val="22"/>
              </w:rPr>
              <w:t>4.3.1.</w:t>
            </w:r>
            <w:r w:rsidR="00B40CD4" w:rsidRPr="00183073">
              <w:rPr>
                <w:rFonts w:asciiTheme="minorHAnsi" w:eastAsiaTheme="minorEastAsia" w:hAnsiTheme="minorHAnsi" w:cstheme="minorBidi"/>
                <w:i w:val="0"/>
                <w:iCs w:val="0"/>
                <w:sz w:val="22"/>
                <w:szCs w:val="22"/>
              </w:rPr>
              <w:tab/>
            </w:r>
            <w:r w:rsidR="00B40CD4" w:rsidRPr="00183073">
              <w:rPr>
                <w:rStyle w:val="Hyperlink"/>
                <w:i w:val="0"/>
                <w:color w:val="auto"/>
                <w:sz w:val="22"/>
                <w:szCs w:val="22"/>
              </w:rPr>
              <w:t>Requisitos Funcionais</w:t>
            </w:r>
            <w:r w:rsidR="00B40CD4" w:rsidRPr="00183073">
              <w:rPr>
                <w:i w:val="0"/>
                <w:webHidden/>
                <w:sz w:val="22"/>
                <w:szCs w:val="22"/>
              </w:rPr>
              <w:tab/>
            </w:r>
            <w:r w:rsidR="00B40CD4" w:rsidRPr="00183073">
              <w:rPr>
                <w:i w:val="0"/>
                <w:webHidden/>
                <w:sz w:val="22"/>
                <w:szCs w:val="22"/>
              </w:rPr>
              <w:fldChar w:fldCharType="begin"/>
            </w:r>
            <w:r w:rsidR="00B40CD4" w:rsidRPr="00183073">
              <w:rPr>
                <w:i w:val="0"/>
                <w:webHidden/>
                <w:sz w:val="22"/>
                <w:szCs w:val="22"/>
              </w:rPr>
              <w:instrText xml:space="preserve"> PAGEREF _Toc170486087 \h </w:instrText>
            </w:r>
            <w:r w:rsidR="00B40CD4" w:rsidRPr="00183073">
              <w:rPr>
                <w:i w:val="0"/>
                <w:webHidden/>
                <w:sz w:val="22"/>
                <w:szCs w:val="22"/>
              </w:rPr>
            </w:r>
            <w:r w:rsidR="00B40CD4" w:rsidRPr="00183073">
              <w:rPr>
                <w:i w:val="0"/>
                <w:webHidden/>
                <w:sz w:val="22"/>
                <w:szCs w:val="22"/>
              </w:rPr>
              <w:fldChar w:fldCharType="separate"/>
            </w:r>
            <w:r w:rsidR="00B40CD4" w:rsidRPr="00183073">
              <w:rPr>
                <w:i w:val="0"/>
                <w:webHidden/>
                <w:sz w:val="22"/>
                <w:szCs w:val="22"/>
              </w:rPr>
              <w:t>6</w:t>
            </w:r>
            <w:r w:rsidR="00B40CD4" w:rsidRPr="00183073">
              <w:rPr>
                <w:i w:val="0"/>
                <w:webHidden/>
                <w:sz w:val="22"/>
                <w:szCs w:val="22"/>
              </w:rPr>
              <w:fldChar w:fldCharType="end"/>
            </w:r>
          </w:hyperlink>
        </w:p>
        <w:p w:rsidR="00B40CD4" w:rsidRPr="00183073" w:rsidRDefault="008E680F">
          <w:pPr>
            <w:pStyle w:val="Sumrio3"/>
            <w:rPr>
              <w:rFonts w:asciiTheme="minorHAnsi" w:eastAsiaTheme="minorEastAsia" w:hAnsiTheme="minorHAnsi" w:cstheme="minorBidi"/>
              <w:i w:val="0"/>
              <w:iCs w:val="0"/>
              <w:sz w:val="22"/>
              <w:szCs w:val="22"/>
            </w:rPr>
          </w:pPr>
          <w:hyperlink w:anchor="_Toc170486088" w:history="1">
            <w:r w:rsidR="00B40CD4" w:rsidRPr="00183073">
              <w:rPr>
                <w:rStyle w:val="Hyperlink"/>
                <w:i w:val="0"/>
                <w:color w:val="auto"/>
                <w:sz w:val="22"/>
                <w:szCs w:val="22"/>
              </w:rPr>
              <w:t>4.3.2.</w:t>
            </w:r>
            <w:r w:rsidR="00B40CD4" w:rsidRPr="00183073">
              <w:rPr>
                <w:rFonts w:asciiTheme="minorHAnsi" w:eastAsiaTheme="minorEastAsia" w:hAnsiTheme="minorHAnsi" w:cstheme="minorBidi"/>
                <w:i w:val="0"/>
                <w:iCs w:val="0"/>
                <w:sz w:val="22"/>
                <w:szCs w:val="22"/>
              </w:rPr>
              <w:tab/>
            </w:r>
            <w:r w:rsidR="00B40CD4" w:rsidRPr="00183073">
              <w:rPr>
                <w:rStyle w:val="Hyperlink"/>
                <w:i w:val="0"/>
                <w:color w:val="auto"/>
                <w:sz w:val="22"/>
                <w:szCs w:val="22"/>
              </w:rPr>
              <w:t>Requisitos Não Funcionais</w:t>
            </w:r>
            <w:r w:rsidR="00B40CD4" w:rsidRPr="00183073">
              <w:rPr>
                <w:i w:val="0"/>
                <w:webHidden/>
                <w:sz w:val="22"/>
                <w:szCs w:val="22"/>
              </w:rPr>
              <w:tab/>
            </w:r>
            <w:r w:rsidR="00B40CD4" w:rsidRPr="00183073">
              <w:rPr>
                <w:i w:val="0"/>
                <w:webHidden/>
                <w:sz w:val="22"/>
                <w:szCs w:val="22"/>
              </w:rPr>
              <w:fldChar w:fldCharType="begin"/>
            </w:r>
            <w:r w:rsidR="00B40CD4" w:rsidRPr="00183073">
              <w:rPr>
                <w:i w:val="0"/>
                <w:webHidden/>
                <w:sz w:val="22"/>
                <w:szCs w:val="22"/>
              </w:rPr>
              <w:instrText xml:space="preserve"> PAGEREF _Toc170486088 \h </w:instrText>
            </w:r>
            <w:r w:rsidR="00B40CD4" w:rsidRPr="00183073">
              <w:rPr>
                <w:i w:val="0"/>
                <w:webHidden/>
                <w:sz w:val="22"/>
                <w:szCs w:val="22"/>
              </w:rPr>
            </w:r>
            <w:r w:rsidR="00B40CD4" w:rsidRPr="00183073">
              <w:rPr>
                <w:i w:val="0"/>
                <w:webHidden/>
                <w:sz w:val="22"/>
                <w:szCs w:val="22"/>
              </w:rPr>
              <w:fldChar w:fldCharType="separate"/>
            </w:r>
            <w:r w:rsidR="00B40CD4" w:rsidRPr="00183073">
              <w:rPr>
                <w:i w:val="0"/>
                <w:webHidden/>
                <w:sz w:val="22"/>
                <w:szCs w:val="22"/>
              </w:rPr>
              <w:t>6</w:t>
            </w:r>
            <w:r w:rsidR="00B40CD4" w:rsidRPr="00183073">
              <w:rPr>
                <w:i w:val="0"/>
                <w:webHidden/>
                <w:sz w:val="22"/>
                <w:szCs w:val="22"/>
              </w:rPr>
              <w:fldChar w:fldCharType="end"/>
            </w:r>
          </w:hyperlink>
        </w:p>
        <w:p w:rsidR="00B40CD4" w:rsidRPr="00183073" w:rsidRDefault="008E680F">
          <w:pPr>
            <w:pStyle w:val="Sumrio3"/>
            <w:rPr>
              <w:rFonts w:asciiTheme="minorHAnsi" w:eastAsiaTheme="minorEastAsia" w:hAnsiTheme="minorHAnsi" w:cstheme="minorBidi"/>
              <w:i w:val="0"/>
              <w:iCs w:val="0"/>
              <w:sz w:val="22"/>
              <w:szCs w:val="22"/>
            </w:rPr>
          </w:pPr>
          <w:hyperlink w:anchor="_Toc170486089" w:history="1">
            <w:r w:rsidR="00B40CD4" w:rsidRPr="00183073">
              <w:rPr>
                <w:rStyle w:val="Hyperlink"/>
                <w:i w:val="0"/>
                <w:color w:val="auto"/>
                <w:sz w:val="22"/>
                <w:szCs w:val="22"/>
              </w:rPr>
              <w:t>4.3.3.</w:t>
            </w:r>
            <w:r w:rsidR="00B40CD4" w:rsidRPr="00183073">
              <w:rPr>
                <w:rFonts w:asciiTheme="minorHAnsi" w:eastAsiaTheme="minorEastAsia" w:hAnsiTheme="minorHAnsi" w:cstheme="minorBidi"/>
                <w:i w:val="0"/>
                <w:iCs w:val="0"/>
                <w:sz w:val="22"/>
                <w:szCs w:val="22"/>
              </w:rPr>
              <w:tab/>
            </w:r>
            <w:r w:rsidR="00B40CD4" w:rsidRPr="00183073">
              <w:rPr>
                <w:rStyle w:val="Hyperlink"/>
                <w:i w:val="0"/>
                <w:color w:val="auto"/>
                <w:sz w:val="22"/>
                <w:szCs w:val="22"/>
              </w:rPr>
              <w:t>Regras de Negócio</w:t>
            </w:r>
            <w:r w:rsidR="00B40CD4" w:rsidRPr="00183073">
              <w:rPr>
                <w:i w:val="0"/>
                <w:webHidden/>
                <w:sz w:val="22"/>
                <w:szCs w:val="22"/>
              </w:rPr>
              <w:tab/>
            </w:r>
            <w:r w:rsidR="00B40CD4" w:rsidRPr="00183073">
              <w:rPr>
                <w:i w:val="0"/>
                <w:webHidden/>
                <w:sz w:val="22"/>
                <w:szCs w:val="22"/>
              </w:rPr>
              <w:fldChar w:fldCharType="begin"/>
            </w:r>
            <w:r w:rsidR="00B40CD4" w:rsidRPr="00183073">
              <w:rPr>
                <w:i w:val="0"/>
                <w:webHidden/>
                <w:sz w:val="22"/>
                <w:szCs w:val="22"/>
              </w:rPr>
              <w:instrText xml:space="preserve"> PAGEREF _Toc170486089 \h </w:instrText>
            </w:r>
            <w:r w:rsidR="00B40CD4" w:rsidRPr="00183073">
              <w:rPr>
                <w:i w:val="0"/>
                <w:webHidden/>
                <w:sz w:val="22"/>
                <w:szCs w:val="22"/>
              </w:rPr>
            </w:r>
            <w:r w:rsidR="00B40CD4" w:rsidRPr="00183073">
              <w:rPr>
                <w:i w:val="0"/>
                <w:webHidden/>
                <w:sz w:val="22"/>
                <w:szCs w:val="22"/>
              </w:rPr>
              <w:fldChar w:fldCharType="separate"/>
            </w:r>
            <w:r w:rsidR="00B40CD4" w:rsidRPr="00183073">
              <w:rPr>
                <w:i w:val="0"/>
                <w:webHidden/>
                <w:sz w:val="22"/>
                <w:szCs w:val="22"/>
              </w:rPr>
              <w:t>7</w:t>
            </w:r>
            <w:r w:rsidR="00B40CD4" w:rsidRPr="00183073">
              <w:rPr>
                <w:i w:val="0"/>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090" w:history="1">
            <w:r w:rsidR="00B40CD4" w:rsidRPr="00183073">
              <w:rPr>
                <w:rStyle w:val="Hyperlink"/>
                <w:b w:val="0"/>
                <w:color w:val="auto"/>
                <w:sz w:val="22"/>
                <w:szCs w:val="22"/>
              </w:rPr>
              <w:t>5.</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Premissas</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_Toc170486090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7</w:t>
            </w:r>
            <w:r w:rsidR="00B40CD4" w:rsidRPr="00183073">
              <w:rPr>
                <w:b w:val="0"/>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091" w:history="1">
            <w:r w:rsidR="00B40CD4" w:rsidRPr="00183073">
              <w:rPr>
                <w:rStyle w:val="Hyperlink"/>
                <w:b w:val="0"/>
                <w:color w:val="auto"/>
                <w:sz w:val="22"/>
                <w:szCs w:val="22"/>
              </w:rPr>
              <w:t>6.</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Influência das Partes Interessadas</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_Toc170486091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8</w:t>
            </w:r>
            <w:r w:rsidR="00B40CD4" w:rsidRPr="00183073">
              <w:rPr>
                <w:b w:val="0"/>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092" w:history="1">
            <w:r w:rsidR="00B40CD4" w:rsidRPr="00183073">
              <w:rPr>
                <w:rStyle w:val="Hyperlink"/>
                <w:b w:val="0"/>
                <w:color w:val="auto"/>
                <w:sz w:val="22"/>
                <w:szCs w:val="22"/>
              </w:rPr>
              <w:t>7.</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Representação Arquitetural</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_Toc170486092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8</w:t>
            </w:r>
            <w:r w:rsidR="00B40CD4" w:rsidRPr="00183073">
              <w:rPr>
                <w:b w:val="0"/>
                <w:webHidden/>
                <w:sz w:val="22"/>
                <w:szCs w:val="22"/>
              </w:rPr>
              <w:fldChar w:fldCharType="end"/>
            </w:r>
          </w:hyperlink>
        </w:p>
        <w:p w:rsidR="00B40CD4" w:rsidRPr="00183073" w:rsidRDefault="008E680F">
          <w:pPr>
            <w:pStyle w:val="Sumrio2"/>
            <w:rPr>
              <w:rFonts w:asciiTheme="minorHAnsi" w:eastAsiaTheme="minorEastAsia" w:hAnsiTheme="minorHAnsi" w:cstheme="minorBidi"/>
              <w:smallCaps w:val="0"/>
              <w:sz w:val="22"/>
              <w:szCs w:val="22"/>
            </w:rPr>
          </w:pPr>
          <w:hyperlink w:anchor="_Toc170486093" w:history="1">
            <w:r w:rsidR="00B40CD4" w:rsidRPr="00183073">
              <w:rPr>
                <w:rStyle w:val="Hyperlink"/>
                <w:color w:val="auto"/>
                <w:sz w:val="22"/>
                <w:szCs w:val="22"/>
              </w:rPr>
              <w:t>7.1.</w:t>
            </w:r>
            <w:r w:rsidR="00B40CD4" w:rsidRPr="00183073">
              <w:rPr>
                <w:rFonts w:asciiTheme="minorHAnsi" w:eastAsiaTheme="minorEastAsia" w:hAnsiTheme="minorHAnsi" w:cstheme="minorBidi"/>
                <w:smallCaps w:val="0"/>
                <w:sz w:val="22"/>
                <w:szCs w:val="22"/>
              </w:rPr>
              <w:tab/>
            </w:r>
            <w:r w:rsidR="00B40CD4" w:rsidRPr="00183073">
              <w:rPr>
                <w:rStyle w:val="Hyperlink"/>
                <w:color w:val="auto"/>
                <w:sz w:val="22"/>
                <w:szCs w:val="22"/>
              </w:rPr>
              <w:t>Restrições Arquiteturais</w:t>
            </w:r>
            <w:r w:rsidR="00B40CD4" w:rsidRPr="00183073">
              <w:rPr>
                <w:webHidden/>
                <w:sz w:val="22"/>
                <w:szCs w:val="22"/>
              </w:rPr>
              <w:tab/>
            </w:r>
            <w:r w:rsidR="00B40CD4" w:rsidRPr="00183073">
              <w:rPr>
                <w:webHidden/>
                <w:sz w:val="22"/>
                <w:szCs w:val="22"/>
              </w:rPr>
              <w:fldChar w:fldCharType="begin"/>
            </w:r>
            <w:r w:rsidR="00B40CD4" w:rsidRPr="00183073">
              <w:rPr>
                <w:webHidden/>
                <w:sz w:val="22"/>
                <w:szCs w:val="22"/>
              </w:rPr>
              <w:instrText xml:space="preserve"> PAGEREF _Toc170486093 \h </w:instrText>
            </w:r>
            <w:r w:rsidR="00B40CD4" w:rsidRPr="00183073">
              <w:rPr>
                <w:webHidden/>
                <w:sz w:val="22"/>
                <w:szCs w:val="22"/>
              </w:rPr>
            </w:r>
            <w:r w:rsidR="00B40CD4" w:rsidRPr="00183073">
              <w:rPr>
                <w:webHidden/>
                <w:sz w:val="22"/>
                <w:szCs w:val="22"/>
              </w:rPr>
              <w:fldChar w:fldCharType="separate"/>
            </w:r>
            <w:r w:rsidR="00B40CD4" w:rsidRPr="00183073">
              <w:rPr>
                <w:webHidden/>
                <w:sz w:val="22"/>
                <w:szCs w:val="22"/>
              </w:rPr>
              <w:t>9</w:t>
            </w:r>
            <w:r w:rsidR="00B40CD4" w:rsidRPr="00183073">
              <w:rPr>
                <w:webHidden/>
                <w:sz w:val="22"/>
                <w:szCs w:val="22"/>
              </w:rPr>
              <w:fldChar w:fldCharType="end"/>
            </w:r>
          </w:hyperlink>
        </w:p>
        <w:p w:rsidR="00B40CD4" w:rsidRPr="00183073" w:rsidRDefault="008E680F">
          <w:pPr>
            <w:pStyle w:val="Sumrio2"/>
            <w:rPr>
              <w:rFonts w:asciiTheme="minorHAnsi" w:eastAsiaTheme="minorEastAsia" w:hAnsiTheme="minorHAnsi" w:cstheme="minorBidi"/>
              <w:smallCaps w:val="0"/>
              <w:sz w:val="22"/>
              <w:szCs w:val="22"/>
            </w:rPr>
          </w:pPr>
          <w:hyperlink w:anchor="_Toc170486094" w:history="1">
            <w:r w:rsidR="00B40CD4" w:rsidRPr="00183073">
              <w:rPr>
                <w:rStyle w:val="Hyperlink"/>
                <w:color w:val="auto"/>
                <w:sz w:val="22"/>
                <w:szCs w:val="22"/>
              </w:rPr>
              <w:t>7.2.</w:t>
            </w:r>
            <w:r w:rsidR="00B40CD4" w:rsidRPr="00183073">
              <w:rPr>
                <w:rFonts w:asciiTheme="minorHAnsi" w:eastAsiaTheme="minorEastAsia" w:hAnsiTheme="minorHAnsi" w:cstheme="minorBidi"/>
                <w:smallCaps w:val="0"/>
                <w:sz w:val="22"/>
                <w:szCs w:val="22"/>
              </w:rPr>
              <w:tab/>
            </w:r>
            <w:r w:rsidR="00B40CD4" w:rsidRPr="00183073">
              <w:rPr>
                <w:rStyle w:val="Hyperlink"/>
                <w:color w:val="auto"/>
                <w:sz w:val="22"/>
                <w:szCs w:val="22"/>
              </w:rPr>
              <w:t>Objetivos e Restrições Arquiteturais</w:t>
            </w:r>
            <w:r w:rsidR="00B40CD4" w:rsidRPr="00183073">
              <w:rPr>
                <w:webHidden/>
                <w:sz w:val="22"/>
                <w:szCs w:val="22"/>
              </w:rPr>
              <w:tab/>
            </w:r>
            <w:r w:rsidR="00B40CD4" w:rsidRPr="00183073">
              <w:rPr>
                <w:webHidden/>
                <w:sz w:val="22"/>
                <w:szCs w:val="22"/>
              </w:rPr>
              <w:fldChar w:fldCharType="begin"/>
            </w:r>
            <w:r w:rsidR="00B40CD4" w:rsidRPr="00183073">
              <w:rPr>
                <w:webHidden/>
                <w:sz w:val="22"/>
                <w:szCs w:val="22"/>
              </w:rPr>
              <w:instrText xml:space="preserve"> PAGEREF _Toc170486094 \h </w:instrText>
            </w:r>
            <w:r w:rsidR="00B40CD4" w:rsidRPr="00183073">
              <w:rPr>
                <w:webHidden/>
                <w:sz w:val="22"/>
                <w:szCs w:val="22"/>
              </w:rPr>
            </w:r>
            <w:r w:rsidR="00B40CD4" w:rsidRPr="00183073">
              <w:rPr>
                <w:webHidden/>
                <w:sz w:val="22"/>
                <w:szCs w:val="22"/>
              </w:rPr>
              <w:fldChar w:fldCharType="separate"/>
            </w:r>
            <w:r w:rsidR="00B40CD4" w:rsidRPr="00183073">
              <w:rPr>
                <w:webHidden/>
                <w:sz w:val="22"/>
                <w:szCs w:val="22"/>
              </w:rPr>
              <w:t>9</w:t>
            </w:r>
            <w:r w:rsidR="00B40CD4" w:rsidRPr="00183073">
              <w:rPr>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095" w:history="1">
            <w:r w:rsidR="00B40CD4" w:rsidRPr="00183073">
              <w:rPr>
                <w:rStyle w:val="Hyperlink"/>
                <w:b w:val="0"/>
                <w:color w:val="auto"/>
                <w:sz w:val="22"/>
                <w:szCs w:val="22"/>
              </w:rPr>
              <w:t>8.</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Visão de Use Case</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_Toc170486095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9</w:t>
            </w:r>
            <w:r w:rsidR="00B40CD4" w:rsidRPr="00183073">
              <w:rPr>
                <w:b w:val="0"/>
                <w:webHidden/>
                <w:sz w:val="22"/>
                <w:szCs w:val="22"/>
              </w:rPr>
              <w:fldChar w:fldCharType="end"/>
            </w:r>
          </w:hyperlink>
        </w:p>
        <w:p w:rsidR="00B40CD4" w:rsidRPr="00183073" w:rsidRDefault="008E680F">
          <w:pPr>
            <w:pStyle w:val="Sumrio2"/>
            <w:rPr>
              <w:rFonts w:asciiTheme="minorHAnsi" w:eastAsiaTheme="minorEastAsia" w:hAnsiTheme="minorHAnsi" w:cstheme="minorBidi"/>
              <w:smallCaps w:val="0"/>
              <w:sz w:val="22"/>
              <w:szCs w:val="22"/>
            </w:rPr>
          </w:pPr>
          <w:hyperlink w:anchor="_Toc170486096" w:history="1">
            <w:r w:rsidR="00B40CD4" w:rsidRPr="00183073">
              <w:rPr>
                <w:rStyle w:val="Hyperlink"/>
                <w:color w:val="auto"/>
                <w:sz w:val="22"/>
                <w:szCs w:val="22"/>
              </w:rPr>
              <w:t>8.1.</w:t>
            </w:r>
            <w:r w:rsidR="00B40CD4" w:rsidRPr="00183073">
              <w:rPr>
                <w:rFonts w:asciiTheme="minorHAnsi" w:eastAsiaTheme="minorEastAsia" w:hAnsiTheme="minorHAnsi" w:cstheme="minorBidi"/>
                <w:smallCaps w:val="0"/>
                <w:sz w:val="22"/>
                <w:szCs w:val="22"/>
              </w:rPr>
              <w:tab/>
            </w:r>
            <w:r w:rsidR="00B40CD4" w:rsidRPr="00183073">
              <w:rPr>
                <w:rStyle w:val="Hyperlink"/>
                <w:color w:val="auto"/>
                <w:sz w:val="22"/>
                <w:szCs w:val="22"/>
              </w:rPr>
              <w:t>Diagrama de Caso de Uso de análise.</w:t>
            </w:r>
            <w:r w:rsidR="00B40CD4" w:rsidRPr="00183073">
              <w:rPr>
                <w:webHidden/>
                <w:sz w:val="22"/>
                <w:szCs w:val="22"/>
              </w:rPr>
              <w:tab/>
            </w:r>
            <w:r w:rsidR="00B40CD4" w:rsidRPr="00183073">
              <w:rPr>
                <w:webHidden/>
                <w:sz w:val="22"/>
                <w:szCs w:val="22"/>
              </w:rPr>
              <w:fldChar w:fldCharType="begin"/>
            </w:r>
            <w:r w:rsidR="00B40CD4" w:rsidRPr="00183073">
              <w:rPr>
                <w:webHidden/>
                <w:sz w:val="22"/>
                <w:szCs w:val="22"/>
              </w:rPr>
              <w:instrText xml:space="preserve"> PAGEREF _Toc170486096 \h </w:instrText>
            </w:r>
            <w:r w:rsidR="00B40CD4" w:rsidRPr="00183073">
              <w:rPr>
                <w:webHidden/>
                <w:sz w:val="22"/>
                <w:szCs w:val="22"/>
              </w:rPr>
            </w:r>
            <w:r w:rsidR="00B40CD4" w:rsidRPr="00183073">
              <w:rPr>
                <w:webHidden/>
                <w:sz w:val="22"/>
                <w:szCs w:val="22"/>
              </w:rPr>
              <w:fldChar w:fldCharType="separate"/>
            </w:r>
            <w:r w:rsidR="00B40CD4" w:rsidRPr="00183073">
              <w:rPr>
                <w:webHidden/>
                <w:sz w:val="22"/>
                <w:szCs w:val="22"/>
              </w:rPr>
              <w:t>10</w:t>
            </w:r>
            <w:r w:rsidR="00B40CD4" w:rsidRPr="00183073">
              <w:rPr>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097" w:history="1">
            <w:r w:rsidR="00B40CD4" w:rsidRPr="00183073">
              <w:rPr>
                <w:rStyle w:val="Hyperlink"/>
                <w:b w:val="0"/>
                <w:color w:val="auto"/>
                <w:sz w:val="22"/>
                <w:szCs w:val="22"/>
              </w:rPr>
              <w:t>9.</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Visão de Dados</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_Toc170486097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10</w:t>
            </w:r>
            <w:r w:rsidR="00B40CD4" w:rsidRPr="00183073">
              <w:rPr>
                <w:b w:val="0"/>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098" w:history="1">
            <w:r w:rsidR="00B40CD4" w:rsidRPr="00183073">
              <w:rPr>
                <w:rStyle w:val="Hyperlink"/>
                <w:b w:val="0"/>
                <w:color w:val="auto"/>
                <w:sz w:val="22"/>
                <w:szCs w:val="22"/>
              </w:rPr>
              <w:t>10.</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Tamanho e Performance</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_Toc170486098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12</w:t>
            </w:r>
            <w:r w:rsidR="00B40CD4" w:rsidRPr="00183073">
              <w:rPr>
                <w:b w:val="0"/>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099" w:history="1">
            <w:r w:rsidR="00B40CD4" w:rsidRPr="00183073">
              <w:rPr>
                <w:rStyle w:val="Hyperlink"/>
                <w:b w:val="0"/>
                <w:color w:val="auto"/>
                <w:sz w:val="22"/>
                <w:szCs w:val="22"/>
              </w:rPr>
              <w:t>11.</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Qualidade</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_Toc170486099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12</w:t>
            </w:r>
            <w:r w:rsidR="00B40CD4" w:rsidRPr="00183073">
              <w:rPr>
                <w:b w:val="0"/>
                <w:webHidden/>
                <w:sz w:val="22"/>
                <w:szCs w:val="22"/>
              </w:rPr>
              <w:fldChar w:fldCharType="end"/>
            </w:r>
          </w:hyperlink>
        </w:p>
        <w:p w:rsidR="00B40CD4" w:rsidRPr="00183073" w:rsidRDefault="008E680F">
          <w:pPr>
            <w:pStyle w:val="Sumrio1"/>
            <w:rPr>
              <w:rFonts w:asciiTheme="minorHAnsi" w:eastAsiaTheme="minorEastAsia" w:hAnsiTheme="minorHAnsi" w:cstheme="minorBidi"/>
              <w:b w:val="0"/>
              <w:bCs w:val="0"/>
              <w:caps w:val="0"/>
              <w:sz w:val="22"/>
              <w:szCs w:val="22"/>
            </w:rPr>
          </w:pPr>
          <w:hyperlink w:anchor="_Toc170486100" w:history="1">
            <w:r w:rsidR="00B40CD4" w:rsidRPr="00183073">
              <w:rPr>
                <w:rStyle w:val="Hyperlink"/>
                <w:b w:val="0"/>
                <w:color w:val="auto"/>
                <w:sz w:val="22"/>
                <w:szCs w:val="22"/>
              </w:rPr>
              <w:t>12.</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Cronograma Macro.</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_Toc170486100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13</w:t>
            </w:r>
            <w:r w:rsidR="00B40CD4" w:rsidRPr="00183073">
              <w:rPr>
                <w:b w:val="0"/>
                <w:webHidden/>
                <w:sz w:val="22"/>
                <w:szCs w:val="22"/>
              </w:rPr>
              <w:fldChar w:fldCharType="end"/>
            </w:r>
          </w:hyperlink>
        </w:p>
        <w:p w:rsidR="00B40CD4" w:rsidRDefault="008E680F">
          <w:pPr>
            <w:pStyle w:val="Sumrio1"/>
            <w:rPr>
              <w:rFonts w:asciiTheme="minorHAnsi" w:eastAsiaTheme="minorEastAsia" w:hAnsiTheme="minorHAnsi" w:cstheme="minorBidi"/>
              <w:b w:val="0"/>
              <w:bCs w:val="0"/>
              <w:caps w:val="0"/>
              <w:sz w:val="22"/>
              <w:szCs w:val="22"/>
            </w:rPr>
          </w:pPr>
          <w:hyperlink w:anchor="_Toc170486101" w:history="1">
            <w:r w:rsidR="00B40CD4" w:rsidRPr="00183073">
              <w:rPr>
                <w:rStyle w:val="Hyperlink"/>
                <w:b w:val="0"/>
                <w:color w:val="auto"/>
                <w:sz w:val="22"/>
                <w:szCs w:val="22"/>
              </w:rPr>
              <w:t>13.</w:t>
            </w:r>
            <w:r w:rsidR="00B40CD4" w:rsidRPr="00183073">
              <w:rPr>
                <w:rFonts w:asciiTheme="minorHAnsi" w:eastAsiaTheme="minorEastAsia" w:hAnsiTheme="minorHAnsi" w:cstheme="minorBidi"/>
                <w:b w:val="0"/>
                <w:bCs w:val="0"/>
                <w:caps w:val="0"/>
                <w:sz w:val="22"/>
                <w:szCs w:val="22"/>
              </w:rPr>
              <w:tab/>
            </w:r>
            <w:r w:rsidR="00B40CD4" w:rsidRPr="00183073">
              <w:rPr>
                <w:rStyle w:val="Hyperlink"/>
                <w:b w:val="0"/>
                <w:color w:val="auto"/>
                <w:sz w:val="22"/>
                <w:szCs w:val="22"/>
              </w:rPr>
              <w:t>Referências</w:t>
            </w:r>
            <w:r w:rsidR="00B40CD4" w:rsidRPr="00183073">
              <w:rPr>
                <w:b w:val="0"/>
                <w:webHidden/>
                <w:sz w:val="22"/>
                <w:szCs w:val="22"/>
              </w:rPr>
              <w:tab/>
            </w:r>
            <w:r w:rsidR="00B40CD4" w:rsidRPr="00183073">
              <w:rPr>
                <w:b w:val="0"/>
                <w:webHidden/>
                <w:sz w:val="22"/>
                <w:szCs w:val="22"/>
              </w:rPr>
              <w:fldChar w:fldCharType="begin"/>
            </w:r>
            <w:r w:rsidR="00B40CD4" w:rsidRPr="00183073">
              <w:rPr>
                <w:b w:val="0"/>
                <w:webHidden/>
                <w:sz w:val="22"/>
                <w:szCs w:val="22"/>
              </w:rPr>
              <w:instrText xml:space="preserve"> PAGEREF _Toc170486101 \h </w:instrText>
            </w:r>
            <w:r w:rsidR="00B40CD4" w:rsidRPr="00183073">
              <w:rPr>
                <w:b w:val="0"/>
                <w:webHidden/>
                <w:sz w:val="22"/>
                <w:szCs w:val="22"/>
              </w:rPr>
            </w:r>
            <w:r w:rsidR="00B40CD4" w:rsidRPr="00183073">
              <w:rPr>
                <w:b w:val="0"/>
                <w:webHidden/>
                <w:sz w:val="22"/>
                <w:szCs w:val="22"/>
              </w:rPr>
              <w:fldChar w:fldCharType="separate"/>
            </w:r>
            <w:r w:rsidR="00B40CD4" w:rsidRPr="00183073">
              <w:rPr>
                <w:b w:val="0"/>
                <w:webHidden/>
                <w:sz w:val="22"/>
                <w:szCs w:val="22"/>
              </w:rPr>
              <w:t>14</w:t>
            </w:r>
            <w:r w:rsidR="00B40CD4" w:rsidRPr="00183073">
              <w:rPr>
                <w:b w:val="0"/>
                <w:webHidden/>
                <w:sz w:val="22"/>
                <w:szCs w:val="22"/>
              </w:rPr>
              <w:fldChar w:fldCharType="end"/>
            </w:r>
          </w:hyperlink>
        </w:p>
        <w:p w:rsidR="00B40CD4" w:rsidRDefault="00B40CD4">
          <w:r>
            <w:rPr>
              <w:b/>
              <w:bCs/>
            </w:rPr>
            <w:fldChar w:fldCharType="end"/>
          </w:r>
        </w:p>
      </w:sdtContent>
    </w:sdt>
    <w:p w:rsidR="00B40CD4" w:rsidRDefault="00B30815" w:rsidP="00B40CD4">
      <w:pPr>
        <w:pStyle w:val="PSDS-Marcadores"/>
        <w:numPr>
          <w:ilvl w:val="0"/>
          <w:numId w:val="0"/>
        </w:numPr>
        <w:ind w:left="360"/>
      </w:pPr>
      <w:r>
        <w:br w:type="page"/>
      </w:r>
    </w:p>
    <w:p w:rsidR="00B40CD4" w:rsidRDefault="00B40CD4" w:rsidP="00B40CD4">
      <w:pPr>
        <w:pStyle w:val="PSDS-Marcadores"/>
        <w:numPr>
          <w:ilvl w:val="0"/>
          <w:numId w:val="0"/>
        </w:numPr>
        <w:ind w:left="360"/>
      </w:pPr>
    </w:p>
    <w:p w:rsidR="00B62BA0" w:rsidRPr="00183073" w:rsidRDefault="00B62BA0" w:rsidP="00B40CD4">
      <w:pPr>
        <w:pStyle w:val="PSDS-MarcadoresNivel1"/>
        <w:outlineLvl w:val="0"/>
        <w:rPr>
          <w:rFonts w:cs="Arial"/>
          <w:sz w:val="22"/>
          <w:szCs w:val="22"/>
        </w:rPr>
      </w:pPr>
      <w:bookmarkStart w:id="0" w:name="_Toc261999364"/>
      <w:bookmarkStart w:id="1" w:name="_Toc170486078"/>
      <w:bookmarkStart w:id="2" w:name="_Toc482605977"/>
      <w:bookmarkStart w:id="3" w:name="_Toc19581823"/>
      <w:bookmarkStart w:id="4" w:name="_Toc19584270"/>
      <w:bookmarkStart w:id="5" w:name="_Toc177443801"/>
      <w:r w:rsidRPr="00183073">
        <w:rPr>
          <w:rFonts w:cs="Arial"/>
          <w:sz w:val="22"/>
          <w:szCs w:val="22"/>
        </w:rPr>
        <w:t>Objetivo</w:t>
      </w:r>
      <w:bookmarkEnd w:id="0"/>
      <w:bookmarkEnd w:id="1"/>
    </w:p>
    <w:bookmarkEnd w:id="2"/>
    <w:bookmarkEnd w:id="3"/>
    <w:bookmarkEnd w:id="4"/>
    <w:bookmarkEnd w:id="5"/>
    <w:p w:rsidR="00B62BA0" w:rsidRPr="00183073" w:rsidRDefault="00B62BA0" w:rsidP="00B62BA0"/>
    <w:p w:rsidR="00A844EB" w:rsidRPr="00183073" w:rsidRDefault="00A844EB" w:rsidP="00A844EB">
      <w:pPr>
        <w:ind w:firstLine="540"/>
        <w:jc w:val="both"/>
      </w:pPr>
      <w:r w:rsidRPr="00183073">
        <w:t xml:space="preserve">O projeto é um e-commerce de venda de discos de vinil e CDs, surgido devido à alta procura por mídias físicas e o retorno da era retrô. </w:t>
      </w:r>
    </w:p>
    <w:p w:rsidR="00664ED8" w:rsidRPr="00183073" w:rsidRDefault="00A844EB" w:rsidP="00A844EB">
      <w:pPr>
        <w:ind w:firstLine="540"/>
        <w:jc w:val="both"/>
      </w:pPr>
      <w:r w:rsidRPr="00183073">
        <w:t>Este documento visa documentar as necessidades de negócios, a justificativa do projeto e o entendimento atual das necessidades do cliente. Descreve resumidamente o novo produto, serviço ou resultado que deve satisfazer esses requisitos. Tem o objetivo de alinhar as expectativas dos interessados e formalizar o início do projeto.</w:t>
      </w:r>
    </w:p>
    <w:p w:rsidR="00A844EB" w:rsidRPr="00183073" w:rsidRDefault="00A844EB" w:rsidP="00A844EB">
      <w:pPr>
        <w:ind w:firstLine="540"/>
        <w:jc w:val="both"/>
      </w:pPr>
    </w:p>
    <w:p w:rsidR="00B62BA0" w:rsidRPr="00183073" w:rsidRDefault="00B62BA0" w:rsidP="00B40CD4">
      <w:pPr>
        <w:pStyle w:val="PSDS-MarcadoresNivel2"/>
        <w:outlineLvl w:val="1"/>
        <w:rPr>
          <w:rFonts w:cs="Arial"/>
          <w:sz w:val="22"/>
          <w:szCs w:val="22"/>
        </w:rPr>
      </w:pPr>
      <w:bookmarkStart w:id="6" w:name="_Toc261999365"/>
      <w:bookmarkStart w:id="7" w:name="_Toc170486079"/>
      <w:r w:rsidRPr="00183073">
        <w:rPr>
          <w:rFonts w:cs="Arial"/>
          <w:sz w:val="22"/>
          <w:szCs w:val="22"/>
        </w:rPr>
        <w:t>Escopo</w:t>
      </w:r>
      <w:bookmarkEnd w:id="6"/>
      <w:bookmarkEnd w:id="7"/>
    </w:p>
    <w:p w:rsidR="00664ED8" w:rsidRPr="00183073" w:rsidRDefault="00664ED8" w:rsidP="00B62BA0">
      <w:pPr>
        <w:pStyle w:val="Corpodetexto"/>
        <w:ind w:left="360" w:firstLine="349"/>
        <w:jc w:val="both"/>
        <w:rPr>
          <w:rFonts w:cs="Arial"/>
          <w:sz w:val="22"/>
          <w:szCs w:val="22"/>
        </w:rPr>
      </w:pPr>
    </w:p>
    <w:p w:rsidR="00A844EB" w:rsidRPr="00183073" w:rsidRDefault="00A844EB" w:rsidP="00A844EB">
      <w:r w:rsidRPr="00183073">
        <w:tab/>
        <w:t xml:space="preserve">O escopo deste projeto visa atender a um nicho específico de mercado, composto por colecionadores e entusiastas de discos de vinil, oferecendo um catálogo diversificado e de alta qualidade. </w:t>
      </w:r>
    </w:p>
    <w:p w:rsidR="00B62BA0" w:rsidRPr="00183073" w:rsidRDefault="00A844EB" w:rsidP="00A844EB">
      <w:r w:rsidRPr="00183073">
        <w:tab/>
        <w:t>Expansão do mercado-alvo e aumento das vendas, fortalecimento da marca e fidelização de clientes, criação de uma comunidade engajada em torno da plataforma.</w:t>
      </w:r>
    </w:p>
    <w:p w:rsidR="00664ED8" w:rsidRPr="00183073" w:rsidRDefault="00664ED8" w:rsidP="00B62BA0">
      <w:pPr>
        <w:pStyle w:val="Corpodetexto"/>
        <w:ind w:left="360" w:firstLine="349"/>
        <w:jc w:val="both"/>
        <w:rPr>
          <w:rFonts w:cs="Arial"/>
          <w:sz w:val="22"/>
          <w:szCs w:val="22"/>
        </w:rPr>
      </w:pPr>
    </w:p>
    <w:p w:rsidR="00664ED8" w:rsidRDefault="00664ED8" w:rsidP="00B40CD4">
      <w:pPr>
        <w:pStyle w:val="PSDS-MarcadoresNivel2"/>
        <w:outlineLvl w:val="1"/>
        <w:rPr>
          <w:rFonts w:cs="Arial"/>
          <w:sz w:val="22"/>
          <w:szCs w:val="22"/>
        </w:rPr>
      </w:pPr>
      <w:bookmarkStart w:id="8" w:name="_Toc117496143"/>
      <w:bookmarkStart w:id="9" w:name="_Toc224965292"/>
      <w:bookmarkStart w:id="10" w:name="_Toc170486080"/>
      <w:r w:rsidRPr="00183073">
        <w:rPr>
          <w:rFonts w:cs="Arial"/>
          <w:sz w:val="22"/>
          <w:szCs w:val="22"/>
        </w:rPr>
        <w:t>Referências</w:t>
      </w:r>
      <w:bookmarkEnd w:id="8"/>
      <w:bookmarkEnd w:id="9"/>
      <w:bookmarkEnd w:id="10"/>
    </w:p>
    <w:p w:rsidR="00183073" w:rsidRPr="00183073" w:rsidRDefault="00183073" w:rsidP="00183073">
      <w:pPr>
        <w:pStyle w:val="PSDS-MarcadoresNivel2"/>
        <w:numPr>
          <w:ilvl w:val="0"/>
          <w:numId w:val="0"/>
        </w:numPr>
        <w:ind w:left="792"/>
        <w:outlineLvl w:val="1"/>
        <w:rPr>
          <w:rFonts w:cs="Arial"/>
          <w:sz w:val="22"/>
          <w:szCs w:val="22"/>
        </w:rPr>
      </w:pPr>
    </w:p>
    <w:p w:rsidR="00A844EB" w:rsidRPr="00183073" w:rsidRDefault="00A844EB" w:rsidP="00A844EB">
      <w:pPr>
        <w:ind w:firstLine="540"/>
        <w:jc w:val="both"/>
      </w:pPr>
      <w:r w:rsidRPr="00183073">
        <w:tab/>
        <w:t>Para a construção do projeto purple RAY, utilizamos diversas referências fundamentais que guiam o desenvolvimento e garantem a qualidade e coerência do produto final. Entre estas referências, destacamos:</w:t>
      </w:r>
    </w:p>
    <w:p w:rsidR="00A844EB" w:rsidRPr="00183073" w:rsidRDefault="00A844EB" w:rsidP="00A844EB">
      <w:pPr>
        <w:ind w:firstLine="540"/>
        <w:jc w:val="both"/>
      </w:pPr>
    </w:p>
    <w:p w:rsidR="00A844EB" w:rsidRPr="00183073" w:rsidRDefault="00A844EB" w:rsidP="00A844EB">
      <w:pPr>
        <w:numPr>
          <w:ilvl w:val="0"/>
          <w:numId w:val="13"/>
        </w:numPr>
        <w:jc w:val="both"/>
      </w:pPr>
      <w:r w:rsidRPr="00183073">
        <w:t>Documento de Requisitos: Define detalhadamente as funcionalidades e características essenciais que o sistema deve possuir para atender às necessidades do cliente.</w:t>
      </w:r>
    </w:p>
    <w:p w:rsidR="00A844EB" w:rsidRPr="00183073" w:rsidRDefault="00A844EB" w:rsidP="00A844EB">
      <w:pPr>
        <w:numPr>
          <w:ilvl w:val="0"/>
          <w:numId w:val="13"/>
        </w:numPr>
        <w:jc w:val="both"/>
      </w:pPr>
      <w:r w:rsidRPr="00183073">
        <w:t>Diagrama de Entidade-Relacionamento (ER): Representa visualmente os dados do sistema e suas inter-relações, facilitando o entendimento e a modelagem do banco de dados.</w:t>
      </w:r>
    </w:p>
    <w:p w:rsidR="00A844EB" w:rsidRPr="00183073" w:rsidRDefault="00A844EB" w:rsidP="00A844EB">
      <w:pPr>
        <w:numPr>
          <w:ilvl w:val="0"/>
          <w:numId w:val="13"/>
        </w:numPr>
        <w:jc w:val="both"/>
      </w:pPr>
      <w:r w:rsidRPr="00183073">
        <w:t>Diagrama de Atividades: Ilustra o fluxo de atividades e processos dentro do sistema, ajudando a identificar pontos críticos e otimizar operações.</w:t>
      </w:r>
    </w:p>
    <w:p w:rsidR="00A844EB" w:rsidRPr="00183073" w:rsidRDefault="00A844EB" w:rsidP="00A844EB">
      <w:pPr>
        <w:numPr>
          <w:ilvl w:val="0"/>
          <w:numId w:val="13"/>
        </w:numPr>
        <w:jc w:val="both"/>
      </w:pPr>
      <w:r w:rsidRPr="00183073">
        <w:t>Diagramas de Caso de Uso: Descrevem as interações entre os usuários e o sistema, permitindo uma visão clara das funcionalidades esperadas e dos requisitos do usuário.</w:t>
      </w:r>
    </w:p>
    <w:p w:rsidR="00A844EB" w:rsidRPr="00183073" w:rsidRDefault="00A844EB" w:rsidP="00A844EB">
      <w:pPr>
        <w:numPr>
          <w:ilvl w:val="0"/>
          <w:numId w:val="13"/>
        </w:numPr>
        <w:jc w:val="both"/>
      </w:pPr>
      <w:r w:rsidRPr="00183073">
        <w:t>Reuniões Semanais para Alinhamento do Projeto: Sessões periódicas de discussão e alinhamento com a equipe e stakeholders, garantindo que todos estejam na mesma página e que o projeto esteja progredindo conforme planejado.</w:t>
      </w:r>
    </w:p>
    <w:p w:rsidR="00664ED8" w:rsidRPr="00183073" w:rsidRDefault="00E23D73" w:rsidP="00E23D73">
      <w:pPr>
        <w:spacing w:before="100" w:beforeAutospacing="1" w:after="100" w:afterAutospacing="1"/>
      </w:pPr>
      <w:r w:rsidRPr="00183073">
        <w:tab/>
      </w:r>
      <w:r w:rsidR="00A844EB" w:rsidRPr="00183073">
        <w:t>Essas referências são essenciais para o sucesso do projeto, proporcionando uma base sólida para o desenvolvimento e assegurando que as expectativas dos interessados sejam continuamente atendidas.</w:t>
      </w:r>
    </w:p>
    <w:p w:rsidR="00664ED8" w:rsidRDefault="00664ED8" w:rsidP="00B40CD4">
      <w:pPr>
        <w:pStyle w:val="PSDS-MarcadoresNivel1"/>
        <w:outlineLvl w:val="0"/>
        <w:rPr>
          <w:rFonts w:cs="Arial"/>
          <w:sz w:val="22"/>
          <w:szCs w:val="22"/>
        </w:rPr>
      </w:pPr>
      <w:bookmarkStart w:id="11" w:name="_Toc117496144"/>
      <w:bookmarkStart w:id="12" w:name="_Toc224965293"/>
      <w:bookmarkStart w:id="13" w:name="_Toc170486081"/>
      <w:r w:rsidRPr="00183073">
        <w:rPr>
          <w:rFonts w:cs="Arial"/>
          <w:sz w:val="22"/>
          <w:szCs w:val="22"/>
        </w:rPr>
        <w:t>Necessidades de Negócio</w:t>
      </w:r>
      <w:bookmarkEnd w:id="11"/>
      <w:bookmarkEnd w:id="12"/>
      <w:bookmarkEnd w:id="13"/>
    </w:p>
    <w:p w:rsidR="00183073" w:rsidRPr="00183073" w:rsidRDefault="00183073" w:rsidP="00183073">
      <w:pPr>
        <w:pStyle w:val="PSDS-MarcadoresNivel2"/>
        <w:numPr>
          <w:ilvl w:val="0"/>
          <w:numId w:val="0"/>
        </w:numPr>
        <w:ind w:left="792"/>
      </w:pPr>
    </w:p>
    <w:p w:rsidR="00E23D73" w:rsidRPr="00183073" w:rsidRDefault="00E23D73" w:rsidP="00664ED8">
      <w:pPr>
        <w:ind w:firstLine="540"/>
        <w:jc w:val="both"/>
        <w:rPr>
          <w:u w:val="single"/>
        </w:rPr>
      </w:pPr>
      <w:r w:rsidRPr="00183073">
        <w:t>O projeto purple RAY visa atender à demanda por mídias físicas como discos de vinil e CDs, oferecendo uma plataforma de e-commerce especializada. Em um contexto dominado pelo streaming, há um público significativo que valoriza a experiência tangível e a qualidade sonora das mídias físicas. A plataforma não apenas venderá produtos, mas também criará uma experiência única com um catálogo curado, lançamentos exclusivos, e uma interface intuitiva. Além de atender consumidores, o projeto apoia artistas independentes, promove a cultura do colecionismo e busca revitalizar o mercado de música física.</w:t>
      </w:r>
    </w:p>
    <w:p w:rsidR="00B62BA0" w:rsidRPr="00183073" w:rsidRDefault="00B62BA0" w:rsidP="00B62BA0"/>
    <w:p w:rsidR="00664ED8" w:rsidRDefault="00664ED8" w:rsidP="00B40CD4">
      <w:pPr>
        <w:pStyle w:val="PSDS-MarcadoresNivel1"/>
        <w:outlineLvl w:val="0"/>
        <w:rPr>
          <w:rFonts w:cs="Arial"/>
          <w:sz w:val="22"/>
          <w:szCs w:val="22"/>
        </w:rPr>
      </w:pPr>
      <w:bookmarkStart w:id="14" w:name="_Toc117496145"/>
      <w:bookmarkStart w:id="15" w:name="_Toc224965294"/>
      <w:bookmarkStart w:id="16" w:name="_Toc170486082"/>
      <w:r w:rsidRPr="00183073">
        <w:rPr>
          <w:rFonts w:cs="Arial"/>
          <w:sz w:val="22"/>
          <w:szCs w:val="22"/>
        </w:rPr>
        <w:t>Objetivo do Projeto</w:t>
      </w:r>
      <w:bookmarkEnd w:id="14"/>
      <w:bookmarkEnd w:id="15"/>
      <w:bookmarkEnd w:id="16"/>
    </w:p>
    <w:p w:rsidR="00183073" w:rsidRPr="00183073" w:rsidRDefault="00183073" w:rsidP="00183073">
      <w:pPr>
        <w:pStyle w:val="PSDS-MarcadoresNivel2"/>
        <w:numPr>
          <w:ilvl w:val="0"/>
          <w:numId w:val="0"/>
        </w:numPr>
        <w:ind w:left="792"/>
      </w:pPr>
    </w:p>
    <w:p w:rsidR="00664ED8" w:rsidRPr="00183073" w:rsidRDefault="00664ED8" w:rsidP="00664ED8">
      <w:pPr>
        <w:ind w:firstLine="540"/>
        <w:jc w:val="both"/>
      </w:pPr>
      <w:r w:rsidRPr="00183073">
        <w:t>Desenvolver uma plataforma para soluções web:</w:t>
      </w:r>
    </w:p>
    <w:p w:rsidR="00E23D73" w:rsidRPr="00183073" w:rsidRDefault="00E23D73" w:rsidP="00E23D73">
      <w:pPr>
        <w:pStyle w:val="PargrafodaLista"/>
        <w:numPr>
          <w:ilvl w:val="0"/>
          <w:numId w:val="22"/>
        </w:numPr>
      </w:pPr>
      <w:r w:rsidRPr="00183073">
        <w:lastRenderedPageBreak/>
        <w:t>Montagem de um e-commerce para venda de discos de vinil e CDs.</w:t>
      </w:r>
    </w:p>
    <w:p w:rsidR="00E23D73" w:rsidRPr="00183073" w:rsidRDefault="00E23D73" w:rsidP="00E23D73">
      <w:pPr>
        <w:pStyle w:val="PargrafodaLista"/>
        <w:numPr>
          <w:ilvl w:val="0"/>
          <w:numId w:val="22"/>
        </w:numPr>
      </w:pPr>
      <w:r w:rsidRPr="00183073">
        <w:t>Integração com API de Inteligência Artificial para facilitar a busca de itens.</w:t>
      </w:r>
    </w:p>
    <w:p w:rsidR="00E23D73" w:rsidRPr="00183073" w:rsidRDefault="00E23D73" w:rsidP="00E23D73">
      <w:pPr>
        <w:pStyle w:val="PargrafodaLista"/>
        <w:numPr>
          <w:ilvl w:val="0"/>
          <w:numId w:val="22"/>
        </w:numPr>
      </w:pPr>
      <w:r w:rsidRPr="00183073">
        <w:t>Análise das capacidades e competências técnicas dos envolvidos na execução do projeto.</w:t>
      </w:r>
    </w:p>
    <w:p w:rsidR="00E23D73" w:rsidRPr="00183073" w:rsidRDefault="00E23D73" w:rsidP="00E23D73">
      <w:pPr>
        <w:pStyle w:val="PargrafodaLista"/>
        <w:numPr>
          <w:ilvl w:val="0"/>
          <w:numId w:val="22"/>
        </w:numPr>
      </w:pPr>
      <w:r w:rsidRPr="00183073">
        <w:t>Implementação de um sistema de pagamento seguro e eficiente.</w:t>
      </w:r>
    </w:p>
    <w:p w:rsidR="00E23D73" w:rsidRPr="00183073" w:rsidRDefault="00E23D73" w:rsidP="00E23D73">
      <w:pPr>
        <w:pStyle w:val="PargrafodaLista"/>
        <w:numPr>
          <w:ilvl w:val="0"/>
          <w:numId w:val="22"/>
        </w:numPr>
      </w:pPr>
      <w:r w:rsidRPr="00183073">
        <w:t>Desenvolvimento de uma interface amigável e responsiva para os usuários.</w:t>
      </w:r>
    </w:p>
    <w:p w:rsidR="00664ED8" w:rsidRPr="00183073" w:rsidRDefault="00E23D73" w:rsidP="00E23D73">
      <w:pPr>
        <w:pStyle w:val="PargrafodaLista"/>
        <w:numPr>
          <w:ilvl w:val="0"/>
          <w:numId w:val="22"/>
        </w:numPr>
      </w:pPr>
      <w:r w:rsidRPr="00183073">
        <w:t xml:space="preserve">Integração com plataformas de mídia social para promoção e interação com os clientes. </w:t>
      </w:r>
    </w:p>
    <w:p w:rsidR="00D06D8F" w:rsidRPr="00183073" w:rsidRDefault="00D06D8F" w:rsidP="00D06D8F">
      <w:pPr>
        <w:pStyle w:val="PargrafodaLista"/>
        <w:ind w:left="1068"/>
      </w:pPr>
    </w:p>
    <w:p w:rsidR="00664ED8" w:rsidRDefault="00664ED8" w:rsidP="00B40CD4">
      <w:pPr>
        <w:pStyle w:val="PSDS-MarcadoresNivel1"/>
        <w:outlineLvl w:val="0"/>
        <w:rPr>
          <w:rFonts w:cs="Arial"/>
          <w:sz w:val="22"/>
          <w:szCs w:val="22"/>
        </w:rPr>
      </w:pPr>
      <w:bookmarkStart w:id="17" w:name="_Toc117496146"/>
      <w:bookmarkStart w:id="18" w:name="_Toc224965295"/>
      <w:bookmarkStart w:id="19" w:name="_Toc170486083"/>
      <w:r w:rsidRPr="00183073">
        <w:rPr>
          <w:rFonts w:cs="Arial"/>
          <w:sz w:val="22"/>
          <w:szCs w:val="22"/>
        </w:rPr>
        <w:t>Declaração Preliminar de Escopo</w:t>
      </w:r>
      <w:bookmarkEnd w:id="17"/>
      <w:bookmarkEnd w:id="18"/>
      <w:bookmarkEnd w:id="19"/>
    </w:p>
    <w:p w:rsidR="00183073" w:rsidRPr="00183073" w:rsidRDefault="00183073" w:rsidP="00183073">
      <w:pPr>
        <w:pStyle w:val="PSDS-MarcadoresNivel2"/>
        <w:numPr>
          <w:ilvl w:val="0"/>
          <w:numId w:val="0"/>
        </w:numPr>
        <w:ind w:left="792"/>
      </w:pPr>
    </w:p>
    <w:p w:rsidR="00664ED8" w:rsidRPr="00183073" w:rsidRDefault="00664ED8" w:rsidP="00664ED8">
      <w:pPr>
        <w:ind w:firstLine="540"/>
        <w:jc w:val="both"/>
      </w:pPr>
      <w:r w:rsidRPr="00183073">
        <w:t>Esta seção descreve, em alto nível, o escopo do projeto. Os requisitos serão melhor detalhados nos documentos de Requisitos.</w:t>
      </w:r>
    </w:p>
    <w:p w:rsidR="00664ED8" w:rsidRPr="00183073" w:rsidRDefault="00664ED8" w:rsidP="00664ED8">
      <w:pPr>
        <w:ind w:firstLine="720"/>
        <w:jc w:val="both"/>
      </w:pPr>
    </w:p>
    <w:p w:rsidR="00664ED8" w:rsidRDefault="00664ED8" w:rsidP="00B40CD4">
      <w:pPr>
        <w:pStyle w:val="PSDS-MarcadoresNivel2"/>
        <w:outlineLvl w:val="1"/>
        <w:rPr>
          <w:rFonts w:cs="Arial"/>
          <w:sz w:val="22"/>
          <w:szCs w:val="22"/>
        </w:rPr>
      </w:pPr>
      <w:bookmarkStart w:id="20" w:name="_Toc117496147"/>
      <w:bookmarkStart w:id="21" w:name="_Toc224965296"/>
      <w:bookmarkStart w:id="22" w:name="_Toc170486084"/>
      <w:r w:rsidRPr="00183073">
        <w:rPr>
          <w:rFonts w:cs="Arial"/>
          <w:sz w:val="22"/>
          <w:szCs w:val="22"/>
        </w:rPr>
        <w:t>Descrição</w:t>
      </w:r>
      <w:bookmarkEnd w:id="20"/>
      <w:bookmarkEnd w:id="21"/>
      <w:bookmarkEnd w:id="22"/>
    </w:p>
    <w:p w:rsidR="00183073" w:rsidRPr="00183073" w:rsidRDefault="00183073" w:rsidP="00183073">
      <w:pPr>
        <w:pStyle w:val="PSDS-MarcadoresNivel2"/>
        <w:numPr>
          <w:ilvl w:val="0"/>
          <w:numId w:val="0"/>
        </w:numPr>
        <w:ind w:left="792"/>
        <w:outlineLvl w:val="1"/>
        <w:rPr>
          <w:rFonts w:cs="Arial"/>
          <w:sz w:val="22"/>
          <w:szCs w:val="22"/>
        </w:rPr>
      </w:pPr>
    </w:p>
    <w:p w:rsidR="00664ED8" w:rsidRPr="00183073" w:rsidRDefault="002469C3" w:rsidP="00664ED8">
      <w:pPr>
        <w:ind w:firstLine="540"/>
        <w:jc w:val="both"/>
        <w:rPr>
          <w:highlight w:val="yellow"/>
        </w:rPr>
      </w:pPr>
      <w:r w:rsidRPr="00183073">
        <w:t>No universo do Purple RAY, cada clique revela uma coleção selecionada de vinis raros e clássicos, guiando os amantes da música por uma jornada digital envolvente. Com um design intuitivo e funcionalidades robustas para clientes e funcionários, o Purple RAY não apenas facilita compras, mas também celebra a arte e a história dos vinis, promovendo uma experiência única de e-commerce.</w:t>
      </w:r>
    </w:p>
    <w:p w:rsidR="00664ED8" w:rsidRPr="00183073" w:rsidRDefault="00664ED8" w:rsidP="00664ED8">
      <w:pPr>
        <w:ind w:firstLine="720"/>
        <w:jc w:val="both"/>
      </w:pPr>
    </w:p>
    <w:p w:rsidR="00664ED8" w:rsidRDefault="00664ED8" w:rsidP="00B40CD4">
      <w:pPr>
        <w:pStyle w:val="PSDS-MarcadoresNivel2"/>
        <w:outlineLvl w:val="1"/>
        <w:rPr>
          <w:rFonts w:cs="Arial"/>
          <w:sz w:val="22"/>
          <w:szCs w:val="22"/>
        </w:rPr>
      </w:pPr>
      <w:bookmarkStart w:id="23" w:name="_Toc117496148"/>
      <w:bookmarkStart w:id="24" w:name="_Toc224965297"/>
      <w:bookmarkStart w:id="25" w:name="_Toc170486085"/>
      <w:r w:rsidRPr="00183073">
        <w:rPr>
          <w:rFonts w:cs="Arial"/>
          <w:sz w:val="22"/>
          <w:szCs w:val="22"/>
        </w:rPr>
        <w:t>Produtos a serem entregues</w:t>
      </w:r>
      <w:bookmarkEnd w:id="23"/>
      <w:bookmarkEnd w:id="24"/>
      <w:bookmarkEnd w:id="25"/>
    </w:p>
    <w:p w:rsidR="00183073" w:rsidRPr="00183073" w:rsidRDefault="00183073" w:rsidP="00183073">
      <w:pPr>
        <w:pStyle w:val="PSDS-MarcadoresNivel2"/>
        <w:numPr>
          <w:ilvl w:val="0"/>
          <w:numId w:val="0"/>
        </w:numPr>
        <w:ind w:left="792"/>
        <w:outlineLvl w:val="1"/>
        <w:rPr>
          <w:rFonts w:cs="Arial"/>
          <w:sz w:val="22"/>
          <w:szCs w:val="22"/>
        </w:rPr>
      </w:pPr>
    </w:p>
    <w:p w:rsidR="00664ED8" w:rsidRPr="00183073" w:rsidRDefault="00664ED8" w:rsidP="00664ED8">
      <w:pPr>
        <w:ind w:firstLine="720"/>
        <w:jc w:val="both"/>
      </w:pPr>
      <w:r w:rsidRPr="00183073">
        <w:t>Os seguintes itens são considerados produtos do projeto, na sua etapa 1.</w:t>
      </w:r>
    </w:p>
    <w:p w:rsidR="00664ED8" w:rsidRPr="00183073" w:rsidRDefault="00664ED8" w:rsidP="00664ED8">
      <w:pPr>
        <w:ind w:firstLine="720"/>
        <w:jc w:val="both"/>
      </w:pPr>
    </w:p>
    <w:p w:rsidR="002469C3" w:rsidRPr="00183073" w:rsidRDefault="002469C3" w:rsidP="00D3716A">
      <w:pPr>
        <w:numPr>
          <w:ilvl w:val="0"/>
          <w:numId w:val="17"/>
        </w:numPr>
        <w:jc w:val="both"/>
      </w:pPr>
      <w:r w:rsidRPr="00183073">
        <w:t>Módulo de</w:t>
      </w:r>
      <w:r w:rsidR="00664ED8" w:rsidRPr="00183073">
        <w:t xml:space="preserve"> </w:t>
      </w:r>
      <w:r w:rsidRPr="00183073">
        <w:t>venda</w:t>
      </w:r>
      <w:r w:rsidR="00664ED8" w:rsidRPr="00183073">
        <w:t>, etapa 1, implementado de acordo com a especifi</w:t>
      </w:r>
      <w:r w:rsidRPr="00183073">
        <w:t>cação feita na fase de análise.</w:t>
      </w:r>
    </w:p>
    <w:p w:rsidR="002469C3" w:rsidRPr="00183073" w:rsidRDefault="00664ED8" w:rsidP="002469C3">
      <w:pPr>
        <w:ind w:left="1440"/>
        <w:jc w:val="both"/>
      </w:pPr>
      <w:r w:rsidRPr="00183073">
        <w:t>(</w:t>
      </w:r>
      <w:r w:rsidR="002469C3" w:rsidRPr="00183073">
        <w:t>Código</w:t>
      </w:r>
      <w:r w:rsidRPr="00183073">
        <w:t xml:space="preserve"> objeto e código fonte).</w:t>
      </w:r>
    </w:p>
    <w:p w:rsidR="002469C3" w:rsidRPr="00183073" w:rsidRDefault="002469C3" w:rsidP="002469C3">
      <w:pPr>
        <w:pStyle w:val="PargrafodaLista"/>
        <w:numPr>
          <w:ilvl w:val="0"/>
          <w:numId w:val="17"/>
        </w:numPr>
        <w:jc w:val="both"/>
      </w:pPr>
      <w:r w:rsidRPr="00183073">
        <w:t>Scripts de criação de banco de dados da aplicação.</w:t>
      </w:r>
    </w:p>
    <w:p w:rsidR="00664ED8" w:rsidRDefault="00664ED8" w:rsidP="002469C3">
      <w:pPr>
        <w:pStyle w:val="PargrafodaLista"/>
        <w:numPr>
          <w:ilvl w:val="0"/>
          <w:numId w:val="17"/>
        </w:numPr>
        <w:jc w:val="both"/>
      </w:pPr>
      <w:r w:rsidRPr="00183073">
        <w:t>Documentos de especificação do sistema,</w:t>
      </w:r>
      <w:r w:rsidR="002469C3" w:rsidRPr="00183073">
        <w:t xml:space="preserve"> diagramas de caso de uso, diagramas de atividades e o diagrama entidade relacionamento. </w:t>
      </w:r>
    </w:p>
    <w:p w:rsidR="00183073" w:rsidRPr="00183073" w:rsidRDefault="00183073" w:rsidP="00183073">
      <w:pPr>
        <w:pStyle w:val="PargrafodaLista"/>
        <w:ind w:left="1440"/>
        <w:jc w:val="both"/>
      </w:pPr>
    </w:p>
    <w:p w:rsidR="00664ED8" w:rsidRDefault="00664ED8" w:rsidP="00B40CD4">
      <w:pPr>
        <w:pStyle w:val="PSDS-MarcadoresNivel2"/>
        <w:outlineLvl w:val="1"/>
        <w:rPr>
          <w:rFonts w:cs="Arial"/>
          <w:sz w:val="22"/>
          <w:szCs w:val="22"/>
        </w:rPr>
      </w:pPr>
      <w:bookmarkStart w:id="26" w:name="_Toc117496149"/>
      <w:bookmarkStart w:id="27" w:name="_Toc224965298"/>
      <w:bookmarkStart w:id="28" w:name="_Toc170486086"/>
      <w:r w:rsidRPr="00183073">
        <w:rPr>
          <w:rFonts w:cs="Arial"/>
          <w:sz w:val="22"/>
          <w:szCs w:val="22"/>
        </w:rPr>
        <w:t>Requisitos</w:t>
      </w:r>
      <w:bookmarkEnd w:id="26"/>
      <w:bookmarkEnd w:id="27"/>
      <w:bookmarkEnd w:id="28"/>
    </w:p>
    <w:p w:rsidR="00183073" w:rsidRPr="00183073" w:rsidRDefault="00183073" w:rsidP="00183073">
      <w:pPr>
        <w:pStyle w:val="PSDS-MarcadoresNivel2"/>
        <w:numPr>
          <w:ilvl w:val="0"/>
          <w:numId w:val="0"/>
        </w:numPr>
        <w:ind w:left="792"/>
        <w:outlineLvl w:val="1"/>
        <w:rPr>
          <w:rFonts w:cs="Arial"/>
          <w:sz w:val="22"/>
          <w:szCs w:val="22"/>
        </w:rPr>
      </w:pPr>
    </w:p>
    <w:p w:rsidR="00664ED8" w:rsidRPr="00183073" w:rsidRDefault="002469C3" w:rsidP="00664ED8">
      <w:pPr>
        <w:ind w:firstLine="540"/>
        <w:jc w:val="both"/>
      </w:pPr>
      <w:r w:rsidRPr="00183073">
        <w:t xml:space="preserve">Os requisitos estabelecidos nessa sessão serão </w:t>
      </w:r>
      <w:r w:rsidR="00664ED8" w:rsidRPr="00183073">
        <w:t>descritos em alto nível e depoi</w:t>
      </w:r>
      <w:r w:rsidR="00D06D8F" w:rsidRPr="00183073">
        <w:t>s detalhados em outro documento</w:t>
      </w:r>
      <w:r w:rsidR="00664ED8" w:rsidRPr="00183073">
        <w:t>.</w:t>
      </w:r>
    </w:p>
    <w:p w:rsidR="00664ED8" w:rsidRPr="00183073" w:rsidRDefault="00664ED8" w:rsidP="00664ED8">
      <w:pPr>
        <w:ind w:firstLine="540"/>
        <w:jc w:val="both"/>
        <w:rPr>
          <w:highlight w:val="yellow"/>
        </w:rPr>
      </w:pPr>
    </w:p>
    <w:p w:rsidR="00664ED8" w:rsidRDefault="00664ED8" w:rsidP="00B40CD4">
      <w:pPr>
        <w:pStyle w:val="PSDS-MarcadoresNivel2"/>
        <w:numPr>
          <w:ilvl w:val="2"/>
          <w:numId w:val="4"/>
        </w:numPr>
        <w:outlineLvl w:val="2"/>
        <w:rPr>
          <w:rFonts w:cs="Arial"/>
          <w:sz w:val="22"/>
          <w:szCs w:val="22"/>
        </w:rPr>
      </w:pPr>
      <w:bookmarkStart w:id="29" w:name="_Toc117496150"/>
      <w:bookmarkStart w:id="30" w:name="_Toc224965299"/>
      <w:bookmarkStart w:id="31" w:name="_Toc170486087"/>
      <w:r w:rsidRPr="00183073">
        <w:rPr>
          <w:rFonts w:cs="Arial"/>
          <w:sz w:val="22"/>
          <w:szCs w:val="22"/>
        </w:rPr>
        <w:t>Requisitos Funcionais</w:t>
      </w:r>
      <w:bookmarkEnd w:id="29"/>
      <w:bookmarkEnd w:id="30"/>
      <w:bookmarkEnd w:id="31"/>
    </w:p>
    <w:p w:rsidR="00183073" w:rsidRPr="00183073" w:rsidRDefault="00183073" w:rsidP="00183073">
      <w:pPr>
        <w:pStyle w:val="PSDS-MarcadoresNivel2"/>
        <w:numPr>
          <w:ilvl w:val="0"/>
          <w:numId w:val="0"/>
        </w:numPr>
        <w:ind w:left="1224"/>
        <w:outlineLvl w:val="2"/>
        <w:rPr>
          <w:rFonts w:cs="Arial"/>
          <w:sz w:val="22"/>
          <w:szCs w:val="22"/>
        </w:rPr>
      </w:pPr>
    </w:p>
    <w:p w:rsidR="00D06D8F" w:rsidRPr="00183073" w:rsidRDefault="00D06D8F" w:rsidP="00D06D8F">
      <w:pPr>
        <w:ind w:left="540" w:firstLine="540"/>
        <w:jc w:val="both"/>
      </w:pPr>
      <w:r w:rsidRPr="00183073">
        <w:t>O sistema deve manter um cadastro único para livros.</w:t>
      </w:r>
    </w:p>
    <w:p w:rsidR="00D06D8F" w:rsidRPr="00183073" w:rsidRDefault="00D06D8F" w:rsidP="00D06D8F">
      <w:pPr>
        <w:ind w:left="540" w:firstLine="540"/>
        <w:jc w:val="both"/>
      </w:pPr>
      <w:r w:rsidRPr="00183073">
        <w:t>O sistema deve possibilitar que livros sejam inativados.</w:t>
      </w:r>
    </w:p>
    <w:p w:rsidR="00D06D8F" w:rsidRPr="00183073" w:rsidRDefault="00D06D8F" w:rsidP="00D06D8F">
      <w:pPr>
        <w:ind w:left="540" w:firstLine="540"/>
        <w:jc w:val="both"/>
      </w:pPr>
      <w:r w:rsidRPr="00183073">
        <w:t>O sistema deve inativar livros sem estoque e que não possuem venda com valor inferior a parâmetro predefinido no sistema.</w:t>
      </w:r>
    </w:p>
    <w:p w:rsidR="00D06D8F" w:rsidRPr="00183073" w:rsidRDefault="00D06D8F" w:rsidP="00D06D8F">
      <w:pPr>
        <w:ind w:left="540" w:firstLine="540"/>
        <w:jc w:val="both"/>
      </w:pPr>
      <w:r w:rsidRPr="00183073">
        <w:t>O sistema deve possibilitar a alteração de dados cadastrais de clientes.</w:t>
      </w:r>
    </w:p>
    <w:p w:rsidR="00D06D8F" w:rsidRPr="00183073" w:rsidRDefault="00D06D8F" w:rsidP="00D06D8F">
      <w:pPr>
        <w:ind w:left="540" w:firstLine="540"/>
        <w:jc w:val="both"/>
      </w:pPr>
      <w:r w:rsidRPr="00183073">
        <w:t>O sistema deve possibilitar que clientes sejam inativados.</w:t>
      </w:r>
    </w:p>
    <w:p w:rsidR="00D06D8F" w:rsidRPr="00183073" w:rsidRDefault="00D06D8F" w:rsidP="00D06D8F">
      <w:pPr>
        <w:ind w:left="540" w:firstLine="540"/>
        <w:jc w:val="both"/>
      </w:pPr>
      <w:r w:rsidRPr="00183073">
        <w:t>O sistema deve possibilitar que um cliente seja consultado com base em um filtro definido pelo usuário. Todos os campos utilizados para identificação do cliente podem ser utilizados como filtro, tanto de forma combinada como de forma isolada.</w:t>
      </w:r>
    </w:p>
    <w:p w:rsidR="00D06D8F" w:rsidRPr="00183073" w:rsidRDefault="00D06D8F" w:rsidP="00D06D8F">
      <w:pPr>
        <w:ind w:left="540" w:firstLine="540"/>
        <w:jc w:val="both"/>
      </w:pPr>
      <w:r w:rsidRPr="00183073">
        <w:t>O sistema deve calcular o frete da compra com base nos itens selecionados e o endereço apontado pelo cliente.</w:t>
      </w:r>
    </w:p>
    <w:p w:rsidR="00664ED8" w:rsidRPr="00183073" w:rsidRDefault="00D06D8F" w:rsidP="00D06D8F">
      <w:pPr>
        <w:ind w:left="540" w:firstLine="540"/>
        <w:jc w:val="both"/>
        <w:rPr>
          <w:u w:val="single"/>
        </w:rPr>
      </w:pPr>
      <w:r w:rsidRPr="00183073">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p w:rsidR="00664ED8" w:rsidRPr="00183073" w:rsidRDefault="00664ED8" w:rsidP="00664ED8">
      <w:pPr>
        <w:ind w:firstLine="540"/>
        <w:jc w:val="both"/>
        <w:rPr>
          <w:highlight w:val="lightGray"/>
        </w:rPr>
      </w:pPr>
      <w:r w:rsidRPr="00183073">
        <w:rPr>
          <w:highlight w:val="lightGray"/>
        </w:rPr>
        <w:lastRenderedPageBreak/>
        <w:t xml:space="preserve"> </w:t>
      </w:r>
    </w:p>
    <w:p w:rsidR="00664ED8" w:rsidRDefault="00664ED8" w:rsidP="00B40CD4">
      <w:pPr>
        <w:pStyle w:val="PSDS-MarcadoresNivel2"/>
        <w:numPr>
          <w:ilvl w:val="2"/>
          <w:numId w:val="4"/>
        </w:numPr>
        <w:outlineLvl w:val="2"/>
        <w:rPr>
          <w:rFonts w:cs="Arial"/>
          <w:sz w:val="22"/>
          <w:szCs w:val="22"/>
        </w:rPr>
      </w:pPr>
      <w:bookmarkStart w:id="32" w:name="_Toc117496151"/>
      <w:bookmarkStart w:id="33" w:name="_Toc224965300"/>
      <w:bookmarkStart w:id="34" w:name="_Toc170486088"/>
      <w:r w:rsidRPr="00183073">
        <w:rPr>
          <w:rFonts w:cs="Arial"/>
          <w:sz w:val="22"/>
          <w:szCs w:val="22"/>
        </w:rPr>
        <w:t>Requisitos Não Funcionais</w:t>
      </w:r>
      <w:bookmarkEnd w:id="32"/>
      <w:bookmarkEnd w:id="33"/>
      <w:bookmarkEnd w:id="34"/>
    </w:p>
    <w:p w:rsidR="00183073" w:rsidRPr="00183073" w:rsidRDefault="00183073" w:rsidP="00183073">
      <w:pPr>
        <w:pStyle w:val="PSDS-MarcadoresNivel2"/>
        <w:numPr>
          <w:ilvl w:val="0"/>
          <w:numId w:val="0"/>
        </w:numPr>
        <w:ind w:left="1224"/>
        <w:outlineLvl w:val="2"/>
        <w:rPr>
          <w:rFonts w:cs="Arial"/>
          <w:sz w:val="22"/>
          <w:szCs w:val="22"/>
        </w:rPr>
      </w:pPr>
    </w:p>
    <w:p w:rsidR="00D06D8F" w:rsidRPr="00183073" w:rsidRDefault="00D06D8F" w:rsidP="00D06D8F">
      <w:pPr>
        <w:ind w:left="540" w:firstLine="540"/>
        <w:jc w:val="both"/>
      </w:pPr>
      <w:r w:rsidRPr="00183073">
        <w:t>Toda consulta de usuário deve ter resposta em no máximo 1 segundo.</w:t>
      </w:r>
    </w:p>
    <w:p w:rsidR="00D06D8F" w:rsidRPr="00183073" w:rsidRDefault="00D06D8F" w:rsidP="00D06D8F">
      <w:pPr>
        <w:ind w:left="540" w:firstLine="540"/>
        <w:jc w:val="both"/>
      </w:pPr>
      <w:r w:rsidRPr="00183073">
        <w:t>Para toda operação de escrita (Inserção ou Alteração) deve ser registrado data, hora, usuário responsável, além de manter os dados alterados.</w:t>
      </w:r>
    </w:p>
    <w:p w:rsidR="00D06D8F" w:rsidRPr="00183073" w:rsidRDefault="00D06D8F" w:rsidP="00D06D8F">
      <w:pPr>
        <w:ind w:left="540" w:firstLine="540"/>
        <w:jc w:val="both"/>
      </w:pPr>
      <w:r w:rsidRPr="00183073">
        <w:t>Todo livro cadastrado deve receber um código único no sistema.</w:t>
      </w:r>
    </w:p>
    <w:p w:rsidR="00D06D8F" w:rsidRPr="00183073" w:rsidRDefault="00D06D8F" w:rsidP="00D06D8F">
      <w:pPr>
        <w:ind w:left="540" w:firstLine="540"/>
        <w:jc w:val="both"/>
      </w:pPr>
      <w:r w:rsidRPr="00183073">
        <w:t>Deve haver um script de implantação do sistema que insere todos registros de tabelas de domínio necessárias por ex: grupo de precificação, autor, editora, fornecedor, etc...</w:t>
      </w:r>
    </w:p>
    <w:p w:rsidR="00D06D8F" w:rsidRPr="00183073" w:rsidRDefault="00D06D8F" w:rsidP="00D06D8F">
      <w:pPr>
        <w:ind w:left="540" w:firstLine="540"/>
        <w:jc w:val="both"/>
      </w:pPr>
      <w:r w:rsidRPr="00183073">
        <w:t>A senha cadastrada pelo usuário deve ser composta de pelo menos 8 caracteres, ter letras maiúsculas e minúsculas além de conter caracteres especiais.</w:t>
      </w:r>
    </w:p>
    <w:p w:rsidR="00D06D8F" w:rsidRPr="00183073" w:rsidRDefault="00D06D8F" w:rsidP="00D06D8F">
      <w:pPr>
        <w:ind w:left="540" w:firstLine="540"/>
        <w:jc w:val="both"/>
      </w:pPr>
      <w:r w:rsidRPr="00183073">
        <w:t>O usuário obrigatoriamente deve digitar duas vezes a mesma senha no momento do registro da mesma.</w:t>
      </w:r>
    </w:p>
    <w:p w:rsidR="00D06D8F" w:rsidRPr="00183073" w:rsidRDefault="00D06D8F" w:rsidP="00D06D8F">
      <w:pPr>
        <w:ind w:left="540" w:firstLine="540"/>
        <w:jc w:val="both"/>
      </w:pPr>
      <w:r w:rsidRPr="00183073">
        <w:t>A senha deve ser criptografada</w:t>
      </w:r>
    </w:p>
    <w:p w:rsidR="00D06D8F" w:rsidRPr="00183073" w:rsidRDefault="00D06D8F" w:rsidP="00D06D8F">
      <w:pPr>
        <w:ind w:left="540" w:firstLine="540"/>
        <w:jc w:val="both"/>
      </w:pPr>
      <w:r w:rsidRPr="00183073">
        <w:t>O sistema deve possibilitar que endereços de entrega ou cobrança possam ser alterados ou adicionados de forma simples sem a necessidade da edição dos demais dados cadastrais.</w:t>
      </w:r>
    </w:p>
    <w:p w:rsidR="00D06D8F" w:rsidRPr="00183073" w:rsidRDefault="00D06D8F" w:rsidP="00D06D8F">
      <w:pPr>
        <w:ind w:left="540" w:firstLine="540"/>
        <w:jc w:val="both"/>
      </w:pPr>
      <w:r w:rsidRPr="00183073">
        <w:t>Todo cliente cadastrado deve receber um código único no sistema.</w:t>
      </w:r>
    </w:p>
    <w:p w:rsidR="00D06D8F" w:rsidRPr="00183073" w:rsidRDefault="00D06D8F" w:rsidP="00D06D8F">
      <w:pPr>
        <w:ind w:left="540" w:firstLine="540"/>
        <w:jc w:val="both"/>
      </w:pPr>
      <w:r w:rsidRPr="00183073">
        <w:t>Deve ser apresentado na listagem de itens do carrinho os produtos removidos por atingirem o prazo determinado para finalização da compra (apresentar o tempo conforme parâmetro do sistema). Assim a opção comprar deve ser desabilitada e os itens deverão ser adicionados novamente no carrinho.</w:t>
      </w:r>
    </w:p>
    <w:p w:rsidR="00664ED8" w:rsidRPr="00183073" w:rsidRDefault="00664ED8" w:rsidP="00664ED8">
      <w:pPr>
        <w:pStyle w:val="PargrafodaLista"/>
      </w:pPr>
    </w:p>
    <w:p w:rsidR="00664ED8" w:rsidRDefault="00664ED8" w:rsidP="00B40CD4">
      <w:pPr>
        <w:pStyle w:val="PSDS-MarcadoresNivel2"/>
        <w:numPr>
          <w:ilvl w:val="2"/>
          <w:numId w:val="4"/>
        </w:numPr>
        <w:outlineLvl w:val="2"/>
        <w:rPr>
          <w:rFonts w:cs="Arial"/>
          <w:sz w:val="22"/>
          <w:szCs w:val="22"/>
        </w:rPr>
      </w:pPr>
      <w:bookmarkStart w:id="35" w:name="_Toc170486089"/>
      <w:r w:rsidRPr="00183073">
        <w:rPr>
          <w:rFonts w:cs="Arial"/>
          <w:sz w:val="22"/>
          <w:szCs w:val="22"/>
        </w:rPr>
        <w:t>Regras de Negócio</w:t>
      </w:r>
      <w:bookmarkEnd w:id="35"/>
    </w:p>
    <w:p w:rsidR="00183073" w:rsidRPr="00183073" w:rsidRDefault="00183073" w:rsidP="00183073">
      <w:pPr>
        <w:pStyle w:val="PSDS-MarcadoresNivel2"/>
        <w:numPr>
          <w:ilvl w:val="0"/>
          <w:numId w:val="0"/>
        </w:numPr>
        <w:ind w:left="1224"/>
        <w:outlineLvl w:val="2"/>
        <w:rPr>
          <w:rFonts w:cs="Arial"/>
          <w:sz w:val="22"/>
          <w:szCs w:val="22"/>
        </w:rPr>
      </w:pPr>
    </w:p>
    <w:p w:rsidR="00D06D8F" w:rsidRPr="00183073" w:rsidRDefault="00D06D8F" w:rsidP="00D06D8F">
      <w:pPr>
        <w:ind w:left="540" w:firstLine="540"/>
        <w:jc w:val="both"/>
      </w:pPr>
      <w:r w:rsidRPr="00183073">
        <w:t>Para todo livro cadastrado é obrigatório o cadastro dos seguintes dados: autor, categoria, ano, título, editora, edição, ISBN, número de páginas, sinopse, dimensões (Altura, largura, peso e profundidade), grupo de precificação e código de barras.</w:t>
      </w:r>
    </w:p>
    <w:p w:rsidR="00D06D8F" w:rsidRPr="00183073" w:rsidRDefault="00D06D8F" w:rsidP="00D06D8F">
      <w:pPr>
        <w:ind w:left="540" w:firstLine="540"/>
        <w:jc w:val="both"/>
      </w:pPr>
      <w:r w:rsidRPr="00183073">
        <w:t>Um livro pode estar associado com mais de uma categoria.</w:t>
      </w:r>
    </w:p>
    <w:p w:rsidR="00D06D8F" w:rsidRPr="00183073" w:rsidRDefault="00D06D8F" w:rsidP="00D06D8F">
      <w:pPr>
        <w:ind w:left="540" w:firstLine="540"/>
        <w:jc w:val="both"/>
      </w:pPr>
      <w:r w:rsidRPr="00183073">
        <w:t>Todo livro após cadastrado deverá ser associado a um grupo de precificação onde o valor deverá ter como base a margem de lucro parametrizado para o grupo definido no cadastro do livro.</w:t>
      </w:r>
    </w:p>
    <w:p w:rsidR="00D06D8F" w:rsidRPr="00183073" w:rsidRDefault="00D06D8F" w:rsidP="00D06D8F">
      <w:pPr>
        <w:ind w:left="540" w:firstLine="540"/>
        <w:jc w:val="both"/>
      </w:pPr>
      <w:r w:rsidRPr="00183073">
        <w:t>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w:t>
      </w:r>
    </w:p>
    <w:p w:rsidR="00D06D8F" w:rsidRPr="00183073" w:rsidRDefault="00D06D8F" w:rsidP="00D06D8F">
      <w:pPr>
        <w:ind w:left="540" w:firstLine="540"/>
        <w:jc w:val="both"/>
      </w:pPr>
      <w:r w:rsidRPr="00183073">
        <w:t>Todo livro que for inativado manualmente deve ter uma justificativa e uma categoria de inativação associada.</w:t>
      </w:r>
    </w:p>
    <w:p w:rsidR="00D06D8F" w:rsidRPr="00183073" w:rsidRDefault="00D06D8F" w:rsidP="00D06D8F">
      <w:pPr>
        <w:ind w:left="540" w:firstLine="540"/>
        <w:jc w:val="both"/>
      </w:pPr>
      <w:r w:rsidRPr="00183073">
        <w:t>Todo cadastro de livro inativado de forma automática deve ser categorizado como FORA DE MERCADO.</w:t>
      </w:r>
    </w:p>
    <w:p w:rsidR="00D06D8F" w:rsidRPr="00183073" w:rsidRDefault="00D06D8F" w:rsidP="00D06D8F">
      <w:pPr>
        <w:ind w:left="540" w:firstLine="540"/>
        <w:jc w:val="both"/>
      </w:pPr>
      <w:r w:rsidRPr="00183073">
        <w:t>Todo livro que for ativado deve ter uma justificativa e uma categoria de ativação associada.</w:t>
      </w:r>
    </w:p>
    <w:p w:rsidR="00D06D8F" w:rsidRPr="00183073" w:rsidRDefault="00D06D8F" w:rsidP="00D06D8F">
      <w:pPr>
        <w:ind w:left="540" w:firstLine="540"/>
        <w:jc w:val="both"/>
      </w:pPr>
      <w:r w:rsidRPr="00183073">
        <w:t>Para todo cliente cadastrado é obrigatório o registro de ao menos um endereço de cobrança.</w:t>
      </w:r>
    </w:p>
    <w:p w:rsidR="00D06D8F" w:rsidRPr="00183073" w:rsidRDefault="00D06D8F" w:rsidP="00D06D8F">
      <w:pPr>
        <w:ind w:left="540" w:firstLine="540"/>
        <w:jc w:val="both"/>
      </w:pPr>
      <w:r w:rsidRPr="00183073">
        <w:t>Para todo cliente cadastrado é obrigatório o registro de ao menos um endereço de entrega.</w:t>
      </w:r>
    </w:p>
    <w:p w:rsidR="00D06D8F" w:rsidRPr="00183073" w:rsidRDefault="00D06D8F" w:rsidP="00D06D8F">
      <w:pPr>
        <w:ind w:left="540" w:firstLine="540"/>
        <w:jc w:val="both"/>
      </w:pPr>
      <w:r w:rsidRPr="00183073">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de observações.</w:t>
      </w:r>
    </w:p>
    <w:p w:rsidR="00D06D8F" w:rsidRPr="00183073" w:rsidRDefault="00D06D8F" w:rsidP="00D06D8F">
      <w:pPr>
        <w:ind w:left="540" w:firstLine="540"/>
        <w:jc w:val="both"/>
      </w:pPr>
      <w:r w:rsidRPr="00183073">
        <w:t xml:space="preserve">Todo cartão de crédito associado a um cliente deverá ser composto pelos seguintes campos: Nº do </w:t>
      </w:r>
      <w:r w:rsidRPr="00183073">
        <w:tab/>
        <w:t>Cartão, Nome impresso no Cartão, Bandeira do Cartão e Código de Segurança.</w:t>
      </w:r>
    </w:p>
    <w:p w:rsidR="00D06D8F" w:rsidRPr="00183073" w:rsidRDefault="00D06D8F" w:rsidP="00D06D8F">
      <w:pPr>
        <w:ind w:left="540" w:firstLine="540"/>
        <w:jc w:val="both"/>
      </w:pPr>
      <w:r w:rsidRPr="00183073">
        <w:t>Todo cartão de crédito associado a um cliente deverá ser de alguma bandeira registrada no sistema.</w:t>
      </w:r>
    </w:p>
    <w:p w:rsidR="00D06D8F" w:rsidRPr="00183073" w:rsidRDefault="00D06D8F" w:rsidP="00D06D8F">
      <w:pPr>
        <w:ind w:left="540" w:firstLine="540"/>
        <w:jc w:val="both"/>
      </w:pPr>
      <w:r w:rsidRPr="00183073">
        <w:t>Para todo cliente cadastrado é obrigatório o cadastro dos seguintes dados: Gênero, Nome, Data de Nascimento, CPF, Telefone (deve ser composto pelo tipo, DDD e número), e-mail, senha, endereço residencial.</w:t>
      </w:r>
    </w:p>
    <w:p w:rsidR="00D06D8F" w:rsidRPr="00183073" w:rsidRDefault="00D06D8F" w:rsidP="00D06D8F">
      <w:pPr>
        <w:ind w:left="540" w:firstLine="540"/>
        <w:jc w:val="both"/>
      </w:pPr>
      <w:r w:rsidRPr="00183073">
        <w:t>O cliente deve receber um raking numérico com base no seu perfil de compra</w:t>
      </w:r>
    </w:p>
    <w:p w:rsidR="00D06D8F" w:rsidRPr="00183073" w:rsidRDefault="00D06D8F" w:rsidP="00D06D8F">
      <w:pPr>
        <w:ind w:left="540" w:firstLine="540"/>
        <w:jc w:val="both"/>
      </w:pPr>
      <w:r w:rsidRPr="00183073">
        <w:lastRenderedPageBreak/>
        <w:t>Somente deve-se dar baixa no estoque de itens cuja a compra tenha sido efetivada, isso significa que o status não é mais EM PROCESSAMENTO. Todo item que faça parte de uma compra não aprovada deve ser desbloqueado e mantido em estoque.</w:t>
      </w:r>
    </w:p>
    <w:p w:rsidR="00664ED8" w:rsidRPr="00183073" w:rsidRDefault="00D06D8F" w:rsidP="00D06D8F">
      <w:pPr>
        <w:ind w:left="540" w:firstLine="540"/>
        <w:jc w:val="both"/>
      </w:pPr>
      <w:r w:rsidRPr="00183073">
        <w:t>Não deve ser permitido adicionar um item no carrinho de compra que não esteja disponível em estoque. Também deve ser validado a quantidade do item adicionado ao carrinho para que não seja adicionado mais itens do que o disponível em estoque.</w:t>
      </w:r>
    </w:p>
    <w:p w:rsidR="00D06D8F" w:rsidRPr="00183073" w:rsidRDefault="00D06D8F" w:rsidP="00D06D8F">
      <w:pPr>
        <w:ind w:left="540" w:firstLine="540"/>
        <w:jc w:val="both"/>
      </w:pPr>
    </w:p>
    <w:p w:rsidR="00664ED8" w:rsidRDefault="00664ED8" w:rsidP="00B40CD4">
      <w:pPr>
        <w:pStyle w:val="PSDS-MarcadoresNivel1"/>
        <w:outlineLvl w:val="0"/>
        <w:rPr>
          <w:rFonts w:cs="Arial"/>
          <w:sz w:val="22"/>
          <w:szCs w:val="22"/>
        </w:rPr>
      </w:pPr>
      <w:bookmarkStart w:id="36" w:name="_Toc117496154"/>
      <w:bookmarkStart w:id="37" w:name="_Toc224965303"/>
      <w:bookmarkStart w:id="38" w:name="_Toc170486090"/>
      <w:r w:rsidRPr="00183073">
        <w:rPr>
          <w:rFonts w:cs="Arial"/>
          <w:sz w:val="22"/>
          <w:szCs w:val="22"/>
        </w:rPr>
        <w:t>Premissas</w:t>
      </w:r>
      <w:bookmarkEnd w:id="36"/>
      <w:bookmarkEnd w:id="37"/>
      <w:bookmarkEnd w:id="38"/>
    </w:p>
    <w:p w:rsidR="00183073" w:rsidRPr="00183073" w:rsidRDefault="00183073" w:rsidP="00183073">
      <w:pPr>
        <w:pStyle w:val="PSDS-MarcadoresNivel2"/>
        <w:numPr>
          <w:ilvl w:val="0"/>
          <w:numId w:val="0"/>
        </w:numPr>
        <w:ind w:left="792"/>
      </w:pPr>
    </w:p>
    <w:p w:rsidR="00D06D8F" w:rsidRPr="00183073" w:rsidRDefault="00D06D8F" w:rsidP="00D06D8F">
      <w:pPr>
        <w:numPr>
          <w:ilvl w:val="0"/>
          <w:numId w:val="19"/>
        </w:numPr>
        <w:jc w:val="both"/>
      </w:pPr>
      <w:r w:rsidRPr="00183073">
        <w:t>O projeto será orientado pelo professor Rodrigo Rocha.</w:t>
      </w:r>
    </w:p>
    <w:p w:rsidR="00D06D8F" w:rsidRPr="00183073" w:rsidRDefault="00D06D8F" w:rsidP="00D06D8F">
      <w:pPr>
        <w:numPr>
          <w:ilvl w:val="0"/>
          <w:numId w:val="19"/>
        </w:numPr>
        <w:jc w:val="both"/>
      </w:pPr>
      <w:r w:rsidRPr="00183073">
        <w:t>O projeto terá a carga horária de 4 horas.</w:t>
      </w:r>
    </w:p>
    <w:p w:rsidR="00D06D8F" w:rsidRPr="00183073" w:rsidRDefault="00D06D8F" w:rsidP="00D06D8F">
      <w:pPr>
        <w:ind w:left="1428"/>
        <w:jc w:val="both"/>
      </w:pPr>
    </w:p>
    <w:p w:rsidR="00664ED8" w:rsidRDefault="00664ED8" w:rsidP="00B40CD4">
      <w:pPr>
        <w:pStyle w:val="PSDS-MarcadoresNivel1"/>
        <w:outlineLvl w:val="0"/>
        <w:rPr>
          <w:rFonts w:cs="Arial"/>
          <w:sz w:val="22"/>
          <w:szCs w:val="22"/>
        </w:rPr>
      </w:pPr>
      <w:bookmarkStart w:id="39" w:name="_Toc114298407"/>
      <w:bookmarkStart w:id="40" w:name="_Toc117496155"/>
      <w:bookmarkStart w:id="41" w:name="_Toc224965304"/>
      <w:bookmarkStart w:id="42" w:name="_Toc170486091"/>
      <w:r w:rsidRPr="00183073">
        <w:rPr>
          <w:rFonts w:cs="Arial"/>
          <w:sz w:val="22"/>
          <w:szCs w:val="22"/>
        </w:rPr>
        <w:t>Influência das Partes Interessadas</w:t>
      </w:r>
      <w:bookmarkEnd w:id="39"/>
      <w:bookmarkEnd w:id="40"/>
      <w:bookmarkEnd w:id="41"/>
      <w:bookmarkEnd w:id="42"/>
    </w:p>
    <w:p w:rsidR="00183073" w:rsidRPr="00183073" w:rsidRDefault="00183073" w:rsidP="00183073">
      <w:pPr>
        <w:pStyle w:val="PSDS-MarcadoresNivel2"/>
        <w:numPr>
          <w:ilvl w:val="0"/>
          <w:numId w:val="0"/>
        </w:numPr>
        <w:ind w:left="792"/>
      </w:pPr>
    </w:p>
    <w:p w:rsidR="00D6569B" w:rsidRPr="00183073" w:rsidRDefault="00D6569B" w:rsidP="00D6569B">
      <w:pPr>
        <w:pStyle w:val="PargrafodaLista"/>
        <w:numPr>
          <w:ilvl w:val="0"/>
          <w:numId w:val="26"/>
        </w:numPr>
      </w:pPr>
      <w:r w:rsidRPr="00183073">
        <w:t>Rodrigo Rocha: orientador do projeto. Interessado em mitigar erros no processo de construção do processo. Assim como, acompanhar a tendência dos seus concorrentes.</w:t>
      </w:r>
    </w:p>
    <w:p w:rsidR="00664ED8" w:rsidRPr="00183073" w:rsidRDefault="00D6569B" w:rsidP="00D6569B">
      <w:pPr>
        <w:pStyle w:val="PargrafodaLista"/>
        <w:numPr>
          <w:ilvl w:val="0"/>
          <w:numId w:val="26"/>
        </w:numPr>
      </w:pPr>
      <w:r w:rsidRPr="00183073">
        <w:t>Oséias Gomes: analista de sistemas, responsável pelo desenvolvimento da solução, construção das documentações, análises de requisitos e funcionalidades. Assim como o responsável pela construção dos testes de funcionalidades dos testes.</w:t>
      </w:r>
    </w:p>
    <w:p w:rsidR="00664ED8" w:rsidRPr="00183073" w:rsidRDefault="00664ED8" w:rsidP="00B62BA0"/>
    <w:p w:rsidR="00B62BA0" w:rsidRDefault="00B62BA0" w:rsidP="00B62BA0">
      <w:pPr>
        <w:pStyle w:val="PSDS-MarcadoresNivel1"/>
        <w:outlineLvl w:val="0"/>
        <w:rPr>
          <w:rFonts w:cs="Arial"/>
          <w:sz w:val="22"/>
          <w:szCs w:val="22"/>
        </w:rPr>
      </w:pPr>
      <w:bookmarkStart w:id="43" w:name="_Toc482605978"/>
      <w:bookmarkStart w:id="44" w:name="_Toc19581824"/>
      <w:bookmarkStart w:id="45" w:name="_Toc19584271"/>
      <w:bookmarkStart w:id="46" w:name="_Toc177443802"/>
      <w:bookmarkStart w:id="47" w:name="_Toc261999366"/>
      <w:bookmarkStart w:id="48" w:name="_Toc170486092"/>
      <w:r w:rsidRPr="00183073">
        <w:rPr>
          <w:rFonts w:cs="Arial"/>
          <w:sz w:val="22"/>
          <w:szCs w:val="22"/>
        </w:rPr>
        <w:t>Representação Arquitetural</w:t>
      </w:r>
      <w:bookmarkEnd w:id="43"/>
      <w:bookmarkEnd w:id="44"/>
      <w:bookmarkEnd w:id="45"/>
      <w:bookmarkEnd w:id="46"/>
      <w:bookmarkEnd w:id="47"/>
      <w:bookmarkEnd w:id="48"/>
    </w:p>
    <w:p w:rsidR="00183073" w:rsidRPr="00183073" w:rsidRDefault="00183073" w:rsidP="00183073">
      <w:pPr>
        <w:pStyle w:val="PSDS-MarcadoresNivel2"/>
        <w:numPr>
          <w:ilvl w:val="0"/>
          <w:numId w:val="0"/>
        </w:numPr>
        <w:ind w:left="792"/>
      </w:pPr>
    </w:p>
    <w:p w:rsidR="00B62BA0" w:rsidRPr="00183073" w:rsidRDefault="00B62BA0" w:rsidP="00B62BA0">
      <w:pPr>
        <w:pStyle w:val="Corpodetexto"/>
        <w:ind w:left="360" w:firstLine="349"/>
        <w:jc w:val="both"/>
        <w:rPr>
          <w:rFonts w:cs="Arial"/>
          <w:sz w:val="22"/>
          <w:szCs w:val="22"/>
        </w:rPr>
      </w:pPr>
      <w:r w:rsidRPr="00183073">
        <w:rPr>
          <w:rFonts w:cs="Arial"/>
          <w:sz w:val="22"/>
          <w:szCs w:val="22"/>
        </w:rPr>
        <w:t xml:space="preserve">Os sistemas serão desenvolvidos tendo como base a arquitetura ilustrada na Figura 1. Toda a arquitetura será baseada nos padrões de projetos </w:t>
      </w:r>
      <w:r w:rsidR="00385341" w:rsidRPr="00183073">
        <w:rPr>
          <w:rFonts w:cs="Arial"/>
          <w:sz w:val="22"/>
          <w:szCs w:val="22"/>
        </w:rPr>
        <w:t>MVC</w:t>
      </w:r>
      <w:r w:rsidRPr="00183073">
        <w:rPr>
          <w:rFonts w:cs="Arial"/>
          <w:sz w:val="22"/>
          <w:szCs w:val="22"/>
        </w:rPr>
        <w:t>.</w:t>
      </w:r>
    </w:p>
    <w:p w:rsidR="00B62BA0" w:rsidRPr="00183073" w:rsidRDefault="00B62BA0" w:rsidP="00B62BA0">
      <w:pPr>
        <w:jc w:val="center"/>
      </w:pPr>
      <w:r w:rsidRPr="00183073">
        <w:rPr>
          <w:noProof/>
        </w:rPr>
        <w:drawing>
          <wp:inline distT="0" distB="0" distL="0" distR="0">
            <wp:extent cx="5156775" cy="2943225"/>
            <wp:effectExtent l="19050" t="19050" r="25400" b="9525"/>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56775" cy="2943225"/>
                    </a:xfrm>
                    <a:prstGeom prst="rect">
                      <a:avLst/>
                    </a:prstGeom>
                    <a:noFill/>
                    <a:ln w="6350" cmpd="sng">
                      <a:solidFill>
                        <a:srgbClr val="000000"/>
                      </a:solidFill>
                      <a:miter lim="800000"/>
                      <a:headEnd/>
                      <a:tailEnd/>
                    </a:ln>
                    <a:effectLst/>
                  </pic:spPr>
                </pic:pic>
              </a:graphicData>
            </a:graphic>
          </wp:inline>
        </w:drawing>
      </w:r>
    </w:p>
    <w:p w:rsidR="00B62BA0" w:rsidRPr="00183073" w:rsidRDefault="00B62BA0" w:rsidP="00B62BA0">
      <w:pPr>
        <w:jc w:val="center"/>
      </w:pPr>
      <w:r w:rsidRPr="00183073">
        <w:rPr>
          <w:b/>
          <w:bCs/>
        </w:rPr>
        <w:t>Figura 1 - M</w:t>
      </w:r>
      <w:r w:rsidR="00D6569B" w:rsidRPr="00183073">
        <w:rPr>
          <w:b/>
          <w:bCs/>
        </w:rPr>
        <w:t>odelo Arquitetural APS.NET</w:t>
      </w:r>
    </w:p>
    <w:p w:rsidR="00B62BA0" w:rsidRPr="00183073" w:rsidRDefault="00B62BA0" w:rsidP="00B62BA0"/>
    <w:p w:rsidR="00385341" w:rsidRPr="00183073" w:rsidRDefault="00385341" w:rsidP="00B62BA0">
      <w:pPr>
        <w:pStyle w:val="Corpodetexto"/>
        <w:ind w:left="360" w:firstLine="349"/>
        <w:jc w:val="both"/>
        <w:rPr>
          <w:rFonts w:cs="Arial"/>
          <w:sz w:val="22"/>
          <w:szCs w:val="22"/>
        </w:rPr>
      </w:pPr>
      <w:r w:rsidRPr="00183073">
        <w:rPr>
          <w:rFonts w:cs="Arial"/>
          <w:sz w:val="22"/>
          <w:szCs w:val="22"/>
        </w:rPr>
        <w:t>A BLL camada de Regras e Lógicas do Negócio é onde reside toda a lógica de negócios do sistema. Ela é responsável por processar os dados conforme as regras específicas da aplicação, garantindo que todas as operações respeitem as regras de negócios estabelecidas. A BLL atua como um intermediário entre a camada de apresentação e a camada de acesso a dados, coordenando as interações entre elas.</w:t>
      </w:r>
    </w:p>
    <w:p w:rsidR="00385341" w:rsidRPr="00183073" w:rsidRDefault="00385341" w:rsidP="00B62BA0">
      <w:pPr>
        <w:pStyle w:val="Corpodetexto"/>
        <w:ind w:left="360" w:firstLine="349"/>
        <w:jc w:val="both"/>
        <w:rPr>
          <w:rFonts w:cs="Arial"/>
          <w:sz w:val="22"/>
          <w:szCs w:val="22"/>
        </w:rPr>
      </w:pPr>
      <w:r w:rsidRPr="00183073">
        <w:rPr>
          <w:rFonts w:cs="Arial"/>
          <w:sz w:val="22"/>
          <w:szCs w:val="22"/>
        </w:rPr>
        <w:lastRenderedPageBreak/>
        <w:t>A camada de Acesso ao Banco de Dados gerencia a comunicação com a base de dados. Esta camada é responsável por executar operações de leitura, escrita, atualização e exclusão de dados no banco. Ela encapsula a complexidade das operações de banco de dados e fornece uma interface simplificada para a BLL, assegurando que as interações com os dados sejam eficientes e seguras.</w:t>
      </w:r>
    </w:p>
    <w:p w:rsidR="00385341" w:rsidRPr="00183073" w:rsidRDefault="00385341" w:rsidP="00B62BA0">
      <w:pPr>
        <w:pStyle w:val="Corpodetexto"/>
        <w:ind w:left="360" w:firstLine="349"/>
        <w:jc w:val="both"/>
        <w:rPr>
          <w:rFonts w:cs="Arial"/>
          <w:sz w:val="22"/>
          <w:szCs w:val="22"/>
        </w:rPr>
      </w:pPr>
      <w:r w:rsidRPr="00183073">
        <w:rPr>
          <w:rFonts w:cs="Arial"/>
          <w:sz w:val="22"/>
          <w:szCs w:val="22"/>
        </w:rPr>
        <w:t>A camada de Transferência de Dados é usada para transportar dados entre as camadas do sistema, especialmente entre a BLL e a camada de apresentação. Os objetos DTO são simples, contendo apenas propriedades para armazenar dados sem qualquer lógica adicional. Eles são essenciais para separar as camadas e facilitar a transferência de informações de forma estruturada.</w:t>
      </w:r>
    </w:p>
    <w:p w:rsidR="00385341" w:rsidRPr="00183073" w:rsidRDefault="00385341" w:rsidP="00B62BA0">
      <w:pPr>
        <w:pStyle w:val="Corpodetexto"/>
        <w:ind w:left="360" w:firstLine="349"/>
        <w:jc w:val="both"/>
        <w:rPr>
          <w:rFonts w:cs="Arial"/>
          <w:sz w:val="22"/>
          <w:szCs w:val="22"/>
        </w:rPr>
      </w:pPr>
      <w:r w:rsidRPr="00183073">
        <w:rPr>
          <w:rFonts w:cs="Arial"/>
          <w:sz w:val="22"/>
          <w:szCs w:val="22"/>
        </w:rPr>
        <w:t xml:space="preserve">A camada de Classes para Apresentação de Dados na Interface de Usuário contém classes que formatam e preparam os dados para exibição na interface de usuário. Essas classes são responsáveis por transformar os dados dos DTOs em uma forma que possa ser facilmente utilizada pelas Views, ajudando a organizar e estruturar a apresentação dos dados. </w:t>
      </w:r>
    </w:p>
    <w:p w:rsidR="00385341" w:rsidRPr="00183073" w:rsidRDefault="00385341" w:rsidP="00B62BA0">
      <w:pPr>
        <w:pStyle w:val="Corpodetexto"/>
        <w:ind w:left="360" w:firstLine="349"/>
        <w:jc w:val="both"/>
        <w:rPr>
          <w:rFonts w:cs="Arial"/>
          <w:sz w:val="22"/>
          <w:szCs w:val="22"/>
        </w:rPr>
      </w:pPr>
      <w:r w:rsidRPr="00183073">
        <w:rPr>
          <w:rFonts w:cs="Arial"/>
          <w:sz w:val="22"/>
          <w:szCs w:val="22"/>
        </w:rPr>
        <w:t>A camada Responsável pelas Entidades do Negócio define as estruturas de dados que representam os conceitos principais do domínio de negócios. As entidades de negócio encapsulam os atributos e comportamentos dos dados que compõem o sistema, e são usadas pelas outras camadas para realizar operações que envolvem lógica de negócios e manipulação de dados.</w:t>
      </w:r>
    </w:p>
    <w:p w:rsidR="00385341" w:rsidRPr="00183073" w:rsidRDefault="00385341" w:rsidP="00B62BA0">
      <w:pPr>
        <w:pStyle w:val="Corpodetexto"/>
        <w:ind w:left="360" w:firstLine="349"/>
        <w:jc w:val="both"/>
        <w:rPr>
          <w:rFonts w:cs="Arial"/>
          <w:sz w:val="22"/>
          <w:szCs w:val="22"/>
        </w:rPr>
      </w:pPr>
      <w:r w:rsidRPr="00183073">
        <w:rPr>
          <w:rFonts w:cs="Arial"/>
          <w:sz w:val="22"/>
          <w:szCs w:val="22"/>
        </w:rPr>
        <w:t>A camada de Interface de Usuário é responsável por renderizar a interface que o usuário interage. As Views apresentam os dados ao usuário e recebem a entrada de dados, que são então passados para o Controller. Esta camada foca na experiência do usuário, assegurando que a interação seja intuitiva e eficiente.</w:t>
      </w:r>
    </w:p>
    <w:p w:rsidR="00B62BA0" w:rsidRPr="00183073" w:rsidRDefault="00385341" w:rsidP="00385341">
      <w:pPr>
        <w:pStyle w:val="Corpodetexto"/>
        <w:ind w:left="360" w:firstLine="349"/>
        <w:jc w:val="both"/>
        <w:rPr>
          <w:rFonts w:cs="Arial"/>
          <w:sz w:val="22"/>
          <w:szCs w:val="22"/>
        </w:rPr>
      </w:pPr>
      <w:r w:rsidRPr="00183073">
        <w:rPr>
          <w:rFonts w:cs="Arial"/>
          <w:sz w:val="22"/>
          <w:szCs w:val="22"/>
        </w:rPr>
        <w:t>A camada Responsável por Direcionar as Requisições atua como um intermediário entre as Views e a BLL. Os Controllers recebem as requisições dos usuários, processam estas requisições, interagem com a BLL para executar a lógica de negócios necessária e determinam qual View deve ser renderizada em resposta. Eles coordenam o fluxo de dados e a interação entre as diferentes camadas do sistema.</w:t>
      </w:r>
    </w:p>
    <w:p w:rsidR="00B62BA0" w:rsidRPr="00183073" w:rsidRDefault="00B62BA0" w:rsidP="00B62BA0"/>
    <w:p w:rsidR="00B62BA0" w:rsidRDefault="00B62BA0" w:rsidP="00183073">
      <w:pPr>
        <w:pStyle w:val="PSDS-MarcadoresNivel2"/>
        <w:outlineLvl w:val="1"/>
        <w:rPr>
          <w:rFonts w:cs="Arial"/>
          <w:sz w:val="22"/>
          <w:szCs w:val="22"/>
        </w:rPr>
      </w:pPr>
      <w:bookmarkStart w:id="49" w:name="_Toc482605979"/>
      <w:bookmarkStart w:id="50" w:name="_Toc19581825"/>
      <w:bookmarkStart w:id="51" w:name="_Toc19584272"/>
      <w:bookmarkStart w:id="52" w:name="_Toc177443803"/>
      <w:bookmarkStart w:id="53" w:name="_Toc261999367"/>
      <w:bookmarkStart w:id="54" w:name="_Toc170486093"/>
      <w:r w:rsidRPr="00183073">
        <w:rPr>
          <w:rFonts w:cs="Arial"/>
          <w:sz w:val="22"/>
          <w:szCs w:val="22"/>
        </w:rPr>
        <w:t>Restrições Arquiteturais</w:t>
      </w:r>
      <w:bookmarkEnd w:id="49"/>
      <w:bookmarkEnd w:id="50"/>
      <w:bookmarkEnd w:id="51"/>
      <w:bookmarkEnd w:id="52"/>
      <w:bookmarkEnd w:id="53"/>
      <w:bookmarkEnd w:id="54"/>
    </w:p>
    <w:p w:rsidR="00183073" w:rsidRPr="00183073" w:rsidRDefault="00183073" w:rsidP="00183073">
      <w:pPr>
        <w:pStyle w:val="PSDS-MarcadoresNivel2"/>
        <w:numPr>
          <w:ilvl w:val="0"/>
          <w:numId w:val="0"/>
        </w:numPr>
        <w:ind w:left="792"/>
        <w:outlineLvl w:val="1"/>
        <w:rPr>
          <w:rFonts w:cs="Arial"/>
          <w:sz w:val="22"/>
          <w:szCs w:val="22"/>
        </w:rPr>
      </w:pPr>
    </w:p>
    <w:p w:rsidR="00B62BA0" w:rsidRPr="00183073" w:rsidRDefault="00385341" w:rsidP="00D3716A">
      <w:pPr>
        <w:numPr>
          <w:ilvl w:val="0"/>
          <w:numId w:val="9"/>
        </w:numPr>
        <w:jc w:val="both"/>
      </w:pPr>
      <w:r w:rsidRPr="00183073">
        <w:t>Utilização do 5.0</w:t>
      </w:r>
      <w:r w:rsidRPr="00183073">
        <w:rPr>
          <w:shd w:val="clear" w:color="auto" w:fill="FFFFFF"/>
        </w:rPr>
        <w:t xml:space="preserve"> .NET </w:t>
      </w:r>
      <w:r w:rsidRPr="00183073">
        <w:rPr>
          <w:rStyle w:val="nfase"/>
          <w:bCs/>
          <w:i w:val="0"/>
          <w:iCs w:val="0"/>
          <w:shd w:val="clear" w:color="auto" w:fill="FFFFFF"/>
        </w:rPr>
        <w:t>Framework</w:t>
      </w:r>
    </w:p>
    <w:p w:rsidR="00B62BA0" w:rsidRPr="00183073" w:rsidRDefault="00B62BA0" w:rsidP="00D3716A">
      <w:pPr>
        <w:numPr>
          <w:ilvl w:val="0"/>
          <w:numId w:val="9"/>
        </w:numPr>
        <w:jc w:val="both"/>
      </w:pPr>
      <w:r w:rsidRPr="00183073">
        <w:t xml:space="preserve">Utilização do servidor </w:t>
      </w:r>
      <w:r w:rsidR="00385341" w:rsidRPr="00183073">
        <w:t>IIS (</w:t>
      </w:r>
      <w:r w:rsidR="00385341" w:rsidRPr="00183073">
        <w:rPr>
          <w:rStyle w:val="nfase"/>
          <w:bCs/>
          <w:i w:val="0"/>
          <w:iCs w:val="0"/>
          <w:shd w:val="clear" w:color="auto" w:fill="FFFFFF"/>
        </w:rPr>
        <w:t>Internet Information Services</w:t>
      </w:r>
      <w:r w:rsidR="00385341" w:rsidRPr="00183073">
        <w:t>)</w:t>
      </w:r>
      <w:r w:rsidRPr="00183073">
        <w:t>;</w:t>
      </w:r>
    </w:p>
    <w:p w:rsidR="00B62BA0" w:rsidRPr="00183073" w:rsidRDefault="00B62BA0" w:rsidP="00D3716A">
      <w:pPr>
        <w:numPr>
          <w:ilvl w:val="0"/>
          <w:numId w:val="9"/>
        </w:numPr>
        <w:jc w:val="both"/>
      </w:pPr>
      <w:r w:rsidRPr="00183073">
        <w:t xml:space="preserve">Utilização do </w:t>
      </w:r>
      <w:r w:rsidR="006A2F1E" w:rsidRPr="00183073">
        <w:t>jQuery</w:t>
      </w:r>
      <w:r w:rsidRPr="00183073">
        <w:t xml:space="preserve"> Ajax para desenvolv</w:t>
      </w:r>
      <w:r w:rsidR="006A2F1E" w:rsidRPr="00183073">
        <w:t>imento de chamadas diretas pelo Frontend</w:t>
      </w:r>
      <w:r w:rsidRPr="00183073">
        <w:t>;</w:t>
      </w:r>
    </w:p>
    <w:p w:rsidR="00B62BA0" w:rsidRPr="00183073" w:rsidRDefault="00B62BA0" w:rsidP="00D3716A">
      <w:pPr>
        <w:numPr>
          <w:ilvl w:val="0"/>
          <w:numId w:val="9"/>
        </w:numPr>
        <w:jc w:val="both"/>
      </w:pPr>
      <w:r w:rsidRPr="00183073">
        <w:t xml:space="preserve">Utilização do </w:t>
      </w:r>
      <w:r w:rsidR="006A2F1E" w:rsidRPr="00183073">
        <w:rPr>
          <w:rStyle w:val="nfase"/>
          <w:bCs/>
          <w:i w:val="0"/>
          <w:iCs w:val="0"/>
          <w:shd w:val="clear" w:color="auto" w:fill="FFFFFF"/>
        </w:rPr>
        <w:t>ASP</w:t>
      </w:r>
      <w:r w:rsidR="006A2F1E" w:rsidRPr="00183073">
        <w:rPr>
          <w:shd w:val="clear" w:color="auto" w:fill="FFFFFF"/>
        </w:rPr>
        <w:t>.</w:t>
      </w:r>
      <w:r w:rsidR="006A2F1E" w:rsidRPr="00183073">
        <w:rPr>
          <w:rStyle w:val="nfase"/>
          <w:bCs/>
          <w:i w:val="0"/>
          <w:iCs w:val="0"/>
          <w:shd w:val="clear" w:color="auto" w:fill="FFFFFF"/>
        </w:rPr>
        <w:t>NET Core</w:t>
      </w:r>
      <w:r w:rsidRPr="00183073">
        <w:t xml:space="preserve"> para desenvolvimento da camada de negócio e controle de transações;</w:t>
      </w:r>
    </w:p>
    <w:p w:rsidR="00B62BA0" w:rsidRPr="00183073" w:rsidRDefault="00B62BA0" w:rsidP="00D3716A">
      <w:pPr>
        <w:numPr>
          <w:ilvl w:val="0"/>
          <w:numId w:val="9"/>
        </w:numPr>
        <w:jc w:val="both"/>
      </w:pPr>
      <w:r w:rsidRPr="00183073">
        <w:t xml:space="preserve">Utilização do SGBD </w:t>
      </w:r>
      <w:r w:rsidR="00385341" w:rsidRPr="00183073">
        <w:t>SQL Server</w:t>
      </w:r>
      <w:r w:rsidRPr="00183073">
        <w:t>.</w:t>
      </w:r>
    </w:p>
    <w:p w:rsidR="00B62BA0" w:rsidRPr="00183073" w:rsidRDefault="00B62BA0" w:rsidP="00B62BA0"/>
    <w:p w:rsidR="00B62BA0" w:rsidRPr="00183073" w:rsidRDefault="00B62BA0" w:rsidP="00B62BA0">
      <w:pPr>
        <w:pStyle w:val="Sumrio1"/>
        <w:rPr>
          <w:rFonts w:cs="Arial"/>
          <w:sz w:val="22"/>
          <w:szCs w:val="22"/>
        </w:rPr>
      </w:pPr>
    </w:p>
    <w:p w:rsidR="00B62BA0" w:rsidRDefault="00183073" w:rsidP="001B0CC4">
      <w:pPr>
        <w:pStyle w:val="PSDS-MarcadoresNivel2"/>
        <w:jc w:val="both"/>
        <w:outlineLvl w:val="1"/>
        <w:rPr>
          <w:rFonts w:cs="Arial"/>
          <w:sz w:val="22"/>
          <w:szCs w:val="22"/>
        </w:rPr>
      </w:pPr>
      <w:r w:rsidRPr="00183073">
        <w:rPr>
          <w:rFonts w:cs="Arial"/>
          <w:sz w:val="22"/>
          <w:szCs w:val="22"/>
        </w:rPr>
        <w:t>Objetivos e Restrições arquiteturais</w:t>
      </w:r>
      <w:r w:rsidR="00B62BA0" w:rsidRPr="00183073">
        <w:rPr>
          <w:rFonts w:cs="Arial"/>
          <w:sz w:val="22"/>
          <w:szCs w:val="22"/>
        </w:rPr>
        <w:t xml:space="preserve"> </w:t>
      </w:r>
    </w:p>
    <w:p w:rsidR="00183073" w:rsidRPr="00183073" w:rsidRDefault="00183073" w:rsidP="00183073">
      <w:pPr>
        <w:pStyle w:val="PSDS-MarcadoresNivel2"/>
        <w:numPr>
          <w:ilvl w:val="0"/>
          <w:numId w:val="0"/>
        </w:numPr>
        <w:ind w:left="792"/>
        <w:jc w:val="both"/>
        <w:outlineLvl w:val="1"/>
        <w:rPr>
          <w:rFonts w:cs="Arial"/>
          <w:sz w:val="22"/>
          <w:szCs w:val="22"/>
        </w:rPr>
      </w:pPr>
    </w:p>
    <w:p w:rsidR="00B62BA0" w:rsidRPr="00183073" w:rsidRDefault="00B62BA0" w:rsidP="00B62BA0">
      <w:pPr>
        <w:pStyle w:val="Corpodetexto"/>
        <w:jc w:val="both"/>
        <w:rPr>
          <w:rFonts w:cs="Arial"/>
          <w:sz w:val="22"/>
          <w:szCs w:val="22"/>
        </w:rPr>
      </w:pPr>
      <w:r w:rsidRPr="00183073">
        <w:rPr>
          <w:rFonts w:cs="Arial"/>
          <w:sz w:val="22"/>
          <w:szCs w:val="22"/>
        </w:rPr>
        <w:t xml:space="preserve">Considerando premissas definidas para os Sistemas </w:t>
      </w:r>
      <w:r w:rsidR="003F4637" w:rsidRPr="00183073">
        <w:rPr>
          <w:rFonts w:cs="Arial"/>
          <w:sz w:val="22"/>
          <w:szCs w:val="22"/>
        </w:rPr>
        <w:t>purple RAY</w:t>
      </w:r>
      <w:r w:rsidRPr="00183073">
        <w:rPr>
          <w:rFonts w:cs="Arial"/>
          <w:sz w:val="22"/>
          <w:szCs w:val="22"/>
        </w:rPr>
        <w:t xml:space="preserve"> pode-se citar as seguintes restrições:</w:t>
      </w:r>
    </w:p>
    <w:p w:rsidR="00B62BA0" w:rsidRPr="00183073" w:rsidRDefault="00B62BA0" w:rsidP="00D3716A">
      <w:pPr>
        <w:pStyle w:val="Corpodetexto"/>
        <w:keepLines/>
        <w:widowControl w:val="0"/>
        <w:numPr>
          <w:ilvl w:val="0"/>
          <w:numId w:val="7"/>
        </w:numPr>
        <w:jc w:val="both"/>
        <w:rPr>
          <w:rFonts w:cs="Arial"/>
          <w:sz w:val="22"/>
          <w:szCs w:val="22"/>
        </w:rPr>
      </w:pPr>
      <w:r w:rsidRPr="00183073">
        <w:rPr>
          <w:rFonts w:cs="Arial"/>
          <w:sz w:val="22"/>
          <w:szCs w:val="22"/>
        </w:rPr>
        <w:t xml:space="preserve">Utilização da Linguagem </w:t>
      </w:r>
      <w:r w:rsidR="003F4637" w:rsidRPr="00183073">
        <w:rPr>
          <w:rFonts w:cs="Arial"/>
          <w:sz w:val="22"/>
          <w:szCs w:val="22"/>
        </w:rPr>
        <w:t>C#</w:t>
      </w:r>
    </w:p>
    <w:p w:rsidR="00B62BA0" w:rsidRPr="00183073" w:rsidRDefault="00B62BA0" w:rsidP="00D3716A">
      <w:pPr>
        <w:pStyle w:val="Corpodetexto"/>
        <w:keepLines/>
        <w:widowControl w:val="0"/>
        <w:numPr>
          <w:ilvl w:val="0"/>
          <w:numId w:val="7"/>
        </w:numPr>
        <w:jc w:val="both"/>
        <w:rPr>
          <w:rFonts w:cs="Arial"/>
          <w:sz w:val="22"/>
          <w:szCs w:val="22"/>
        </w:rPr>
      </w:pPr>
      <w:r w:rsidRPr="00183073">
        <w:rPr>
          <w:rFonts w:cs="Arial"/>
          <w:sz w:val="22"/>
          <w:szCs w:val="22"/>
        </w:rPr>
        <w:t>Considerar a utilização de software Livre, quando possível</w:t>
      </w:r>
    </w:p>
    <w:p w:rsidR="00B62BA0" w:rsidRPr="00183073" w:rsidRDefault="00B62BA0" w:rsidP="00D3716A">
      <w:pPr>
        <w:pStyle w:val="Corpodetexto"/>
        <w:keepLines/>
        <w:widowControl w:val="0"/>
        <w:numPr>
          <w:ilvl w:val="0"/>
          <w:numId w:val="7"/>
        </w:numPr>
        <w:jc w:val="both"/>
        <w:rPr>
          <w:rFonts w:cs="Arial"/>
          <w:sz w:val="22"/>
          <w:szCs w:val="22"/>
        </w:rPr>
      </w:pPr>
      <w:r w:rsidRPr="00183073">
        <w:rPr>
          <w:rFonts w:cs="Arial"/>
          <w:sz w:val="22"/>
          <w:szCs w:val="22"/>
        </w:rPr>
        <w:t xml:space="preserve">O Sistema de Gerenciamento de Banco de Dados a ser considerado em implementações de âmbito corporativo será o </w:t>
      </w:r>
      <w:r w:rsidR="003F4637" w:rsidRPr="00183073">
        <w:rPr>
          <w:rFonts w:cs="Arial"/>
          <w:sz w:val="22"/>
          <w:szCs w:val="22"/>
        </w:rPr>
        <w:t>SQL Server</w:t>
      </w:r>
      <w:r w:rsidRPr="00183073">
        <w:rPr>
          <w:rFonts w:cs="Arial"/>
          <w:sz w:val="22"/>
          <w:szCs w:val="22"/>
        </w:rPr>
        <w:t>.</w:t>
      </w:r>
    </w:p>
    <w:p w:rsidR="00B62BA0" w:rsidRPr="00183073" w:rsidRDefault="00B62BA0" w:rsidP="00B62BA0">
      <w:pPr>
        <w:jc w:val="both"/>
      </w:pPr>
    </w:p>
    <w:p w:rsidR="00B62BA0" w:rsidRPr="00183073" w:rsidRDefault="00B62BA0" w:rsidP="00B40CD4">
      <w:pPr>
        <w:pStyle w:val="PSDS-Marcadores"/>
        <w:outlineLvl w:val="0"/>
        <w:rPr>
          <w:rFonts w:cs="Arial"/>
          <w:sz w:val="22"/>
          <w:szCs w:val="22"/>
        </w:rPr>
      </w:pPr>
      <w:bookmarkStart w:id="55" w:name="_Toc482605980"/>
      <w:bookmarkStart w:id="56" w:name="_Toc19581826"/>
      <w:bookmarkStart w:id="57" w:name="_Toc19584273"/>
      <w:bookmarkStart w:id="58" w:name="_Toc177443805"/>
      <w:bookmarkStart w:id="59" w:name="_Toc170486095"/>
      <w:r w:rsidRPr="00183073">
        <w:rPr>
          <w:rFonts w:cs="Arial"/>
          <w:sz w:val="22"/>
          <w:szCs w:val="22"/>
        </w:rPr>
        <w:t>Visão de Use Case</w:t>
      </w:r>
      <w:bookmarkEnd w:id="55"/>
      <w:bookmarkEnd w:id="56"/>
      <w:bookmarkEnd w:id="57"/>
      <w:bookmarkEnd w:id="58"/>
      <w:bookmarkEnd w:id="59"/>
    </w:p>
    <w:p w:rsidR="00B62BA0" w:rsidRPr="00183073" w:rsidRDefault="00B62BA0" w:rsidP="00B62BA0"/>
    <w:p w:rsidR="00B62BA0" w:rsidRPr="00183073" w:rsidRDefault="003F4637" w:rsidP="00B62BA0">
      <w:pPr>
        <w:ind w:left="360" w:firstLine="349"/>
        <w:jc w:val="both"/>
      </w:pPr>
      <w:r w:rsidRPr="00183073">
        <w:lastRenderedPageBreak/>
        <w:t>Esta seção apresenta os casos de u</w:t>
      </w:r>
      <w:r w:rsidR="00B62BA0" w:rsidRPr="00183073">
        <w:t xml:space="preserve">so </w:t>
      </w:r>
      <w:r w:rsidRPr="00183073">
        <w:t>arquitetural mente</w:t>
      </w:r>
      <w:r w:rsidR="00B62BA0" w:rsidRPr="00183073">
        <w:t xml:space="preserve"> significativos, que foram selecionados considerando-se o pacote do Modelo de Casos de Uso que representa o sistema </w:t>
      </w:r>
      <w:r w:rsidRPr="00183073">
        <w:t>purple RAY</w:t>
      </w:r>
      <w:r w:rsidR="00B62BA0" w:rsidRPr="00183073">
        <w:t>.</w:t>
      </w:r>
    </w:p>
    <w:p w:rsidR="00B62BA0" w:rsidRPr="00183073" w:rsidRDefault="00B62BA0" w:rsidP="00B62BA0">
      <w:pPr>
        <w:pStyle w:val="Recuodecorpodetexto2"/>
        <w:ind w:left="360" w:firstLine="349"/>
        <w:jc w:val="both"/>
        <w:rPr>
          <w:bCs/>
        </w:rPr>
      </w:pPr>
    </w:p>
    <w:p w:rsidR="00B62BA0" w:rsidRPr="00183073" w:rsidRDefault="00B62BA0" w:rsidP="00B62BA0">
      <w:pPr>
        <w:ind w:left="360" w:firstLine="349"/>
        <w:jc w:val="both"/>
      </w:pPr>
      <w:r w:rsidRPr="00183073">
        <w:t>A classificação dos casos de uso, em termos de significância, foi realizada com base na observação de pelo menos um dos seguintes critérios:</w:t>
      </w:r>
    </w:p>
    <w:p w:rsidR="00B62BA0" w:rsidRPr="00183073" w:rsidRDefault="00B62BA0" w:rsidP="00B62BA0">
      <w:pPr>
        <w:ind w:left="360" w:firstLine="349"/>
        <w:jc w:val="both"/>
      </w:pPr>
    </w:p>
    <w:p w:rsidR="00B62BA0" w:rsidRDefault="00B62BA0" w:rsidP="00183073">
      <w:pPr>
        <w:pStyle w:val="PSDS-CorpodeTexto"/>
        <w:numPr>
          <w:ilvl w:val="0"/>
          <w:numId w:val="30"/>
        </w:numPr>
        <w:jc w:val="both"/>
        <w:rPr>
          <w:rFonts w:cs="Arial"/>
          <w:sz w:val="22"/>
          <w:szCs w:val="22"/>
        </w:rPr>
      </w:pPr>
      <w:r w:rsidRPr="00183073">
        <w:rPr>
          <w:rFonts w:cs="Arial"/>
          <w:sz w:val="22"/>
          <w:szCs w:val="22"/>
        </w:rPr>
        <w:t xml:space="preserve">Casos de uso </w:t>
      </w:r>
      <w:r w:rsidR="003F4637" w:rsidRPr="00183073">
        <w:rPr>
          <w:rFonts w:cs="Arial"/>
          <w:sz w:val="22"/>
          <w:szCs w:val="22"/>
        </w:rPr>
        <w:t>caso de uso de análise.</w:t>
      </w:r>
    </w:p>
    <w:p w:rsidR="00183073" w:rsidRDefault="00183073" w:rsidP="00183073">
      <w:pPr>
        <w:pStyle w:val="PSDS-CorpodeTexto"/>
        <w:ind w:left="1080"/>
        <w:jc w:val="both"/>
        <w:rPr>
          <w:rFonts w:cs="Arial"/>
          <w:sz w:val="22"/>
          <w:szCs w:val="22"/>
        </w:rPr>
      </w:pPr>
    </w:p>
    <w:p w:rsidR="00B62BA0" w:rsidRPr="00183073" w:rsidRDefault="00B62BA0" w:rsidP="00B40CD4">
      <w:pPr>
        <w:pStyle w:val="PSDS-MarcadoresNivel2"/>
        <w:outlineLvl w:val="1"/>
        <w:rPr>
          <w:rFonts w:cs="Arial"/>
          <w:sz w:val="22"/>
          <w:szCs w:val="22"/>
        </w:rPr>
      </w:pPr>
      <w:bookmarkStart w:id="60" w:name="_Toc140378169"/>
      <w:bookmarkStart w:id="61" w:name="_Toc177443808"/>
      <w:bookmarkStart w:id="62" w:name="_Toc261999369"/>
      <w:bookmarkStart w:id="63" w:name="_Toc170486096"/>
      <w:r w:rsidRPr="00183073">
        <w:rPr>
          <w:rFonts w:cs="Arial"/>
          <w:sz w:val="22"/>
          <w:szCs w:val="22"/>
        </w:rPr>
        <w:t xml:space="preserve">Diagrama de Caso de </w:t>
      </w:r>
      <w:bookmarkEnd w:id="60"/>
      <w:r w:rsidR="003F4637" w:rsidRPr="00183073">
        <w:rPr>
          <w:rFonts w:cs="Arial"/>
          <w:sz w:val="22"/>
          <w:szCs w:val="22"/>
        </w:rPr>
        <w:t xml:space="preserve">Uso de </w:t>
      </w:r>
      <w:bookmarkEnd w:id="61"/>
      <w:bookmarkEnd w:id="62"/>
      <w:r w:rsidR="003F4637" w:rsidRPr="00183073">
        <w:rPr>
          <w:rFonts w:cs="Arial"/>
          <w:sz w:val="22"/>
          <w:szCs w:val="22"/>
        </w:rPr>
        <w:t>análise.</w:t>
      </w:r>
      <w:bookmarkEnd w:id="63"/>
    </w:p>
    <w:p w:rsidR="00B62BA0" w:rsidRPr="00183073" w:rsidRDefault="00B62BA0" w:rsidP="00B62BA0">
      <w:pPr>
        <w:tabs>
          <w:tab w:val="left" w:pos="9356"/>
        </w:tabs>
        <w:jc w:val="both"/>
      </w:pPr>
    </w:p>
    <w:p w:rsidR="00B62BA0" w:rsidRPr="00183073" w:rsidRDefault="00B62BA0" w:rsidP="00B62BA0">
      <w:pPr>
        <w:tabs>
          <w:tab w:val="left" w:pos="9356"/>
        </w:tabs>
        <w:jc w:val="center"/>
      </w:pPr>
      <w:r w:rsidRPr="00183073">
        <w:rPr>
          <w:noProof/>
        </w:rPr>
        <w:drawing>
          <wp:inline distT="0" distB="0" distL="0" distR="0">
            <wp:extent cx="4979755" cy="4029075"/>
            <wp:effectExtent l="0" t="0" r="0" b="0"/>
            <wp:docPr id="2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o de Uso Fina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79755" cy="4029075"/>
                    </a:xfrm>
                    <a:prstGeom prst="rect">
                      <a:avLst/>
                    </a:prstGeom>
                    <a:noFill/>
                    <a:ln w="9525">
                      <a:noFill/>
                      <a:miter lim="800000"/>
                      <a:headEnd/>
                      <a:tailEnd/>
                    </a:ln>
                  </pic:spPr>
                </pic:pic>
              </a:graphicData>
            </a:graphic>
          </wp:inline>
        </w:drawing>
      </w:r>
    </w:p>
    <w:p w:rsidR="00B62BA0" w:rsidRPr="00183073" w:rsidRDefault="00B62BA0" w:rsidP="00B62BA0">
      <w:pPr>
        <w:tabs>
          <w:tab w:val="left" w:pos="9356"/>
        </w:tabs>
        <w:jc w:val="center"/>
      </w:pPr>
    </w:p>
    <w:p w:rsidR="00B62BA0" w:rsidRPr="00183073" w:rsidRDefault="00B62BA0" w:rsidP="003F4637">
      <w:pPr>
        <w:tabs>
          <w:tab w:val="left" w:pos="9356"/>
        </w:tabs>
        <w:jc w:val="center"/>
      </w:pPr>
      <w:r w:rsidRPr="00183073">
        <w:t xml:space="preserve">Figura 4.1 Diagrama de Caso de Uso de </w:t>
      </w:r>
      <w:r w:rsidR="003F4637" w:rsidRPr="00183073">
        <w:t>Análise.</w:t>
      </w:r>
      <w:bookmarkStart w:id="64" w:name="_Toc482583597"/>
      <w:bookmarkStart w:id="65" w:name="_Toc517092968"/>
      <w:bookmarkStart w:id="66" w:name="_Toc482605984"/>
      <w:bookmarkStart w:id="67" w:name="_Toc19581830"/>
      <w:bookmarkStart w:id="68" w:name="_Toc19584277"/>
    </w:p>
    <w:p w:rsidR="00B62BA0" w:rsidRPr="00183073" w:rsidRDefault="00B62BA0" w:rsidP="00B62BA0">
      <w:pPr>
        <w:spacing w:before="120"/>
        <w:ind w:left="357"/>
        <w:jc w:val="both"/>
      </w:pPr>
      <w:r w:rsidRPr="00183073">
        <w:t xml:space="preserve"> </w:t>
      </w:r>
    </w:p>
    <w:p w:rsidR="00DC3729" w:rsidRDefault="00DC3729" w:rsidP="00DC3729">
      <w:pPr>
        <w:pStyle w:val="PSDS-Marcadores"/>
        <w:outlineLvl w:val="0"/>
        <w:rPr>
          <w:rFonts w:cs="Arial"/>
          <w:sz w:val="22"/>
          <w:szCs w:val="22"/>
        </w:rPr>
      </w:pPr>
      <w:bookmarkStart w:id="69" w:name="_Toc482605987"/>
      <w:bookmarkStart w:id="70" w:name="_Toc19581833"/>
      <w:bookmarkStart w:id="71" w:name="_Toc19584280"/>
      <w:bookmarkStart w:id="72" w:name="_Toc177443819"/>
      <w:bookmarkStart w:id="73" w:name="_Toc170486097"/>
      <w:r>
        <w:rPr>
          <w:rFonts w:cs="Arial"/>
          <w:sz w:val="22"/>
          <w:szCs w:val="22"/>
        </w:rPr>
        <w:t>Diagramas de atividades</w:t>
      </w:r>
    </w:p>
    <w:p w:rsidR="00DC3729" w:rsidRDefault="00DC3729" w:rsidP="00DC3729">
      <w:pPr>
        <w:pStyle w:val="PSDS-Marcadores"/>
        <w:numPr>
          <w:ilvl w:val="0"/>
          <w:numId w:val="0"/>
        </w:numPr>
        <w:ind w:left="360"/>
        <w:outlineLvl w:val="0"/>
        <w:rPr>
          <w:rFonts w:cs="Arial"/>
          <w:sz w:val="22"/>
          <w:szCs w:val="22"/>
        </w:rPr>
      </w:pPr>
    </w:p>
    <w:p w:rsidR="00DC3729" w:rsidRDefault="00DC3729" w:rsidP="00DC3729">
      <w:pPr>
        <w:ind w:left="360" w:firstLine="349"/>
        <w:jc w:val="both"/>
        <w:rPr>
          <w:sz w:val="16"/>
          <w:szCs w:val="16"/>
        </w:rPr>
      </w:pPr>
      <w:r>
        <w:t>Esta visão apresenta</w:t>
      </w:r>
      <w:r>
        <w:t xml:space="preserve"> os diagramas de atividades presentes na construção do projeto</w:t>
      </w:r>
      <w:r>
        <w:t xml:space="preserve">. </w:t>
      </w:r>
    </w:p>
    <w:p w:rsidR="00DC3729" w:rsidRDefault="00DC3729" w:rsidP="00DC3729">
      <w:pPr>
        <w:ind w:left="360" w:firstLine="349"/>
        <w:jc w:val="center"/>
        <w:rPr>
          <w:sz w:val="16"/>
          <w:szCs w:val="16"/>
        </w:rPr>
      </w:pPr>
      <w:r>
        <w:rPr>
          <w:noProof/>
          <w:sz w:val="16"/>
          <w:szCs w:val="16"/>
        </w:rPr>
        <w:lastRenderedPageBreak/>
        <w:drawing>
          <wp:inline distT="0" distB="0" distL="0" distR="0">
            <wp:extent cx="3899140" cy="5506159"/>
            <wp:effectExtent l="0" t="0" r="6350" b="0"/>
            <wp:docPr id="2" name="Imagem 2" descr="D:\Downloads\Fluxo de 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Fluxo de compr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10633" cy="5522388"/>
                    </a:xfrm>
                    <a:prstGeom prst="rect">
                      <a:avLst/>
                    </a:prstGeom>
                    <a:noFill/>
                    <a:ln>
                      <a:noFill/>
                    </a:ln>
                  </pic:spPr>
                </pic:pic>
              </a:graphicData>
            </a:graphic>
          </wp:inline>
        </w:drawing>
      </w:r>
    </w:p>
    <w:p w:rsidR="00DC3729" w:rsidRDefault="00DC3729" w:rsidP="00DC3729">
      <w:pPr>
        <w:tabs>
          <w:tab w:val="left" w:pos="9356"/>
        </w:tabs>
        <w:jc w:val="center"/>
      </w:pPr>
      <w:r>
        <w:t>Figura 5</w:t>
      </w:r>
      <w:r w:rsidRPr="00183073">
        <w:t xml:space="preserve">.1 Diagrama </w:t>
      </w:r>
      <w:r>
        <w:t>de atividades compra</w:t>
      </w:r>
      <w:r w:rsidRPr="00183073">
        <w:t>.</w:t>
      </w:r>
    </w:p>
    <w:p w:rsidR="00DC3729" w:rsidRPr="00183073" w:rsidRDefault="00DC3729" w:rsidP="00DC3729">
      <w:pPr>
        <w:tabs>
          <w:tab w:val="left" w:pos="9356"/>
        </w:tabs>
        <w:jc w:val="center"/>
      </w:pPr>
      <w:r>
        <w:rPr>
          <w:noProof/>
        </w:rPr>
        <w:lastRenderedPageBreak/>
        <w:drawing>
          <wp:inline distT="0" distB="0" distL="0" distR="0">
            <wp:extent cx="6830695" cy="5493385"/>
            <wp:effectExtent l="0" t="0" r="8255" b="0"/>
            <wp:docPr id="3" name="Imagem 3" descr="D:\Downloads\Fluxo de cup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Fluxo de cup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0695" cy="5493385"/>
                    </a:xfrm>
                    <a:prstGeom prst="rect">
                      <a:avLst/>
                    </a:prstGeom>
                    <a:noFill/>
                    <a:ln>
                      <a:noFill/>
                    </a:ln>
                  </pic:spPr>
                </pic:pic>
              </a:graphicData>
            </a:graphic>
          </wp:inline>
        </w:drawing>
      </w:r>
    </w:p>
    <w:p w:rsidR="00DC3729" w:rsidRDefault="00DC3729" w:rsidP="00DC3729">
      <w:pPr>
        <w:ind w:left="360" w:firstLine="349"/>
        <w:jc w:val="both"/>
        <w:rPr>
          <w:sz w:val="16"/>
          <w:szCs w:val="16"/>
        </w:rPr>
      </w:pPr>
    </w:p>
    <w:p w:rsidR="00DC3729" w:rsidRDefault="00DC3729" w:rsidP="00DC3729">
      <w:pPr>
        <w:tabs>
          <w:tab w:val="left" w:pos="9356"/>
        </w:tabs>
        <w:jc w:val="center"/>
      </w:pPr>
      <w:r>
        <w:t>Figura 5</w:t>
      </w:r>
      <w:r>
        <w:t>.2</w:t>
      </w:r>
      <w:r w:rsidRPr="00183073">
        <w:t xml:space="preserve"> Diagrama </w:t>
      </w:r>
      <w:r>
        <w:t xml:space="preserve">de </w:t>
      </w:r>
      <w:r>
        <w:t>atividades,</w:t>
      </w:r>
      <w:bookmarkStart w:id="74" w:name="_GoBack"/>
      <w:bookmarkEnd w:id="74"/>
      <w:r>
        <w:t xml:space="preserve"> geração de cupons</w:t>
      </w:r>
      <w:r w:rsidRPr="00183073">
        <w:t>.</w:t>
      </w:r>
    </w:p>
    <w:p w:rsidR="00DC3729" w:rsidRDefault="00DC3729" w:rsidP="00DC3729">
      <w:pPr>
        <w:ind w:firstLine="360"/>
        <w:jc w:val="both"/>
      </w:pPr>
    </w:p>
    <w:p w:rsidR="00DC3729" w:rsidRPr="00DC3729" w:rsidRDefault="00DC3729" w:rsidP="00DC3729">
      <w:pPr>
        <w:pStyle w:val="PSDS-Marcadores"/>
        <w:numPr>
          <w:ilvl w:val="0"/>
          <w:numId w:val="0"/>
        </w:numPr>
        <w:ind w:left="360" w:hanging="360"/>
        <w:outlineLvl w:val="0"/>
        <w:rPr>
          <w:rFonts w:cs="Arial"/>
          <w:sz w:val="22"/>
          <w:szCs w:val="22"/>
        </w:rPr>
      </w:pPr>
    </w:p>
    <w:p w:rsidR="00B62BA0" w:rsidRPr="00183073" w:rsidRDefault="00B62BA0" w:rsidP="00B40CD4">
      <w:pPr>
        <w:pStyle w:val="PSDS-Marcadores"/>
        <w:outlineLvl w:val="0"/>
        <w:rPr>
          <w:rFonts w:cs="Arial"/>
          <w:sz w:val="22"/>
          <w:szCs w:val="22"/>
        </w:rPr>
      </w:pPr>
      <w:r w:rsidRPr="00183073">
        <w:rPr>
          <w:rFonts w:cs="Arial"/>
          <w:sz w:val="22"/>
          <w:szCs w:val="22"/>
        </w:rPr>
        <w:t>Visão de Dados</w:t>
      </w:r>
      <w:bookmarkEnd w:id="69"/>
      <w:bookmarkEnd w:id="70"/>
      <w:bookmarkEnd w:id="71"/>
      <w:bookmarkEnd w:id="72"/>
      <w:bookmarkEnd w:id="73"/>
    </w:p>
    <w:p w:rsidR="00B62BA0" w:rsidRPr="00183073" w:rsidRDefault="00B62BA0" w:rsidP="00B62BA0"/>
    <w:p w:rsidR="00B62BA0" w:rsidRPr="00183073" w:rsidRDefault="00B62BA0" w:rsidP="00B62BA0">
      <w:pPr>
        <w:ind w:firstLine="360"/>
        <w:jc w:val="both"/>
      </w:pPr>
      <w:r w:rsidRPr="00183073">
        <w:t xml:space="preserve">O mecanismo de persistência utilizado no sistema </w:t>
      </w:r>
      <w:r w:rsidR="006A2F1E" w:rsidRPr="00183073">
        <w:t xml:space="preserve">purple RAY </w:t>
      </w:r>
      <w:r w:rsidRPr="00183073">
        <w:t xml:space="preserve">utiliza-se o </w:t>
      </w:r>
      <w:r w:rsidR="006A2F1E" w:rsidRPr="00183073">
        <w:t>banco de dados Relacional SQL</w:t>
      </w:r>
      <w:r w:rsidRPr="00183073">
        <w:t xml:space="preserve">. O controle de transações adotado </w:t>
      </w:r>
      <w:r w:rsidR="006A2F1E" w:rsidRPr="00183073">
        <w:t>é a construção e consulta direta de SQL, sem necessidade do uso de um framework</w:t>
      </w:r>
      <w:r w:rsidRPr="00183073">
        <w:t>.</w:t>
      </w:r>
    </w:p>
    <w:p w:rsidR="00B62BA0" w:rsidRPr="00183073" w:rsidRDefault="00B62BA0" w:rsidP="00B62BA0">
      <w:pPr>
        <w:ind w:firstLine="360"/>
        <w:jc w:val="both"/>
      </w:pPr>
    </w:p>
    <w:p w:rsidR="00B62BA0" w:rsidRPr="00183073" w:rsidRDefault="00B62BA0" w:rsidP="00B62BA0">
      <w:pPr>
        <w:ind w:firstLine="360"/>
        <w:jc w:val="both"/>
      </w:pPr>
      <w:r w:rsidRPr="00183073">
        <w:t xml:space="preserve">As figuras </w:t>
      </w:r>
      <w:r w:rsidR="006A2F1E" w:rsidRPr="00183073">
        <w:t>1</w:t>
      </w:r>
      <w:r w:rsidRPr="00183073">
        <w:t xml:space="preserve"> e</w:t>
      </w:r>
      <w:r w:rsidR="006A2F1E" w:rsidRPr="00183073">
        <w:t xml:space="preserve"> 2, apresentam a visão </w:t>
      </w:r>
      <w:r w:rsidRPr="00183073">
        <w:t xml:space="preserve">física da base de dados do </w:t>
      </w:r>
      <w:r w:rsidR="006A2F1E" w:rsidRPr="00183073">
        <w:t>purple RAY</w:t>
      </w:r>
      <w:r w:rsidRPr="00183073">
        <w:t>.</w:t>
      </w:r>
    </w:p>
    <w:p w:rsidR="00B62BA0" w:rsidRPr="00183073" w:rsidRDefault="00B62BA0" w:rsidP="00B62BA0">
      <w:pPr>
        <w:ind w:firstLine="360"/>
        <w:jc w:val="both"/>
      </w:pPr>
    </w:p>
    <w:p w:rsidR="00B62BA0" w:rsidRPr="00183073" w:rsidRDefault="00B62BA0" w:rsidP="00B62BA0">
      <w:pPr>
        <w:ind w:firstLine="360"/>
        <w:jc w:val="center"/>
      </w:pPr>
      <w:r w:rsidRPr="00183073">
        <w:rPr>
          <w:b/>
          <w:noProof/>
        </w:rPr>
        <w:lastRenderedPageBreak/>
        <w:drawing>
          <wp:inline distT="0" distB="0" distL="0" distR="0">
            <wp:extent cx="5943600" cy="4332537"/>
            <wp:effectExtent l="19050" t="19050" r="19050" b="11430"/>
            <wp:docPr id="1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aina\Desktop\Banco conceitual.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43600" cy="4332537"/>
                    </a:xfrm>
                    <a:prstGeom prst="rect">
                      <a:avLst/>
                    </a:prstGeom>
                    <a:noFill/>
                    <a:ln w="6350" cmpd="sng">
                      <a:solidFill>
                        <a:srgbClr val="000000"/>
                      </a:solidFill>
                      <a:miter lim="800000"/>
                      <a:headEnd/>
                      <a:tailEnd/>
                    </a:ln>
                    <a:effectLst/>
                  </pic:spPr>
                </pic:pic>
              </a:graphicData>
            </a:graphic>
          </wp:inline>
        </w:drawing>
      </w:r>
    </w:p>
    <w:p w:rsidR="00B62BA0" w:rsidRPr="00183073" w:rsidRDefault="006A2F1E" w:rsidP="00B62BA0">
      <w:pPr>
        <w:ind w:firstLine="360"/>
        <w:jc w:val="center"/>
      </w:pPr>
      <w:r w:rsidRPr="00183073">
        <w:t>Figura</w:t>
      </w:r>
      <w:r w:rsidR="00B62BA0" w:rsidRPr="00183073">
        <w:t xml:space="preserve"> </w:t>
      </w:r>
      <w:r w:rsidRPr="00183073">
        <w:t>1 – Modelo Relacional Parte 1</w:t>
      </w:r>
    </w:p>
    <w:p w:rsidR="00B62BA0" w:rsidRPr="00183073" w:rsidRDefault="00B62BA0" w:rsidP="00B62BA0">
      <w:pPr>
        <w:ind w:firstLine="360"/>
        <w:jc w:val="both"/>
      </w:pPr>
    </w:p>
    <w:p w:rsidR="00B62BA0" w:rsidRPr="00183073" w:rsidRDefault="00B62BA0" w:rsidP="00B62BA0">
      <w:pPr>
        <w:ind w:firstLine="360"/>
        <w:jc w:val="both"/>
      </w:pPr>
    </w:p>
    <w:p w:rsidR="00B62BA0" w:rsidRPr="00183073" w:rsidRDefault="00B62BA0" w:rsidP="00B62BA0">
      <w:pPr>
        <w:ind w:firstLine="360"/>
        <w:jc w:val="center"/>
      </w:pPr>
      <w:r w:rsidRPr="00183073">
        <w:rPr>
          <w:noProof/>
        </w:rPr>
        <w:lastRenderedPageBreak/>
        <w:drawing>
          <wp:inline distT="0" distB="0" distL="0" distR="0">
            <wp:extent cx="5976174" cy="3753293"/>
            <wp:effectExtent l="0" t="0" r="5715" b="0"/>
            <wp:docPr id="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ModelFisicoBD_0705201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86482" cy="3759767"/>
                    </a:xfrm>
                    <a:prstGeom prst="rect">
                      <a:avLst/>
                    </a:prstGeom>
                  </pic:spPr>
                </pic:pic>
              </a:graphicData>
            </a:graphic>
          </wp:inline>
        </w:drawing>
      </w:r>
    </w:p>
    <w:p w:rsidR="00B62BA0" w:rsidRPr="00183073" w:rsidRDefault="006A2F1E" w:rsidP="00B62BA0">
      <w:pPr>
        <w:ind w:firstLine="360"/>
        <w:jc w:val="center"/>
      </w:pPr>
      <w:r w:rsidRPr="00183073">
        <w:t>Figura</w:t>
      </w:r>
      <w:r w:rsidR="00B62BA0" w:rsidRPr="00183073">
        <w:t xml:space="preserve"> </w:t>
      </w:r>
      <w:r w:rsidRPr="00183073">
        <w:t>2</w:t>
      </w:r>
      <w:r w:rsidR="00B62BA0" w:rsidRPr="00183073">
        <w:t xml:space="preserve"> – Modelo </w:t>
      </w:r>
      <w:r w:rsidRPr="00183073">
        <w:t>Relacional Parte 2</w:t>
      </w:r>
    </w:p>
    <w:p w:rsidR="00B62BA0" w:rsidRPr="00183073" w:rsidRDefault="00B62BA0" w:rsidP="00B62BA0">
      <w:pPr>
        <w:pStyle w:val="Sumrio1"/>
        <w:rPr>
          <w:rFonts w:cs="Arial"/>
          <w:sz w:val="22"/>
          <w:szCs w:val="22"/>
        </w:rPr>
      </w:pPr>
    </w:p>
    <w:p w:rsidR="00B62BA0" w:rsidRPr="00183073" w:rsidRDefault="00B62BA0" w:rsidP="00B62BA0">
      <w:bookmarkStart w:id="75" w:name="_Toc482605988"/>
      <w:bookmarkEnd w:id="64"/>
      <w:bookmarkEnd w:id="65"/>
      <w:bookmarkEnd w:id="66"/>
      <w:bookmarkEnd w:id="67"/>
      <w:bookmarkEnd w:id="68"/>
    </w:p>
    <w:p w:rsidR="00B62BA0" w:rsidRPr="00183073" w:rsidRDefault="00B62BA0" w:rsidP="00B40CD4">
      <w:pPr>
        <w:pStyle w:val="PSDS-Marcadores"/>
        <w:outlineLvl w:val="0"/>
        <w:rPr>
          <w:rFonts w:cs="Arial"/>
          <w:sz w:val="22"/>
          <w:szCs w:val="22"/>
        </w:rPr>
      </w:pPr>
      <w:bookmarkStart w:id="76" w:name="_Toc19581834"/>
      <w:bookmarkStart w:id="77" w:name="_Toc19584281"/>
      <w:bookmarkStart w:id="78" w:name="_Toc177443820"/>
      <w:bookmarkStart w:id="79" w:name="_Toc170486098"/>
      <w:r w:rsidRPr="00183073">
        <w:rPr>
          <w:rFonts w:cs="Arial"/>
          <w:sz w:val="22"/>
          <w:szCs w:val="22"/>
        </w:rPr>
        <w:t>Tamanho e Performance</w:t>
      </w:r>
      <w:bookmarkEnd w:id="75"/>
      <w:bookmarkEnd w:id="76"/>
      <w:bookmarkEnd w:id="77"/>
      <w:bookmarkEnd w:id="78"/>
      <w:bookmarkEnd w:id="79"/>
    </w:p>
    <w:p w:rsidR="00B40CD4" w:rsidRPr="00183073" w:rsidRDefault="00B40CD4" w:rsidP="00B62BA0">
      <w:pPr>
        <w:ind w:firstLine="360"/>
        <w:jc w:val="both"/>
      </w:pPr>
    </w:p>
    <w:p w:rsidR="00B62BA0" w:rsidRPr="00183073" w:rsidRDefault="00B40CD4" w:rsidP="00B62BA0">
      <w:pPr>
        <w:ind w:firstLine="360"/>
        <w:jc w:val="both"/>
      </w:pPr>
      <w:r w:rsidRPr="00183073">
        <w:t>O sistema purple RAY está projetado para operar sem enfrentar picos de estresse significativos. Essa característica permite que a plataforma mantenha uma performance moderada, não exigindo recursos de alta capacidade. Em vez disso, o sistema pode funcionar de maneira eficiente utilizando recursos intermediários. Essa abordagem equilibrada assegura que o desempenho do sistema seja consistente e adequado às demandas esperadas, sem a necessidade de investir em infraestrutura robusta e cara, proporcionando uma solução eficaz e econômica para o e-commerce de mídias físicas, como discos e CDs.</w:t>
      </w:r>
    </w:p>
    <w:p w:rsidR="00B62BA0" w:rsidRPr="00183073" w:rsidRDefault="00B62BA0" w:rsidP="00B62BA0"/>
    <w:p w:rsidR="00B62BA0" w:rsidRPr="00183073" w:rsidRDefault="00B62BA0" w:rsidP="00B40CD4">
      <w:pPr>
        <w:pStyle w:val="PSDS-Marcadores"/>
        <w:outlineLvl w:val="0"/>
        <w:rPr>
          <w:rFonts w:cs="Arial"/>
          <w:sz w:val="22"/>
          <w:szCs w:val="22"/>
        </w:rPr>
      </w:pPr>
      <w:bookmarkStart w:id="80" w:name="_Toc482605989"/>
      <w:bookmarkStart w:id="81" w:name="_Toc19581835"/>
      <w:bookmarkStart w:id="82" w:name="_Toc19584282"/>
      <w:bookmarkStart w:id="83" w:name="_Toc177443821"/>
      <w:bookmarkStart w:id="84" w:name="_Toc170486099"/>
      <w:r w:rsidRPr="00183073">
        <w:rPr>
          <w:rFonts w:cs="Arial"/>
          <w:sz w:val="22"/>
          <w:szCs w:val="22"/>
        </w:rPr>
        <w:t>Qualidade</w:t>
      </w:r>
      <w:bookmarkEnd w:id="80"/>
      <w:bookmarkEnd w:id="81"/>
      <w:bookmarkEnd w:id="82"/>
      <w:bookmarkEnd w:id="83"/>
      <w:bookmarkEnd w:id="84"/>
    </w:p>
    <w:p w:rsidR="00B40CD4" w:rsidRPr="00183073" w:rsidRDefault="00B40CD4" w:rsidP="00B40CD4">
      <w:pPr>
        <w:pStyle w:val="NormalWeb"/>
        <w:rPr>
          <w:rFonts w:ascii="Arial" w:hAnsi="Arial" w:cs="Arial"/>
          <w:sz w:val="22"/>
          <w:szCs w:val="22"/>
        </w:rPr>
      </w:pPr>
      <w:r w:rsidRPr="00183073">
        <w:rPr>
          <w:rFonts w:ascii="Arial" w:hAnsi="Arial" w:cs="Arial"/>
          <w:sz w:val="22"/>
          <w:szCs w:val="22"/>
        </w:rPr>
        <w:tab/>
        <w:t>O sistema Purple RAY é uma plataforma de e-commerce que gerencia transações financeiras ao longo de todo o seu ciclo de vida. Devido à natureza sensível dessas transações, é crucial que o design do sistema seja meticuloso e atento aos fatores de segurança.</w:t>
      </w:r>
    </w:p>
    <w:p w:rsidR="00B40CD4" w:rsidRPr="00183073" w:rsidRDefault="00B40CD4" w:rsidP="00B40CD4">
      <w:pPr>
        <w:pStyle w:val="NormalWeb"/>
        <w:rPr>
          <w:rFonts w:ascii="Arial" w:hAnsi="Arial" w:cs="Arial"/>
          <w:sz w:val="22"/>
          <w:szCs w:val="22"/>
        </w:rPr>
      </w:pPr>
      <w:r w:rsidRPr="00183073">
        <w:rPr>
          <w:rFonts w:ascii="Arial" w:hAnsi="Arial" w:cs="Arial"/>
          <w:sz w:val="22"/>
          <w:szCs w:val="22"/>
        </w:rPr>
        <w:tab/>
        <w:t>Garantir a segurança é essencial para evitar prejuízos tanto para os proprietários da plataforma quanto para os clientes. Isso envolve a implementação de diversas medidas de proteção, como criptografia de dados, autenticação robusta de usuários, e a adoção de práticas recomendadas para a prevenção de fraudes.</w:t>
      </w:r>
    </w:p>
    <w:p w:rsidR="00B40CD4" w:rsidRPr="00183073" w:rsidRDefault="00B40CD4" w:rsidP="00B40CD4">
      <w:pPr>
        <w:pStyle w:val="NormalWeb"/>
        <w:rPr>
          <w:rFonts w:ascii="Arial" w:hAnsi="Arial" w:cs="Arial"/>
          <w:sz w:val="22"/>
          <w:szCs w:val="22"/>
        </w:rPr>
      </w:pPr>
      <w:r w:rsidRPr="00183073">
        <w:rPr>
          <w:rFonts w:ascii="Arial" w:hAnsi="Arial" w:cs="Arial"/>
          <w:sz w:val="22"/>
          <w:szCs w:val="22"/>
        </w:rPr>
        <w:tab/>
        <w:t>Além disso, a adesão rigorosa às regras de negócio é fundamental para que a construção do sistema seja o mais fiel possível às necessidades do mercado e dos usuários. Isso inclui garantir que todas as funcionalidades previstas estejam em conformidade com os requisitos regulamentares e com as melhores práticas do setor.</w:t>
      </w:r>
    </w:p>
    <w:p w:rsidR="00664ED8" w:rsidRPr="00183073" w:rsidRDefault="00B40CD4" w:rsidP="00B40CD4">
      <w:pPr>
        <w:pStyle w:val="NormalWeb"/>
        <w:rPr>
          <w:rFonts w:ascii="Arial" w:hAnsi="Arial" w:cs="Arial"/>
          <w:sz w:val="22"/>
          <w:szCs w:val="22"/>
        </w:rPr>
      </w:pPr>
      <w:r w:rsidRPr="00183073">
        <w:rPr>
          <w:rFonts w:ascii="Arial" w:hAnsi="Arial" w:cs="Arial"/>
          <w:sz w:val="22"/>
          <w:szCs w:val="22"/>
        </w:rPr>
        <w:lastRenderedPageBreak/>
        <w:tab/>
        <w:t>A combinação de um design atento à segurança e a observância das regras de negócio resulta em um sistema confiável, eficiente e seguro, proporcionando uma experiência positiva para todos os envolvidos e protegendo os interesses financeiros de clientes e proprietários da plataforma.</w:t>
      </w:r>
    </w:p>
    <w:p w:rsidR="00664ED8" w:rsidRPr="00183073" w:rsidRDefault="00664ED8" w:rsidP="00B40CD4">
      <w:pPr>
        <w:pStyle w:val="PSDS-Marcadores"/>
        <w:outlineLvl w:val="0"/>
        <w:rPr>
          <w:rFonts w:cs="Arial"/>
          <w:sz w:val="22"/>
          <w:szCs w:val="22"/>
        </w:rPr>
      </w:pPr>
      <w:bookmarkStart w:id="85" w:name="_Toc170486100"/>
      <w:r w:rsidRPr="00183073">
        <w:rPr>
          <w:rFonts w:cs="Arial"/>
          <w:sz w:val="22"/>
          <w:szCs w:val="22"/>
        </w:rPr>
        <w:t>Cronograma Macro.</w:t>
      </w:r>
      <w:bookmarkEnd w:id="85"/>
    </w:p>
    <w:p w:rsidR="00664ED8" w:rsidRPr="00183073" w:rsidRDefault="00664ED8" w:rsidP="00664ED8">
      <w:pPr>
        <w:ind w:firstLine="540"/>
        <w:jc w:val="both"/>
        <w:rPr>
          <w:highlight w:val="yellow"/>
        </w:rPr>
      </w:pPr>
    </w:p>
    <w:p w:rsidR="006A2F1E" w:rsidRPr="00183073" w:rsidRDefault="006A2F1E" w:rsidP="006A2F1E">
      <w:pPr>
        <w:pStyle w:val="PargrafodaLista"/>
        <w:numPr>
          <w:ilvl w:val="0"/>
          <w:numId w:val="29"/>
        </w:numPr>
      </w:pPr>
      <w:r w:rsidRPr="00183073">
        <w:t>Definições de projeto: 27 de fevereiro de 2024</w:t>
      </w:r>
    </w:p>
    <w:p w:rsidR="006A2F1E" w:rsidRPr="00183073" w:rsidRDefault="006A2F1E" w:rsidP="006A2F1E">
      <w:pPr>
        <w:pStyle w:val="PargrafodaLista"/>
        <w:numPr>
          <w:ilvl w:val="0"/>
          <w:numId w:val="29"/>
        </w:numPr>
      </w:pPr>
      <w:r w:rsidRPr="00183073">
        <w:t>Definição dos fluxos de compra e venda: 5 de março de 2024</w:t>
      </w:r>
    </w:p>
    <w:p w:rsidR="006A2F1E" w:rsidRPr="00183073" w:rsidRDefault="006A2F1E" w:rsidP="006A2F1E">
      <w:pPr>
        <w:pStyle w:val="PargrafodaLista"/>
        <w:numPr>
          <w:ilvl w:val="0"/>
          <w:numId w:val="29"/>
        </w:numPr>
      </w:pPr>
      <w:r w:rsidRPr="00183073">
        <w:t>Apresentação das telas do sistema fase 1: 19 de março de 2024</w:t>
      </w:r>
    </w:p>
    <w:p w:rsidR="006A2F1E" w:rsidRPr="00183073" w:rsidRDefault="006A2F1E" w:rsidP="006A2F1E">
      <w:pPr>
        <w:pStyle w:val="PargrafodaLista"/>
        <w:numPr>
          <w:ilvl w:val="0"/>
          <w:numId w:val="29"/>
        </w:numPr>
      </w:pPr>
      <w:r w:rsidRPr="00183073">
        <w:t>Implementação do CRUD de cliente: 26 de março de 2024</w:t>
      </w:r>
    </w:p>
    <w:p w:rsidR="006A2F1E" w:rsidRPr="00183073" w:rsidRDefault="006A2F1E" w:rsidP="006A2F1E">
      <w:pPr>
        <w:pStyle w:val="PargrafodaLista"/>
        <w:numPr>
          <w:ilvl w:val="0"/>
          <w:numId w:val="29"/>
        </w:numPr>
      </w:pPr>
      <w:r w:rsidRPr="00183073">
        <w:t>Testes automatizados fase 1: 9 de abril de 2024</w:t>
      </w:r>
    </w:p>
    <w:p w:rsidR="006A2F1E" w:rsidRPr="00183073" w:rsidRDefault="006A2F1E" w:rsidP="006A2F1E">
      <w:pPr>
        <w:pStyle w:val="PargrafodaLista"/>
        <w:numPr>
          <w:ilvl w:val="0"/>
          <w:numId w:val="29"/>
        </w:numPr>
      </w:pPr>
      <w:r w:rsidRPr="00183073">
        <w:t>Testes automatizados do processo de compra fase 2: 24 de abril de 2024</w:t>
      </w:r>
    </w:p>
    <w:p w:rsidR="00664ED8" w:rsidRDefault="006A2F1E" w:rsidP="006A2F1E">
      <w:pPr>
        <w:pStyle w:val="PargrafodaLista"/>
        <w:numPr>
          <w:ilvl w:val="0"/>
          <w:numId w:val="29"/>
        </w:numPr>
      </w:pPr>
      <w:r w:rsidRPr="00183073">
        <w:t>Finalização do processo de venda, com testes automatizados: 15 de maio de 2024</w:t>
      </w:r>
      <w:r w:rsidR="00664ED8">
        <w:br w:type="page"/>
      </w:r>
    </w:p>
    <w:p w:rsidR="00664ED8" w:rsidRDefault="00664ED8" w:rsidP="00B62BA0">
      <w:pPr>
        <w:jc w:val="both"/>
      </w:pPr>
    </w:p>
    <w:p w:rsidR="00B62BA0" w:rsidRPr="00B30815" w:rsidRDefault="00B62BA0" w:rsidP="00B40CD4">
      <w:pPr>
        <w:pStyle w:val="PSDS-Marcadores"/>
        <w:outlineLvl w:val="0"/>
      </w:pPr>
      <w:bookmarkStart w:id="86" w:name="_Toc482605990"/>
      <w:bookmarkStart w:id="87" w:name="_Toc19581836"/>
      <w:bookmarkStart w:id="88" w:name="_Toc19584283"/>
      <w:bookmarkStart w:id="89" w:name="_Toc177443822"/>
      <w:bookmarkStart w:id="90" w:name="_Toc170486101"/>
      <w:r w:rsidRPr="00B30815">
        <w:t>Referências</w:t>
      </w:r>
      <w:bookmarkEnd w:id="86"/>
      <w:bookmarkEnd w:id="87"/>
      <w:bookmarkEnd w:id="88"/>
      <w:bookmarkEnd w:id="89"/>
      <w:bookmarkEnd w:id="90"/>
    </w:p>
    <w:p w:rsidR="00B62BA0" w:rsidRPr="0042348C" w:rsidRDefault="00B62BA0" w:rsidP="00B62BA0">
      <w:pPr>
        <w:jc w:val="both"/>
        <w:rPr>
          <w:sz w:val="18"/>
          <w:szCs w:val="18"/>
          <w:lang w:val="en-US"/>
        </w:rPr>
      </w:pPr>
      <w:r w:rsidRPr="0042348C">
        <w:rPr>
          <w:sz w:val="18"/>
          <w:szCs w:val="18"/>
          <w:lang w:val="en-US"/>
        </w:rPr>
        <w:t xml:space="preserve">Unified Modeling Language: </w:t>
      </w:r>
      <w:hyperlink r:id="rId22" w:history="1">
        <w:r w:rsidRPr="0042348C">
          <w:rPr>
            <w:rStyle w:val="Hyperlink"/>
            <w:sz w:val="18"/>
            <w:szCs w:val="18"/>
            <w:lang w:val="en-US"/>
          </w:rPr>
          <w:t>http://www.omg.org/technology/documents/formal/uml.htm</w:t>
        </w:r>
      </w:hyperlink>
    </w:p>
    <w:p w:rsidR="00B62BA0" w:rsidRPr="00A36E65" w:rsidRDefault="00B62BA0" w:rsidP="00B62BA0">
      <w:pPr>
        <w:jc w:val="both"/>
        <w:rPr>
          <w:sz w:val="18"/>
          <w:szCs w:val="18"/>
        </w:rPr>
      </w:pPr>
      <w:r w:rsidRPr="00A36E65">
        <w:rPr>
          <w:sz w:val="18"/>
          <w:szCs w:val="18"/>
        </w:rPr>
        <w:t xml:space="preserve">RUP. Rational Unified Process. </w:t>
      </w:r>
    </w:p>
    <w:p w:rsidR="00B62BA0" w:rsidRDefault="00B62BA0" w:rsidP="00B62BA0">
      <w:pPr>
        <w:jc w:val="both"/>
      </w:pPr>
    </w:p>
    <w:p w:rsidR="00B62BA0" w:rsidRDefault="00B62BA0" w:rsidP="00B62BA0">
      <w:pPr>
        <w:pStyle w:val="Sumrio1"/>
      </w:pPr>
    </w:p>
    <w:p w:rsidR="00B62BA0" w:rsidRDefault="00B62BA0" w:rsidP="00B62BA0">
      <w:pPr>
        <w:pStyle w:val="PSDS-MarcadoresNivel1"/>
        <w:numPr>
          <w:ilvl w:val="0"/>
          <w:numId w:val="0"/>
        </w:numPr>
      </w:pPr>
    </w:p>
    <w:p w:rsidR="00A36E65" w:rsidRDefault="00A36E65" w:rsidP="00A36E65">
      <w:pPr>
        <w:jc w:val="both"/>
      </w:pPr>
    </w:p>
    <w:sectPr w:rsidR="00A36E65" w:rsidSect="002A0D29">
      <w:headerReference w:type="default" r:id="rId23"/>
      <w:headerReference w:type="first" r:id="rId24"/>
      <w:footerReference w:type="first" r:id="rId25"/>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80F" w:rsidRDefault="008E680F">
      <w:r>
        <w:separator/>
      </w:r>
    </w:p>
  </w:endnote>
  <w:endnote w:type="continuationSeparator" w:id="0">
    <w:p w:rsidR="008E680F" w:rsidRDefault="008E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D4" w:rsidRDefault="00B40CD4" w:rsidP="00B4016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40CD4" w:rsidRDefault="00B40CD4"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B40CD4" w:rsidRPr="00FA3581" w:rsidTr="00B902B9">
      <w:trPr>
        <w:trHeight w:val="193"/>
      </w:trPr>
      <w:tc>
        <w:tcPr>
          <w:tcW w:w="10082" w:type="dxa"/>
          <w:tcBorders>
            <w:top w:val="single" w:sz="6" w:space="0" w:color="auto"/>
            <w:bottom w:val="single" w:sz="6" w:space="0" w:color="auto"/>
          </w:tcBorders>
          <w:shd w:val="clear" w:color="auto" w:fill="760000"/>
        </w:tcPr>
        <w:p w:rsidR="00B40CD4" w:rsidRPr="00B902B9" w:rsidRDefault="00B40CD4"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rsidR="00B40CD4" w:rsidRPr="003D32F6" w:rsidRDefault="00B40CD4" w:rsidP="006D62AD">
          <w:pPr>
            <w:pStyle w:val="Rodap"/>
            <w:ind w:right="126"/>
            <w:jc w:val="center"/>
            <w:rPr>
              <w:b/>
              <w:sz w:val="20"/>
            </w:rPr>
          </w:pPr>
          <w:r w:rsidRPr="003D32F6">
            <w:rPr>
              <w:rStyle w:val="Nmerodepgina"/>
              <w:sz w:val="20"/>
            </w:rPr>
            <w:fldChar w:fldCharType="begin"/>
          </w:r>
          <w:r w:rsidRPr="003D32F6">
            <w:rPr>
              <w:rStyle w:val="Nmerodepgina"/>
              <w:sz w:val="20"/>
            </w:rPr>
            <w:instrText xml:space="preserve"> PAGE </w:instrText>
          </w:r>
          <w:r w:rsidRPr="003D32F6">
            <w:rPr>
              <w:rStyle w:val="Nmerodepgina"/>
              <w:sz w:val="20"/>
            </w:rPr>
            <w:fldChar w:fldCharType="separate"/>
          </w:r>
          <w:r w:rsidR="00DC3729">
            <w:rPr>
              <w:rStyle w:val="Nmerodepgina"/>
              <w:noProof/>
              <w:sz w:val="20"/>
            </w:rPr>
            <w:t>12</w:t>
          </w:r>
          <w:r w:rsidRPr="003D32F6">
            <w:rPr>
              <w:rStyle w:val="Nmerodepgina"/>
              <w:sz w:val="20"/>
            </w:rPr>
            <w:fldChar w:fldCharType="end"/>
          </w:r>
        </w:p>
      </w:tc>
    </w:tr>
  </w:tbl>
  <w:p w:rsidR="00B40CD4" w:rsidRPr="003966AB" w:rsidRDefault="00B40CD4"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D4" w:rsidRDefault="00B40CD4" w:rsidP="005606E9">
    <w:pPr>
      <w:pStyle w:val="Rodap"/>
    </w:pPr>
  </w:p>
  <w:p w:rsidR="00B40CD4" w:rsidRDefault="00B40CD4" w:rsidP="004D707C">
    <w:pPr>
      <w:pStyle w:val="Rodap"/>
      <w:jc w:val="center"/>
      <w:rPr>
        <w:color w:val="999999"/>
        <w:sz w:val="18"/>
        <w:szCs w:val="18"/>
      </w:rPr>
    </w:pPr>
    <w:r>
      <w:rPr>
        <w:noProof/>
        <w:color w:val="999999"/>
        <w:sz w:val="18"/>
        <w:szCs w:val="18"/>
      </w:rPr>
      <w:drawing>
        <wp:inline distT="0" distB="0" distL="0" distR="0">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rsidR="00B40CD4" w:rsidRPr="00C46676" w:rsidRDefault="00B40CD4"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rsidR="00B40CD4" w:rsidRDefault="00B40CD4" w:rsidP="005606E9">
    <w:pPr>
      <w:pStyle w:val="Rodap"/>
    </w:pPr>
  </w:p>
  <w:p w:rsidR="00B40CD4" w:rsidRDefault="00B40CD4" w:rsidP="005606E9">
    <w:pPr>
      <w:pStyle w:val="Rodap"/>
    </w:pPr>
  </w:p>
  <w:p w:rsidR="00B40CD4" w:rsidRPr="005606E9" w:rsidRDefault="00B40CD4"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D4" w:rsidRPr="00341BE3" w:rsidRDefault="00B40CD4"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rsidR="00B40CD4" w:rsidRPr="003966AB" w:rsidRDefault="00B40CD4"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Pr="003966AB">
      <w:rPr>
        <w:sz w:val="18"/>
        <w:szCs w:val="18"/>
        <w:lang w:val="pt-BR"/>
      </w:rPr>
      <w:t xml:space="preserve">   -   </w:t>
    </w:r>
    <w:r>
      <w:rPr>
        <w:sz w:val="18"/>
        <w:szCs w:val="18"/>
        <w:lang w:val="pt-BR"/>
      </w:rPr>
      <w:t>http://www.fatec.br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80F" w:rsidRDefault="008E680F">
      <w:r>
        <w:separator/>
      </w:r>
    </w:p>
  </w:footnote>
  <w:footnote w:type="continuationSeparator" w:id="0">
    <w:p w:rsidR="008E680F" w:rsidRDefault="008E6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40CD4" w:rsidRPr="00A70F34" w:rsidTr="00B40CD4">
      <w:tc>
        <w:tcPr>
          <w:tcW w:w="1908" w:type="dxa"/>
          <w:shd w:val="clear" w:color="auto" w:fill="632423"/>
        </w:tcPr>
        <w:p w:rsidR="00B40CD4" w:rsidRPr="00A70F34" w:rsidRDefault="00B40CD4" w:rsidP="00B40CD4">
          <w:pPr>
            <w:pStyle w:val="Cabealho"/>
            <w:rPr>
              <w:sz w:val="12"/>
              <w:szCs w:val="12"/>
            </w:rPr>
          </w:pPr>
        </w:p>
      </w:tc>
      <w:tc>
        <w:tcPr>
          <w:tcW w:w="6192" w:type="dxa"/>
          <w:shd w:val="clear" w:color="auto" w:fill="632423"/>
        </w:tcPr>
        <w:p w:rsidR="00B40CD4" w:rsidRPr="00A70F34" w:rsidRDefault="00B40CD4" w:rsidP="00B40CD4">
          <w:pPr>
            <w:pStyle w:val="Cabealho"/>
            <w:rPr>
              <w:sz w:val="12"/>
              <w:szCs w:val="12"/>
            </w:rPr>
          </w:pPr>
        </w:p>
      </w:tc>
      <w:tc>
        <w:tcPr>
          <w:tcW w:w="2700" w:type="dxa"/>
          <w:shd w:val="clear" w:color="auto" w:fill="632423"/>
        </w:tcPr>
        <w:p w:rsidR="00B40CD4" w:rsidRPr="00A70F34" w:rsidRDefault="00B40CD4" w:rsidP="00B40CD4">
          <w:pPr>
            <w:pStyle w:val="Cabealho"/>
            <w:rPr>
              <w:sz w:val="12"/>
              <w:szCs w:val="12"/>
            </w:rPr>
          </w:pPr>
        </w:p>
      </w:tc>
    </w:tr>
    <w:tr w:rsidR="00B40CD4" w:rsidRPr="00A70F34" w:rsidTr="00B40CD4">
      <w:tc>
        <w:tcPr>
          <w:tcW w:w="1908" w:type="dxa"/>
          <w:shd w:val="clear" w:color="auto" w:fill="D9D9D9"/>
        </w:tcPr>
        <w:p w:rsidR="00B40CD4" w:rsidRPr="00A70F34" w:rsidRDefault="00B40CD4" w:rsidP="00B40CD4">
          <w:pPr>
            <w:pStyle w:val="Cabealho"/>
            <w:jc w:val="center"/>
            <w:rPr>
              <w:sz w:val="16"/>
              <w:szCs w:val="16"/>
            </w:rPr>
          </w:pPr>
        </w:p>
      </w:tc>
      <w:tc>
        <w:tcPr>
          <w:tcW w:w="6192" w:type="dxa"/>
          <w:shd w:val="clear" w:color="auto" w:fill="DDDDDD"/>
        </w:tcPr>
        <w:p w:rsidR="00B40CD4" w:rsidRPr="00A70F34" w:rsidRDefault="00B40CD4" w:rsidP="00B40CD4">
          <w:pPr>
            <w:pStyle w:val="Cabealho"/>
            <w:jc w:val="center"/>
            <w:rPr>
              <w:sz w:val="16"/>
              <w:szCs w:val="16"/>
            </w:rPr>
          </w:pPr>
        </w:p>
      </w:tc>
      <w:tc>
        <w:tcPr>
          <w:tcW w:w="2700" w:type="dxa"/>
          <w:shd w:val="clear" w:color="auto" w:fill="DDDDDD"/>
        </w:tcPr>
        <w:p w:rsidR="00B40CD4" w:rsidRPr="00A70F34" w:rsidRDefault="00B40CD4" w:rsidP="00B40CD4">
          <w:pPr>
            <w:pStyle w:val="Cabealho"/>
            <w:jc w:val="center"/>
            <w:rPr>
              <w:sz w:val="16"/>
              <w:szCs w:val="16"/>
            </w:rPr>
          </w:pPr>
        </w:p>
      </w:tc>
    </w:tr>
    <w:tr w:rsidR="00B40CD4" w:rsidTr="00B40CD4">
      <w:trPr>
        <w:trHeight w:val="226"/>
      </w:trPr>
      <w:tc>
        <w:tcPr>
          <w:tcW w:w="1908" w:type="dxa"/>
        </w:tcPr>
        <w:p w:rsidR="00B40CD4" w:rsidRPr="00A70F34" w:rsidRDefault="00B40CD4" w:rsidP="00B40CD4">
          <w:pPr>
            <w:pStyle w:val="Cabealho"/>
            <w:jc w:val="center"/>
            <w:rPr>
              <w:sz w:val="4"/>
              <w:szCs w:val="4"/>
            </w:rPr>
          </w:pPr>
        </w:p>
        <w:p w:rsidR="00B40CD4" w:rsidRPr="00A70F34" w:rsidRDefault="00B40CD4" w:rsidP="00B40CD4">
          <w:pPr>
            <w:pStyle w:val="Cabealho"/>
            <w:jc w:val="center"/>
            <w:rPr>
              <w:sz w:val="4"/>
              <w:szCs w:val="4"/>
            </w:rPr>
          </w:pPr>
          <w:r>
            <w:rPr>
              <w:noProof/>
              <w:sz w:val="4"/>
              <w:szCs w:val="4"/>
            </w:rPr>
            <w:drawing>
              <wp:inline distT="0" distB="0" distL="0" distR="0">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rsidR="00B40CD4" w:rsidRPr="00A70F34" w:rsidRDefault="00B40CD4" w:rsidP="00B40CD4">
          <w:pPr>
            <w:pStyle w:val="Cabealho"/>
            <w:jc w:val="center"/>
            <w:rPr>
              <w:i/>
              <w:iCs/>
              <w:sz w:val="20"/>
              <w:szCs w:val="20"/>
            </w:rPr>
          </w:pPr>
          <w:r w:rsidRPr="00A70F34">
            <w:rPr>
              <w:i/>
              <w:iCs/>
              <w:sz w:val="20"/>
              <w:szCs w:val="20"/>
            </w:rPr>
            <w:t>Documento de Visão</w:t>
          </w:r>
          <w:r>
            <w:rPr>
              <w:i/>
              <w:iCs/>
              <w:sz w:val="20"/>
              <w:szCs w:val="20"/>
            </w:rPr>
            <w:t xml:space="preserve"> de Projeto</w:t>
          </w:r>
        </w:p>
        <w:p w:rsidR="00B40CD4" w:rsidRPr="00A70F34" w:rsidRDefault="00B40CD4" w:rsidP="00770235">
          <w:pPr>
            <w:pStyle w:val="Cabealho"/>
            <w:jc w:val="center"/>
            <w:rPr>
              <w:i/>
              <w:iCs/>
              <w:sz w:val="20"/>
              <w:szCs w:val="20"/>
            </w:rPr>
          </w:pPr>
          <w:r>
            <w:rPr>
              <w:i/>
              <w:iCs/>
              <w:sz w:val="20"/>
              <w:szCs w:val="20"/>
            </w:rPr>
            <w:t>purple RAY</w:t>
          </w:r>
        </w:p>
      </w:tc>
      <w:tc>
        <w:tcPr>
          <w:tcW w:w="2700" w:type="dxa"/>
          <w:shd w:val="clear" w:color="auto" w:fill="F3F3F3"/>
          <w:tcMar>
            <w:left w:w="0" w:type="dxa"/>
            <w:right w:w="0" w:type="dxa"/>
          </w:tcMar>
        </w:tcPr>
        <w:p w:rsidR="00B40CD4" w:rsidRDefault="00B40CD4" w:rsidP="004D707C">
          <w:pPr>
            <w:pStyle w:val="Cabealho"/>
            <w:jc w:val="center"/>
          </w:pPr>
          <w:r>
            <w:t xml:space="preserve">      </w:t>
          </w:r>
          <w:r>
            <w:rPr>
              <w:noProof/>
            </w:rPr>
            <w:drawing>
              <wp:inline distT="0" distB="0" distL="0" distR="0">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rsidR="00B40CD4" w:rsidRPr="00AC1983" w:rsidRDefault="00B40CD4" w:rsidP="005606E9">
    <w:pPr>
      <w:pStyle w:val="Cabealho"/>
    </w:pPr>
  </w:p>
  <w:p w:rsidR="00B40CD4" w:rsidRPr="00273548" w:rsidRDefault="00B40CD4">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40CD4" w:rsidRPr="00A70F34" w:rsidTr="00B40CD4">
      <w:tc>
        <w:tcPr>
          <w:tcW w:w="1908" w:type="dxa"/>
          <w:shd w:val="clear" w:color="auto" w:fill="632423"/>
        </w:tcPr>
        <w:p w:rsidR="00B40CD4" w:rsidRPr="00A70F34" w:rsidRDefault="00B40CD4" w:rsidP="00B40CD4">
          <w:pPr>
            <w:pStyle w:val="Cabealho"/>
            <w:rPr>
              <w:sz w:val="12"/>
              <w:szCs w:val="12"/>
            </w:rPr>
          </w:pPr>
        </w:p>
      </w:tc>
      <w:tc>
        <w:tcPr>
          <w:tcW w:w="6192" w:type="dxa"/>
          <w:shd w:val="clear" w:color="auto" w:fill="632423"/>
        </w:tcPr>
        <w:p w:rsidR="00B40CD4" w:rsidRPr="00A70F34" w:rsidRDefault="00B40CD4" w:rsidP="00B40CD4">
          <w:pPr>
            <w:pStyle w:val="Cabealho"/>
            <w:rPr>
              <w:sz w:val="12"/>
              <w:szCs w:val="12"/>
            </w:rPr>
          </w:pPr>
        </w:p>
      </w:tc>
      <w:tc>
        <w:tcPr>
          <w:tcW w:w="2700" w:type="dxa"/>
          <w:shd w:val="clear" w:color="auto" w:fill="632423"/>
        </w:tcPr>
        <w:p w:rsidR="00B40CD4" w:rsidRPr="00A70F34" w:rsidRDefault="00B40CD4" w:rsidP="00B40CD4">
          <w:pPr>
            <w:pStyle w:val="Cabealho"/>
            <w:rPr>
              <w:sz w:val="12"/>
              <w:szCs w:val="12"/>
            </w:rPr>
          </w:pPr>
        </w:p>
      </w:tc>
    </w:tr>
    <w:tr w:rsidR="00B40CD4" w:rsidRPr="00A70F34" w:rsidTr="00B40CD4">
      <w:tc>
        <w:tcPr>
          <w:tcW w:w="1908" w:type="dxa"/>
          <w:shd w:val="clear" w:color="auto" w:fill="D9D9D9"/>
        </w:tcPr>
        <w:p w:rsidR="00B40CD4" w:rsidRPr="00A70F34" w:rsidRDefault="00B40CD4" w:rsidP="00B40CD4">
          <w:pPr>
            <w:pStyle w:val="Cabealho"/>
            <w:jc w:val="center"/>
            <w:rPr>
              <w:sz w:val="16"/>
              <w:szCs w:val="16"/>
            </w:rPr>
          </w:pPr>
        </w:p>
      </w:tc>
      <w:tc>
        <w:tcPr>
          <w:tcW w:w="6192" w:type="dxa"/>
          <w:shd w:val="clear" w:color="auto" w:fill="DDDDDD"/>
        </w:tcPr>
        <w:p w:rsidR="00B40CD4" w:rsidRPr="00A70F34" w:rsidRDefault="00B40CD4" w:rsidP="00B40CD4">
          <w:pPr>
            <w:pStyle w:val="Cabealho"/>
            <w:jc w:val="center"/>
            <w:rPr>
              <w:sz w:val="16"/>
              <w:szCs w:val="16"/>
            </w:rPr>
          </w:pPr>
        </w:p>
      </w:tc>
      <w:tc>
        <w:tcPr>
          <w:tcW w:w="2700" w:type="dxa"/>
          <w:shd w:val="clear" w:color="auto" w:fill="DDDDDD"/>
        </w:tcPr>
        <w:p w:rsidR="00B40CD4" w:rsidRPr="00A70F34" w:rsidRDefault="00B40CD4" w:rsidP="00B40CD4">
          <w:pPr>
            <w:pStyle w:val="Cabealho"/>
            <w:jc w:val="center"/>
            <w:rPr>
              <w:sz w:val="16"/>
              <w:szCs w:val="16"/>
            </w:rPr>
          </w:pPr>
        </w:p>
      </w:tc>
    </w:tr>
    <w:tr w:rsidR="00B40CD4" w:rsidTr="00B40CD4">
      <w:trPr>
        <w:trHeight w:val="226"/>
      </w:trPr>
      <w:tc>
        <w:tcPr>
          <w:tcW w:w="1908" w:type="dxa"/>
        </w:tcPr>
        <w:p w:rsidR="00B40CD4" w:rsidRPr="00A70F34" w:rsidRDefault="00B40CD4" w:rsidP="00B40CD4">
          <w:pPr>
            <w:pStyle w:val="Cabealho"/>
            <w:jc w:val="center"/>
            <w:rPr>
              <w:sz w:val="4"/>
              <w:szCs w:val="4"/>
            </w:rPr>
          </w:pPr>
        </w:p>
        <w:p w:rsidR="00B40CD4" w:rsidRPr="00A70F34" w:rsidRDefault="00B40CD4" w:rsidP="00B40CD4">
          <w:pPr>
            <w:pStyle w:val="Cabealho"/>
            <w:jc w:val="center"/>
            <w:rPr>
              <w:sz w:val="4"/>
              <w:szCs w:val="4"/>
            </w:rPr>
          </w:pPr>
          <w:r>
            <w:rPr>
              <w:noProof/>
              <w:sz w:val="4"/>
              <w:szCs w:val="4"/>
            </w:rPr>
            <w:drawing>
              <wp:inline distT="0" distB="0" distL="0" distR="0">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rsidR="00B40CD4" w:rsidRPr="00A70F34" w:rsidRDefault="00B40CD4" w:rsidP="00B40CD4">
          <w:pPr>
            <w:pStyle w:val="Cabealho"/>
            <w:jc w:val="center"/>
            <w:rPr>
              <w:i/>
              <w:iCs/>
              <w:sz w:val="20"/>
              <w:szCs w:val="20"/>
            </w:rPr>
          </w:pPr>
          <w:r w:rsidRPr="00A70F34">
            <w:rPr>
              <w:i/>
              <w:iCs/>
              <w:sz w:val="20"/>
              <w:szCs w:val="20"/>
            </w:rPr>
            <w:t>Documento de Visão</w:t>
          </w:r>
          <w:r>
            <w:rPr>
              <w:i/>
              <w:iCs/>
              <w:sz w:val="20"/>
              <w:szCs w:val="20"/>
            </w:rPr>
            <w:t xml:space="preserve"> de Projeto</w:t>
          </w:r>
        </w:p>
        <w:p w:rsidR="00B40CD4" w:rsidRPr="00A70F34" w:rsidRDefault="00B40CD4" w:rsidP="00770235">
          <w:pPr>
            <w:pStyle w:val="Cabealho"/>
            <w:jc w:val="center"/>
            <w:rPr>
              <w:i/>
              <w:iCs/>
              <w:sz w:val="20"/>
              <w:szCs w:val="20"/>
            </w:rPr>
          </w:pPr>
          <w:r>
            <w:rPr>
              <w:i/>
              <w:iCs/>
              <w:sz w:val="20"/>
              <w:szCs w:val="20"/>
            </w:rPr>
            <w:t>purple RAY</w:t>
          </w:r>
        </w:p>
      </w:tc>
      <w:tc>
        <w:tcPr>
          <w:tcW w:w="2700" w:type="dxa"/>
          <w:shd w:val="clear" w:color="auto" w:fill="F3F3F3"/>
          <w:tcMar>
            <w:left w:w="0" w:type="dxa"/>
            <w:right w:w="0" w:type="dxa"/>
          </w:tcMar>
        </w:tcPr>
        <w:p w:rsidR="00B40CD4" w:rsidRDefault="00B40CD4" w:rsidP="00B40CD4">
          <w:pPr>
            <w:pStyle w:val="Cabealho"/>
            <w:jc w:val="center"/>
          </w:pPr>
          <w:r>
            <w:t xml:space="preserve">      </w:t>
          </w:r>
          <w:r>
            <w:rPr>
              <w:noProof/>
            </w:rPr>
            <w:drawing>
              <wp:inline distT="0" distB="0" distL="0" distR="0">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rsidR="00B40CD4" w:rsidRPr="00B902B9" w:rsidRDefault="00B40CD4"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B40CD4" w:rsidRPr="00CA1779">
      <w:trPr>
        <w:cantSplit/>
      </w:trPr>
      <w:tc>
        <w:tcPr>
          <w:tcW w:w="2835" w:type="dxa"/>
          <w:vMerge w:val="restart"/>
          <w:tcBorders>
            <w:right w:val="single" w:sz="4" w:space="0" w:color="auto"/>
          </w:tcBorders>
        </w:tcPr>
        <w:p w:rsidR="00B40CD4" w:rsidRDefault="00B40CD4" w:rsidP="00EF0E09">
          <w:pPr>
            <w:pStyle w:val="Cabealho"/>
            <w:jc w:val="center"/>
            <w:rPr>
              <w:rFonts w:cs="Tahoma"/>
              <w:b/>
              <w:bCs/>
              <w:sz w:val="16"/>
            </w:rPr>
          </w:pPr>
          <w:r>
            <w:rPr>
              <w:rFonts w:cs="Tahoma"/>
              <w:b/>
              <w:bCs/>
              <w:noProof/>
              <w:sz w:val="16"/>
            </w:rPr>
            <w:drawing>
              <wp:inline distT="0" distB="0" distL="0" distR="0">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rsidR="00B40CD4" w:rsidRPr="00506628" w:rsidRDefault="00B40CD4" w:rsidP="00EF0E09">
          <w:pPr>
            <w:pStyle w:val="Cabealho"/>
            <w:rPr>
              <w:b/>
              <w:bCs/>
              <w:sz w:val="16"/>
            </w:rPr>
          </w:pPr>
          <w:r>
            <w:rPr>
              <w:b/>
              <w:bCs/>
              <w:sz w:val="16"/>
            </w:rPr>
            <w:t>Título do Documento</w:t>
          </w:r>
        </w:p>
      </w:tc>
      <w:tc>
        <w:tcPr>
          <w:tcW w:w="1620" w:type="dxa"/>
          <w:tcBorders>
            <w:bottom w:val="single" w:sz="4" w:space="0" w:color="auto"/>
          </w:tcBorders>
          <w:vAlign w:val="center"/>
        </w:tcPr>
        <w:p w:rsidR="00B40CD4" w:rsidRPr="00F61B1C" w:rsidRDefault="00B40CD4"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rsidR="00B40CD4" w:rsidRPr="00CA1779" w:rsidRDefault="00B40CD4" w:rsidP="00EF0E09">
          <w:pPr>
            <w:pStyle w:val="Cabealho"/>
            <w:jc w:val="right"/>
            <w:rPr>
              <w:sz w:val="16"/>
            </w:rPr>
          </w:pPr>
          <w:r>
            <w:rPr>
              <w:sz w:val="16"/>
            </w:rPr>
            <w:t>[VERSÃO]</w:t>
          </w:r>
        </w:p>
      </w:tc>
    </w:tr>
    <w:tr w:rsidR="00B40CD4" w:rsidRPr="00273548">
      <w:trPr>
        <w:cantSplit/>
      </w:trPr>
      <w:tc>
        <w:tcPr>
          <w:tcW w:w="2835" w:type="dxa"/>
          <w:vMerge/>
          <w:tcBorders>
            <w:right w:val="single" w:sz="4" w:space="0" w:color="auto"/>
          </w:tcBorders>
        </w:tcPr>
        <w:p w:rsidR="00B40CD4" w:rsidRDefault="00B40CD4" w:rsidP="00EF0E09">
          <w:pPr>
            <w:pStyle w:val="Cabealho"/>
            <w:rPr>
              <w:rFonts w:cs="Tahoma"/>
              <w:sz w:val="16"/>
            </w:rPr>
          </w:pPr>
        </w:p>
      </w:tc>
      <w:tc>
        <w:tcPr>
          <w:tcW w:w="6525" w:type="dxa"/>
          <w:gridSpan w:val="3"/>
          <w:tcBorders>
            <w:left w:val="single" w:sz="4" w:space="0" w:color="auto"/>
          </w:tcBorders>
          <w:vAlign w:val="center"/>
        </w:tcPr>
        <w:p w:rsidR="00B40CD4" w:rsidRPr="00273548" w:rsidRDefault="00B40CD4" w:rsidP="00EF0E09">
          <w:pPr>
            <w:pStyle w:val="Cabealho"/>
            <w:rPr>
              <w:sz w:val="16"/>
              <w:lang w:val="en-US"/>
            </w:rPr>
          </w:pPr>
          <w:r>
            <w:rPr>
              <w:sz w:val="16"/>
              <w:lang w:val="en-US"/>
            </w:rPr>
            <w:t>Subtítulo do Documento</w:t>
          </w:r>
        </w:p>
      </w:tc>
    </w:tr>
  </w:tbl>
  <w:p w:rsidR="00B40CD4" w:rsidRDefault="00B40C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126E6DC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BEE4E55"/>
    <w:multiLevelType w:val="hybridMultilevel"/>
    <w:tmpl w:val="C950A1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0C9B4CAE"/>
    <w:multiLevelType w:val="hybridMultilevel"/>
    <w:tmpl w:val="00DAE642"/>
    <w:lvl w:ilvl="0" w:tplc="FFFFFFFF">
      <w:start w:val="1"/>
      <w:numFmt w:val="bullet"/>
      <w:lvlText w:val=""/>
      <w:lvlJc w:val="left"/>
      <w:pPr>
        <w:tabs>
          <w:tab w:val="num" w:pos="2880"/>
        </w:tabs>
        <w:ind w:left="288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6" w15:restartNumberingAfterBreak="0">
    <w:nsid w:val="0DF34370"/>
    <w:multiLevelType w:val="hybridMultilevel"/>
    <w:tmpl w:val="C5A6FA70"/>
    <w:lvl w:ilvl="0" w:tplc="FFFFFFFF">
      <w:start w:val="1"/>
      <w:numFmt w:val="bullet"/>
      <w:lvlText w:val=""/>
      <w:lvlJc w:val="left"/>
      <w:pPr>
        <w:tabs>
          <w:tab w:val="num" w:pos="5040"/>
        </w:tabs>
        <w:ind w:left="504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abstractNum w:abstractNumId="7"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9"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ABB03E8"/>
    <w:multiLevelType w:val="hybridMultilevel"/>
    <w:tmpl w:val="FE768CB2"/>
    <w:lvl w:ilvl="0" w:tplc="FFFFFFFF">
      <w:start w:val="1"/>
      <w:numFmt w:val="bullet"/>
      <w:lvlText w:val=""/>
      <w:lvlJc w:val="left"/>
      <w:pPr>
        <w:tabs>
          <w:tab w:val="num" w:pos="1068"/>
        </w:tabs>
        <w:ind w:left="1068" w:hanging="360"/>
      </w:pPr>
      <w:rPr>
        <w:rFonts w:ascii="Symbol" w:hAnsi="Symbol" w:hint="default"/>
      </w:rPr>
    </w:lvl>
    <w:lvl w:ilvl="1" w:tplc="04160003">
      <w:start w:val="1"/>
      <w:numFmt w:val="bullet"/>
      <w:lvlText w:val="o"/>
      <w:lvlJc w:val="left"/>
      <w:pPr>
        <w:ind w:left="1068" w:hanging="360"/>
      </w:pPr>
      <w:rPr>
        <w:rFonts w:ascii="Courier New" w:hAnsi="Courier New" w:cs="Courier New" w:hint="default"/>
      </w:rPr>
    </w:lvl>
    <w:lvl w:ilvl="2" w:tplc="04160005" w:tentative="1">
      <w:start w:val="1"/>
      <w:numFmt w:val="bullet"/>
      <w:lvlText w:val=""/>
      <w:lvlJc w:val="left"/>
      <w:pPr>
        <w:ind w:left="1788" w:hanging="360"/>
      </w:pPr>
      <w:rPr>
        <w:rFonts w:ascii="Wingdings" w:hAnsi="Wingdings" w:hint="default"/>
      </w:rPr>
    </w:lvl>
    <w:lvl w:ilvl="3" w:tplc="04160001" w:tentative="1">
      <w:start w:val="1"/>
      <w:numFmt w:val="bullet"/>
      <w:lvlText w:val=""/>
      <w:lvlJc w:val="left"/>
      <w:pPr>
        <w:ind w:left="2508" w:hanging="360"/>
      </w:pPr>
      <w:rPr>
        <w:rFonts w:ascii="Symbol" w:hAnsi="Symbol" w:hint="default"/>
      </w:rPr>
    </w:lvl>
    <w:lvl w:ilvl="4" w:tplc="04160003" w:tentative="1">
      <w:start w:val="1"/>
      <w:numFmt w:val="bullet"/>
      <w:lvlText w:val="o"/>
      <w:lvlJc w:val="left"/>
      <w:pPr>
        <w:ind w:left="3228" w:hanging="360"/>
      </w:pPr>
      <w:rPr>
        <w:rFonts w:ascii="Courier New" w:hAnsi="Courier New" w:cs="Courier New" w:hint="default"/>
      </w:rPr>
    </w:lvl>
    <w:lvl w:ilvl="5" w:tplc="04160005" w:tentative="1">
      <w:start w:val="1"/>
      <w:numFmt w:val="bullet"/>
      <w:lvlText w:val=""/>
      <w:lvlJc w:val="left"/>
      <w:pPr>
        <w:ind w:left="3948" w:hanging="360"/>
      </w:pPr>
      <w:rPr>
        <w:rFonts w:ascii="Wingdings" w:hAnsi="Wingdings" w:hint="default"/>
      </w:rPr>
    </w:lvl>
    <w:lvl w:ilvl="6" w:tplc="04160001" w:tentative="1">
      <w:start w:val="1"/>
      <w:numFmt w:val="bullet"/>
      <w:lvlText w:val=""/>
      <w:lvlJc w:val="left"/>
      <w:pPr>
        <w:ind w:left="4668" w:hanging="360"/>
      </w:pPr>
      <w:rPr>
        <w:rFonts w:ascii="Symbol" w:hAnsi="Symbol" w:hint="default"/>
      </w:rPr>
    </w:lvl>
    <w:lvl w:ilvl="7" w:tplc="04160003" w:tentative="1">
      <w:start w:val="1"/>
      <w:numFmt w:val="bullet"/>
      <w:lvlText w:val="o"/>
      <w:lvlJc w:val="left"/>
      <w:pPr>
        <w:ind w:left="5388" w:hanging="360"/>
      </w:pPr>
      <w:rPr>
        <w:rFonts w:ascii="Courier New" w:hAnsi="Courier New" w:cs="Courier New" w:hint="default"/>
      </w:rPr>
    </w:lvl>
    <w:lvl w:ilvl="8" w:tplc="04160005" w:tentative="1">
      <w:start w:val="1"/>
      <w:numFmt w:val="bullet"/>
      <w:lvlText w:val=""/>
      <w:lvlJc w:val="left"/>
      <w:pPr>
        <w:ind w:left="6108" w:hanging="360"/>
      </w:pPr>
      <w:rPr>
        <w:rFonts w:ascii="Wingdings" w:hAnsi="Wingdings" w:hint="default"/>
      </w:rPr>
    </w:lvl>
  </w:abstractNum>
  <w:abstractNum w:abstractNumId="11" w15:restartNumberingAfterBreak="0">
    <w:nsid w:val="2C2429FE"/>
    <w:multiLevelType w:val="hybridMultilevel"/>
    <w:tmpl w:val="4ABA319C"/>
    <w:lvl w:ilvl="0" w:tplc="04160001">
      <w:start w:val="1"/>
      <w:numFmt w:val="bullet"/>
      <w:lvlText w:val=""/>
      <w:lvlJc w:val="left"/>
      <w:pPr>
        <w:tabs>
          <w:tab w:val="num" w:pos="1068"/>
        </w:tabs>
        <w:ind w:left="1068" w:hanging="360"/>
      </w:pPr>
      <w:rPr>
        <w:rFonts w:ascii="Symbol" w:hAnsi="Symbol" w:hint="default"/>
      </w:rPr>
    </w:lvl>
    <w:lvl w:ilvl="1" w:tplc="04160003" w:tentative="1">
      <w:start w:val="1"/>
      <w:numFmt w:val="bullet"/>
      <w:lvlText w:val="o"/>
      <w:lvlJc w:val="left"/>
      <w:pPr>
        <w:tabs>
          <w:tab w:val="num" w:pos="1788"/>
        </w:tabs>
        <w:ind w:left="1788" w:hanging="360"/>
      </w:pPr>
      <w:rPr>
        <w:rFonts w:ascii="Courier New" w:hAnsi="Courier New" w:cs="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cs="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cs="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3" w15:restartNumberingAfterBreak="0">
    <w:nsid w:val="2FFC0079"/>
    <w:multiLevelType w:val="hybridMultilevel"/>
    <w:tmpl w:val="E50CC2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E41764B"/>
    <w:multiLevelType w:val="hybridMultilevel"/>
    <w:tmpl w:val="C4F473E8"/>
    <w:lvl w:ilvl="0" w:tplc="FFFFFFFF">
      <w:start w:val="1"/>
      <w:numFmt w:val="bullet"/>
      <w:lvlText w:val=""/>
      <w:lvlJc w:val="left"/>
      <w:pPr>
        <w:tabs>
          <w:tab w:val="num" w:pos="3600"/>
        </w:tabs>
        <w:ind w:left="3600" w:hanging="360"/>
      </w:pPr>
      <w:rPr>
        <w:rFonts w:ascii="Symbol" w:hAnsi="Symbol"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16"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E444D9"/>
    <w:multiLevelType w:val="multilevel"/>
    <w:tmpl w:val="04301AA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669B1E88"/>
    <w:multiLevelType w:val="hybridMultilevel"/>
    <w:tmpl w:val="0B424B3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5"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052C1"/>
    <w:multiLevelType w:val="hybridMultilevel"/>
    <w:tmpl w:val="ED5A5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774B56AF"/>
    <w:multiLevelType w:val="hybridMultilevel"/>
    <w:tmpl w:val="73608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A7F34EF"/>
    <w:multiLevelType w:val="hybridMultilevel"/>
    <w:tmpl w:val="F49EF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5"/>
  </w:num>
  <w:num w:numId="4">
    <w:abstractNumId w:val="21"/>
  </w:num>
  <w:num w:numId="5">
    <w:abstractNumId w:val="22"/>
  </w:num>
  <w:num w:numId="6">
    <w:abstractNumId w:val="27"/>
  </w:num>
  <w:num w:numId="7">
    <w:abstractNumId w:val="20"/>
  </w:num>
  <w:num w:numId="8">
    <w:abstractNumId w:val="12"/>
  </w:num>
  <w:num w:numId="9">
    <w:abstractNumId w:val="11"/>
  </w:num>
  <w:num w:numId="10">
    <w:abstractNumId w:val="18"/>
  </w:num>
  <w:num w:numId="11">
    <w:abstractNumId w:val="14"/>
  </w:num>
  <w:num w:numId="12">
    <w:abstractNumId w:val="16"/>
  </w:num>
  <w:num w:numId="13">
    <w:abstractNumId w:val="7"/>
  </w:num>
  <w:num w:numId="14">
    <w:abstractNumId w:val="0"/>
  </w:num>
  <w:num w:numId="15">
    <w:abstractNumId w:val="17"/>
  </w:num>
  <w:num w:numId="16">
    <w:abstractNumId w:val="24"/>
  </w:num>
  <w:num w:numId="17">
    <w:abstractNumId w:val="1"/>
  </w:num>
  <w:num w:numId="18">
    <w:abstractNumId w:val="9"/>
  </w:num>
  <w:num w:numId="19">
    <w:abstractNumId w:val="3"/>
  </w:num>
  <w:num w:numId="20">
    <w:abstractNumId w:val="19"/>
  </w:num>
  <w:num w:numId="21">
    <w:abstractNumId w:val="28"/>
  </w:num>
  <w:num w:numId="22">
    <w:abstractNumId w:val="10"/>
  </w:num>
  <w:num w:numId="23">
    <w:abstractNumId w:val="5"/>
  </w:num>
  <w:num w:numId="24">
    <w:abstractNumId w:val="15"/>
  </w:num>
  <w:num w:numId="25">
    <w:abstractNumId w:val="6"/>
  </w:num>
  <w:num w:numId="26">
    <w:abstractNumId w:val="13"/>
  </w:num>
  <w:num w:numId="27">
    <w:abstractNumId w:val="29"/>
  </w:num>
  <w:num w:numId="28">
    <w:abstractNumId w:val="23"/>
  </w:num>
  <w:num w:numId="29">
    <w:abstractNumId w:val="26"/>
  </w:num>
  <w:num w:numId="30">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40"/>
  <w:embedSystemFonts/>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83073"/>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9C3"/>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5341"/>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637"/>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2F1E"/>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402B"/>
    <w:rsid w:val="007650B6"/>
    <w:rsid w:val="00765C0D"/>
    <w:rsid w:val="00765F51"/>
    <w:rsid w:val="00770235"/>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680F"/>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44EB"/>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0CD4"/>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6D8F"/>
    <w:rsid w:val="00D0735F"/>
    <w:rsid w:val="00D114E3"/>
    <w:rsid w:val="00D11E32"/>
    <w:rsid w:val="00D12CFB"/>
    <w:rsid w:val="00D144FD"/>
    <w:rsid w:val="00D15BCA"/>
    <w:rsid w:val="00D1626C"/>
    <w:rsid w:val="00D215D1"/>
    <w:rsid w:val="00D26ADE"/>
    <w:rsid w:val="00D2721C"/>
    <w:rsid w:val="00D34DAD"/>
    <w:rsid w:val="00D3716A"/>
    <w:rsid w:val="00D41FD3"/>
    <w:rsid w:val="00D427E2"/>
    <w:rsid w:val="00D4384D"/>
    <w:rsid w:val="00D53ADD"/>
    <w:rsid w:val="00D57B6F"/>
    <w:rsid w:val="00D627C9"/>
    <w:rsid w:val="00D639EC"/>
    <w:rsid w:val="00D64AC7"/>
    <w:rsid w:val="00D6569B"/>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2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3D73"/>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37DC"/>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CD036"/>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uiPriority w:val="99"/>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nfase">
    <w:name w:val="Emphasis"/>
    <w:basedOn w:val="Fontepargpadro"/>
    <w:uiPriority w:val="20"/>
    <w:qFormat/>
    <w:rsid w:val="00385341"/>
    <w:rPr>
      <w:i/>
      <w:iCs/>
    </w:rPr>
  </w:style>
  <w:style w:type="character" w:styleId="Forte">
    <w:name w:val="Strong"/>
    <w:basedOn w:val="Fontepargpadro"/>
    <w:uiPriority w:val="22"/>
    <w:qFormat/>
    <w:rsid w:val="006A2F1E"/>
    <w:rPr>
      <w:b/>
      <w:bCs/>
    </w:rPr>
  </w:style>
  <w:style w:type="paragraph" w:styleId="CabealhodoSumrio">
    <w:name w:val="TOC Heading"/>
    <w:basedOn w:val="Ttulo1"/>
    <w:next w:val="Normal"/>
    <w:uiPriority w:val="39"/>
    <w:unhideWhenUsed/>
    <w:qFormat/>
    <w:rsid w:val="00B40CD4"/>
    <w:pPr>
      <w:keepLines/>
      <w:spacing w:after="0" w:line="259" w:lineRule="auto"/>
      <w:outlineLvl w:val="9"/>
    </w:pPr>
    <w:rPr>
      <w:rFonts w:asciiTheme="majorHAnsi" w:eastAsiaTheme="majorEastAsia" w:hAnsiTheme="majorHAnsi" w:cstheme="majorBidi"/>
      <w:b w:val="0"/>
      <w:smallCaps w:val="0"/>
      <w:snapToGrid/>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4636">
      <w:bodyDiv w:val="1"/>
      <w:marLeft w:val="0"/>
      <w:marRight w:val="0"/>
      <w:marTop w:val="0"/>
      <w:marBottom w:val="0"/>
      <w:divBdr>
        <w:top w:val="none" w:sz="0" w:space="0" w:color="auto"/>
        <w:left w:val="none" w:sz="0" w:space="0" w:color="auto"/>
        <w:bottom w:val="none" w:sz="0" w:space="0" w:color="auto"/>
        <w:right w:val="none" w:sz="0" w:space="0" w:color="auto"/>
      </w:divBdr>
      <w:divsChild>
        <w:div w:id="1666738113">
          <w:marLeft w:val="0"/>
          <w:marRight w:val="0"/>
          <w:marTop w:val="0"/>
          <w:marBottom w:val="0"/>
          <w:divBdr>
            <w:top w:val="none" w:sz="0" w:space="0" w:color="auto"/>
            <w:left w:val="none" w:sz="0" w:space="0" w:color="auto"/>
            <w:bottom w:val="none" w:sz="0" w:space="0" w:color="auto"/>
            <w:right w:val="none" w:sz="0" w:space="0" w:color="auto"/>
          </w:divBdr>
          <w:divsChild>
            <w:div w:id="1514537026">
              <w:marLeft w:val="0"/>
              <w:marRight w:val="0"/>
              <w:marTop w:val="0"/>
              <w:marBottom w:val="0"/>
              <w:divBdr>
                <w:top w:val="none" w:sz="0" w:space="0" w:color="auto"/>
                <w:left w:val="none" w:sz="0" w:space="0" w:color="auto"/>
                <w:bottom w:val="none" w:sz="0" w:space="0" w:color="auto"/>
                <w:right w:val="none" w:sz="0" w:space="0" w:color="auto"/>
              </w:divBdr>
            </w:div>
            <w:div w:id="18966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0314">
      <w:bodyDiv w:val="1"/>
      <w:marLeft w:val="0"/>
      <w:marRight w:val="0"/>
      <w:marTop w:val="0"/>
      <w:marBottom w:val="0"/>
      <w:divBdr>
        <w:top w:val="none" w:sz="0" w:space="0" w:color="auto"/>
        <w:left w:val="none" w:sz="0" w:space="0" w:color="auto"/>
        <w:bottom w:val="none" w:sz="0" w:space="0" w:color="auto"/>
        <w:right w:val="none" w:sz="0" w:space="0" w:color="auto"/>
      </w:divBdr>
      <w:divsChild>
        <w:div w:id="298338986">
          <w:marLeft w:val="0"/>
          <w:marRight w:val="0"/>
          <w:marTop w:val="0"/>
          <w:marBottom w:val="0"/>
          <w:divBdr>
            <w:top w:val="none" w:sz="0" w:space="0" w:color="auto"/>
            <w:left w:val="none" w:sz="0" w:space="0" w:color="auto"/>
            <w:bottom w:val="none" w:sz="0" w:space="0" w:color="auto"/>
            <w:right w:val="none" w:sz="0" w:space="0" w:color="auto"/>
          </w:divBdr>
          <w:divsChild>
            <w:div w:id="598293051">
              <w:marLeft w:val="0"/>
              <w:marRight w:val="0"/>
              <w:marTop w:val="0"/>
              <w:marBottom w:val="0"/>
              <w:divBdr>
                <w:top w:val="none" w:sz="0" w:space="0" w:color="auto"/>
                <w:left w:val="none" w:sz="0" w:space="0" w:color="auto"/>
                <w:bottom w:val="none" w:sz="0" w:space="0" w:color="auto"/>
                <w:right w:val="none" w:sz="0" w:space="0" w:color="auto"/>
              </w:divBdr>
            </w:div>
            <w:div w:id="197671317">
              <w:marLeft w:val="0"/>
              <w:marRight w:val="0"/>
              <w:marTop w:val="0"/>
              <w:marBottom w:val="0"/>
              <w:divBdr>
                <w:top w:val="none" w:sz="0" w:space="0" w:color="auto"/>
                <w:left w:val="none" w:sz="0" w:space="0" w:color="auto"/>
                <w:bottom w:val="none" w:sz="0" w:space="0" w:color="auto"/>
                <w:right w:val="none" w:sz="0" w:space="0" w:color="auto"/>
              </w:divBdr>
            </w:div>
            <w:div w:id="658194141">
              <w:marLeft w:val="0"/>
              <w:marRight w:val="0"/>
              <w:marTop w:val="0"/>
              <w:marBottom w:val="0"/>
              <w:divBdr>
                <w:top w:val="none" w:sz="0" w:space="0" w:color="auto"/>
                <w:left w:val="none" w:sz="0" w:space="0" w:color="auto"/>
                <w:bottom w:val="none" w:sz="0" w:space="0" w:color="auto"/>
                <w:right w:val="none" w:sz="0" w:space="0" w:color="auto"/>
              </w:divBdr>
            </w:div>
            <w:div w:id="1213033688">
              <w:marLeft w:val="0"/>
              <w:marRight w:val="0"/>
              <w:marTop w:val="0"/>
              <w:marBottom w:val="0"/>
              <w:divBdr>
                <w:top w:val="none" w:sz="0" w:space="0" w:color="auto"/>
                <w:left w:val="none" w:sz="0" w:space="0" w:color="auto"/>
                <w:bottom w:val="none" w:sz="0" w:space="0" w:color="auto"/>
                <w:right w:val="none" w:sz="0" w:space="0" w:color="auto"/>
              </w:divBdr>
            </w:div>
            <w:div w:id="831603372">
              <w:marLeft w:val="0"/>
              <w:marRight w:val="0"/>
              <w:marTop w:val="0"/>
              <w:marBottom w:val="0"/>
              <w:divBdr>
                <w:top w:val="none" w:sz="0" w:space="0" w:color="auto"/>
                <w:left w:val="none" w:sz="0" w:space="0" w:color="auto"/>
                <w:bottom w:val="none" w:sz="0" w:space="0" w:color="auto"/>
                <w:right w:val="none" w:sz="0" w:space="0" w:color="auto"/>
              </w:divBdr>
            </w:div>
            <w:div w:id="1862889327">
              <w:marLeft w:val="0"/>
              <w:marRight w:val="0"/>
              <w:marTop w:val="0"/>
              <w:marBottom w:val="0"/>
              <w:divBdr>
                <w:top w:val="none" w:sz="0" w:space="0" w:color="auto"/>
                <w:left w:val="none" w:sz="0" w:space="0" w:color="auto"/>
                <w:bottom w:val="none" w:sz="0" w:space="0" w:color="auto"/>
                <w:right w:val="none" w:sz="0" w:space="0" w:color="auto"/>
              </w:divBdr>
            </w:div>
            <w:div w:id="766661250">
              <w:marLeft w:val="0"/>
              <w:marRight w:val="0"/>
              <w:marTop w:val="0"/>
              <w:marBottom w:val="0"/>
              <w:divBdr>
                <w:top w:val="none" w:sz="0" w:space="0" w:color="auto"/>
                <w:left w:val="none" w:sz="0" w:space="0" w:color="auto"/>
                <w:bottom w:val="none" w:sz="0" w:space="0" w:color="auto"/>
                <w:right w:val="none" w:sz="0" w:space="0" w:color="auto"/>
              </w:divBdr>
            </w:div>
            <w:div w:id="1487892676">
              <w:marLeft w:val="0"/>
              <w:marRight w:val="0"/>
              <w:marTop w:val="0"/>
              <w:marBottom w:val="0"/>
              <w:divBdr>
                <w:top w:val="none" w:sz="0" w:space="0" w:color="auto"/>
                <w:left w:val="none" w:sz="0" w:space="0" w:color="auto"/>
                <w:bottom w:val="none" w:sz="0" w:space="0" w:color="auto"/>
                <w:right w:val="none" w:sz="0" w:space="0" w:color="auto"/>
              </w:divBdr>
            </w:div>
            <w:div w:id="835464835">
              <w:marLeft w:val="0"/>
              <w:marRight w:val="0"/>
              <w:marTop w:val="0"/>
              <w:marBottom w:val="0"/>
              <w:divBdr>
                <w:top w:val="none" w:sz="0" w:space="0" w:color="auto"/>
                <w:left w:val="none" w:sz="0" w:space="0" w:color="auto"/>
                <w:bottom w:val="none" w:sz="0" w:space="0" w:color="auto"/>
                <w:right w:val="none" w:sz="0" w:space="0" w:color="auto"/>
              </w:divBdr>
            </w:div>
            <w:div w:id="19143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2465">
      <w:bodyDiv w:val="1"/>
      <w:marLeft w:val="0"/>
      <w:marRight w:val="0"/>
      <w:marTop w:val="0"/>
      <w:marBottom w:val="0"/>
      <w:divBdr>
        <w:top w:val="none" w:sz="0" w:space="0" w:color="auto"/>
        <w:left w:val="none" w:sz="0" w:space="0" w:color="auto"/>
        <w:bottom w:val="none" w:sz="0" w:space="0" w:color="auto"/>
        <w:right w:val="none" w:sz="0" w:space="0" w:color="auto"/>
      </w:divBdr>
    </w:div>
    <w:div w:id="131096490">
      <w:bodyDiv w:val="1"/>
      <w:marLeft w:val="0"/>
      <w:marRight w:val="0"/>
      <w:marTop w:val="0"/>
      <w:marBottom w:val="0"/>
      <w:divBdr>
        <w:top w:val="none" w:sz="0" w:space="0" w:color="auto"/>
        <w:left w:val="none" w:sz="0" w:space="0" w:color="auto"/>
        <w:bottom w:val="none" w:sz="0" w:space="0" w:color="auto"/>
        <w:right w:val="none" w:sz="0" w:space="0" w:color="auto"/>
      </w:divBdr>
      <w:divsChild>
        <w:div w:id="784076404">
          <w:marLeft w:val="0"/>
          <w:marRight w:val="0"/>
          <w:marTop w:val="0"/>
          <w:marBottom w:val="0"/>
          <w:divBdr>
            <w:top w:val="none" w:sz="0" w:space="0" w:color="auto"/>
            <w:left w:val="none" w:sz="0" w:space="0" w:color="auto"/>
            <w:bottom w:val="none" w:sz="0" w:space="0" w:color="auto"/>
            <w:right w:val="none" w:sz="0" w:space="0" w:color="auto"/>
          </w:divBdr>
          <w:divsChild>
            <w:div w:id="1606113694">
              <w:marLeft w:val="0"/>
              <w:marRight w:val="0"/>
              <w:marTop w:val="0"/>
              <w:marBottom w:val="0"/>
              <w:divBdr>
                <w:top w:val="none" w:sz="0" w:space="0" w:color="auto"/>
                <w:left w:val="none" w:sz="0" w:space="0" w:color="auto"/>
                <w:bottom w:val="none" w:sz="0" w:space="0" w:color="auto"/>
                <w:right w:val="none" w:sz="0" w:space="0" w:color="auto"/>
              </w:divBdr>
            </w:div>
            <w:div w:id="539052020">
              <w:marLeft w:val="0"/>
              <w:marRight w:val="0"/>
              <w:marTop w:val="0"/>
              <w:marBottom w:val="0"/>
              <w:divBdr>
                <w:top w:val="none" w:sz="0" w:space="0" w:color="auto"/>
                <w:left w:val="none" w:sz="0" w:space="0" w:color="auto"/>
                <w:bottom w:val="none" w:sz="0" w:space="0" w:color="auto"/>
                <w:right w:val="none" w:sz="0" w:space="0" w:color="auto"/>
              </w:divBdr>
            </w:div>
            <w:div w:id="1746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3893">
      <w:bodyDiv w:val="1"/>
      <w:marLeft w:val="0"/>
      <w:marRight w:val="0"/>
      <w:marTop w:val="0"/>
      <w:marBottom w:val="0"/>
      <w:divBdr>
        <w:top w:val="none" w:sz="0" w:space="0" w:color="auto"/>
        <w:left w:val="none" w:sz="0" w:space="0" w:color="auto"/>
        <w:bottom w:val="none" w:sz="0" w:space="0" w:color="auto"/>
        <w:right w:val="none" w:sz="0" w:space="0" w:color="auto"/>
      </w:divBdr>
    </w:div>
    <w:div w:id="426275530">
      <w:bodyDiv w:val="1"/>
      <w:marLeft w:val="0"/>
      <w:marRight w:val="0"/>
      <w:marTop w:val="0"/>
      <w:marBottom w:val="0"/>
      <w:divBdr>
        <w:top w:val="none" w:sz="0" w:space="0" w:color="auto"/>
        <w:left w:val="none" w:sz="0" w:space="0" w:color="auto"/>
        <w:bottom w:val="none" w:sz="0" w:space="0" w:color="auto"/>
        <w:right w:val="none" w:sz="0" w:space="0" w:color="auto"/>
      </w:divBdr>
      <w:divsChild>
        <w:div w:id="2072581028">
          <w:marLeft w:val="0"/>
          <w:marRight w:val="0"/>
          <w:marTop w:val="0"/>
          <w:marBottom w:val="0"/>
          <w:divBdr>
            <w:top w:val="none" w:sz="0" w:space="0" w:color="auto"/>
            <w:left w:val="none" w:sz="0" w:space="0" w:color="auto"/>
            <w:bottom w:val="none" w:sz="0" w:space="0" w:color="auto"/>
            <w:right w:val="none" w:sz="0" w:space="0" w:color="auto"/>
          </w:divBdr>
          <w:divsChild>
            <w:div w:id="1631743120">
              <w:marLeft w:val="0"/>
              <w:marRight w:val="0"/>
              <w:marTop w:val="0"/>
              <w:marBottom w:val="0"/>
              <w:divBdr>
                <w:top w:val="none" w:sz="0" w:space="0" w:color="auto"/>
                <w:left w:val="none" w:sz="0" w:space="0" w:color="auto"/>
                <w:bottom w:val="none" w:sz="0" w:space="0" w:color="auto"/>
                <w:right w:val="none" w:sz="0" w:space="0" w:color="auto"/>
              </w:divBdr>
            </w:div>
            <w:div w:id="2051832285">
              <w:marLeft w:val="0"/>
              <w:marRight w:val="0"/>
              <w:marTop w:val="0"/>
              <w:marBottom w:val="0"/>
              <w:divBdr>
                <w:top w:val="none" w:sz="0" w:space="0" w:color="auto"/>
                <w:left w:val="none" w:sz="0" w:space="0" w:color="auto"/>
                <w:bottom w:val="none" w:sz="0" w:space="0" w:color="auto"/>
                <w:right w:val="none" w:sz="0" w:space="0" w:color="auto"/>
              </w:divBdr>
            </w:div>
            <w:div w:id="796220788">
              <w:marLeft w:val="0"/>
              <w:marRight w:val="0"/>
              <w:marTop w:val="0"/>
              <w:marBottom w:val="0"/>
              <w:divBdr>
                <w:top w:val="none" w:sz="0" w:space="0" w:color="auto"/>
                <w:left w:val="none" w:sz="0" w:space="0" w:color="auto"/>
                <w:bottom w:val="none" w:sz="0" w:space="0" w:color="auto"/>
                <w:right w:val="none" w:sz="0" w:space="0" w:color="auto"/>
              </w:divBdr>
            </w:div>
            <w:div w:id="1340038686">
              <w:marLeft w:val="0"/>
              <w:marRight w:val="0"/>
              <w:marTop w:val="0"/>
              <w:marBottom w:val="0"/>
              <w:divBdr>
                <w:top w:val="none" w:sz="0" w:space="0" w:color="auto"/>
                <w:left w:val="none" w:sz="0" w:space="0" w:color="auto"/>
                <w:bottom w:val="none" w:sz="0" w:space="0" w:color="auto"/>
                <w:right w:val="none" w:sz="0" w:space="0" w:color="auto"/>
              </w:divBdr>
            </w:div>
            <w:div w:id="946933392">
              <w:marLeft w:val="0"/>
              <w:marRight w:val="0"/>
              <w:marTop w:val="0"/>
              <w:marBottom w:val="0"/>
              <w:divBdr>
                <w:top w:val="none" w:sz="0" w:space="0" w:color="auto"/>
                <w:left w:val="none" w:sz="0" w:space="0" w:color="auto"/>
                <w:bottom w:val="none" w:sz="0" w:space="0" w:color="auto"/>
                <w:right w:val="none" w:sz="0" w:space="0" w:color="auto"/>
              </w:divBdr>
            </w:div>
            <w:div w:id="906647132">
              <w:marLeft w:val="0"/>
              <w:marRight w:val="0"/>
              <w:marTop w:val="0"/>
              <w:marBottom w:val="0"/>
              <w:divBdr>
                <w:top w:val="none" w:sz="0" w:space="0" w:color="auto"/>
                <w:left w:val="none" w:sz="0" w:space="0" w:color="auto"/>
                <w:bottom w:val="none" w:sz="0" w:space="0" w:color="auto"/>
                <w:right w:val="none" w:sz="0" w:space="0" w:color="auto"/>
              </w:divBdr>
            </w:div>
            <w:div w:id="406080391">
              <w:marLeft w:val="0"/>
              <w:marRight w:val="0"/>
              <w:marTop w:val="0"/>
              <w:marBottom w:val="0"/>
              <w:divBdr>
                <w:top w:val="none" w:sz="0" w:space="0" w:color="auto"/>
                <w:left w:val="none" w:sz="0" w:space="0" w:color="auto"/>
                <w:bottom w:val="none" w:sz="0" w:space="0" w:color="auto"/>
                <w:right w:val="none" w:sz="0" w:space="0" w:color="auto"/>
              </w:divBdr>
            </w:div>
            <w:div w:id="565340265">
              <w:marLeft w:val="0"/>
              <w:marRight w:val="0"/>
              <w:marTop w:val="0"/>
              <w:marBottom w:val="0"/>
              <w:divBdr>
                <w:top w:val="none" w:sz="0" w:space="0" w:color="auto"/>
                <w:left w:val="none" w:sz="0" w:space="0" w:color="auto"/>
                <w:bottom w:val="none" w:sz="0" w:space="0" w:color="auto"/>
                <w:right w:val="none" w:sz="0" w:space="0" w:color="auto"/>
              </w:divBdr>
            </w:div>
            <w:div w:id="408160092">
              <w:marLeft w:val="0"/>
              <w:marRight w:val="0"/>
              <w:marTop w:val="0"/>
              <w:marBottom w:val="0"/>
              <w:divBdr>
                <w:top w:val="none" w:sz="0" w:space="0" w:color="auto"/>
                <w:left w:val="none" w:sz="0" w:space="0" w:color="auto"/>
                <w:bottom w:val="none" w:sz="0" w:space="0" w:color="auto"/>
                <w:right w:val="none" w:sz="0" w:space="0" w:color="auto"/>
              </w:divBdr>
            </w:div>
            <w:div w:id="1353536662">
              <w:marLeft w:val="0"/>
              <w:marRight w:val="0"/>
              <w:marTop w:val="0"/>
              <w:marBottom w:val="0"/>
              <w:divBdr>
                <w:top w:val="none" w:sz="0" w:space="0" w:color="auto"/>
                <w:left w:val="none" w:sz="0" w:space="0" w:color="auto"/>
                <w:bottom w:val="none" w:sz="0" w:space="0" w:color="auto"/>
                <w:right w:val="none" w:sz="0" w:space="0" w:color="auto"/>
              </w:divBdr>
            </w:div>
            <w:div w:id="431441023">
              <w:marLeft w:val="0"/>
              <w:marRight w:val="0"/>
              <w:marTop w:val="0"/>
              <w:marBottom w:val="0"/>
              <w:divBdr>
                <w:top w:val="none" w:sz="0" w:space="0" w:color="auto"/>
                <w:left w:val="none" w:sz="0" w:space="0" w:color="auto"/>
                <w:bottom w:val="none" w:sz="0" w:space="0" w:color="auto"/>
                <w:right w:val="none" w:sz="0" w:space="0" w:color="auto"/>
              </w:divBdr>
            </w:div>
            <w:div w:id="1460148081">
              <w:marLeft w:val="0"/>
              <w:marRight w:val="0"/>
              <w:marTop w:val="0"/>
              <w:marBottom w:val="0"/>
              <w:divBdr>
                <w:top w:val="none" w:sz="0" w:space="0" w:color="auto"/>
                <w:left w:val="none" w:sz="0" w:space="0" w:color="auto"/>
                <w:bottom w:val="none" w:sz="0" w:space="0" w:color="auto"/>
                <w:right w:val="none" w:sz="0" w:space="0" w:color="auto"/>
              </w:divBdr>
            </w:div>
            <w:div w:id="1333413374">
              <w:marLeft w:val="0"/>
              <w:marRight w:val="0"/>
              <w:marTop w:val="0"/>
              <w:marBottom w:val="0"/>
              <w:divBdr>
                <w:top w:val="none" w:sz="0" w:space="0" w:color="auto"/>
                <w:left w:val="none" w:sz="0" w:space="0" w:color="auto"/>
                <w:bottom w:val="none" w:sz="0" w:space="0" w:color="auto"/>
                <w:right w:val="none" w:sz="0" w:space="0" w:color="auto"/>
              </w:divBdr>
            </w:div>
            <w:div w:id="1144203588">
              <w:marLeft w:val="0"/>
              <w:marRight w:val="0"/>
              <w:marTop w:val="0"/>
              <w:marBottom w:val="0"/>
              <w:divBdr>
                <w:top w:val="none" w:sz="0" w:space="0" w:color="auto"/>
                <w:left w:val="none" w:sz="0" w:space="0" w:color="auto"/>
                <w:bottom w:val="none" w:sz="0" w:space="0" w:color="auto"/>
                <w:right w:val="none" w:sz="0" w:space="0" w:color="auto"/>
              </w:divBdr>
            </w:div>
            <w:div w:id="795952896">
              <w:marLeft w:val="0"/>
              <w:marRight w:val="0"/>
              <w:marTop w:val="0"/>
              <w:marBottom w:val="0"/>
              <w:divBdr>
                <w:top w:val="none" w:sz="0" w:space="0" w:color="auto"/>
                <w:left w:val="none" w:sz="0" w:space="0" w:color="auto"/>
                <w:bottom w:val="none" w:sz="0" w:space="0" w:color="auto"/>
                <w:right w:val="none" w:sz="0" w:space="0" w:color="auto"/>
              </w:divBdr>
            </w:div>
            <w:div w:id="15751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5908">
      <w:bodyDiv w:val="1"/>
      <w:marLeft w:val="0"/>
      <w:marRight w:val="0"/>
      <w:marTop w:val="0"/>
      <w:marBottom w:val="0"/>
      <w:divBdr>
        <w:top w:val="none" w:sz="0" w:space="0" w:color="auto"/>
        <w:left w:val="none" w:sz="0" w:space="0" w:color="auto"/>
        <w:bottom w:val="none" w:sz="0" w:space="0" w:color="auto"/>
        <w:right w:val="none" w:sz="0" w:space="0" w:color="auto"/>
      </w:divBdr>
    </w:div>
    <w:div w:id="494035797">
      <w:bodyDiv w:val="1"/>
      <w:marLeft w:val="0"/>
      <w:marRight w:val="0"/>
      <w:marTop w:val="0"/>
      <w:marBottom w:val="0"/>
      <w:divBdr>
        <w:top w:val="none" w:sz="0" w:space="0" w:color="auto"/>
        <w:left w:val="none" w:sz="0" w:space="0" w:color="auto"/>
        <w:bottom w:val="none" w:sz="0" w:space="0" w:color="auto"/>
        <w:right w:val="none" w:sz="0" w:space="0" w:color="auto"/>
      </w:divBdr>
      <w:divsChild>
        <w:div w:id="1452750118">
          <w:marLeft w:val="0"/>
          <w:marRight w:val="0"/>
          <w:marTop w:val="0"/>
          <w:marBottom w:val="0"/>
          <w:divBdr>
            <w:top w:val="none" w:sz="0" w:space="0" w:color="auto"/>
            <w:left w:val="none" w:sz="0" w:space="0" w:color="auto"/>
            <w:bottom w:val="none" w:sz="0" w:space="0" w:color="auto"/>
            <w:right w:val="none" w:sz="0" w:space="0" w:color="auto"/>
          </w:divBdr>
          <w:divsChild>
            <w:div w:id="13043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644970787">
      <w:bodyDiv w:val="1"/>
      <w:marLeft w:val="0"/>
      <w:marRight w:val="0"/>
      <w:marTop w:val="0"/>
      <w:marBottom w:val="0"/>
      <w:divBdr>
        <w:top w:val="none" w:sz="0" w:space="0" w:color="auto"/>
        <w:left w:val="none" w:sz="0" w:space="0" w:color="auto"/>
        <w:bottom w:val="none" w:sz="0" w:space="0" w:color="auto"/>
        <w:right w:val="none" w:sz="0" w:space="0" w:color="auto"/>
      </w:divBdr>
      <w:divsChild>
        <w:div w:id="1918590697">
          <w:marLeft w:val="0"/>
          <w:marRight w:val="0"/>
          <w:marTop w:val="0"/>
          <w:marBottom w:val="0"/>
          <w:divBdr>
            <w:top w:val="none" w:sz="0" w:space="0" w:color="auto"/>
            <w:left w:val="none" w:sz="0" w:space="0" w:color="auto"/>
            <w:bottom w:val="none" w:sz="0" w:space="0" w:color="auto"/>
            <w:right w:val="none" w:sz="0" w:space="0" w:color="auto"/>
          </w:divBdr>
          <w:divsChild>
            <w:div w:id="12915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6974">
      <w:bodyDiv w:val="1"/>
      <w:marLeft w:val="0"/>
      <w:marRight w:val="0"/>
      <w:marTop w:val="0"/>
      <w:marBottom w:val="0"/>
      <w:divBdr>
        <w:top w:val="none" w:sz="0" w:space="0" w:color="auto"/>
        <w:left w:val="none" w:sz="0" w:space="0" w:color="auto"/>
        <w:bottom w:val="none" w:sz="0" w:space="0" w:color="auto"/>
        <w:right w:val="none" w:sz="0" w:space="0" w:color="auto"/>
      </w:divBdr>
    </w:div>
    <w:div w:id="757287163">
      <w:bodyDiv w:val="1"/>
      <w:marLeft w:val="0"/>
      <w:marRight w:val="0"/>
      <w:marTop w:val="0"/>
      <w:marBottom w:val="0"/>
      <w:divBdr>
        <w:top w:val="none" w:sz="0" w:space="0" w:color="auto"/>
        <w:left w:val="none" w:sz="0" w:space="0" w:color="auto"/>
        <w:bottom w:val="none" w:sz="0" w:space="0" w:color="auto"/>
        <w:right w:val="none" w:sz="0" w:space="0" w:color="auto"/>
      </w:divBdr>
    </w:div>
    <w:div w:id="894775940">
      <w:bodyDiv w:val="1"/>
      <w:marLeft w:val="0"/>
      <w:marRight w:val="0"/>
      <w:marTop w:val="0"/>
      <w:marBottom w:val="0"/>
      <w:divBdr>
        <w:top w:val="none" w:sz="0" w:space="0" w:color="auto"/>
        <w:left w:val="none" w:sz="0" w:space="0" w:color="auto"/>
        <w:bottom w:val="none" w:sz="0" w:space="0" w:color="auto"/>
        <w:right w:val="none" w:sz="0" w:space="0" w:color="auto"/>
      </w:divBdr>
      <w:divsChild>
        <w:div w:id="486284405">
          <w:marLeft w:val="0"/>
          <w:marRight w:val="0"/>
          <w:marTop w:val="0"/>
          <w:marBottom w:val="0"/>
          <w:divBdr>
            <w:top w:val="none" w:sz="0" w:space="0" w:color="auto"/>
            <w:left w:val="none" w:sz="0" w:space="0" w:color="auto"/>
            <w:bottom w:val="none" w:sz="0" w:space="0" w:color="auto"/>
            <w:right w:val="none" w:sz="0" w:space="0" w:color="auto"/>
          </w:divBdr>
          <w:divsChild>
            <w:div w:id="962156549">
              <w:marLeft w:val="0"/>
              <w:marRight w:val="0"/>
              <w:marTop w:val="0"/>
              <w:marBottom w:val="0"/>
              <w:divBdr>
                <w:top w:val="none" w:sz="0" w:space="0" w:color="auto"/>
                <w:left w:val="none" w:sz="0" w:space="0" w:color="auto"/>
                <w:bottom w:val="none" w:sz="0" w:space="0" w:color="auto"/>
                <w:right w:val="none" w:sz="0" w:space="0" w:color="auto"/>
              </w:divBdr>
            </w:div>
            <w:div w:id="15682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796">
      <w:bodyDiv w:val="1"/>
      <w:marLeft w:val="0"/>
      <w:marRight w:val="0"/>
      <w:marTop w:val="0"/>
      <w:marBottom w:val="0"/>
      <w:divBdr>
        <w:top w:val="none" w:sz="0" w:space="0" w:color="auto"/>
        <w:left w:val="none" w:sz="0" w:space="0" w:color="auto"/>
        <w:bottom w:val="none" w:sz="0" w:space="0" w:color="auto"/>
        <w:right w:val="none" w:sz="0" w:space="0" w:color="auto"/>
      </w:divBdr>
      <w:divsChild>
        <w:div w:id="1013410688">
          <w:marLeft w:val="0"/>
          <w:marRight w:val="0"/>
          <w:marTop w:val="0"/>
          <w:marBottom w:val="0"/>
          <w:divBdr>
            <w:top w:val="none" w:sz="0" w:space="0" w:color="auto"/>
            <w:left w:val="none" w:sz="0" w:space="0" w:color="auto"/>
            <w:bottom w:val="none" w:sz="0" w:space="0" w:color="auto"/>
            <w:right w:val="none" w:sz="0" w:space="0" w:color="auto"/>
          </w:divBdr>
          <w:divsChild>
            <w:div w:id="2097747062">
              <w:marLeft w:val="0"/>
              <w:marRight w:val="0"/>
              <w:marTop w:val="0"/>
              <w:marBottom w:val="0"/>
              <w:divBdr>
                <w:top w:val="none" w:sz="0" w:space="0" w:color="auto"/>
                <w:left w:val="none" w:sz="0" w:space="0" w:color="auto"/>
                <w:bottom w:val="none" w:sz="0" w:space="0" w:color="auto"/>
                <w:right w:val="none" w:sz="0" w:space="0" w:color="auto"/>
              </w:divBdr>
            </w:div>
            <w:div w:id="25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35754759">
      <w:bodyDiv w:val="1"/>
      <w:marLeft w:val="0"/>
      <w:marRight w:val="0"/>
      <w:marTop w:val="0"/>
      <w:marBottom w:val="0"/>
      <w:divBdr>
        <w:top w:val="none" w:sz="0" w:space="0" w:color="auto"/>
        <w:left w:val="none" w:sz="0" w:space="0" w:color="auto"/>
        <w:bottom w:val="none" w:sz="0" w:space="0" w:color="auto"/>
        <w:right w:val="none" w:sz="0" w:space="0" w:color="auto"/>
      </w:divBdr>
      <w:divsChild>
        <w:div w:id="1844078848">
          <w:marLeft w:val="0"/>
          <w:marRight w:val="0"/>
          <w:marTop w:val="0"/>
          <w:marBottom w:val="0"/>
          <w:divBdr>
            <w:top w:val="none" w:sz="0" w:space="0" w:color="auto"/>
            <w:left w:val="none" w:sz="0" w:space="0" w:color="auto"/>
            <w:bottom w:val="none" w:sz="0" w:space="0" w:color="auto"/>
            <w:right w:val="none" w:sz="0" w:space="0" w:color="auto"/>
          </w:divBdr>
          <w:divsChild>
            <w:div w:id="1717047415">
              <w:marLeft w:val="0"/>
              <w:marRight w:val="0"/>
              <w:marTop w:val="0"/>
              <w:marBottom w:val="0"/>
              <w:divBdr>
                <w:top w:val="none" w:sz="0" w:space="0" w:color="auto"/>
                <w:left w:val="none" w:sz="0" w:space="0" w:color="auto"/>
                <w:bottom w:val="none" w:sz="0" w:space="0" w:color="auto"/>
                <w:right w:val="none" w:sz="0" w:space="0" w:color="auto"/>
              </w:divBdr>
            </w:div>
            <w:div w:id="863330145">
              <w:marLeft w:val="0"/>
              <w:marRight w:val="0"/>
              <w:marTop w:val="0"/>
              <w:marBottom w:val="0"/>
              <w:divBdr>
                <w:top w:val="none" w:sz="0" w:space="0" w:color="auto"/>
                <w:left w:val="none" w:sz="0" w:space="0" w:color="auto"/>
                <w:bottom w:val="none" w:sz="0" w:space="0" w:color="auto"/>
                <w:right w:val="none" w:sz="0" w:space="0" w:color="auto"/>
              </w:divBdr>
            </w:div>
            <w:div w:id="8546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228606894">
      <w:bodyDiv w:val="1"/>
      <w:marLeft w:val="0"/>
      <w:marRight w:val="0"/>
      <w:marTop w:val="0"/>
      <w:marBottom w:val="0"/>
      <w:divBdr>
        <w:top w:val="none" w:sz="0" w:space="0" w:color="auto"/>
        <w:left w:val="none" w:sz="0" w:space="0" w:color="auto"/>
        <w:bottom w:val="none" w:sz="0" w:space="0" w:color="auto"/>
        <w:right w:val="none" w:sz="0" w:space="0" w:color="auto"/>
      </w:divBdr>
      <w:divsChild>
        <w:div w:id="1525825205">
          <w:marLeft w:val="0"/>
          <w:marRight w:val="0"/>
          <w:marTop w:val="0"/>
          <w:marBottom w:val="0"/>
          <w:divBdr>
            <w:top w:val="none" w:sz="0" w:space="0" w:color="auto"/>
            <w:left w:val="none" w:sz="0" w:space="0" w:color="auto"/>
            <w:bottom w:val="none" w:sz="0" w:space="0" w:color="auto"/>
            <w:right w:val="none" w:sz="0" w:space="0" w:color="auto"/>
          </w:divBdr>
          <w:divsChild>
            <w:div w:id="141117535">
              <w:marLeft w:val="0"/>
              <w:marRight w:val="0"/>
              <w:marTop w:val="0"/>
              <w:marBottom w:val="0"/>
              <w:divBdr>
                <w:top w:val="none" w:sz="0" w:space="0" w:color="auto"/>
                <w:left w:val="none" w:sz="0" w:space="0" w:color="auto"/>
                <w:bottom w:val="none" w:sz="0" w:space="0" w:color="auto"/>
                <w:right w:val="none" w:sz="0" w:space="0" w:color="auto"/>
              </w:divBdr>
            </w:div>
            <w:div w:id="208995857">
              <w:marLeft w:val="0"/>
              <w:marRight w:val="0"/>
              <w:marTop w:val="0"/>
              <w:marBottom w:val="0"/>
              <w:divBdr>
                <w:top w:val="none" w:sz="0" w:space="0" w:color="auto"/>
                <w:left w:val="none" w:sz="0" w:space="0" w:color="auto"/>
                <w:bottom w:val="none" w:sz="0" w:space="0" w:color="auto"/>
                <w:right w:val="none" w:sz="0" w:space="0" w:color="auto"/>
              </w:divBdr>
            </w:div>
            <w:div w:id="13876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9059">
      <w:bodyDiv w:val="1"/>
      <w:marLeft w:val="0"/>
      <w:marRight w:val="0"/>
      <w:marTop w:val="0"/>
      <w:marBottom w:val="0"/>
      <w:divBdr>
        <w:top w:val="none" w:sz="0" w:space="0" w:color="auto"/>
        <w:left w:val="none" w:sz="0" w:space="0" w:color="auto"/>
        <w:bottom w:val="none" w:sz="0" w:space="0" w:color="auto"/>
        <w:right w:val="none" w:sz="0" w:space="0" w:color="auto"/>
      </w:divBdr>
      <w:divsChild>
        <w:div w:id="1012951663">
          <w:marLeft w:val="0"/>
          <w:marRight w:val="0"/>
          <w:marTop w:val="0"/>
          <w:marBottom w:val="0"/>
          <w:divBdr>
            <w:top w:val="none" w:sz="0" w:space="0" w:color="auto"/>
            <w:left w:val="none" w:sz="0" w:space="0" w:color="auto"/>
            <w:bottom w:val="none" w:sz="0" w:space="0" w:color="auto"/>
            <w:right w:val="none" w:sz="0" w:space="0" w:color="auto"/>
          </w:divBdr>
          <w:divsChild>
            <w:div w:id="1037392238">
              <w:marLeft w:val="0"/>
              <w:marRight w:val="0"/>
              <w:marTop w:val="0"/>
              <w:marBottom w:val="0"/>
              <w:divBdr>
                <w:top w:val="none" w:sz="0" w:space="0" w:color="auto"/>
                <w:left w:val="none" w:sz="0" w:space="0" w:color="auto"/>
                <w:bottom w:val="none" w:sz="0" w:space="0" w:color="auto"/>
                <w:right w:val="none" w:sz="0" w:space="0" w:color="auto"/>
              </w:divBdr>
            </w:div>
            <w:div w:id="1966691253">
              <w:marLeft w:val="0"/>
              <w:marRight w:val="0"/>
              <w:marTop w:val="0"/>
              <w:marBottom w:val="0"/>
              <w:divBdr>
                <w:top w:val="none" w:sz="0" w:space="0" w:color="auto"/>
                <w:left w:val="none" w:sz="0" w:space="0" w:color="auto"/>
                <w:bottom w:val="none" w:sz="0" w:space="0" w:color="auto"/>
                <w:right w:val="none" w:sz="0" w:space="0" w:color="auto"/>
              </w:divBdr>
            </w:div>
            <w:div w:id="14437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2222">
      <w:bodyDiv w:val="1"/>
      <w:marLeft w:val="0"/>
      <w:marRight w:val="0"/>
      <w:marTop w:val="0"/>
      <w:marBottom w:val="0"/>
      <w:divBdr>
        <w:top w:val="none" w:sz="0" w:space="0" w:color="auto"/>
        <w:left w:val="none" w:sz="0" w:space="0" w:color="auto"/>
        <w:bottom w:val="none" w:sz="0" w:space="0" w:color="auto"/>
        <w:right w:val="none" w:sz="0" w:space="0" w:color="auto"/>
      </w:divBdr>
    </w:div>
    <w:div w:id="1357535870">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379545518">
      <w:bodyDiv w:val="1"/>
      <w:marLeft w:val="0"/>
      <w:marRight w:val="0"/>
      <w:marTop w:val="0"/>
      <w:marBottom w:val="0"/>
      <w:divBdr>
        <w:top w:val="none" w:sz="0" w:space="0" w:color="auto"/>
        <w:left w:val="none" w:sz="0" w:space="0" w:color="auto"/>
        <w:bottom w:val="none" w:sz="0" w:space="0" w:color="auto"/>
        <w:right w:val="none" w:sz="0" w:space="0" w:color="auto"/>
      </w:divBdr>
      <w:divsChild>
        <w:div w:id="161357768">
          <w:marLeft w:val="0"/>
          <w:marRight w:val="0"/>
          <w:marTop w:val="0"/>
          <w:marBottom w:val="0"/>
          <w:divBdr>
            <w:top w:val="none" w:sz="0" w:space="0" w:color="auto"/>
            <w:left w:val="none" w:sz="0" w:space="0" w:color="auto"/>
            <w:bottom w:val="none" w:sz="0" w:space="0" w:color="auto"/>
            <w:right w:val="none" w:sz="0" w:space="0" w:color="auto"/>
          </w:divBdr>
          <w:divsChild>
            <w:div w:id="34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167">
      <w:bodyDiv w:val="1"/>
      <w:marLeft w:val="0"/>
      <w:marRight w:val="0"/>
      <w:marTop w:val="0"/>
      <w:marBottom w:val="0"/>
      <w:divBdr>
        <w:top w:val="none" w:sz="0" w:space="0" w:color="auto"/>
        <w:left w:val="none" w:sz="0" w:space="0" w:color="auto"/>
        <w:bottom w:val="none" w:sz="0" w:space="0" w:color="auto"/>
        <w:right w:val="none" w:sz="0" w:space="0" w:color="auto"/>
      </w:divBdr>
      <w:divsChild>
        <w:div w:id="2103404603">
          <w:marLeft w:val="0"/>
          <w:marRight w:val="0"/>
          <w:marTop w:val="0"/>
          <w:marBottom w:val="0"/>
          <w:divBdr>
            <w:top w:val="none" w:sz="0" w:space="0" w:color="auto"/>
            <w:left w:val="none" w:sz="0" w:space="0" w:color="auto"/>
            <w:bottom w:val="none" w:sz="0" w:space="0" w:color="auto"/>
            <w:right w:val="none" w:sz="0" w:space="0" w:color="auto"/>
          </w:divBdr>
          <w:divsChild>
            <w:div w:id="805857057">
              <w:marLeft w:val="0"/>
              <w:marRight w:val="0"/>
              <w:marTop w:val="0"/>
              <w:marBottom w:val="0"/>
              <w:divBdr>
                <w:top w:val="none" w:sz="0" w:space="0" w:color="auto"/>
                <w:left w:val="none" w:sz="0" w:space="0" w:color="auto"/>
                <w:bottom w:val="none" w:sz="0" w:space="0" w:color="auto"/>
                <w:right w:val="none" w:sz="0" w:space="0" w:color="auto"/>
              </w:divBdr>
            </w:div>
            <w:div w:id="37316109">
              <w:marLeft w:val="0"/>
              <w:marRight w:val="0"/>
              <w:marTop w:val="0"/>
              <w:marBottom w:val="0"/>
              <w:divBdr>
                <w:top w:val="none" w:sz="0" w:space="0" w:color="auto"/>
                <w:left w:val="none" w:sz="0" w:space="0" w:color="auto"/>
                <w:bottom w:val="none" w:sz="0" w:space="0" w:color="auto"/>
                <w:right w:val="none" w:sz="0" w:space="0" w:color="auto"/>
              </w:divBdr>
            </w:div>
            <w:div w:id="649293227">
              <w:marLeft w:val="0"/>
              <w:marRight w:val="0"/>
              <w:marTop w:val="0"/>
              <w:marBottom w:val="0"/>
              <w:divBdr>
                <w:top w:val="none" w:sz="0" w:space="0" w:color="auto"/>
                <w:left w:val="none" w:sz="0" w:space="0" w:color="auto"/>
                <w:bottom w:val="none" w:sz="0" w:space="0" w:color="auto"/>
                <w:right w:val="none" w:sz="0" w:space="0" w:color="auto"/>
              </w:divBdr>
            </w:div>
            <w:div w:id="1565137479">
              <w:marLeft w:val="0"/>
              <w:marRight w:val="0"/>
              <w:marTop w:val="0"/>
              <w:marBottom w:val="0"/>
              <w:divBdr>
                <w:top w:val="none" w:sz="0" w:space="0" w:color="auto"/>
                <w:left w:val="none" w:sz="0" w:space="0" w:color="auto"/>
                <w:bottom w:val="none" w:sz="0" w:space="0" w:color="auto"/>
                <w:right w:val="none" w:sz="0" w:space="0" w:color="auto"/>
              </w:divBdr>
            </w:div>
            <w:div w:id="806511713">
              <w:marLeft w:val="0"/>
              <w:marRight w:val="0"/>
              <w:marTop w:val="0"/>
              <w:marBottom w:val="0"/>
              <w:divBdr>
                <w:top w:val="none" w:sz="0" w:space="0" w:color="auto"/>
                <w:left w:val="none" w:sz="0" w:space="0" w:color="auto"/>
                <w:bottom w:val="none" w:sz="0" w:space="0" w:color="auto"/>
                <w:right w:val="none" w:sz="0" w:space="0" w:color="auto"/>
              </w:divBdr>
            </w:div>
            <w:div w:id="2011516285">
              <w:marLeft w:val="0"/>
              <w:marRight w:val="0"/>
              <w:marTop w:val="0"/>
              <w:marBottom w:val="0"/>
              <w:divBdr>
                <w:top w:val="none" w:sz="0" w:space="0" w:color="auto"/>
                <w:left w:val="none" w:sz="0" w:space="0" w:color="auto"/>
                <w:bottom w:val="none" w:sz="0" w:space="0" w:color="auto"/>
                <w:right w:val="none" w:sz="0" w:space="0" w:color="auto"/>
              </w:divBdr>
            </w:div>
            <w:div w:id="1553613655">
              <w:marLeft w:val="0"/>
              <w:marRight w:val="0"/>
              <w:marTop w:val="0"/>
              <w:marBottom w:val="0"/>
              <w:divBdr>
                <w:top w:val="none" w:sz="0" w:space="0" w:color="auto"/>
                <w:left w:val="none" w:sz="0" w:space="0" w:color="auto"/>
                <w:bottom w:val="none" w:sz="0" w:space="0" w:color="auto"/>
                <w:right w:val="none" w:sz="0" w:space="0" w:color="auto"/>
              </w:divBdr>
            </w:div>
            <w:div w:id="119881857">
              <w:marLeft w:val="0"/>
              <w:marRight w:val="0"/>
              <w:marTop w:val="0"/>
              <w:marBottom w:val="0"/>
              <w:divBdr>
                <w:top w:val="none" w:sz="0" w:space="0" w:color="auto"/>
                <w:left w:val="none" w:sz="0" w:space="0" w:color="auto"/>
                <w:bottom w:val="none" w:sz="0" w:space="0" w:color="auto"/>
                <w:right w:val="none" w:sz="0" w:space="0" w:color="auto"/>
              </w:divBdr>
            </w:div>
            <w:div w:id="987367432">
              <w:marLeft w:val="0"/>
              <w:marRight w:val="0"/>
              <w:marTop w:val="0"/>
              <w:marBottom w:val="0"/>
              <w:divBdr>
                <w:top w:val="none" w:sz="0" w:space="0" w:color="auto"/>
                <w:left w:val="none" w:sz="0" w:space="0" w:color="auto"/>
                <w:bottom w:val="none" w:sz="0" w:space="0" w:color="auto"/>
                <w:right w:val="none" w:sz="0" w:space="0" w:color="auto"/>
              </w:divBdr>
            </w:div>
            <w:div w:id="857692943">
              <w:marLeft w:val="0"/>
              <w:marRight w:val="0"/>
              <w:marTop w:val="0"/>
              <w:marBottom w:val="0"/>
              <w:divBdr>
                <w:top w:val="none" w:sz="0" w:space="0" w:color="auto"/>
                <w:left w:val="none" w:sz="0" w:space="0" w:color="auto"/>
                <w:bottom w:val="none" w:sz="0" w:space="0" w:color="auto"/>
                <w:right w:val="none" w:sz="0" w:space="0" w:color="auto"/>
              </w:divBdr>
            </w:div>
            <w:div w:id="1639341743">
              <w:marLeft w:val="0"/>
              <w:marRight w:val="0"/>
              <w:marTop w:val="0"/>
              <w:marBottom w:val="0"/>
              <w:divBdr>
                <w:top w:val="none" w:sz="0" w:space="0" w:color="auto"/>
                <w:left w:val="none" w:sz="0" w:space="0" w:color="auto"/>
                <w:bottom w:val="none" w:sz="0" w:space="0" w:color="auto"/>
                <w:right w:val="none" w:sz="0" w:space="0" w:color="auto"/>
              </w:divBdr>
            </w:div>
            <w:div w:id="2118327476">
              <w:marLeft w:val="0"/>
              <w:marRight w:val="0"/>
              <w:marTop w:val="0"/>
              <w:marBottom w:val="0"/>
              <w:divBdr>
                <w:top w:val="none" w:sz="0" w:space="0" w:color="auto"/>
                <w:left w:val="none" w:sz="0" w:space="0" w:color="auto"/>
                <w:bottom w:val="none" w:sz="0" w:space="0" w:color="auto"/>
                <w:right w:val="none" w:sz="0" w:space="0" w:color="auto"/>
              </w:divBdr>
            </w:div>
            <w:div w:id="1076393919">
              <w:marLeft w:val="0"/>
              <w:marRight w:val="0"/>
              <w:marTop w:val="0"/>
              <w:marBottom w:val="0"/>
              <w:divBdr>
                <w:top w:val="none" w:sz="0" w:space="0" w:color="auto"/>
                <w:left w:val="none" w:sz="0" w:space="0" w:color="auto"/>
                <w:bottom w:val="none" w:sz="0" w:space="0" w:color="auto"/>
                <w:right w:val="none" w:sz="0" w:space="0" w:color="auto"/>
              </w:divBdr>
            </w:div>
            <w:div w:id="2133284373">
              <w:marLeft w:val="0"/>
              <w:marRight w:val="0"/>
              <w:marTop w:val="0"/>
              <w:marBottom w:val="0"/>
              <w:divBdr>
                <w:top w:val="none" w:sz="0" w:space="0" w:color="auto"/>
                <w:left w:val="none" w:sz="0" w:space="0" w:color="auto"/>
                <w:bottom w:val="none" w:sz="0" w:space="0" w:color="auto"/>
                <w:right w:val="none" w:sz="0" w:space="0" w:color="auto"/>
              </w:divBdr>
            </w:div>
            <w:div w:id="2086341166">
              <w:marLeft w:val="0"/>
              <w:marRight w:val="0"/>
              <w:marTop w:val="0"/>
              <w:marBottom w:val="0"/>
              <w:divBdr>
                <w:top w:val="none" w:sz="0" w:space="0" w:color="auto"/>
                <w:left w:val="none" w:sz="0" w:space="0" w:color="auto"/>
                <w:bottom w:val="none" w:sz="0" w:space="0" w:color="auto"/>
                <w:right w:val="none" w:sz="0" w:space="0" w:color="auto"/>
              </w:divBdr>
            </w:div>
            <w:div w:id="210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4186">
      <w:bodyDiv w:val="1"/>
      <w:marLeft w:val="0"/>
      <w:marRight w:val="0"/>
      <w:marTop w:val="0"/>
      <w:marBottom w:val="0"/>
      <w:divBdr>
        <w:top w:val="none" w:sz="0" w:space="0" w:color="auto"/>
        <w:left w:val="none" w:sz="0" w:space="0" w:color="auto"/>
        <w:bottom w:val="none" w:sz="0" w:space="0" w:color="auto"/>
        <w:right w:val="none" w:sz="0" w:space="0" w:color="auto"/>
      </w:divBdr>
      <w:divsChild>
        <w:div w:id="1621691899">
          <w:marLeft w:val="0"/>
          <w:marRight w:val="0"/>
          <w:marTop w:val="0"/>
          <w:marBottom w:val="0"/>
          <w:divBdr>
            <w:top w:val="none" w:sz="0" w:space="0" w:color="auto"/>
            <w:left w:val="none" w:sz="0" w:space="0" w:color="auto"/>
            <w:bottom w:val="none" w:sz="0" w:space="0" w:color="auto"/>
            <w:right w:val="none" w:sz="0" w:space="0" w:color="auto"/>
          </w:divBdr>
          <w:divsChild>
            <w:div w:id="1228809758">
              <w:marLeft w:val="0"/>
              <w:marRight w:val="0"/>
              <w:marTop w:val="0"/>
              <w:marBottom w:val="0"/>
              <w:divBdr>
                <w:top w:val="none" w:sz="0" w:space="0" w:color="auto"/>
                <w:left w:val="none" w:sz="0" w:space="0" w:color="auto"/>
                <w:bottom w:val="none" w:sz="0" w:space="0" w:color="auto"/>
                <w:right w:val="none" w:sz="0" w:space="0" w:color="auto"/>
              </w:divBdr>
            </w:div>
            <w:div w:id="14569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22882697">
      <w:bodyDiv w:val="1"/>
      <w:marLeft w:val="0"/>
      <w:marRight w:val="0"/>
      <w:marTop w:val="0"/>
      <w:marBottom w:val="0"/>
      <w:divBdr>
        <w:top w:val="none" w:sz="0" w:space="0" w:color="auto"/>
        <w:left w:val="none" w:sz="0" w:space="0" w:color="auto"/>
        <w:bottom w:val="none" w:sz="0" w:space="0" w:color="auto"/>
        <w:right w:val="none" w:sz="0" w:space="0" w:color="auto"/>
      </w:divBdr>
      <w:divsChild>
        <w:div w:id="2068842609">
          <w:marLeft w:val="0"/>
          <w:marRight w:val="0"/>
          <w:marTop w:val="0"/>
          <w:marBottom w:val="0"/>
          <w:divBdr>
            <w:top w:val="none" w:sz="0" w:space="0" w:color="auto"/>
            <w:left w:val="none" w:sz="0" w:space="0" w:color="auto"/>
            <w:bottom w:val="none" w:sz="0" w:space="0" w:color="auto"/>
            <w:right w:val="none" w:sz="0" w:space="0" w:color="auto"/>
          </w:divBdr>
          <w:divsChild>
            <w:div w:id="20770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35350969">
      <w:bodyDiv w:val="1"/>
      <w:marLeft w:val="0"/>
      <w:marRight w:val="0"/>
      <w:marTop w:val="0"/>
      <w:marBottom w:val="0"/>
      <w:divBdr>
        <w:top w:val="none" w:sz="0" w:space="0" w:color="auto"/>
        <w:left w:val="none" w:sz="0" w:space="0" w:color="auto"/>
        <w:bottom w:val="none" w:sz="0" w:space="0" w:color="auto"/>
        <w:right w:val="none" w:sz="0" w:space="0" w:color="auto"/>
      </w:divBdr>
    </w:div>
    <w:div w:id="1746296520">
      <w:bodyDiv w:val="1"/>
      <w:marLeft w:val="0"/>
      <w:marRight w:val="0"/>
      <w:marTop w:val="0"/>
      <w:marBottom w:val="0"/>
      <w:divBdr>
        <w:top w:val="none" w:sz="0" w:space="0" w:color="auto"/>
        <w:left w:val="none" w:sz="0" w:space="0" w:color="auto"/>
        <w:bottom w:val="none" w:sz="0" w:space="0" w:color="auto"/>
        <w:right w:val="none" w:sz="0" w:space="0" w:color="auto"/>
      </w:divBdr>
      <w:divsChild>
        <w:div w:id="1831406947">
          <w:marLeft w:val="0"/>
          <w:marRight w:val="0"/>
          <w:marTop w:val="0"/>
          <w:marBottom w:val="0"/>
          <w:divBdr>
            <w:top w:val="none" w:sz="0" w:space="0" w:color="auto"/>
            <w:left w:val="none" w:sz="0" w:space="0" w:color="auto"/>
            <w:bottom w:val="none" w:sz="0" w:space="0" w:color="auto"/>
            <w:right w:val="none" w:sz="0" w:space="0" w:color="auto"/>
          </w:divBdr>
          <w:divsChild>
            <w:div w:id="9332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823809487">
      <w:bodyDiv w:val="1"/>
      <w:marLeft w:val="0"/>
      <w:marRight w:val="0"/>
      <w:marTop w:val="0"/>
      <w:marBottom w:val="0"/>
      <w:divBdr>
        <w:top w:val="none" w:sz="0" w:space="0" w:color="auto"/>
        <w:left w:val="none" w:sz="0" w:space="0" w:color="auto"/>
        <w:bottom w:val="none" w:sz="0" w:space="0" w:color="auto"/>
        <w:right w:val="none" w:sz="0" w:space="0" w:color="auto"/>
      </w:divBdr>
      <w:divsChild>
        <w:div w:id="1425342517">
          <w:marLeft w:val="0"/>
          <w:marRight w:val="0"/>
          <w:marTop w:val="0"/>
          <w:marBottom w:val="0"/>
          <w:divBdr>
            <w:top w:val="none" w:sz="0" w:space="0" w:color="auto"/>
            <w:left w:val="none" w:sz="0" w:space="0" w:color="auto"/>
            <w:bottom w:val="none" w:sz="0" w:space="0" w:color="auto"/>
            <w:right w:val="none" w:sz="0" w:space="0" w:color="auto"/>
          </w:divBdr>
          <w:divsChild>
            <w:div w:id="4946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5056">
      <w:bodyDiv w:val="1"/>
      <w:marLeft w:val="0"/>
      <w:marRight w:val="0"/>
      <w:marTop w:val="0"/>
      <w:marBottom w:val="0"/>
      <w:divBdr>
        <w:top w:val="none" w:sz="0" w:space="0" w:color="auto"/>
        <w:left w:val="none" w:sz="0" w:space="0" w:color="auto"/>
        <w:bottom w:val="none" w:sz="0" w:space="0" w:color="auto"/>
        <w:right w:val="none" w:sz="0" w:space="0" w:color="auto"/>
      </w:divBdr>
    </w:div>
    <w:div w:id="1904678873">
      <w:bodyDiv w:val="1"/>
      <w:marLeft w:val="0"/>
      <w:marRight w:val="0"/>
      <w:marTop w:val="0"/>
      <w:marBottom w:val="0"/>
      <w:divBdr>
        <w:top w:val="none" w:sz="0" w:space="0" w:color="auto"/>
        <w:left w:val="none" w:sz="0" w:space="0" w:color="auto"/>
        <w:bottom w:val="none" w:sz="0" w:space="0" w:color="auto"/>
        <w:right w:val="none" w:sz="0" w:space="0" w:color="auto"/>
      </w:divBdr>
      <w:divsChild>
        <w:div w:id="1588223703">
          <w:marLeft w:val="0"/>
          <w:marRight w:val="0"/>
          <w:marTop w:val="0"/>
          <w:marBottom w:val="0"/>
          <w:divBdr>
            <w:top w:val="none" w:sz="0" w:space="0" w:color="auto"/>
            <w:left w:val="none" w:sz="0" w:space="0" w:color="auto"/>
            <w:bottom w:val="none" w:sz="0" w:space="0" w:color="auto"/>
            <w:right w:val="none" w:sz="0" w:space="0" w:color="auto"/>
          </w:divBdr>
          <w:divsChild>
            <w:div w:id="3563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7374">
      <w:bodyDiv w:val="1"/>
      <w:marLeft w:val="0"/>
      <w:marRight w:val="0"/>
      <w:marTop w:val="0"/>
      <w:marBottom w:val="0"/>
      <w:divBdr>
        <w:top w:val="none" w:sz="0" w:space="0" w:color="auto"/>
        <w:left w:val="none" w:sz="0" w:space="0" w:color="auto"/>
        <w:bottom w:val="none" w:sz="0" w:space="0" w:color="auto"/>
        <w:right w:val="none" w:sz="0" w:space="0" w:color="auto"/>
      </w:divBdr>
      <w:divsChild>
        <w:div w:id="1924215047">
          <w:marLeft w:val="0"/>
          <w:marRight w:val="0"/>
          <w:marTop w:val="0"/>
          <w:marBottom w:val="0"/>
          <w:divBdr>
            <w:top w:val="none" w:sz="0" w:space="0" w:color="auto"/>
            <w:left w:val="none" w:sz="0" w:space="0" w:color="auto"/>
            <w:bottom w:val="none" w:sz="0" w:space="0" w:color="auto"/>
            <w:right w:val="none" w:sz="0" w:space="0" w:color="auto"/>
          </w:divBdr>
          <w:divsChild>
            <w:div w:id="12064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3234">
      <w:bodyDiv w:val="1"/>
      <w:marLeft w:val="0"/>
      <w:marRight w:val="0"/>
      <w:marTop w:val="0"/>
      <w:marBottom w:val="0"/>
      <w:divBdr>
        <w:top w:val="none" w:sz="0" w:space="0" w:color="auto"/>
        <w:left w:val="none" w:sz="0" w:space="0" w:color="auto"/>
        <w:bottom w:val="none" w:sz="0" w:space="0" w:color="auto"/>
        <w:right w:val="none" w:sz="0" w:space="0" w:color="auto"/>
      </w:divBdr>
      <w:divsChild>
        <w:div w:id="1895117674">
          <w:marLeft w:val="0"/>
          <w:marRight w:val="0"/>
          <w:marTop w:val="0"/>
          <w:marBottom w:val="0"/>
          <w:divBdr>
            <w:top w:val="none" w:sz="0" w:space="0" w:color="auto"/>
            <w:left w:val="none" w:sz="0" w:space="0" w:color="auto"/>
            <w:bottom w:val="none" w:sz="0" w:space="0" w:color="auto"/>
            <w:right w:val="none" w:sz="0" w:space="0" w:color="auto"/>
          </w:divBdr>
          <w:divsChild>
            <w:div w:id="11613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 w:id="2032993136">
      <w:bodyDiv w:val="1"/>
      <w:marLeft w:val="0"/>
      <w:marRight w:val="0"/>
      <w:marTop w:val="0"/>
      <w:marBottom w:val="0"/>
      <w:divBdr>
        <w:top w:val="none" w:sz="0" w:space="0" w:color="auto"/>
        <w:left w:val="none" w:sz="0" w:space="0" w:color="auto"/>
        <w:bottom w:val="none" w:sz="0" w:space="0" w:color="auto"/>
        <w:right w:val="none" w:sz="0" w:space="0" w:color="auto"/>
      </w:divBdr>
      <w:divsChild>
        <w:div w:id="1114321369">
          <w:marLeft w:val="0"/>
          <w:marRight w:val="0"/>
          <w:marTop w:val="0"/>
          <w:marBottom w:val="0"/>
          <w:divBdr>
            <w:top w:val="none" w:sz="0" w:space="0" w:color="auto"/>
            <w:left w:val="none" w:sz="0" w:space="0" w:color="auto"/>
            <w:bottom w:val="none" w:sz="0" w:space="0" w:color="auto"/>
            <w:right w:val="none" w:sz="0" w:space="0" w:color="auto"/>
          </w:divBdr>
          <w:divsChild>
            <w:div w:id="1283684774">
              <w:marLeft w:val="0"/>
              <w:marRight w:val="0"/>
              <w:marTop w:val="0"/>
              <w:marBottom w:val="0"/>
              <w:divBdr>
                <w:top w:val="none" w:sz="0" w:space="0" w:color="auto"/>
                <w:left w:val="none" w:sz="0" w:space="0" w:color="auto"/>
                <w:bottom w:val="none" w:sz="0" w:space="0" w:color="auto"/>
                <w:right w:val="none" w:sz="0" w:space="0" w:color="auto"/>
              </w:divBdr>
            </w:div>
            <w:div w:id="1928801691">
              <w:marLeft w:val="0"/>
              <w:marRight w:val="0"/>
              <w:marTop w:val="0"/>
              <w:marBottom w:val="0"/>
              <w:divBdr>
                <w:top w:val="none" w:sz="0" w:space="0" w:color="auto"/>
                <w:left w:val="none" w:sz="0" w:space="0" w:color="auto"/>
                <w:bottom w:val="none" w:sz="0" w:space="0" w:color="auto"/>
                <w:right w:val="none" w:sz="0" w:space="0" w:color="auto"/>
              </w:divBdr>
            </w:div>
            <w:div w:id="933171132">
              <w:marLeft w:val="0"/>
              <w:marRight w:val="0"/>
              <w:marTop w:val="0"/>
              <w:marBottom w:val="0"/>
              <w:divBdr>
                <w:top w:val="none" w:sz="0" w:space="0" w:color="auto"/>
                <w:left w:val="none" w:sz="0" w:space="0" w:color="auto"/>
                <w:bottom w:val="none" w:sz="0" w:space="0" w:color="auto"/>
                <w:right w:val="none" w:sz="0" w:space="0" w:color="auto"/>
              </w:divBdr>
            </w:div>
            <w:div w:id="864248726">
              <w:marLeft w:val="0"/>
              <w:marRight w:val="0"/>
              <w:marTop w:val="0"/>
              <w:marBottom w:val="0"/>
              <w:divBdr>
                <w:top w:val="none" w:sz="0" w:space="0" w:color="auto"/>
                <w:left w:val="none" w:sz="0" w:space="0" w:color="auto"/>
                <w:bottom w:val="none" w:sz="0" w:space="0" w:color="auto"/>
                <w:right w:val="none" w:sz="0" w:space="0" w:color="auto"/>
              </w:divBdr>
            </w:div>
            <w:div w:id="639922308">
              <w:marLeft w:val="0"/>
              <w:marRight w:val="0"/>
              <w:marTop w:val="0"/>
              <w:marBottom w:val="0"/>
              <w:divBdr>
                <w:top w:val="none" w:sz="0" w:space="0" w:color="auto"/>
                <w:left w:val="none" w:sz="0" w:space="0" w:color="auto"/>
                <w:bottom w:val="none" w:sz="0" w:space="0" w:color="auto"/>
                <w:right w:val="none" w:sz="0" w:space="0" w:color="auto"/>
              </w:divBdr>
            </w:div>
            <w:div w:id="555968177">
              <w:marLeft w:val="0"/>
              <w:marRight w:val="0"/>
              <w:marTop w:val="0"/>
              <w:marBottom w:val="0"/>
              <w:divBdr>
                <w:top w:val="none" w:sz="0" w:space="0" w:color="auto"/>
                <w:left w:val="none" w:sz="0" w:space="0" w:color="auto"/>
                <w:bottom w:val="none" w:sz="0" w:space="0" w:color="auto"/>
                <w:right w:val="none" w:sz="0" w:space="0" w:color="auto"/>
              </w:divBdr>
            </w:div>
            <w:div w:id="1274172757">
              <w:marLeft w:val="0"/>
              <w:marRight w:val="0"/>
              <w:marTop w:val="0"/>
              <w:marBottom w:val="0"/>
              <w:divBdr>
                <w:top w:val="none" w:sz="0" w:space="0" w:color="auto"/>
                <w:left w:val="none" w:sz="0" w:space="0" w:color="auto"/>
                <w:bottom w:val="none" w:sz="0" w:space="0" w:color="auto"/>
                <w:right w:val="none" w:sz="0" w:space="0" w:color="auto"/>
              </w:divBdr>
            </w:div>
            <w:div w:id="1251817042">
              <w:marLeft w:val="0"/>
              <w:marRight w:val="0"/>
              <w:marTop w:val="0"/>
              <w:marBottom w:val="0"/>
              <w:divBdr>
                <w:top w:val="none" w:sz="0" w:space="0" w:color="auto"/>
                <w:left w:val="none" w:sz="0" w:space="0" w:color="auto"/>
                <w:bottom w:val="none" w:sz="0" w:space="0" w:color="auto"/>
                <w:right w:val="none" w:sz="0" w:space="0" w:color="auto"/>
              </w:divBdr>
            </w:div>
            <w:div w:id="142237909">
              <w:marLeft w:val="0"/>
              <w:marRight w:val="0"/>
              <w:marTop w:val="0"/>
              <w:marBottom w:val="0"/>
              <w:divBdr>
                <w:top w:val="none" w:sz="0" w:space="0" w:color="auto"/>
                <w:left w:val="none" w:sz="0" w:space="0" w:color="auto"/>
                <w:bottom w:val="none" w:sz="0" w:space="0" w:color="auto"/>
                <w:right w:val="none" w:sz="0" w:space="0" w:color="auto"/>
              </w:divBdr>
            </w:div>
            <w:div w:id="1822111345">
              <w:marLeft w:val="0"/>
              <w:marRight w:val="0"/>
              <w:marTop w:val="0"/>
              <w:marBottom w:val="0"/>
              <w:divBdr>
                <w:top w:val="none" w:sz="0" w:space="0" w:color="auto"/>
                <w:left w:val="none" w:sz="0" w:space="0" w:color="auto"/>
                <w:bottom w:val="none" w:sz="0" w:space="0" w:color="auto"/>
                <w:right w:val="none" w:sz="0" w:space="0" w:color="auto"/>
              </w:divBdr>
            </w:div>
            <w:div w:id="686250997">
              <w:marLeft w:val="0"/>
              <w:marRight w:val="0"/>
              <w:marTop w:val="0"/>
              <w:marBottom w:val="0"/>
              <w:divBdr>
                <w:top w:val="none" w:sz="0" w:space="0" w:color="auto"/>
                <w:left w:val="none" w:sz="0" w:space="0" w:color="auto"/>
                <w:bottom w:val="none" w:sz="0" w:space="0" w:color="auto"/>
                <w:right w:val="none" w:sz="0" w:space="0" w:color="auto"/>
              </w:divBdr>
            </w:div>
            <w:div w:id="1673029306">
              <w:marLeft w:val="0"/>
              <w:marRight w:val="0"/>
              <w:marTop w:val="0"/>
              <w:marBottom w:val="0"/>
              <w:divBdr>
                <w:top w:val="none" w:sz="0" w:space="0" w:color="auto"/>
                <w:left w:val="none" w:sz="0" w:space="0" w:color="auto"/>
                <w:bottom w:val="none" w:sz="0" w:space="0" w:color="auto"/>
                <w:right w:val="none" w:sz="0" w:space="0" w:color="auto"/>
              </w:divBdr>
            </w:div>
            <w:div w:id="641544677">
              <w:marLeft w:val="0"/>
              <w:marRight w:val="0"/>
              <w:marTop w:val="0"/>
              <w:marBottom w:val="0"/>
              <w:divBdr>
                <w:top w:val="none" w:sz="0" w:space="0" w:color="auto"/>
                <w:left w:val="none" w:sz="0" w:space="0" w:color="auto"/>
                <w:bottom w:val="none" w:sz="0" w:space="0" w:color="auto"/>
                <w:right w:val="none" w:sz="0" w:space="0" w:color="auto"/>
              </w:divBdr>
            </w:div>
            <w:div w:id="616713849">
              <w:marLeft w:val="0"/>
              <w:marRight w:val="0"/>
              <w:marTop w:val="0"/>
              <w:marBottom w:val="0"/>
              <w:divBdr>
                <w:top w:val="none" w:sz="0" w:space="0" w:color="auto"/>
                <w:left w:val="none" w:sz="0" w:space="0" w:color="auto"/>
                <w:bottom w:val="none" w:sz="0" w:space="0" w:color="auto"/>
                <w:right w:val="none" w:sz="0" w:space="0" w:color="auto"/>
              </w:divBdr>
            </w:div>
            <w:div w:id="254478288">
              <w:marLeft w:val="0"/>
              <w:marRight w:val="0"/>
              <w:marTop w:val="0"/>
              <w:marBottom w:val="0"/>
              <w:divBdr>
                <w:top w:val="none" w:sz="0" w:space="0" w:color="auto"/>
                <w:left w:val="none" w:sz="0" w:space="0" w:color="auto"/>
                <w:bottom w:val="none" w:sz="0" w:space="0" w:color="auto"/>
                <w:right w:val="none" w:sz="0" w:space="0" w:color="auto"/>
              </w:divBdr>
            </w:div>
            <w:div w:id="9831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omg.org/technology/documents/formal/uml.htm" TargetMode="Externa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c8df916-0477-4dd0-abc9-c1d4384fc282" xsi:nil="true"/>
    <TaxCatchAll xmlns="88ac0c94-ecf3-4703-9efe-e9a6791ae759" xsi:nil="true"/>
    <lcf76f155ced4ddcb4097134ff3c332f xmlns="ac8df916-0477-4dd0-abc9-c1d4384fc28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E4208AAF0E97249A7FC2076A0B4B050" ma:contentTypeVersion="12" ma:contentTypeDescription="Crie um novo documento." ma:contentTypeScope="" ma:versionID="15753e7fde735c2fc6f97316bd2ebf39">
  <xsd:schema xmlns:xsd="http://www.w3.org/2001/XMLSchema" xmlns:xs="http://www.w3.org/2001/XMLSchema" xmlns:p="http://schemas.microsoft.com/office/2006/metadata/properties" xmlns:ns2="ac8df916-0477-4dd0-abc9-c1d4384fc282" xmlns:ns3="88ac0c94-ecf3-4703-9efe-e9a6791ae759" targetNamespace="http://schemas.microsoft.com/office/2006/metadata/properties" ma:root="true" ma:fieldsID="d72bf1b2d8fd11f92dbe6640293c327f" ns2:_="" ns3:_="">
    <xsd:import namespace="ac8df916-0477-4dd0-abc9-c1d4384fc282"/>
    <xsd:import namespace="88ac0c94-ecf3-4703-9efe-e9a6791ae7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df916-0477-4dd0-abc9-c1d4384fc28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ac0c94-ecf3-4703-9efe-e9a6791ae7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b3a4e62-3c5a-428b-b395-9886a9e41ad7}" ma:internalName="TaxCatchAll" ma:showField="CatchAllData" ma:web="88ac0c94-ecf3-4703-9efe-e9a6791ae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811A4-28FF-4518-B21C-36829BEABA6B}">
  <ds:schemaRefs>
    <ds:schemaRef ds:uri="http://schemas.microsoft.com/sharepoint/v3/contenttype/forms"/>
  </ds:schemaRefs>
</ds:datastoreItem>
</file>

<file path=customXml/itemProps2.xml><?xml version="1.0" encoding="utf-8"?>
<ds:datastoreItem xmlns:ds="http://schemas.openxmlformats.org/officeDocument/2006/customXml" ds:itemID="{ED75E833-3E98-40C8-BBC1-565E3645E696}">
  <ds:schemaRefs>
    <ds:schemaRef ds:uri="http://schemas.microsoft.com/office/2006/metadata/properties"/>
    <ds:schemaRef ds:uri="http://schemas.microsoft.com/office/infopath/2007/PartnerControls"/>
    <ds:schemaRef ds:uri="ac8df916-0477-4dd0-abc9-c1d4384fc282"/>
    <ds:schemaRef ds:uri="88ac0c94-ecf3-4703-9efe-e9a6791ae759"/>
  </ds:schemaRefs>
</ds:datastoreItem>
</file>

<file path=customXml/itemProps3.xml><?xml version="1.0" encoding="utf-8"?>
<ds:datastoreItem xmlns:ds="http://schemas.openxmlformats.org/officeDocument/2006/customXml" ds:itemID="{548DD0CF-A5DD-4155-B812-5EAC785B0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df916-0477-4dd0-abc9-c1d4384fc282"/>
    <ds:schemaRef ds:uri="88ac0c94-ecf3-4703-9efe-e9a6791ae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DCFEDE-0943-4100-A1DF-EB09FBD92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3028</Words>
  <Characters>16353</Characters>
  <Application>Microsoft Office Word</Application>
  <DocSecurity>2</DocSecurity>
  <Lines>136</Lines>
  <Paragraphs>38</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19343</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Oseias Gomes</cp:lastModifiedBy>
  <cp:revision>3</cp:revision>
  <cp:lastPrinted>2005-05-05T20:18:00Z</cp:lastPrinted>
  <dcterms:created xsi:type="dcterms:W3CDTF">2024-06-28T20:01:00Z</dcterms:created>
  <dcterms:modified xsi:type="dcterms:W3CDTF">2024-06-28T20:16:00Z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0x010100EE4208AAF0E97249A7FC2076A0B4B050</vt:lpwstr>
  </property>
</Properties>
</file>