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3249C" w14:textId="77777777" w:rsidR="00CC4009" w:rsidRPr="009E4E2A" w:rsidRDefault="00CC4009" w:rsidP="00CC4009">
      <w:pPr>
        <w:rPr>
          <w:rFonts w:ascii="Arial" w:hAnsi="Arial" w:cs="Arial"/>
          <w:b/>
          <w:bCs/>
        </w:rPr>
      </w:pPr>
    </w:p>
    <w:p w14:paraId="2DA06358" w14:textId="77777777" w:rsidR="00CC4009" w:rsidRPr="00556297" w:rsidRDefault="00CC4009" w:rsidP="00556297">
      <w:pPr>
        <w:pStyle w:val="Heading1"/>
      </w:pPr>
      <w:bookmarkStart w:id="0" w:name="_Toc101400051"/>
      <w:r w:rsidRPr="009E4E2A">
        <w:t>1.0 SUMMARY</w:t>
      </w:r>
      <w:bookmarkEnd w:id="0"/>
      <w:r w:rsidRPr="009E4E2A">
        <w:t xml:space="preserve"> </w:t>
      </w:r>
    </w:p>
    <w:p w14:paraId="37601151" w14:textId="786E4DC7" w:rsidR="00CC4009" w:rsidRDefault="00CC4009" w:rsidP="00CC4009">
      <w:pPr>
        <w:spacing w:line="360" w:lineRule="auto"/>
        <w:jc w:val="both"/>
        <w:rPr>
          <w:rFonts w:ascii="Arial" w:hAnsi="Arial" w:cs="Arial"/>
        </w:rPr>
      </w:pPr>
      <w:r>
        <w:rPr>
          <w:rFonts w:ascii="Arial" w:hAnsi="Arial" w:cs="Arial"/>
        </w:rPr>
        <w:t xml:space="preserve">In this data mining report, we will be going to consider the Framingham dataset for our analysis to find out the factors contributing to the Cardio Vascular Disease (CVD). Using SAS </w:t>
      </w:r>
      <w:r w:rsidR="00B671DE">
        <w:rPr>
          <w:rFonts w:ascii="Arial" w:hAnsi="Arial" w:cs="Arial"/>
        </w:rPr>
        <w:t>E</w:t>
      </w:r>
      <w:r>
        <w:rPr>
          <w:rFonts w:ascii="Arial" w:hAnsi="Arial" w:cs="Arial"/>
        </w:rPr>
        <w:t xml:space="preserve">nterprise </w:t>
      </w:r>
      <w:proofErr w:type="gramStart"/>
      <w:r w:rsidR="00B671DE">
        <w:rPr>
          <w:rFonts w:ascii="Arial" w:hAnsi="Arial" w:cs="Arial"/>
        </w:rPr>
        <w:t>M</w:t>
      </w:r>
      <w:r>
        <w:rPr>
          <w:rFonts w:ascii="Arial" w:hAnsi="Arial" w:cs="Arial"/>
        </w:rPr>
        <w:t>iner</w:t>
      </w:r>
      <w:proofErr w:type="gramEnd"/>
      <w:r>
        <w:rPr>
          <w:rFonts w:ascii="Arial" w:hAnsi="Arial" w:cs="Arial"/>
        </w:rPr>
        <w:t xml:space="preserve"> we will </w:t>
      </w:r>
      <w:r w:rsidR="00F201CC">
        <w:rPr>
          <w:rFonts w:ascii="Arial" w:hAnsi="Arial" w:cs="Arial"/>
        </w:rPr>
        <w:t>conduct</w:t>
      </w:r>
      <w:r>
        <w:rPr>
          <w:rFonts w:ascii="Arial" w:hAnsi="Arial" w:cs="Arial"/>
        </w:rPr>
        <w:t xml:space="preserve"> this analysis and try to compare different methods to mine the data. </w:t>
      </w:r>
      <w:r w:rsidR="00F201CC">
        <w:rPr>
          <w:rFonts w:ascii="Arial" w:hAnsi="Arial" w:cs="Arial"/>
        </w:rPr>
        <w:t xml:space="preserve">Also, the comparison between different Neural networks, Regression, Decision trees, and other research nodes, will be the key aspects of this report. The dataset consists of different parameters which might or not contribute to the disease and we will explicitly dig down to those factors. </w:t>
      </w:r>
    </w:p>
    <w:p w14:paraId="1B75EEAE" w14:textId="61C9FD56" w:rsidR="00F201CC" w:rsidRPr="009E4E2A" w:rsidRDefault="00F201CC" w:rsidP="00CC4009">
      <w:pPr>
        <w:spacing w:line="360" w:lineRule="auto"/>
        <w:jc w:val="both"/>
        <w:rPr>
          <w:rFonts w:ascii="Arial" w:hAnsi="Arial" w:cs="Arial"/>
        </w:rPr>
      </w:pPr>
      <w:r w:rsidRPr="00F201CC">
        <w:rPr>
          <w:rFonts w:ascii="Arial" w:hAnsi="Arial" w:cs="Arial"/>
        </w:rPr>
        <w:t>Any disorder that affects the heart or blood vessels is referred to as cardiovascular disease (CVD). It is usually linked to the accumulation of fatty deposits in the arteries and an increased risk of blood clots. It's also been connected to damage to arteries in organs including the brain, heart, kidneys, and eyes.</w:t>
      </w:r>
      <w:r w:rsidR="00091E72">
        <w:rPr>
          <w:rFonts w:ascii="Arial" w:hAnsi="Arial" w:cs="Arial"/>
        </w:rPr>
        <w:t xml:space="preserve"> These are the reasons, why this exercise is important for society and mankind. This dataset has a lot of potentials and can be used for further research also.</w:t>
      </w:r>
    </w:p>
    <w:p w14:paraId="65DCE655" w14:textId="77777777" w:rsidR="00CC4009" w:rsidRPr="009E4E2A" w:rsidRDefault="00CC4009" w:rsidP="00556297">
      <w:pPr>
        <w:pStyle w:val="Heading1"/>
      </w:pPr>
      <w:bookmarkStart w:id="1" w:name="_Toc101400052"/>
      <w:r w:rsidRPr="009E4E2A">
        <w:t xml:space="preserve">2.0 BUSINESS </w:t>
      </w:r>
      <w:r w:rsidRPr="00556297">
        <w:t>PROBLEM</w:t>
      </w:r>
      <w:bookmarkEnd w:id="1"/>
    </w:p>
    <w:p w14:paraId="1B8B4496" w14:textId="2446E94B" w:rsidR="0068132A" w:rsidRPr="003C6F1A" w:rsidRDefault="0068132A" w:rsidP="0068132A">
      <w:pPr>
        <w:spacing w:line="360" w:lineRule="auto"/>
        <w:jc w:val="both"/>
        <w:rPr>
          <w:rFonts w:ascii="Arial" w:hAnsi="Arial" w:cs="Arial"/>
        </w:rPr>
      </w:pPr>
      <w:r w:rsidRPr="003C6F1A">
        <w:rPr>
          <w:rFonts w:ascii="Arial" w:hAnsi="Arial" w:cs="Arial"/>
        </w:rPr>
        <w:t xml:space="preserve">In the whole world, </w:t>
      </w:r>
      <w:proofErr w:type="gramStart"/>
      <w:r w:rsidRPr="003C6F1A">
        <w:rPr>
          <w:rFonts w:ascii="Arial" w:hAnsi="Arial" w:cs="Arial"/>
        </w:rPr>
        <w:t>Cardiovascular Diseases</w:t>
      </w:r>
      <w:proofErr w:type="gramEnd"/>
      <w:r w:rsidRPr="003C6F1A">
        <w:rPr>
          <w:rFonts w:ascii="Arial" w:hAnsi="Arial" w:cs="Arial"/>
        </w:rPr>
        <w:t xml:space="preserve"> (CVD) are rising every day and this is becoming one of the major issues for children to old aged people. This disease is affecting the whole spectrum of ages. This is the leading cause of death in the US. One person in the US dies every 36 seconds and in every 4 deaths, one is caused by CVDs</w:t>
      </w:r>
      <w:sdt>
        <w:sdtPr>
          <w:rPr>
            <w:rFonts w:ascii="Arial" w:hAnsi="Arial" w:cs="Arial"/>
          </w:rPr>
          <w:id w:val="1681787322"/>
          <w:citation/>
        </w:sdtPr>
        <w:sdtContent>
          <w:r w:rsidRPr="003C6F1A">
            <w:rPr>
              <w:rFonts w:ascii="Arial" w:hAnsi="Arial" w:cs="Arial"/>
            </w:rPr>
            <w:fldChar w:fldCharType="begin"/>
          </w:r>
          <w:r w:rsidRPr="003C6F1A">
            <w:rPr>
              <w:rFonts w:ascii="Arial" w:hAnsi="Arial" w:cs="Arial"/>
              <w:lang w:val="en-IN"/>
            </w:rPr>
            <w:instrText xml:space="preserve"> CITATION Cen20 \l 16393 </w:instrText>
          </w:r>
          <w:r w:rsidRPr="003C6F1A">
            <w:rPr>
              <w:rFonts w:ascii="Arial" w:hAnsi="Arial" w:cs="Arial"/>
            </w:rPr>
            <w:fldChar w:fldCharType="separate"/>
          </w:r>
          <w:r w:rsidRPr="003C6F1A">
            <w:rPr>
              <w:rFonts w:ascii="Arial" w:hAnsi="Arial" w:cs="Arial"/>
              <w:noProof/>
              <w:lang w:val="en-IN"/>
            </w:rPr>
            <w:t xml:space="preserve"> (Prevention, Accessed March 12, 2020.)</w:t>
          </w:r>
          <w:r w:rsidRPr="003C6F1A">
            <w:rPr>
              <w:rFonts w:ascii="Arial" w:hAnsi="Arial" w:cs="Arial"/>
            </w:rPr>
            <w:fldChar w:fldCharType="end"/>
          </w:r>
        </w:sdtContent>
      </w:sdt>
      <w:r w:rsidRPr="003C6F1A">
        <w:rPr>
          <w:rFonts w:ascii="Arial" w:hAnsi="Arial" w:cs="Arial"/>
        </w:rPr>
        <w:t>.</w:t>
      </w:r>
      <w:r w:rsidR="006C2388" w:rsidRPr="003C6F1A">
        <w:rPr>
          <w:rFonts w:ascii="Arial" w:hAnsi="Arial" w:cs="Arial"/>
        </w:rPr>
        <w:t xml:space="preserve"> Between 2016 and 2017, the United States spent $363 billion on heart disease. This covers the costs of medical services, medications, and lost productivity as a result of mortality</w:t>
      </w:r>
      <w:sdt>
        <w:sdtPr>
          <w:rPr>
            <w:rFonts w:ascii="Arial" w:hAnsi="Arial" w:cs="Arial"/>
          </w:rPr>
          <w:id w:val="2055188125"/>
          <w:citation/>
        </w:sdtPr>
        <w:sdtContent>
          <w:r w:rsidR="006C2388" w:rsidRPr="003C6F1A">
            <w:rPr>
              <w:rFonts w:ascii="Arial" w:hAnsi="Arial" w:cs="Arial"/>
            </w:rPr>
            <w:fldChar w:fldCharType="begin"/>
          </w:r>
          <w:r w:rsidR="006C2388" w:rsidRPr="003C6F1A">
            <w:rPr>
              <w:rFonts w:ascii="Arial" w:hAnsi="Arial" w:cs="Arial"/>
              <w:lang w:val="en-IN"/>
            </w:rPr>
            <w:instrText xml:space="preserve"> CITATION Vir21 \l 16393 </w:instrText>
          </w:r>
          <w:r w:rsidR="006C2388" w:rsidRPr="003C6F1A">
            <w:rPr>
              <w:rFonts w:ascii="Arial" w:hAnsi="Arial" w:cs="Arial"/>
            </w:rPr>
            <w:fldChar w:fldCharType="separate"/>
          </w:r>
          <w:r w:rsidR="006C2388" w:rsidRPr="003C6F1A">
            <w:rPr>
              <w:rFonts w:ascii="Arial" w:hAnsi="Arial" w:cs="Arial"/>
              <w:noProof/>
              <w:lang w:val="en-IN"/>
            </w:rPr>
            <w:t xml:space="preserve"> (Virani SS, 2021)</w:t>
          </w:r>
          <w:r w:rsidR="006C2388" w:rsidRPr="003C6F1A">
            <w:rPr>
              <w:rFonts w:ascii="Arial" w:hAnsi="Arial" w:cs="Arial"/>
            </w:rPr>
            <w:fldChar w:fldCharType="end"/>
          </w:r>
        </w:sdtContent>
      </w:sdt>
      <w:r w:rsidR="006C2388" w:rsidRPr="003C6F1A">
        <w:rPr>
          <w:rFonts w:ascii="Arial" w:hAnsi="Arial" w:cs="Arial"/>
        </w:rPr>
        <w:t>.</w:t>
      </w:r>
    </w:p>
    <w:p w14:paraId="07AA1771" w14:textId="1AE49A0B" w:rsidR="0068132A" w:rsidRPr="003C6F1A" w:rsidRDefault="0068132A" w:rsidP="00CC4009">
      <w:pPr>
        <w:spacing w:line="360" w:lineRule="auto"/>
        <w:jc w:val="both"/>
        <w:rPr>
          <w:rFonts w:ascii="Arial" w:hAnsi="Arial" w:cs="Arial"/>
        </w:rPr>
      </w:pPr>
      <w:r w:rsidRPr="003C6F1A">
        <w:rPr>
          <w:rFonts w:ascii="Arial" w:hAnsi="Arial" w:cs="Arial"/>
        </w:rPr>
        <w:t xml:space="preserve">After all the research and improvements in the medical field, the rate of CVD is gradually increasing at a consistent rate. Our business problem is to find out relevant factors associated with the </w:t>
      </w:r>
      <w:r w:rsidR="00FC178A" w:rsidRPr="003C6F1A">
        <w:rPr>
          <w:rFonts w:ascii="Arial" w:hAnsi="Arial" w:cs="Arial"/>
        </w:rPr>
        <w:t>CVDs using different data mining models.</w:t>
      </w:r>
    </w:p>
    <w:p w14:paraId="6C57DD19" w14:textId="77777777" w:rsidR="00CC4009" w:rsidRPr="009E4E2A" w:rsidRDefault="00CC4009" w:rsidP="00556297">
      <w:pPr>
        <w:pStyle w:val="Heading1"/>
      </w:pPr>
      <w:bookmarkStart w:id="2" w:name="_Toc101400053"/>
      <w:r w:rsidRPr="009E4E2A">
        <w:t xml:space="preserve">3.0 METHODOLOGY- </w:t>
      </w:r>
      <w:r w:rsidRPr="00556297">
        <w:t>DATA</w:t>
      </w:r>
      <w:r w:rsidRPr="009E4E2A">
        <w:t xml:space="preserve"> MINING APPROACH</w:t>
      </w:r>
      <w:bookmarkEnd w:id="2"/>
      <w:r w:rsidRPr="009E4E2A">
        <w:t xml:space="preserve"> </w:t>
      </w:r>
    </w:p>
    <w:p w14:paraId="01C9EA2B" w14:textId="1F70E611" w:rsidR="00CC4009" w:rsidRPr="00E96985" w:rsidRDefault="00556297" w:rsidP="00CC4009">
      <w:pPr>
        <w:rPr>
          <w:rFonts w:ascii="Arial" w:hAnsi="Arial" w:cs="Arial"/>
        </w:rPr>
      </w:pPr>
      <w:r w:rsidRPr="00E96985">
        <w:rPr>
          <w:rFonts w:ascii="Arial" w:hAnsi="Arial" w:cs="Arial"/>
        </w:rPr>
        <w:t>In this report, we will be emphasizing the SEMMA model which was introduced by the SAS institute. SEMMA stands for Sample, Explore, Modify, Model, and Assess, and it refers to the steps in a data mining project. The SAS Institute views the process as a five-stage cycle:</w:t>
      </w:r>
    </w:p>
    <w:p w14:paraId="4936ED7F" w14:textId="3B1C5A0F" w:rsidR="00556297" w:rsidRPr="00E96985" w:rsidRDefault="004E79B8" w:rsidP="004E79B8">
      <w:pPr>
        <w:pStyle w:val="ListParagraph"/>
        <w:numPr>
          <w:ilvl w:val="0"/>
          <w:numId w:val="1"/>
        </w:numPr>
        <w:rPr>
          <w:rFonts w:ascii="Arial" w:hAnsi="Arial" w:cs="Arial"/>
        </w:rPr>
      </w:pPr>
      <w:r w:rsidRPr="00E96985">
        <w:rPr>
          <w:rFonts w:ascii="Arial" w:hAnsi="Arial" w:cs="Arial"/>
        </w:rPr>
        <w:t xml:space="preserve">Sample </w:t>
      </w:r>
      <w:r w:rsidRPr="00E96985">
        <w:rPr>
          <w:rFonts w:ascii="Arial" w:hAnsi="Arial" w:cs="Arial"/>
        </w:rPr>
        <w:sym w:font="Wingdings" w:char="F0E0"/>
      </w:r>
      <w:r w:rsidR="00E96985">
        <w:rPr>
          <w:rFonts w:ascii="Arial" w:hAnsi="Arial" w:cs="Arial"/>
        </w:rPr>
        <w:t xml:space="preserve"> This stage </w:t>
      </w:r>
      <w:r w:rsidR="007A6B32">
        <w:rPr>
          <w:rFonts w:ascii="Arial" w:hAnsi="Arial" w:cs="Arial"/>
        </w:rPr>
        <w:t xml:space="preserve">is </w:t>
      </w:r>
      <w:r w:rsidR="00E96985">
        <w:rPr>
          <w:rFonts w:ascii="Arial" w:hAnsi="Arial" w:cs="Arial"/>
        </w:rPr>
        <w:t xml:space="preserve">the initial step and a small portion of the large dataset (sample) </w:t>
      </w:r>
      <w:r w:rsidR="007A6B32">
        <w:rPr>
          <w:rFonts w:ascii="Arial" w:hAnsi="Arial" w:cs="Arial"/>
        </w:rPr>
        <w:t>is being separated which contains significant information but is small enough to manipulate quickly. This step is optional and can be carried out depending on the dataset size.</w:t>
      </w:r>
    </w:p>
    <w:p w14:paraId="3A784C24" w14:textId="74080818" w:rsidR="004E79B8" w:rsidRPr="00E96985" w:rsidRDefault="004E79B8" w:rsidP="004E79B8">
      <w:pPr>
        <w:pStyle w:val="ListParagraph"/>
        <w:numPr>
          <w:ilvl w:val="0"/>
          <w:numId w:val="1"/>
        </w:numPr>
        <w:rPr>
          <w:rFonts w:ascii="Arial" w:hAnsi="Arial" w:cs="Arial"/>
        </w:rPr>
      </w:pPr>
      <w:r w:rsidRPr="00E96985">
        <w:rPr>
          <w:rFonts w:ascii="Arial" w:hAnsi="Arial" w:cs="Arial"/>
        </w:rPr>
        <w:t xml:space="preserve">Explore </w:t>
      </w:r>
      <w:r w:rsidRPr="00E96985">
        <w:rPr>
          <w:rFonts w:ascii="Arial" w:hAnsi="Arial" w:cs="Arial"/>
        </w:rPr>
        <w:sym w:font="Wingdings" w:char="F0E0"/>
      </w:r>
      <w:r w:rsidR="005C7ABE">
        <w:rPr>
          <w:rFonts w:ascii="Arial" w:hAnsi="Arial" w:cs="Arial"/>
        </w:rPr>
        <w:t xml:space="preserve"> This step consists of different data exploration to find out any significant anomalies or trends in the data.</w:t>
      </w:r>
    </w:p>
    <w:p w14:paraId="28CF62A6" w14:textId="0E671B3F" w:rsidR="004E79B8" w:rsidRPr="00E96985" w:rsidRDefault="004E79B8" w:rsidP="004E79B8">
      <w:pPr>
        <w:pStyle w:val="ListParagraph"/>
        <w:numPr>
          <w:ilvl w:val="0"/>
          <w:numId w:val="1"/>
        </w:numPr>
        <w:rPr>
          <w:rFonts w:ascii="Arial" w:hAnsi="Arial" w:cs="Arial"/>
        </w:rPr>
      </w:pPr>
      <w:r w:rsidRPr="00E96985">
        <w:rPr>
          <w:rFonts w:ascii="Arial" w:hAnsi="Arial" w:cs="Arial"/>
        </w:rPr>
        <w:t xml:space="preserve">Modify </w:t>
      </w:r>
      <w:r w:rsidRPr="00E96985">
        <w:rPr>
          <w:rFonts w:ascii="Arial" w:hAnsi="Arial" w:cs="Arial"/>
        </w:rPr>
        <w:sym w:font="Wingdings" w:char="F0E0"/>
      </w:r>
      <w:r w:rsidR="005C7ABE">
        <w:rPr>
          <w:rFonts w:ascii="Arial" w:hAnsi="Arial" w:cs="Arial"/>
        </w:rPr>
        <w:t xml:space="preserve"> This step modifies</w:t>
      </w:r>
      <w:r w:rsidR="008A74CC">
        <w:rPr>
          <w:rFonts w:ascii="Arial" w:hAnsi="Arial" w:cs="Arial"/>
        </w:rPr>
        <w:t xml:space="preserve"> or transforms</w:t>
      </w:r>
      <w:r w:rsidR="005C7ABE">
        <w:rPr>
          <w:rFonts w:ascii="Arial" w:hAnsi="Arial" w:cs="Arial"/>
        </w:rPr>
        <w:t xml:space="preserve"> the data for better </w:t>
      </w:r>
      <w:r w:rsidR="00911A83">
        <w:rPr>
          <w:rFonts w:ascii="Arial" w:hAnsi="Arial" w:cs="Arial"/>
        </w:rPr>
        <w:t>consumption in the models created later.</w:t>
      </w:r>
    </w:p>
    <w:p w14:paraId="330A7976" w14:textId="3FDAB123" w:rsidR="004E79B8" w:rsidRPr="00E96985" w:rsidRDefault="004E79B8" w:rsidP="004E79B8">
      <w:pPr>
        <w:pStyle w:val="ListParagraph"/>
        <w:numPr>
          <w:ilvl w:val="0"/>
          <w:numId w:val="1"/>
        </w:numPr>
        <w:rPr>
          <w:rFonts w:ascii="Arial" w:hAnsi="Arial" w:cs="Arial"/>
        </w:rPr>
      </w:pPr>
      <w:r w:rsidRPr="00E96985">
        <w:rPr>
          <w:rFonts w:ascii="Arial" w:hAnsi="Arial" w:cs="Arial"/>
        </w:rPr>
        <w:lastRenderedPageBreak/>
        <w:t xml:space="preserve">Model </w:t>
      </w:r>
      <w:r w:rsidRPr="00E96985">
        <w:rPr>
          <w:rFonts w:ascii="Arial" w:hAnsi="Arial" w:cs="Arial"/>
        </w:rPr>
        <w:sym w:font="Wingdings" w:char="F0E0"/>
      </w:r>
      <w:r w:rsidR="00ED5B67">
        <w:rPr>
          <w:rFonts w:ascii="Arial" w:hAnsi="Arial" w:cs="Arial"/>
        </w:rPr>
        <w:t xml:space="preserve"> </w:t>
      </w:r>
      <w:r w:rsidR="00ED5B67" w:rsidRPr="00ED5B67">
        <w:rPr>
          <w:rFonts w:ascii="Arial" w:hAnsi="Arial" w:cs="Arial"/>
        </w:rPr>
        <w:t xml:space="preserve">This stage involves </w:t>
      </w:r>
      <w:r w:rsidR="00ED5B67">
        <w:rPr>
          <w:rFonts w:ascii="Arial" w:hAnsi="Arial" w:cs="Arial"/>
        </w:rPr>
        <w:t>modeling</w:t>
      </w:r>
      <w:r w:rsidR="00ED5B67" w:rsidRPr="00ED5B67">
        <w:rPr>
          <w:rFonts w:ascii="Arial" w:hAnsi="Arial" w:cs="Arial"/>
        </w:rPr>
        <w:t xml:space="preserve"> the data by instructing the </w:t>
      </w:r>
      <w:r w:rsidR="00ED5B67">
        <w:rPr>
          <w:rFonts w:ascii="Arial" w:hAnsi="Arial" w:cs="Arial"/>
        </w:rPr>
        <w:t>program</w:t>
      </w:r>
      <w:r w:rsidR="00ED5B67" w:rsidRPr="00ED5B67">
        <w:rPr>
          <w:rFonts w:ascii="Arial" w:hAnsi="Arial" w:cs="Arial"/>
        </w:rPr>
        <w:t xml:space="preserve"> to look for a combination of data that consistently predicts a desired outcome.</w:t>
      </w:r>
    </w:p>
    <w:p w14:paraId="485A7673" w14:textId="1F0B019D" w:rsidR="004E79B8" w:rsidRPr="00E96985" w:rsidRDefault="004E79B8" w:rsidP="004E79B8">
      <w:pPr>
        <w:pStyle w:val="ListParagraph"/>
        <w:numPr>
          <w:ilvl w:val="0"/>
          <w:numId w:val="1"/>
        </w:numPr>
        <w:rPr>
          <w:rFonts w:ascii="Arial" w:hAnsi="Arial" w:cs="Arial"/>
        </w:rPr>
      </w:pPr>
      <w:r w:rsidRPr="00E96985">
        <w:rPr>
          <w:rFonts w:ascii="Arial" w:hAnsi="Arial" w:cs="Arial"/>
        </w:rPr>
        <w:t xml:space="preserve">Asses </w:t>
      </w:r>
      <w:r w:rsidRPr="00E96985">
        <w:rPr>
          <w:rFonts w:ascii="Arial" w:hAnsi="Arial" w:cs="Arial"/>
        </w:rPr>
        <w:sym w:font="Wingdings" w:char="F0E0"/>
      </w:r>
      <w:r w:rsidR="00ED5B67">
        <w:rPr>
          <w:rFonts w:ascii="Arial" w:hAnsi="Arial" w:cs="Arial"/>
        </w:rPr>
        <w:t xml:space="preserve"> </w:t>
      </w:r>
      <w:r w:rsidR="00ED5B67" w:rsidRPr="00ED5B67">
        <w:rPr>
          <w:rFonts w:ascii="Arial" w:hAnsi="Arial" w:cs="Arial"/>
        </w:rPr>
        <w:t xml:space="preserve">This step involves examining the data and judging how well it performs by evaluating </w:t>
      </w:r>
      <w:r w:rsidR="00ED5B67">
        <w:rPr>
          <w:rFonts w:ascii="Arial" w:hAnsi="Arial" w:cs="Arial"/>
        </w:rPr>
        <w:t xml:space="preserve">and comparing </w:t>
      </w:r>
      <w:r w:rsidR="00ED5B67" w:rsidRPr="00ED5B67">
        <w:rPr>
          <w:rFonts w:ascii="Arial" w:hAnsi="Arial" w:cs="Arial"/>
        </w:rPr>
        <w:t>the utility and reliability of the data mining discoveries.</w:t>
      </w:r>
    </w:p>
    <w:p w14:paraId="33C9C088" w14:textId="30B4416C" w:rsidR="00E96985" w:rsidRPr="00E96985" w:rsidRDefault="00E96985" w:rsidP="00E96985">
      <w:pPr>
        <w:rPr>
          <w:rFonts w:ascii="Arial" w:hAnsi="Arial" w:cs="Arial"/>
        </w:rPr>
      </w:pPr>
      <w:r w:rsidRPr="00E96985">
        <w:rPr>
          <w:rFonts w:ascii="Arial" w:hAnsi="Arial" w:cs="Arial"/>
        </w:rPr>
        <w:t>Despite the fact that the SEMMA procedure is independent of the DM tool of choice, it is tied to the SAS Enterprise Miner software and purports to guide the user through the development of DM applications. SEMMA is a simple method that allows for the orderly and proper creation and management of DM projects. It</w:t>
      </w:r>
      <w:r w:rsidR="00F069A9">
        <w:rPr>
          <w:rFonts w:ascii="Arial" w:hAnsi="Arial" w:cs="Arial"/>
        </w:rPr>
        <w:t>, therefore,</w:t>
      </w:r>
      <w:r w:rsidRPr="00E96985">
        <w:rPr>
          <w:rFonts w:ascii="Arial" w:hAnsi="Arial" w:cs="Arial"/>
        </w:rPr>
        <w:t xml:space="preserve"> provides a framework for his conception, creation, and progress, assisting in the presentation of business solutions as well as the identification of de DM's business objectives.</w:t>
      </w:r>
    </w:p>
    <w:p w14:paraId="3A291E42" w14:textId="77777777" w:rsidR="00CC4009" w:rsidRDefault="00CC4009" w:rsidP="00CC4009">
      <w:pPr>
        <w:rPr>
          <w:rFonts w:ascii="Arial" w:hAnsi="Arial" w:cs="Arial"/>
          <w:sz w:val="24"/>
          <w:szCs w:val="24"/>
        </w:rPr>
      </w:pPr>
    </w:p>
    <w:p w14:paraId="3633FC69" w14:textId="77777777" w:rsidR="00CC4009" w:rsidRDefault="00CC4009" w:rsidP="00CC4009">
      <w:pPr>
        <w:rPr>
          <w:rFonts w:ascii="Arial" w:hAnsi="Arial" w:cs="Arial"/>
          <w:sz w:val="24"/>
          <w:szCs w:val="24"/>
        </w:rPr>
      </w:pPr>
    </w:p>
    <w:p w14:paraId="03670777" w14:textId="77777777" w:rsidR="00CC4009" w:rsidRPr="009E4E2A" w:rsidRDefault="00CC4009" w:rsidP="00CC4009">
      <w:pPr>
        <w:rPr>
          <w:rFonts w:ascii="Arial" w:hAnsi="Arial" w:cs="Arial"/>
          <w:sz w:val="24"/>
          <w:szCs w:val="24"/>
        </w:rPr>
      </w:pPr>
    </w:p>
    <w:p w14:paraId="22960001" w14:textId="77777777" w:rsidR="00CC4009" w:rsidRPr="009E4E2A" w:rsidRDefault="00CC4009" w:rsidP="00F069A9">
      <w:pPr>
        <w:pStyle w:val="Heading1"/>
      </w:pPr>
      <w:bookmarkStart w:id="3" w:name="_Toc101400054"/>
      <w:r w:rsidRPr="009E4E2A">
        <w:t xml:space="preserve">4.0 DATA </w:t>
      </w:r>
      <w:r w:rsidRPr="00F069A9">
        <w:t>EXPLORATION</w:t>
      </w:r>
      <w:bookmarkEnd w:id="3"/>
      <w:r w:rsidRPr="009E4E2A">
        <w:t xml:space="preserve"> </w:t>
      </w:r>
    </w:p>
    <w:p w14:paraId="1949A0F6" w14:textId="393D5F10" w:rsidR="00CC4009" w:rsidRDefault="00445EF1" w:rsidP="00445EF1">
      <w:pPr>
        <w:spacing w:line="360" w:lineRule="auto"/>
        <w:jc w:val="both"/>
        <w:rPr>
          <w:rFonts w:ascii="Arial" w:hAnsi="Arial" w:cs="Arial"/>
          <w:sz w:val="24"/>
          <w:szCs w:val="24"/>
        </w:rPr>
      </w:pPr>
      <w:r w:rsidRPr="00445EF1">
        <w:rPr>
          <w:rFonts w:ascii="Arial" w:hAnsi="Arial" w:cs="Arial"/>
          <w:sz w:val="24"/>
          <w:szCs w:val="24"/>
        </w:rPr>
        <w:t xml:space="preserve">The nodes Graph Explore, Multiplot, and Stat Explorer </w:t>
      </w:r>
      <w:r w:rsidR="003E39F5">
        <w:rPr>
          <w:rFonts w:ascii="Arial" w:hAnsi="Arial" w:cs="Arial"/>
          <w:sz w:val="24"/>
          <w:szCs w:val="24"/>
        </w:rPr>
        <w:t>is</w:t>
      </w:r>
      <w:r w:rsidRPr="00445EF1">
        <w:rPr>
          <w:rFonts w:ascii="Arial" w:hAnsi="Arial" w:cs="Arial"/>
          <w:sz w:val="24"/>
          <w:szCs w:val="24"/>
        </w:rPr>
        <w:t xml:space="preserve"> used to </w:t>
      </w:r>
      <w:r w:rsidR="003E39F5">
        <w:rPr>
          <w:rFonts w:ascii="Arial" w:hAnsi="Arial" w:cs="Arial"/>
          <w:sz w:val="24"/>
          <w:szCs w:val="24"/>
        </w:rPr>
        <w:t>exploring</w:t>
      </w:r>
      <w:r w:rsidRPr="00445EF1">
        <w:rPr>
          <w:rFonts w:ascii="Arial" w:hAnsi="Arial" w:cs="Arial"/>
          <w:sz w:val="24"/>
          <w:szCs w:val="24"/>
        </w:rPr>
        <w:t xml:space="preserve"> data. The status variable is our goal variable. We're more interested in the number of people who have died so that we may analyze the ones who are still living and don't have CVD.</w:t>
      </w:r>
      <w:r>
        <w:rPr>
          <w:rFonts w:ascii="Arial" w:hAnsi="Arial" w:cs="Arial"/>
          <w:sz w:val="24"/>
          <w:szCs w:val="24"/>
        </w:rPr>
        <w:t xml:space="preserve"> </w:t>
      </w:r>
      <w:r w:rsidR="000A5ECB">
        <w:rPr>
          <w:rFonts w:ascii="Arial" w:hAnsi="Arial" w:cs="Arial"/>
          <w:sz w:val="24"/>
          <w:szCs w:val="24"/>
        </w:rPr>
        <w:t>We can observe the systolic</w:t>
      </w:r>
      <w:r w:rsidR="003E39F5">
        <w:rPr>
          <w:rFonts w:ascii="Arial" w:hAnsi="Arial" w:cs="Arial"/>
          <w:sz w:val="24"/>
          <w:szCs w:val="24"/>
        </w:rPr>
        <w:t xml:space="preserve"> </w:t>
      </w:r>
      <w:r w:rsidR="000A5ECB">
        <w:rPr>
          <w:rFonts w:ascii="Arial" w:hAnsi="Arial" w:cs="Arial"/>
          <w:sz w:val="24"/>
          <w:szCs w:val="24"/>
        </w:rPr>
        <w:t xml:space="preserve">(3%) and </w:t>
      </w:r>
      <w:proofErr w:type="gramStart"/>
      <w:r w:rsidR="000A5ECB">
        <w:rPr>
          <w:rFonts w:ascii="Arial" w:hAnsi="Arial" w:cs="Arial"/>
          <w:sz w:val="24"/>
          <w:szCs w:val="24"/>
        </w:rPr>
        <w:t>diastolic(</w:t>
      </w:r>
      <w:proofErr w:type="gramEnd"/>
      <w:r w:rsidR="000A5ECB">
        <w:rPr>
          <w:rFonts w:ascii="Arial" w:hAnsi="Arial" w:cs="Arial"/>
          <w:sz w:val="24"/>
          <w:szCs w:val="24"/>
        </w:rPr>
        <w:t>3%)</w:t>
      </w:r>
      <w:r w:rsidR="003E39F5">
        <w:rPr>
          <w:rFonts w:ascii="Arial" w:hAnsi="Arial" w:cs="Arial"/>
          <w:sz w:val="24"/>
          <w:szCs w:val="24"/>
        </w:rPr>
        <w:t xml:space="preserve"> are leading the worth table</w:t>
      </w:r>
      <w:r w:rsidR="000A5ECB">
        <w:rPr>
          <w:rFonts w:ascii="Arial" w:hAnsi="Arial" w:cs="Arial"/>
          <w:sz w:val="24"/>
          <w:szCs w:val="24"/>
        </w:rPr>
        <w:t xml:space="preserve"> </w:t>
      </w:r>
      <w:r w:rsidRPr="00445EF1">
        <w:rPr>
          <w:rFonts w:ascii="Arial" w:hAnsi="Arial" w:cs="Arial"/>
          <w:sz w:val="24"/>
          <w:szCs w:val="24"/>
        </w:rPr>
        <w:t>using Stat Explorer.</w:t>
      </w:r>
      <w:r>
        <w:rPr>
          <w:rFonts w:ascii="Arial" w:hAnsi="Arial" w:cs="Arial"/>
          <w:sz w:val="24"/>
          <w:szCs w:val="24"/>
        </w:rPr>
        <w:t xml:space="preserve"> </w:t>
      </w:r>
      <w:r w:rsidRPr="00445EF1">
        <w:rPr>
          <w:rFonts w:ascii="Arial" w:hAnsi="Arial" w:cs="Arial"/>
          <w:sz w:val="24"/>
          <w:szCs w:val="24"/>
        </w:rPr>
        <w:t>Observations, measurement levels, and data mining responsibilities are summarized.</w:t>
      </w:r>
      <w:r w:rsidR="00A63F81">
        <w:rPr>
          <w:rFonts w:ascii="Arial" w:hAnsi="Arial" w:cs="Arial"/>
          <w:sz w:val="24"/>
          <w:szCs w:val="24"/>
        </w:rPr>
        <w:t xml:space="preserve"> </w:t>
      </w:r>
    </w:p>
    <w:tbl>
      <w:tblPr>
        <w:tblStyle w:val="TableGrid"/>
        <w:tblW w:w="0" w:type="auto"/>
        <w:tblLook w:val="04A0" w:firstRow="1" w:lastRow="0" w:firstColumn="1" w:lastColumn="0" w:noHBand="0" w:noVBand="1"/>
      </w:tblPr>
      <w:tblGrid>
        <w:gridCol w:w="4424"/>
        <w:gridCol w:w="4926"/>
      </w:tblGrid>
      <w:tr w:rsidR="000273FB" w14:paraId="4E7A3FAD" w14:textId="77777777" w:rsidTr="000273FB">
        <w:tc>
          <w:tcPr>
            <w:tcW w:w="4675" w:type="dxa"/>
          </w:tcPr>
          <w:p w14:paraId="17A1D7F6" w14:textId="0EC211EA" w:rsidR="000273FB" w:rsidRDefault="000273FB" w:rsidP="00445EF1">
            <w:pPr>
              <w:spacing w:line="360" w:lineRule="auto"/>
              <w:jc w:val="both"/>
              <w:rPr>
                <w:rFonts w:ascii="Arial" w:hAnsi="Arial" w:cs="Arial"/>
                <w:sz w:val="24"/>
                <w:szCs w:val="24"/>
              </w:rPr>
            </w:pPr>
            <w:r w:rsidRPr="00D87755">
              <w:rPr>
                <w:noProof/>
              </w:rPr>
              <w:drawing>
                <wp:inline distT="0" distB="0" distL="0" distR="0" wp14:anchorId="4635E678" wp14:editId="757B17AC">
                  <wp:extent cx="2692338" cy="132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568" cy="1350799"/>
                          </a:xfrm>
                          <a:prstGeom prst="rect">
                            <a:avLst/>
                          </a:prstGeom>
                        </pic:spPr>
                      </pic:pic>
                    </a:graphicData>
                  </a:graphic>
                </wp:inline>
              </w:drawing>
            </w:r>
          </w:p>
        </w:tc>
        <w:tc>
          <w:tcPr>
            <w:tcW w:w="4675" w:type="dxa"/>
          </w:tcPr>
          <w:p w14:paraId="36E6C758" w14:textId="283B199E" w:rsidR="000273FB" w:rsidRDefault="000273FB" w:rsidP="00445EF1">
            <w:pPr>
              <w:spacing w:line="360" w:lineRule="auto"/>
              <w:jc w:val="both"/>
              <w:rPr>
                <w:rFonts w:ascii="Arial" w:hAnsi="Arial" w:cs="Arial"/>
                <w:sz w:val="24"/>
                <w:szCs w:val="24"/>
              </w:rPr>
            </w:pPr>
            <w:r w:rsidRPr="000273FB">
              <w:rPr>
                <w:rFonts w:ascii="Arial" w:hAnsi="Arial" w:cs="Arial"/>
                <w:noProof/>
                <w:sz w:val="24"/>
                <w:szCs w:val="24"/>
              </w:rPr>
              <w:drawing>
                <wp:inline distT="0" distB="0" distL="0" distR="0" wp14:anchorId="7E529843" wp14:editId="516D3249">
                  <wp:extent cx="3013075" cy="13247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4376" cy="1351658"/>
                          </a:xfrm>
                          <a:prstGeom prst="rect">
                            <a:avLst/>
                          </a:prstGeom>
                        </pic:spPr>
                      </pic:pic>
                    </a:graphicData>
                  </a:graphic>
                </wp:inline>
              </w:drawing>
            </w:r>
          </w:p>
        </w:tc>
      </w:tr>
    </w:tbl>
    <w:p w14:paraId="75513E56" w14:textId="474E346A" w:rsidR="00CC4009" w:rsidRDefault="00D87755" w:rsidP="00D87755">
      <w:pPr>
        <w:pStyle w:val="Caption"/>
        <w:jc w:val="center"/>
      </w:pPr>
      <w:r>
        <w:t xml:space="preserve">Table </w:t>
      </w:r>
      <w:r>
        <w:fldChar w:fldCharType="begin"/>
      </w:r>
      <w:r>
        <w:instrText xml:space="preserve"> SEQ Table \* ARABIC </w:instrText>
      </w:r>
      <w:r>
        <w:fldChar w:fldCharType="separate"/>
      </w:r>
      <w:r w:rsidR="005B49F5">
        <w:rPr>
          <w:noProof/>
        </w:rPr>
        <w:t>1</w:t>
      </w:r>
      <w:r>
        <w:fldChar w:fldCharType="end"/>
      </w:r>
      <w:r>
        <w:t xml:space="preserve"> </w:t>
      </w:r>
      <w:r w:rsidRPr="00C02371">
        <w:t>Variable worth</w:t>
      </w:r>
    </w:p>
    <w:p w14:paraId="6708BA13" w14:textId="66084CBB" w:rsidR="00A63F81" w:rsidRDefault="00A63F81" w:rsidP="00A63F81"/>
    <w:p w14:paraId="677494F2" w14:textId="7E830125" w:rsidR="000A5ECB" w:rsidRDefault="000A5ECB" w:rsidP="00A63F81"/>
    <w:p w14:paraId="02CFE49A" w14:textId="7C819AAB" w:rsidR="000A5ECB" w:rsidRDefault="000A5ECB" w:rsidP="00A63F81"/>
    <w:p w14:paraId="13179134" w14:textId="0A2A44D8" w:rsidR="000A5ECB" w:rsidRDefault="000A5ECB" w:rsidP="00A63F81"/>
    <w:p w14:paraId="129FDADA" w14:textId="199BA282" w:rsidR="000A5ECB" w:rsidRDefault="000A5ECB" w:rsidP="00A63F81"/>
    <w:p w14:paraId="48D1676C" w14:textId="77777777" w:rsidR="00CC4009" w:rsidRPr="009E4E2A" w:rsidRDefault="00CC4009" w:rsidP="00CC4009">
      <w:pPr>
        <w:pStyle w:val="Heading1"/>
        <w:rPr>
          <w:rFonts w:ascii="Arial" w:hAnsi="Arial" w:cs="Arial"/>
          <w:sz w:val="32"/>
          <w:szCs w:val="32"/>
        </w:rPr>
      </w:pPr>
      <w:bookmarkStart w:id="4" w:name="_Toc101400055"/>
      <w:r w:rsidRPr="009E4E2A">
        <w:rPr>
          <w:rFonts w:ascii="Arial" w:hAnsi="Arial" w:cs="Arial"/>
          <w:sz w:val="32"/>
          <w:szCs w:val="32"/>
        </w:rPr>
        <w:lastRenderedPageBreak/>
        <w:t>5.0 DATA PARTITION CREATION OF MODel SETS</w:t>
      </w:r>
      <w:bookmarkEnd w:id="4"/>
      <w:r w:rsidRPr="009E4E2A">
        <w:rPr>
          <w:rFonts w:ascii="Arial" w:hAnsi="Arial" w:cs="Arial"/>
          <w:sz w:val="32"/>
          <w:szCs w:val="32"/>
        </w:rPr>
        <w:t xml:space="preserve"> </w:t>
      </w:r>
    </w:p>
    <w:tbl>
      <w:tblPr>
        <w:tblStyle w:val="TableGrid"/>
        <w:tblW w:w="0" w:type="auto"/>
        <w:tblLook w:val="04A0" w:firstRow="1" w:lastRow="0" w:firstColumn="1" w:lastColumn="0" w:noHBand="0" w:noVBand="1"/>
      </w:tblPr>
      <w:tblGrid>
        <w:gridCol w:w="4248"/>
        <w:gridCol w:w="5102"/>
      </w:tblGrid>
      <w:tr w:rsidR="00AE0EDB" w14:paraId="18EBEA36" w14:textId="77777777" w:rsidTr="00AE0EDB">
        <w:tc>
          <w:tcPr>
            <w:tcW w:w="4248" w:type="dxa"/>
          </w:tcPr>
          <w:p w14:paraId="080B8179" w14:textId="60111B6F" w:rsidR="00AE0EDB" w:rsidRDefault="00AE0EDB" w:rsidP="00CC4009">
            <w:pPr>
              <w:jc w:val="both"/>
              <w:rPr>
                <w:rFonts w:ascii="Arial" w:hAnsi="Arial" w:cs="Arial"/>
                <w:sz w:val="24"/>
                <w:szCs w:val="24"/>
              </w:rPr>
            </w:pPr>
            <w:r w:rsidRPr="00BE4EB5">
              <w:rPr>
                <w:rFonts w:ascii="Arial" w:hAnsi="Arial" w:cs="Arial"/>
                <w:noProof/>
                <w:sz w:val="24"/>
                <w:szCs w:val="24"/>
              </w:rPr>
              <w:drawing>
                <wp:inline distT="0" distB="0" distL="0" distR="0" wp14:anchorId="0B565C2D" wp14:editId="0003EE39">
                  <wp:extent cx="2509520" cy="17716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1765" cy="1780295"/>
                          </a:xfrm>
                          <a:prstGeom prst="rect">
                            <a:avLst/>
                          </a:prstGeom>
                        </pic:spPr>
                      </pic:pic>
                    </a:graphicData>
                  </a:graphic>
                </wp:inline>
              </w:drawing>
            </w:r>
          </w:p>
        </w:tc>
        <w:tc>
          <w:tcPr>
            <w:tcW w:w="5102" w:type="dxa"/>
          </w:tcPr>
          <w:p w14:paraId="2D84E24D" w14:textId="77777777" w:rsidR="00AE0EDB" w:rsidRPr="00AE0EDB" w:rsidRDefault="00AE0EDB" w:rsidP="00AE0EDB">
            <w:pPr>
              <w:jc w:val="both"/>
              <w:rPr>
                <w:rFonts w:ascii="Arial" w:hAnsi="Arial" w:cs="Arial"/>
              </w:rPr>
            </w:pPr>
            <w:r w:rsidRPr="00AE0EDB">
              <w:rPr>
                <w:rFonts w:ascii="Arial" w:hAnsi="Arial" w:cs="Arial"/>
              </w:rPr>
              <w:t xml:space="preserve">In this practice, we have partitioned the data using a data partition node and further used it for the </w:t>
            </w:r>
            <w:proofErr w:type="gramStart"/>
            <w:r w:rsidRPr="00AE0EDB">
              <w:rPr>
                <w:rFonts w:ascii="Arial" w:hAnsi="Arial" w:cs="Arial"/>
              </w:rPr>
              <w:t>train(</w:t>
            </w:r>
            <w:proofErr w:type="gramEnd"/>
            <w:r w:rsidRPr="00AE0EDB">
              <w:rPr>
                <w:rFonts w:ascii="Arial" w:hAnsi="Arial" w:cs="Arial"/>
              </w:rPr>
              <w:t xml:space="preserve">40%), test(30%), and validation(30%). A random seed value has been inputted using the last 5 digits of the </w:t>
            </w:r>
            <w:proofErr w:type="gramStart"/>
            <w:r w:rsidRPr="00AE0EDB">
              <w:rPr>
                <w:rFonts w:ascii="Arial" w:hAnsi="Arial" w:cs="Arial"/>
              </w:rPr>
              <w:t>PNumber(</w:t>
            </w:r>
            <w:proofErr w:type="gramEnd"/>
            <w:r w:rsidRPr="00AE0EDB">
              <w:rPr>
                <w:rFonts w:ascii="Arial" w:hAnsi="Arial" w:cs="Arial"/>
              </w:rPr>
              <w:t>81987).</w:t>
            </w:r>
          </w:p>
          <w:p w14:paraId="3C72BDE6" w14:textId="77777777" w:rsidR="00AE0EDB" w:rsidRDefault="00AE0EDB" w:rsidP="00CC4009">
            <w:pPr>
              <w:jc w:val="both"/>
              <w:rPr>
                <w:rFonts w:ascii="Arial" w:hAnsi="Arial" w:cs="Arial"/>
                <w:sz w:val="24"/>
                <w:szCs w:val="24"/>
              </w:rPr>
            </w:pPr>
          </w:p>
        </w:tc>
      </w:tr>
    </w:tbl>
    <w:p w14:paraId="3E5B8041" w14:textId="4E6AD449" w:rsidR="00BE4EB5" w:rsidRDefault="00995250" w:rsidP="002B1671">
      <w:pPr>
        <w:pStyle w:val="Caption"/>
        <w:jc w:val="center"/>
        <w:rPr>
          <w:rFonts w:ascii="Arial" w:hAnsi="Arial" w:cs="Arial"/>
          <w:sz w:val="24"/>
          <w:szCs w:val="24"/>
        </w:rPr>
      </w:pPr>
      <w:r>
        <w:t xml:space="preserve">Table </w:t>
      </w:r>
      <w:r>
        <w:fldChar w:fldCharType="begin"/>
      </w:r>
      <w:r>
        <w:instrText xml:space="preserve"> SEQ Table \* ARABIC </w:instrText>
      </w:r>
      <w:r>
        <w:fldChar w:fldCharType="separate"/>
      </w:r>
      <w:r w:rsidR="005B49F5">
        <w:rPr>
          <w:noProof/>
        </w:rPr>
        <w:t>2</w:t>
      </w:r>
      <w:r>
        <w:fldChar w:fldCharType="end"/>
      </w:r>
      <w:r>
        <w:t xml:space="preserve"> Data splitting and setting a random </w:t>
      </w:r>
      <w:proofErr w:type="gramStart"/>
      <w:r>
        <w:t>seed(</w:t>
      </w:r>
      <w:proofErr w:type="gramEnd"/>
      <w:r w:rsidR="002B1671">
        <w:t>81987</w:t>
      </w:r>
      <w:r>
        <w:t>)</w:t>
      </w:r>
    </w:p>
    <w:p w14:paraId="1E196B38" w14:textId="77777777" w:rsidR="00BB08E8" w:rsidRPr="009E4E2A" w:rsidRDefault="00BB08E8" w:rsidP="00CC4009">
      <w:pPr>
        <w:jc w:val="both"/>
        <w:rPr>
          <w:rFonts w:ascii="Arial" w:hAnsi="Arial" w:cs="Arial"/>
          <w:sz w:val="24"/>
          <w:szCs w:val="24"/>
        </w:rPr>
      </w:pPr>
    </w:p>
    <w:p w14:paraId="61BA5655" w14:textId="77777777" w:rsidR="00CC4009" w:rsidRPr="009E4E2A" w:rsidRDefault="00CC4009" w:rsidP="0013336B">
      <w:pPr>
        <w:pStyle w:val="Heading1"/>
      </w:pPr>
      <w:bookmarkStart w:id="5" w:name="_Toc101400056"/>
      <w:r w:rsidRPr="009E4E2A">
        <w:t xml:space="preserve">6.0 </w:t>
      </w:r>
      <w:r w:rsidRPr="0013336B">
        <w:t>DATA</w:t>
      </w:r>
      <w:r w:rsidRPr="009E4E2A">
        <w:t xml:space="preserve"> MODELLING</w:t>
      </w:r>
      <w:bookmarkEnd w:id="5"/>
    </w:p>
    <w:p w14:paraId="1D728587" w14:textId="417B4818" w:rsidR="00BB08E8" w:rsidRDefault="00BB08E8" w:rsidP="00CC4009">
      <w:pPr>
        <w:jc w:val="both"/>
        <w:rPr>
          <w:rFonts w:ascii="Arial" w:hAnsi="Arial" w:cs="Arial"/>
          <w:sz w:val="24"/>
          <w:szCs w:val="24"/>
        </w:rPr>
      </w:pPr>
      <w:r w:rsidRPr="00BB08E8">
        <w:rPr>
          <w:rFonts w:ascii="Arial" w:hAnsi="Arial" w:cs="Arial"/>
          <w:sz w:val="24"/>
          <w:szCs w:val="24"/>
        </w:rPr>
        <w:t>Regression, Decision Trees, and Neural Networks are used to model the data. To increase the model's performance, we employed nodes like Gradient Boosting and Ensemble.</w:t>
      </w:r>
    </w:p>
    <w:p w14:paraId="08A40683" w14:textId="77777777" w:rsidR="00BB08E8" w:rsidRPr="009E4E2A" w:rsidRDefault="00BB08E8" w:rsidP="00CC4009">
      <w:pPr>
        <w:jc w:val="both"/>
        <w:rPr>
          <w:rFonts w:ascii="Arial" w:hAnsi="Arial" w:cs="Arial"/>
          <w:sz w:val="24"/>
          <w:szCs w:val="24"/>
        </w:rPr>
      </w:pPr>
    </w:p>
    <w:p w14:paraId="39018BCE" w14:textId="77777777" w:rsidR="00CC4009" w:rsidRPr="007464D7" w:rsidRDefault="00CC4009" w:rsidP="007464D7">
      <w:pPr>
        <w:pStyle w:val="Heading2"/>
      </w:pPr>
      <w:bookmarkStart w:id="6" w:name="_Toc101400057"/>
      <w:r w:rsidRPr="009E4E2A">
        <w:t>6.1 REGRESSION</w:t>
      </w:r>
      <w:bookmarkEnd w:id="6"/>
    </w:p>
    <w:p w14:paraId="12FCB036" w14:textId="1A16BF75" w:rsidR="00CC4009" w:rsidRPr="009E4E2A" w:rsidRDefault="007464D7" w:rsidP="00CC4009">
      <w:pPr>
        <w:jc w:val="both"/>
        <w:rPr>
          <w:rFonts w:ascii="Arial" w:hAnsi="Arial" w:cs="Arial"/>
          <w:sz w:val="24"/>
          <w:szCs w:val="24"/>
        </w:rPr>
      </w:pPr>
      <w:r>
        <w:rPr>
          <w:rFonts w:ascii="Arial" w:hAnsi="Arial" w:cs="Arial"/>
          <w:sz w:val="24"/>
          <w:szCs w:val="24"/>
        </w:rPr>
        <w:t>Our target variable is binary which only can produce output as dead or alive. The normal linear regression model cannot work on the binary variables and because of that, we utilized the logistic regression model here.</w:t>
      </w:r>
    </w:p>
    <w:p w14:paraId="0300C4D6" w14:textId="77777777" w:rsidR="00CC4009" w:rsidRPr="009E4E2A" w:rsidRDefault="00CC4009" w:rsidP="007464D7">
      <w:pPr>
        <w:pStyle w:val="Heading2"/>
      </w:pPr>
      <w:bookmarkStart w:id="7" w:name="_Toc101400058"/>
      <w:r w:rsidRPr="009E4E2A">
        <w:t xml:space="preserve">6.2 MODIFICATION </w:t>
      </w:r>
      <w:r w:rsidRPr="007464D7">
        <w:t>NODES</w:t>
      </w:r>
      <w:bookmarkEnd w:id="7"/>
    </w:p>
    <w:p w14:paraId="0DCD9D16" w14:textId="0A24F3A0" w:rsidR="00995250" w:rsidRDefault="00995250" w:rsidP="00CC4009">
      <w:pPr>
        <w:rPr>
          <w:rFonts w:ascii="Arial" w:hAnsi="Arial" w:cs="Arial"/>
          <w:sz w:val="24"/>
          <w:szCs w:val="24"/>
        </w:rPr>
      </w:pPr>
      <w:r>
        <w:rPr>
          <w:rFonts w:ascii="Arial" w:hAnsi="Arial" w:cs="Arial"/>
          <w:sz w:val="24"/>
          <w:szCs w:val="24"/>
        </w:rPr>
        <w:t>Data modification has been done using the nodes like, replacement, impute and filter. But the main modification in this scenario is imputed which replaced the nominal variable data with count and interval variables with mean values.</w:t>
      </w:r>
    </w:p>
    <w:p w14:paraId="7E236054" w14:textId="4A0D0415" w:rsidR="003D0C5A" w:rsidRPr="009E4E2A" w:rsidRDefault="003D0C5A" w:rsidP="00CC4009">
      <w:pPr>
        <w:rPr>
          <w:rFonts w:ascii="Arial" w:hAnsi="Arial" w:cs="Arial"/>
        </w:rPr>
      </w:pPr>
      <w:r w:rsidRPr="003D0C5A">
        <w:rPr>
          <w:rFonts w:ascii="Arial" w:hAnsi="Arial" w:cs="Arial"/>
          <w:noProof/>
        </w:rPr>
        <w:drawing>
          <wp:inline distT="0" distB="0" distL="0" distR="0" wp14:anchorId="70627676" wp14:editId="4DD8565B">
            <wp:extent cx="5943600" cy="593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3725"/>
                    </a:xfrm>
                    <a:prstGeom prst="rect">
                      <a:avLst/>
                    </a:prstGeom>
                  </pic:spPr>
                </pic:pic>
              </a:graphicData>
            </a:graphic>
          </wp:inline>
        </w:drawing>
      </w:r>
    </w:p>
    <w:p w14:paraId="4A31F081" w14:textId="7C01911C" w:rsidR="00CC4009" w:rsidRPr="009E4E2A" w:rsidRDefault="005B49F5" w:rsidP="005B49F5">
      <w:pPr>
        <w:pStyle w:val="Caption"/>
        <w:jc w:val="center"/>
        <w:rPr>
          <w:rFonts w:ascii="Arial" w:hAnsi="Arial" w:cs="Arial"/>
        </w:rPr>
      </w:pPr>
      <w:r>
        <w:t xml:space="preserve">Table </w:t>
      </w:r>
      <w:r>
        <w:fldChar w:fldCharType="begin"/>
      </w:r>
      <w:r>
        <w:instrText xml:space="preserve"> SEQ Table \* ARABIC </w:instrText>
      </w:r>
      <w:r>
        <w:fldChar w:fldCharType="separate"/>
      </w:r>
      <w:r>
        <w:rPr>
          <w:noProof/>
        </w:rPr>
        <w:t>3</w:t>
      </w:r>
      <w:r>
        <w:fldChar w:fldCharType="end"/>
      </w:r>
      <w:r>
        <w:t xml:space="preserve"> Impute node summary</w:t>
      </w:r>
    </w:p>
    <w:p w14:paraId="78E4746E" w14:textId="77777777" w:rsidR="00CC4009" w:rsidRPr="009E4E2A" w:rsidRDefault="00CC4009" w:rsidP="00CC4009">
      <w:pPr>
        <w:rPr>
          <w:rFonts w:ascii="Arial" w:hAnsi="Arial" w:cs="Arial"/>
          <w:sz w:val="24"/>
          <w:szCs w:val="24"/>
        </w:rPr>
      </w:pPr>
      <w:r w:rsidRPr="009E4E2A">
        <w:rPr>
          <w:rFonts w:ascii="Arial" w:hAnsi="Arial" w:cs="Arial"/>
          <w:noProof/>
          <w:sz w:val="24"/>
          <w:szCs w:val="24"/>
        </w:rPr>
        <w:lastRenderedPageBreak/>
        <w:drawing>
          <wp:anchor distT="0" distB="0" distL="114300" distR="114300" simplePos="0" relativeHeight="251668480" behindDoc="0" locked="0" layoutInCell="1" allowOverlap="1" wp14:anchorId="71E984D4" wp14:editId="2699A105">
            <wp:simplePos x="0" y="0"/>
            <wp:positionH relativeFrom="margin">
              <wp:align>right</wp:align>
            </wp:positionH>
            <wp:positionV relativeFrom="paragraph">
              <wp:posOffset>745490</wp:posOffset>
            </wp:positionV>
            <wp:extent cx="5935980" cy="2773680"/>
            <wp:effectExtent l="0" t="0" r="7620" b="7620"/>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35980" cy="2773680"/>
                    </a:xfrm>
                    <a:prstGeom prst="rect">
                      <a:avLst/>
                    </a:prstGeom>
                  </pic:spPr>
                </pic:pic>
              </a:graphicData>
            </a:graphic>
            <wp14:sizeRelH relativeFrom="margin">
              <wp14:pctWidth>0</wp14:pctWidth>
            </wp14:sizeRelH>
            <wp14:sizeRelV relativeFrom="margin">
              <wp14:pctHeight>0</wp14:pctHeight>
            </wp14:sizeRelV>
          </wp:anchor>
        </w:drawing>
      </w:r>
      <w:r w:rsidRPr="009E4E2A">
        <w:rPr>
          <w:rFonts w:ascii="Arial" w:hAnsi="Arial" w:cs="Arial"/>
          <w:sz w:val="24"/>
          <w:szCs w:val="24"/>
        </w:rPr>
        <w:t>Transformation node is used for data transformation. It has been observed that variable Systolic has high positive skewness of 1.48. To decrease the skewness and make the distribution more normal we have used log transformation on Systolic.</w:t>
      </w:r>
    </w:p>
    <w:p w14:paraId="6F538B8E" w14:textId="77777777" w:rsidR="00CC4009" w:rsidRPr="009E4E2A" w:rsidRDefault="00CC4009" w:rsidP="00CC4009">
      <w:pPr>
        <w:pStyle w:val="Heading2"/>
        <w:rPr>
          <w:rFonts w:ascii="Arial" w:hAnsi="Arial" w:cs="Arial"/>
          <w:sz w:val="24"/>
          <w:szCs w:val="24"/>
        </w:rPr>
      </w:pPr>
      <w:bookmarkStart w:id="8" w:name="_Toc101400059"/>
      <w:r w:rsidRPr="009E4E2A">
        <w:rPr>
          <w:rFonts w:ascii="Arial" w:hAnsi="Arial" w:cs="Arial"/>
          <w:sz w:val="24"/>
          <w:szCs w:val="24"/>
        </w:rPr>
        <w:t>6.3 SELECTION METHODS</w:t>
      </w:r>
      <w:bookmarkEnd w:id="8"/>
    </w:p>
    <w:p w14:paraId="731DC07E"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Three selection methods are used to find out the best and most appropriate regression equation. We have used Forward selection, Backward elimination, Stepwise selection method. As discussed above we have transformed Systolic and hence we are performing regression after transforming the variable.   </w:t>
      </w:r>
    </w:p>
    <w:p w14:paraId="576E8FFE" w14:textId="77777777" w:rsidR="00CC4009" w:rsidRPr="009E4E2A" w:rsidRDefault="00CC4009" w:rsidP="00CC4009">
      <w:pPr>
        <w:rPr>
          <w:rFonts w:ascii="Arial" w:hAnsi="Arial" w:cs="Arial"/>
          <w:sz w:val="24"/>
          <w:szCs w:val="24"/>
        </w:rPr>
      </w:pPr>
    </w:p>
    <w:p w14:paraId="4796E49B" w14:textId="77777777" w:rsidR="00CC4009" w:rsidRPr="009E4E2A" w:rsidRDefault="00CC4009" w:rsidP="00CC4009">
      <w:pPr>
        <w:rPr>
          <w:rFonts w:ascii="Arial" w:hAnsi="Arial" w:cs="Arial"/>
          <w:sz w:val="24"/>
          <w:szCs w:val="24"/>
        </w:rPr>
      </w:pPr>
    </w:p>
    <w:p w14:paraId="02CCE647" w14:textId="77777777" w:rsidR="00CC4009" w:rsidRPr="009E4E2A" w:rsidRDefault="00CC4009" w:rsidP="00CC4009">
      <w:pPr>
        <w:rPr>
          <w:rFonts w:ascii="Arial" w:hAnsi="Arial" w:cs="Arial"/>
          <w:sz w:val="24"/>
          <w:szCs w:val="24"/>
        </w:rPr>
      </w:pPr>
    </w:p>
    <w:p w14:paraId="09AAEEB7" w14:textId="77777777" w:rsidR="00CC4009" w:rsidRPr="009E4E2A" w:rsidRDefault="00CC4009" w:rsidP="00CC4009">
      <w:pPr>
        <w:pStyle w:val="Heading2"/>
        <w:rPr>
          <w:rFonts w:ascii="Arial" w:hAnsi="Arial" w:cs="Arial"/>
          <w:sz w:val="24"/>
          <w:szCs w:val="24"/>
        </w:rPr>
      </w:pPr>
      <w:bookmarkStart w:id="9" w:name="_Toc101400060"/>
      <w:r w:rsidRPr="009E4E2A">
        <w:rPr>
          <w:rFonts w:ascii="Arial" w:hAnsi="Arial" w:cs="Arial"/>
          <w:sz w:val="24"/>
          <w:szCs w:val="24"/>
        </w:rPr>
        <w:t>6.4 MODEL PERFORMANCE</w:t>
      </w:r>
      <w:bookmarkEnd w:id="9"/>
    </w:p>
    <w:p w14:paraId="7D948971"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In search of the best regression model. We have used Regression directly from data portioning node [Regression (Missing)], we have used imputation and used regression [Regression (imputed)], we have then used filter and used regression [Regression (Filtered)], and finally we have used transformation and used regression [Regression (Transform)]. After comparison of all models, we finally come to a point where we can say Regression via transformation node is more statistically significant. </w:t>
      </w:r>
    </w:p>
    <w:p w14:paraId="4669B644"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In search of the best model, we have then used selection methods. However, after analysis on the regression models we get to know stepwise, forward, and backward </w:t>
      </w:r>
      <w:r w:rsidRPr="009E4E2A">
        <w:rPr>
          <w:rFonts w:ascii="Arial" w:hAnsi="Arial" w:cs="Arial"/>
          <w:sz w:val="24"/>
          <w:szCs w:val="24"/>
        </w:rPr>
        <w:lastRenderedPageBreak/>
        <w:t xml:space="preserve">models are performing exactly same. All has same misclassification rate and have equal statistical significance. </w:t>
      </w:r>
    </w:p>
    <w:p w14:paraId="608233EE"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We can consider any one model out of these three we have considered Stepwise selection method for our further analysis. The amount of evidence to say that this is a null model is incredibly week p value is less than 0.05 and chi-squared value is massive i.e.., 316. For more information see the image_1 in </w:t>
      </w:r>
      <w:r w:rsidRPr="009E4E2A">
        <w:rPr>
          <w:rFonts w:ascii="Arial" w:hAnsi="Arial" w:cs="Arial"/>
          <w:b/>
          <w:bCs/>
          <w:sz w:val="24"/>
          <w:szCs w:val="24"/>
        </w:rPr>
        <w:t>Appendix-1.</w:t>
      </w:r>
      <w:r w:rsidRPr="009E4E2A">
        <w:rPr>
          <w:rFonts w:ascii="Arial" w:hAnsi="Arial" w:cs="Arial"/>
          <w:sz w:val="24"/>
          <w:szCs w:val="24"/>
        </w:rPr>
        <w:t xml:space="preserve"> </w:t>
      </w:r>
    </w:p>
    <w:tbl>
      <w:tblPr>
        <w:tblStyle w:val="TableGrid"/>
        <w:tblW w:w="0" w:type="auto"/>
        <w:tblLook w:val="04A0" w:firstRow="1" w:lastRow="0" w:firstColumn="1" w:lastColumn="0" w:noHBand="0" w:noVBand="1"/>
      </w:tblPr>
      <w:tblGrid>
        <w:gridCol w:w="1896"/>
        <w:gridCol w:w="1542"/>
        <w:gridCol w:w="1129"/>
        <w:gridCol w:w="1127"/>
        <w:gridCol w:w="1128"/>
        <w:gridCol w:w="1264"/>
        <w:gridCol w:w="1264"/>
      </w:tblGrid>
      <w:tr w:rsidR="00CC4009" w:rsidRPr="009E4E2A" w14:paraId="1EFD4005" w14:textId="77777777" w:rsidTr="00C70182">
        <w:trPr>
          <w:trHeight w:val="888"/>
        </w:trPr>
        <w:tc>
          <w:tcPr>
            <w:tcW w:w="1896" w:type="dxa"/>
          </w:tcPr>
          <w:p w14:paraId="7E0F1A82"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Model</w:t>
            </w:r>
          </w:p>
        </w:tc>
        <w:tc>
          <w:tcPr>
            <w:tcW w:w="1542" w:type="dxa"/>
          </w:tcPr>
          <w:p w14:paraId="2478E065"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Non-Cu. % Res. Scope</w:t>
            </w:r>
          </w:p>
        </w:tc>
        <w:tc>
          <w:tcPr>
            <w:tcW w:w="1129" w:type="dxa"/>
          </w:tcPr>
          <w:p w14:paraId="4C453D36"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Cu. Lift @ 10% depth</w:t>
            </w:r>
          </w:p>
        </w:tc>
        <w:tc>
          <w:tcPr>
            <w:tcW w:w="1127" w:type="dxa"/>
          </w:tcPr>
          <w:p w14:paraId="174A1524"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True -</w:t>
            </w:r>
          </w:p>
        </w:tc>
        <w:tc>
          <w:tcPr>
            <w:tcW w:w="1128" w:type="dxa"/>
          </w:tcPr>
          <w:p w14:paraId="1019B55C"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False -</w:t>
            </w:r>
          </w:p>
        </w:tc>
        <w:tc>
          <w:tcPr>
            <w:tcW w:w="1264" w:type="dxa"/>
          </w:tcPr>
          <w:p w14:paraId="454F5580"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True +</w:t>
            </w:r>
          </w:p>
        </w:tc>
        <w:tc>
          <w:tcPr>
            <w:tcW w:w="1264" w:type="dxa"/>
          </w:tcPr>
          <w:p w14:paraId="0F8FE97E"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False +</w:t>
            </w:r>
          </w:p>
        </w:tc>
      </w:tr>
      <w:tr w:rsidR="00CC4009" w:rsidRPr="009E4E2A" w14:paraId="0013C22A" w14:textId="77777777" w:rsidTr="00C70182">
        <w:trPr>
          <w:trHeight w:val="296"/>
        </w:trPr>
        <w:tc>
          <w:tcPr>
            <w:tcW w:w="1896" w:type="dxa"/>
          </w:tcPr>
          <w:p w14:paraId="748DD0F6" w14:textId="77777777" w:rsidR="00CC4009" w:rsidRPr="00F47E81" w:rsidRDefault="00CC4009" w:rsidP="00C70182">
            <w:pPr>
              <w:jc w:val="center"/>
              <w:rPr>
                <w:rFonts w:ascii="Arial" w:hAnsi="Arial" w:cs="Arial"/>
                <w:b/>
                <w:bCs/>
                <w:color w:val="000000" w:themeColor="text1"/>
                <w:sz w:val="24"/>
                <w:szCs w:val="24"/>
              </w:rPr>
            </w:pPr>
            <w:r w:rsidRPr="00F47E81">
              <w:rPr>
                <w:rFonts w:ascii="Arial" w:hAnsi="Arial" w:cs="Arial"/>
                <w:b/>
                <w:bCs/>
                <w:color w:val="000000" w:themeColor="text1"/>
                <w:sz w:val="24"/>
                <w:szCs w:val="24"/>
              </w:rPr>
              <w:t>Regression T STEP</w:t>
            </w:r>
          </w:p>
        </w:tc>
        <w:tc>
          <w:tcPr>
            <w:tcW w:w="1542" w:type="dxa"/>
          </w:tcPr>
          <w:p w14:paraId="7F9662B4" w14:textId="77777777" w:rsidR="00CC4009" w:rsidRPr="00F47E81" w:rsidRDefault="00CC4009" w:rsidP="00C70182">
            <w:pPr>
              <w:jc w:val="center"/>
              <w:rPr>
                <w:rFonts w:ascii="Arial" w:hAnsi="Arial" w:cs="Arial"/>
                <w:b/>
                <w:bCs/>
                <w:color w:val="000000" w:themeColor="text1"/>
                <w:sz w:val="24"/>
                <w:szCs w:val="24"/>
              </w:rPr>
            </w:pPr>
            <w:r w:rsidRPr="00F47E81">
              <w:rPr>
                <w:rFonts w:ascii="Arial" w:hAnsi="Arial" w:cs="Arial"/>
                <w:b/>
                <w:bCs/>
                <w:color w:val="000000" w:themeColor="text1"/>
                <w:sz w:val="24"/>
                <w:szCs w:val="24"/>
              </w:rPr>
              <w:t>38</w:t>
            </w:r>
          </w:p>
        </w:tc>
        <w:tc>
          <w:tcPr>
            <w:tcW w:w="1129" w:type="dxa"/>
          </w:tcPr>
          <w:p w14:paraId="47557E9D" w14:textId="77777777" w:rsidR="00CC4009" w:rsidRPr="00F47E81" w:rsidRDefault="00CC4009" w:rsidP="00C70182">
            <w:pPr>
              <w:jc w:val="center"/>
              <w:rPr>
                <w:rFonts w:ascii="Arial" w:hAnsi="Arial" w:cs="Arial"/>
                <w:b/>
                <w:bCs/>
                <w:color w:val="000000" w:themeColor="text1"/>
                <w:sz w:val="24"/>
                <w:szCs w:val="24"/>
              </w:rPr>
            </w:pPr>
            <w:r w:rsidRPr="00F47E81">
              <w:rPr>
                <w:rFonts w:ascii="Arial" w:hAnsi="Arial" w:cs="Arial"/>
                <w:b/>
                <w:bCs/>
                <w:color w:val="000000" w:themeColor="text1"/>
                <w:sz w:val="24"/>
                <w:szCs w:val="24"/>
              </w:rPr>
              <w:t>1.9</w:t>
            </w:r>
            <w:r>
              <w:rPr>
                <w:rFonts w:ascii="Arial" w:hAnsi="Arial" w:cs="Arial"/>
                <w:b/>
                <w:bCs/>
                <w:color w:val="000000" w:themeColor="text1"/>
                <w:sz w:val="24"/>
                <w:szCs w:val="24"/>
              </w:rPr>
              <w:t>8</w:t>
            </w:r>
          </w:p>
        </w:tc>
        <w:tc>
          <w:tcPr>
            <w:tcW w:w="1127" w:type="dxa"/>
          </w:tcPr>
          <w:p w14:paraId="35E7242D" w14:textId="77777777" w:rsidR="00CC4009" w:rsidRPr="00F47E81" w:rsidRDefault="00CC4009" w:rsidP="00C70182">
            <w:pPr>
              <w:jc w:val="center"/>
              <w:rPr>
                <w:rFonts w:ascii="Arial" w:hAnsi="Arial" w:cs="Arial"/>
                <w:b/>
                <w:bCs/>
                <w:color w:val="000000" w:themeColor="text1"/>
                <w:sz w:val="24"/>
                <w:szCs w:val="24"/>
              </w:rPr>
            </w:pPr>
            <w:r w:rsidRPr="00F47E81">
              <w:rPr>
                <w:rFonts w:ascii="Arial" w:hAnsi="Arial" w:cs="Arial"/>
                <w:b/>
                <w:bCs/>
                <w:color w:val="000000" w:themeColor="text1"/>
                <w:sz w:val="24"/>
                <w:szCs w:val="24"/>
              </w:rPr>
              <w:t>84.12</w:t>
            </w:r>
          </w:p>
        </w:tc>
        <w:tc>
          <w:tcPr>
            <w:tcW w:w="1128" w:type="dxa"/>
          </w:tcPr>
          <w:p w14:paraId="7F63B5B3" w14:textId="77777777" w:rsidR="00CC4009" w:rsidRPr="00F47E81" w:rsidRDefault="00CC4009" w:rsidP="00C70182">
            <w:pPr>
              <w:jc w:val="center"/>
              <w:rPr>
                <w:rFonts w:ascii="Arial" w:hAnsi="Arial" w:cs="Arial"/>
                <w:b/>
                <w:bCs/>
                <w:color w:val="000000" w:themeColor="text1"/>
                <w:sz w:val="24"/>
                <w:szCs w:val="24"/>
              </w:rPr>
            </w:pPr>
            <w:r w:rsidRPr="00F47E81">
              <w:rPr>
                <w:rFonts w:ascii="Arial" w:hAnsi="Arial" w:cs="Arial"/>
                <w:b/>
                <w:bCs/>
                <w:color w:val="000000" w:themeColor="text1"/>
                <w:sz w:val="24"/>
                <w:szCs w:val="24"/>
              </w:rPr>
              <w:t>15.87</w:t>
            </w:r>
          </w:p>
        </w:tc>
        <w:tc>
          <w:tcPr>
            <w:tcW w:w="1264" w:type="dxa"/>
          </w:tcPr>
          <w:p w14:paraId="2F3E8EB0" w14:textId="77777777" w:rsidR="00CC4009" w:rsidRPr="00F47E81" w:rsidRDefault="00CC4009" w:rsidP="00C70182">
            <w:pPr>
              <w:jc w:val="center"/>
              <w:rPr>
                <w:rFonts w:ascii="Arial" w:hAnsi="Arial" w:cs="Arial"/>
                <w:b/>
                <w:bCs/>
                <w:color w:val="000000" w:themeColor="text1"/>
                <w:sz w:val="24"/>
                <w:szCs w:val="24"/>
              </w:rPr>
            </w:pPr>
            <w:r w:rsidRPr="00F47E81">
              <w:rPr>
                <w:rFonts w:ascii="Arial" w:hAnsi="Arial" w:cs="Arial"/>
                <w:b/>
                <w:bCs/>
                <w:color w:val="000000" w:themeColor="text1"/>
                <w:sz w:val="24"/>
                <w:szCs w:val="24"/>
              </w:rPr>
              <w:t>41.20</w:t>
            </w:r>
          </w:p>
        </w:tc>
        <w:tc>
          <w:tcPr>
            <w:tcW w:w="1264" w:type="dxa"/>
          </w:tcPr>
          <w:p w14:paraId="0DF4B6C1" w14:textId="77777777" w:rsidR="00CC4009" w:rsidRPr="00F47E81" w:rsidRDefault="00CC4009" w:rsidP="00C70182">
            <w:pPr>
              <w:jc w:val="center"/>
              <w:rPr>
                <w:rFonts w:ascii="Arial" w:hAnsi="Arial" w:cs="Arial"/>
                <w:b/>
                <w:bCs/>
                <w:color w:val="000000" w:themeColor="text1"/>
                <w:sz w:val="24"/>
                <w:szCs w:val="24"/>
              </w:rPr>
            </w:pPr>
            <w:r w:rsidRPr="00F47E81">
              <w:rPr>
                <w:rFonts w:ascii="Arial" w:hAnsi="Arial" w:cs="Arial"/>
                <w:b/>
                <w:bCs/>
                <w:color w:val="000000" w:themeColor="text1"/>
                <w:sz w:val="24"/>
                <w:szCs w:val="24"/>
              </w:rPr>
              <w:t>58.79</w:t>
            </w:r>
          </w:p>
        </w:tc>
      </w:tr>
      <w:tr w:rsidR="00CC4009" w:rsidRPr="009E4E2A" w14:paraId="2C3315EA" w14:textId="77777777" w:rsidTr="00C70182">
        <w:trPr>
          <w:trHeight w:val="283"/>
        </w:trPr>
        <w:tc>
          <w:tcPr>
            <w:tcW w:w="1896" w:type="dxa"/>
          </w:tcPr>
          <w:p w14:paraId="110C73A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Regression TB</w:t>
            </w:r>
          </w:p>
        </w:tc>
        <w:tc>
          <w:tcPr>
            <w:tcW w:w="1542" w:type="dxa"/>
          </w:tcPr>
          <w:p w14:paraId="25BD1EC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38</w:t>
            </w:r>
          </w:p>
        </w:tc>
        <w:tc>
          <w:tcPr>
            <w:tcW w:w="1129" w:type="dxa"/>
          </w:tcPr>
          <w:p w14:paraId="63521192"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w:t>
            </w:r>
            <w:r>
              <w:rPr>
                <w:rFonts w:ascii="Arial" w:hAnsi="Arial" w:cs="Arial"/>
                <w:color w:val="000000" w:themeColor="text1"/>
                <w:sz w:val="24"/>
                <w:szCs w:val="24"/>
              </w:rPr>
              <w:t>8</w:t>
            </w:r>
          </w:p>
        </w:tc>
        <w:tc>
          <w:tcPr>
            <w:tcW w:w="1127" w:type="dxa"/>
          </w:tcPr>
          <w:p w14:paraId="5E7909E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84.14</w:t>
            </w:r>
          </w:p>
        </w:tc>
        <w:tc>
          <w:tcPr>
            <w:tcW w:w="1128" w:type="dxa"/>
          </w:tcPr>
          <w:p w14:paraId="647D79B2"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15.87</w:t>
            </w:r>
          </w:p>
        </w:tc>
        <w:tc>
          <w:tcPr>
            <w:tcW w:w="1264" w:type="dxa"/>
          </w:tcPr>
          <w:p w14:paraId="3CB283E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41.20</w:t>
            </w:r>
          </w:p>
        </w:tc>
        <w:tc>
          <w:tcPr>
            <w:tcW w:w="1264" w:type="dxa"/>
          </w:tcPr>
          <w:p w14:paraId="277AC70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58.79</w:t>
            </w:r>
          </w:p>
        </w:tc>
      </w:tr>
      <w:tr w:rsidR="00CC4009" w:rsidRPr="009E4E2A" w14:paraId="357E0999" w14:textId="77777777" w:rsidTr="00C70182">
        <w:trPr>
          <w:trHeight w:val="296"/>
        </w:trPr>
        <w:tc>
          <w:tcPr>
            <w:tcW w:w="1896" w:type="dxa"/>
          </w:tcPr>
          <w:p w14:paraId="3EDC83D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Regression TF</w:t>
            </w:r>
          </w:p>
        </w:tc>
        <w:tc>
          <w:tcPr>
            <w:tcW w:w="1542" w:type="dxa"/>
          </w:tcPr>
          <w:p w14:paraId="2CBA435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38</w:t>
            </w:r>
          </w:p>
        </w:tc>
        <w:tc>
          <w:tcPr>
            <w:tcW w:w="1129" w:type="dxa"/>
          </w:tcPr>
          <w:p w14:paraId="00B64CF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w:t>
            </w:r>
            <w:r>
              <w:rPr>
                <w:rFonts w:ascii="Arial" w:hAnsi="Arial" w:cs="Arial"/>
                <w:color w:val="000000" w:themeColor="text1"/>
                <w:sz w:val="24"/>
                <w:szCs w:val="24"/>
              </w:rPr>
              <w:t>8</w:t>
            </w:r>
          </w:p>
        </w:tc>
        <w:tc>
          <w:tcPr>
            <w:tcW w:w="1127" w:type="dxa"/>
          </w:tcPr>
          <w:p w14:paraId="6CB2F92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84.14</w:t>
            </w:r>
          </w:p>
        </w:tc>
        <w:tc>
          <w:tcPr>
            <w:tcW w:w="1128" w:type="dxa"/>
          </w:tcPr>
          <w:p w14:paraId="290CC56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15.87</w:t>
            </w:r>
          </w:p>
        </w:tc>
        <w:tc>
          <w:tcPr>
            <w:tcW w:w="1264" w:type="dxa"/>
          </w:tcPr>
          <w:p w14:paraId="69FCDD72"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41.20</w:t>
            </w:r>
          </w:p>
        </w:tc>
        <w:tc>
          <w:tcPr>
            <w:tcW w:w="1264" w:type="dxa"/>
          </w:tcPr>
          <w:p w14:paraId="24C85BFF"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58.79</w:t>
            </w:r>
          </w:p>
        </w:tc>
      </w:tr>
      <w:tr w:rsidR="00CC4009" w:rsidRPr="009E4E2A" w14:paraId="6A5F632F" w14:textId="77777777" w:rsidTr="00C70182">
        <w:trPr>
          <w:trHeight w:val="296"/>
        </w:trPr>
        <w:tc>
          <w:tcPr>
            <w:tcW w:w="1896" w:type="dxa"/>
          </w:tcPr>
          <w:p w14:paraId="3F4302C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Regression (MISSING)</w:t>
            </w:r>
          </w:p>
        </w:tc>
        <w:tc>
          <w:tcPr>
            <w:tcW w:w="1542" w:type="dxa"/>
          </w:tcPr>
          <w:p w14:paraId="08CD8D9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40</w:t>
            </w:r>
          </w:p>
        </w:tc>
        <w:tc>
          <w:tcPr>
            <w:tcW w:w="1129" w:type="dxa"/>
          </w:tcPr>
          <w:p w14:paraId="50BDADC6"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w:t>
            </w:r>
            <w:r>
              <w:rPr>
                <w:rFonts w:ascii="Arial" w:hAnsi="Arial" w:cs="Arial"/>
                <w:color w:val="000000" w:themeColor="text1"/>
                <w:sz w:val="24"/>
                <w:szCs w:val="24"/>
              </w:rPr>
              <w:t>8</w:t>
            </w:r>
          </w:p>
        </w:tc>
        <w:tc>
          <w:tcPr>
            <w:tcW w:w="1127" w:type="dxa"/>
          </w:tcPr>
          <w:p w14:paraId="17C06F8E"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86.20</w:t>
            </w:r>
          </w:p>
        </w:tc>
        <w:tc>
          <w:tcPr>
            <w:tcW w:w="1128" w:type="dxa"/>
          </w:tcPr>
          <w:p w14:paraId="4C84604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13.79</w:t>
            </w:r>
          </w:p>
        </w:tc>
        <w:tc>
          <w:tcPr>
            <w:tcW w:w="1264" w:type="dxa"/>
          </w:tcPr>
          <w:p w14:paraId="0D6E0E10"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36.51</w:t>
            </w:r>
          </w:p>
        </w:tc>
        <w:tc>
          <w:tcPr>
            <w:tcW w:w="1264" w:type="dxa"/>
          </w:tcPr>
          <w:p w14:paraId="521E2ADE"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63.48</w:t>
            </w:r>
          </w:p>
        </w:tc>
      </w:tr>
      <w:tr w:rsidR="00CC4009" w:rsidRPr="009E4E2A" w14:paraId="68F53BC2" w14:textId="77777777" w:rsidTr="00C70182">
        <w:trPr>
          <w:trHeight w:val="296"/>
        </w:trPr>
        <w:tc>
          <w:tcPr>
            <w:tcW w:w="1896" w:type="dxa"/>
          </w:tcPr>
          <w:p w14:paraId="686CE86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Regression (IMPUTED)</w:t>
            </w:r>
          </w:p>
        </w:tc>
        <w:tc>
          <w:tcPr>
            <w:tcW w:w="1542" w:type="dxa"/>
          </w:tcPr>
          <w:p w14:paraId="351D7C1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44</w:t>
            </w:r>
          </w:p>
        </w:tc>
        <w:tc>
          <w:tcPr>
            <w:tcW w:w="1129" w:type="dxa"/>
          </w:tcPr>
          <w:p w14:paraId="472E0D57"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1.96</w:t>
            </w:r>
          </w:p>
        </w:tc>
        <w:tc>
          <w:tcPr>
            <w:tcW w:w="1127" w:type="dxa"/>
          </w:tcPr>
          <w:p w14:paraId="4CC2A90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85.06</w:t>
            </w:r>
          </w:p>
        </w:tc>
        <w:tc>
          <w:tcPr>
            <w:tcW w:w="1128" w:type="dxa"/>
          </w:tcPr>
          <w:p w14:paraId="62DB7D5B"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14.93</w:t>
            </w:r>
          </w:p>
        </w:tc>
        <w:tc>
          <w:tcPr>
            <w:tcW w:w="1264" w:type="dxa"/>
          </w:tcPr>
          <w:p w14:paraId="19650A0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39.02</w:t>
            </w:r>
          </w:p>
        </w:tc>
        <w:tc>
          <w:tcPr>
            <w:tcW w:w="1264" w:type="dxa"/>
          </w:tcPr>
          <w:p w14:paraId="543DFBE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60.97</w:t>
            </w:r>
          </w:p>
        </w:tc>
      </w:tr>
      <w:tr w:rsidR="00CC4009" w:rsidRPr="009E4E2A" w14:paraId="49C8CD56" w14:textId="77777777" w:rsidTr="00C70182">
        <w:trPr>
          <w:trHeight w:val="296"/>
        </w:trPr>
        <w:tc>
          <w:tcPr>
            <w:tcW w:w="1896" w:type="dxa"/>
          </w:tcPr>
          <w:p w14:paraId="23026AD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Regression (TRANSFORM)</w:t>
            </w:r>
          </w:p>
        </w:tc>
        <w:tc>
          <w:tcPr>
            <w:tcW w:w="1542" w:type="dxa"/>
          </w:tcPr>
          <w:p w14:paraId="2EC9095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42</w:t>
            </w:r>
          </w:p>
        </w:tc>
        <w:tc>
          <w:tcPr>
            <w:tcW w:w="1129" w:type="dxa"/>
          </w:tcPr>
          <w:p w14:paraId="7177ABD6"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1.93</w:t>
            </w:r>
          </w:p>
        </w:tc>
        <w:tc>
          <w:tcPr>
            <w:tcW w:w="1127" w:type="dxa"/>
          </w:tcPr>
          <w:p w14:paraId="1708262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83.71</w:t>
            </w:r>
          </w:p>
        </w:tc>
        <w:tc>
          <w:tcPr>
            <w:tcW w:w="1128" w:type="dxa"/>
          </w:tcPr>
          <w:p w14:paraId="2EAC984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16.28</w:t>
            </w:r>
          </w:p>
        </w:tc>
        <w:tc>
          <w:tcPr>
            <w:tcW w:w="1264" w:type="dxa"/>
          </w:tcPr>
          <w:p w14:paraId="2E5AF480"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39.36</w:t>
            </w:r>
          </w:p>
        </w:tc>
        <w:tc>
          <w:tcPr>
            <w:tcW w:w="1264" w:type="dxa"/>
          </w:tcPr>
          <w:p w14:paraId="72628D0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60.63</w:t>
            </w:r>
          </w:p>
        </w:tc>
      </w:tr>
      <w:tr w:rsidR="00CC4009" w:rsidRPr="009E4E2A" w14:paraId="19B94470" w14:textId="77777777" w:rsidTr="00C70182">
        <w:trPr>
          <w:trHeight w:val="296"/>
        </w:trPr>
        <w:tc>
          <w:tcPr>
            <w:tcW w:w="1896" w:type="dxa"/>
          </w:tcPr>
          <w:p w14:paraId="377A31E3"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Regression (FILTERED)</w:t>
            </w:r>
          </w:p>
        </w:tc>
        <w:tc>
          <w:tcPr>
            <w:tcW w:w="1542" w:type="dxa"/>
          </w:tcPr>
          <w:p w14:paraId="65D89C8A"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44</w:t>
            </w:r>
          </w:p>
        </w:tc>
        <w:tc>
          <w:tcPr>
            <w:tcW w:w="1129" w:type="dxa"/>
          </w:tcPr>
          <w:p w14:paraId="41FA5A7C"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1.96</w:t>
            </w:r>
          </w:p>
        </w:tc>
        <w:tc>
          <w:tcPr>
            <w:tcW w:w="1127" w:type="dxa"/>
          </w:tcPr>
          <w:p w14:paraId="3C6E26A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85.06</w:t>
            </w:r>
          </w:p>
        </w:tc>
        <w:tc>
          <w:tcPr>
            <w:tcW w:w="1128" w:type="dxa"/>
          </w:tcPr>
          <w:p w14:paraId="68CDCC2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14.93</w:t>
            </w:r>
          </w:p>
        </w:tc>
        <w:tc>
          <w:tcPr>
            <w:tcW w:w="1264" w:type="dxa"/>
          </w:tcPr>
          <w:p w14:paraId="3A1ECFB0"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39.02</w:t>
            </w:r>
          </w:p>
        </w:tc>
        <w:tc>
          <w:tcPr>
            <w:tcW w:w="1264" w:type="dxa"/>
          </w:tcPr>
          <w:p w14:paraId="4B1257A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60.97</w:t>
            </w:r>
          </w:p>
        </w:tc>
      </w:tr>
    </w:tbl>
    <w:p w14:paraId="73833AF3" w14:textId="77777777" w:rsidR="00CC4009" w:rsidRPr="009E4E2A" w:rsidRDefault="00CC4009" w:rsidP="00CC4009">
      <w:pPr>
        <w:rPr>
          <w:rFonts w:ascii="Arial" w:hAnsi="Arial" w:cs="Arial"/>
          <w:sz w:val="24"/>
          <w:szCs w:val="24"/>
        </w:rPr>
      </w:pPr>
      <w:r w:rsidRPr="009E4E2A">
        <w:rPr>
          <w:rFonts w:ascii="Arial" w:hAnsi="Arial" w:cs="Arial"/>
          <w:sz w:val="24"/>
          <w:szCs w:val="24"/>
        </w:rPr>
        <w:t>Note: All the values in the tables are of the validation set.</w:t>
      </w:r>
    </w:p>
    <w:p w14:paraId="0C797A4F"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The cumulative lift to stepwise regression is around 2.15 on the validation set. If we talk about non-cumulative lift the point at which the model performance dips below 1 that is if we pass 38% of data, we can say our model performance is worse than random. We are getting 38% scope on regression stepwise. To get the best model we have used Gradient Boosting on Regression T STEP and we see observe that the model performance dips majorly. For details, please check </w:t>
      </w:r>
      <w:r w:rsidRPr="009E4E2A">
        <w:rPr>
          <w:rFonts w:ascii="Arial" w:hAnsi="Arial" w:cs="Arial"/>
          <w:b/>
          <w:bCs/>
          <w:sz w:val="24"/>
          <w:szCs w:val="24"/>
        </w:rPr>
        <w:t>Appendix 1.</w:t>
      </w:r>
      <w:r w:rsidRPr="009E4E2A">
        <w:rPr>
          <w:rFonts w:ascii="Arial" w:hAnsi="Arial" w:cs="Arial"/>
          <w:sz w:val="24"/>
          <w:szCs w:val="24"/>
        </w:rPr>
        <w:t xml:space="preserve">  </w:t>
      </w:r>
    </w:p>
    <w:p w14:paraId="2B55F042"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Considering non-cumulative lift, after we pass 28% data our model performs worst then random. Cumulative lift is around 1.90 on the validation set at 10% depth. Observing the </w:t>
      </w:r>
      <w:r w:rsidRPr="009E4E2A">
        <w:rPr>
          <w:rFonts w:ascii="Arial" w:hAnsi="Arial" w:cs="Arial"/>
          <w:sz w:val="24"/>
          <w:szCs w:val="24"/>
        </w:rPr>
        <w:lastRenderedPageBreak/>
        <w:t xml:space="preserve">Target variable if we see at DEAD, we have 26.29 % True Positives and 73.70% False Positive. Clearly the model performance dips. </w:t>
      </w:r>
    </w:p>
    <w:p w14:paraId="1AEED95D" w14:textId="77777777" w:rsidR="00CC4009" w:rsidRPr="009E4E2A" w:rsidRDefault="00CC4009" w:rsidP="00CC4009">
      <w:pPr>
        <w:pStyle w:val="Heading2"/>
        <w:rPr>
          <w:rFonts w:ascii="Arial" w:hAnsi="Arial" w:cs="Arial"/>
          <w:sz w:val="24"/>
          <w:szCs w:val="24"/>
        </w:rPr>
      </w:pPr>
      <w:bookmarkStart w:id="10" w:name="_Toc101400061"/>
      <w:r w:rsidRPr="009E4E2A">
        <w:rPr>
          <w:rFonts w:ascii="Arial" w:hAnsi="Arial" w:cs="Arial"/>
          <w:sz w:val="24"/>
          <w:szCs w:val="24"/>
        </w:rPr>
        <w:t>6.5 CHOSEN REGRESSION EQUATION</w:t>
      </w:r>
      <w:bookmarkEnd w:id="10"/>
    </w:p>
    <w:p w14:paraId="58157FE7"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Below is the equation for regression stepwise. This is the chosen regression equation with the intercept of -17.8954.   </w:t>
      </w:r>
    </w:p>
    <w:p w14:paraId="4BD8A6D2"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Logit P = -17.8954 + </w:t>
      </w:r>
      <w:proofErr w:type="spellStart"/>
      <w:r w:rsidRPr="009E4E2A">
        <w:rPr>
          <w:rFonts w:ascii="Arial" w:hAnsi="Arial" w:cs="Arial"/>
          <w:sz w:val="24"/>
          <w:szCs w:val="24"/>
        </w:rPr>
        <w:t>IMP_Cholestrol</w:t>
      </w:r>
      <w:proofErr w:type="spellEnd"/>
      <w:r w:rsidRPr="009E4E2A">
        <w:rPr>
          <w:rFonts w:ascii="Arial" w:hAnsi="Arial" w:cs="Arial"/>
          <w:sz w:val="24"/>
          <w:szCs w:val="24"/>
        </w:rPr>
        <w:t xml:space="preserve"> * (0.00569) + </w:t>
      </w:r>
      <w:proofErr w:type="spellStart"/>
      <w:r w:rsidRPr="009E4E2A">
        <w:rPr>
          <w:rFonts w:ascii="Arial" w:hAnsi="Arial" w:cs="Arial"/>
          <w:sz w:val="24"/>
          <w:szCs w:val="24"/>
        </w:rPr>
        <w:t>IMP_Height</w:t>
      </w:r>
      <w:proofErr w:type="spellEnd"/>
      <w:r w:rsidRPr="009E4E2A">
        <w:rPr>
          <w:rFonts w:ascii="Arial" w:hAnsi="Arial" w:cs="Arial"/>
          <w:sz w:val="24"/>
          <w:szCs w:val="24"/>
        </w:rPr>
        <w:t xml:space="preserve"> * (-0.0789) + </w:t>
      </w:r>
      <w:proofErr w:type="spellStart"/>
      <w:r w:rsidRPr="009E4E2A">
        <w:rPr>
          <w:rFonts w:ascii="Arial" w:hAnsi="Arial" w:cs="Arial"/>
          <w:sz w:val="24"/>
          <w:szCs w:val="24"/>
        </w:rPr>
        <w:t>IMP_Weight_status</w:t>
      </w:r>
      <w:proofErr w:type="spellEnd"/>
      <w:r w:rsidRPr="009E4E2A">
        <w:rPr>
          <w:rFonts w:ascii="Arial" w:hAnsi="Arial" w:cs="Arial"/>
          <w:sz w:val="24"/>
          <w:szCs w:val="24"/>
        </w:rPr>
        <w:t xml:space="preserve"> Normal * (-0.3383) + </w:t>
      </w:r>
      <w:proofErr w:type="spellStart"/>
      <w:r w:rsidRPr="009E4E2A">
        <w:rPr>
          <w:rFonts w:ascii="Arial" w:hAnsi="Arial" w:cs="Arial"/>
          <w:sz w:val="24"/>
          <w:szCs w:val="24"/>
        </w:rPr>
        <w:t>IMP_Weight_status</w:t>
      </w:r>
      <w:proofErr w:type="spellEnd"/>
      <w:r w:rsidRPr="009E4E2A">
        <w:rPr>
          <w:rFonts w:ascii="Arial" w:hAnsi="Arial" w:cs="Arial"/>
          <w:sz w:val="24"/>
          <w:szCs w:val="24"/>
        </w:rPr>
        <w:t xml:space="preserve"> Overweight * (-0.3845) + </w:t>
      </w:r>
      <w:proofErr w:type="spellStart"/>
      <w:r w:rsidRPr="009E4E2A">
        <w:rPr>
          <w:rFonts w:ascii="Arial" w:hAnsi="Arial" w:cs="Arial"/>
          <w:sz w:val="24"/>
          <w:szCs w:val="24"/>
        </w:rPr>
        <w:t>Log_Systolic</w:t>
      </w:r>
      <w:proofErr w:type="spellEnd"/>
      <w:r w:rsidRPr="009E4E2A">
        <w:rPr>
          <w:rFonts w:ascii="Arial" w:hAnsi="Arial" w:cs="Arial"/>
          <w:sz w:val="24"/>
          <w:szCs w:val="24"/>
        </w:rPr>
        <w:t xml:space="preserve"> * (10.1038) + Sex Female * (-0.5611)</w:t>
      </w:r>
    </w:p>
    <w:p w14:paraId="5184A154" w14:textId="77777777" w:rsidR="00CC4009" w:rsidRPr="009E4E2A" w:rsidRDefault="00CC4009" w:rsidP="00CC4009">
      <w:pPr>
        <w:pStyle w:val="Heading1"/>
        <w:rPr>
          <w:rFonts w:ascii="Arial" w:hAnsi="Arial" w:cs="Arial"/>
          <w:sz w:val="32"/>
          <w:szCs w:val="32"/>
        </w:rPr>
      </w:pPr>
      <w:bookmarkStart w:id="11" w:name="_Toc101400062"/>
      <w:r w:rsidRPr="009E4E2A">
        <w:rPr>
          <w:rFonts w:ascii="Arial" w:hAnsi="Arial" w:cs="Arial"/>
          <w:sz w:val="32"/>
          <w:szCs w:val="32"/>
        </w:rPr>
        <w:t>7.0 NEURAL NETWORKS</w:t>
      </w:r>
      <w:bookmarkEnd w:id="11"/>
    </w:p>
    <w:p w14:paraId="682DE197"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A neural network is a collection of algorithms that attempt to detect underlying patterns in a sample of data using a technique that resembles the human brain. We have used various type of Neural Networks (NN) in our model. </w:t>
      </w:r>
    </w:p>
    <w:p w14:paraId="43344209" w14:textId="77777777" w:rsidR="00CC4009" w:rsidRPr="009E4E2A" w:rsidRDefault="00CC4009" w:rsidP="00CC4009">
      <w:pPr>
        <w:jc w:val="both"/>
        <w:rPr>
          <w:rFonts w:ascii="Arial" w:hAnsi="Arial" w:cs="Arial"/>
          <w:sz w:val="24"/>
          <w:szCs w:val="24"/>
        </w:rPr>
      </w:pPr>
    </w:p>
    <w:p w14:paraId="46D6277D" w14:textId="77777777" w:rsidR="00CC4009" w:rsidRPr="009E4E2A" w:rsidRDefault="00CC4009" w:rsidP="00CC4009">
      <w:pPr>
        <w:pStyle w:val="Heading2"/>
        <w:rPr>
          <w:rFonts w:ascii="Arial" w:hAnsi="Arial" w:cs="Arial"/>
        </w:rPr>
      </w:pPr>
      <w:bookmarkStart w:id="12" w:name="_Toc101400063"/>
      <w:r w:rsidRPr="009E4E2A">
        <w:rPr>
          <w:rFonts w:ascii="Arial" w:hAnsi="Arial" w:cs="Arial"/>
        </w:rPr>
        <w:t>7.1 DEVELOPMENT OF MODELS</w:t>
      </w:r>
      <w:bookmarkEnd w:id="12"/>
    </w:p>
    <w:p w14:paraId="20B5C68C"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In search of best NN model we tried all the possible ways by which we can enhance our model. We first compared the basic models. We get to know that NN impute is the best model with cumulative lift of 2.05 at 5% depth on the validation set, with 40.36 True positive values.  If we talk about non-cumulative lift the point at which the model performance dips below 1 that is if we pass 42% of data, we can say our model performance is worse than random. We are getting 42% scope on Imputed Neural Network (NN IMPUTE).</w:t>
      </w:r>
    </w:p>
    <w:p w14:paraId="788E9E0E"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Further to dig even more deeper we have used combination of {Principal Component Analysis (PCA), Variable Selection Methods (VS), Variable Selection Methods with CHI- Squared R, Decision Trees} with impute node, transform node, and default data portioning node to identify the best Neural Network Model out of all these models shown in above figure 2. We have used number of hidden units as 3 in all the Neural Networks except in NN 1 NODE.   </w:t>
      </w:r>
    </w:p>
    <w:p w14:paraId="12527DF1"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Note: We have created (Imputed DUMMY) node by keeping the Missing cutoff of 50.0 setting the indicator variable type to unique and changing the role to input</w:t>
      </w:r>
    </w:p>
    <w:p w14:paraId="01B64DF6" w14:textId="77777777" w:rsidR="00CC4009" w:rsidRPr="009E4E2A" w:rsidRDefault="00CC4009" w:rsidP="00CC4009">
      <w:pPr>
        <w:rPr>
          <w:rFonts w:ascii="Arial" w:hAnsi="Arial" w:cs="Arial"/>
          <w:sz w:val="24"/>
          <w:szCs w:val="24"/>
        </w:rPr>
      </w:pPr>
    </w:p>
    <w:p w14:paraId="49D98DD0" w14:textId="77777777" w:rsidR="00CC4009" w:rsidRPr="009E4E2A" w:rsidRDefault="00CC4009" w:rsidP="00CC4009">
      <w:pPr>
        <w:pStyle w:val="Heading2"/>
        <w:rPr>
          <w:rFonts w:ascii="Arial" w:hAnsi="Arial" w:cs="Arial"/>
          <w:sz w:val="24"/>
          <w:szCs w:val="24"/>
        </w:rPr>
      </w:pPr>
      <w:bookmarkStart w:id="13" w:name="_Toc101400064"/>
      <w:r w:rsidRPr="009E4E2A">
        <w:rPr>
          <w:rFonts w:ascii="Arial" w:hAnsi="Arial" w:cs="Arial"/>
          <w:sz w:val="24"/>
          <w:szCs w:val="24"/>
        </w:rPr>
        <w:t>7.2 MODEL PERFORMANCE</w:t>
      </w:r>
      <w:bookmarkEnd w:id="13"/>
    </w:p>
    <w:p w14:paraId="3A224E4A" w14:textId="77777777" w:rsidR="00CC4009" w:rsidRPr="009E4E2A" w:rsidRDefault="00CC4009" w:rsidP="00CC4009">
      <w:pPr>
        <w:rPr>
          <w:rFonts w:ascii="Arial" w:hAnsi="Arial" w:cs="Arial"/>
          <w:sz w:val="24"/>
          <w:szCs w:val="24"/>
        </w:rPr>
      </w:pPr>
      <w:r w:rsidRPr="009E4E2A">
        <w:rPr>
          <w:rFonts w:ascii="Arial" w:hAnsi="Arial" w:cs="Arial"/>
          <w:sz w:val="24"/>
          <w:szCs w:val="24"/>
        </w:rPr>
        <w:lastRenderedPageBreak/>
        <w:t>Below table describes model performance of all the models. Note the table below describes the results on the validation set.</w:t>
      </w:r>
    </w:p>
    <w:tbl>
      <w:tblPr>
        <w:tblStyle w:val="TableGrid"/>
        <w:tblW w:w="0" w:type="auto"/>
        <w:tblLook w:val="04A0" w:firstRow="1" w:lastRow="0" w:firstColumn="1" w:lastColumn="0" w:noHBand="0" w:noVBand="1"/>
      </w:tblPr>
      <w:tblGrid>
        <w:gridCol w:w="1375"/>
        <w:gridCol w:w="1605"/>
        <w:gridCol w:w="1166"/>
        <w:gridCol w:w="1166"/>
        <w:gridCol w:w="1166"/>
        <w:gridCol w:w="1313"/>
        <w:gridCol w:w="1313"/>
      </w:tblGrid>
      <w:tr w:rsidR="00CC4009" w:rsidRPr="009E4E2A" w14:paraId="4A919C60" w14:textId="77777777" w:rsidTr="00C70182">
        <w:trPr>
          <w:trHeight w:val="766"/>
        </w:trPr>
        <w:tc>
          <w:tcPr>
            <w:tcW w:w="1375" w:type="dxa"/>
          </w:tcPr>
          <w:p w14:paraId="512242AD"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Model</w:t>
            </w:r>
          </w:p>
        </w:tc>
        <w:tc>
          <w:tcPr>
            <w:tcW w:w="1605" w:type="dxa"/>
          </w:tcPr>
          <w:p w14:paraId="2A64BFDD"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Non-Cu. % Res Scope</w:t>
            </w:r>
          </w:p>
        </w:tc>
        <w:tc>
          <w:tcPr>
            <w:tcW w:w="1166" w:type="dxa"/>
          </w:tcPr>
          <w:p w14:paraId="76215307"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Cu. Lift</w:t>
            </w:r>
          </w:p>
          <w:p w14:paraId="777B3A43"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@10% depth</w:t>
            </w:r>
          </w:p>
        </w:tc>
        <w:tc>
          <w:tcPr>
            <w:tcW w:w="1166" w:type="dxa"/>
          </w:tcPr>
          <w:p w14:paraId="4D770CF5"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True -</w:t>
            </w:r>
          </w:p>
        </w:tc>
        <w:tc>
          <w:tcPr>
            <w:tcW w:w="1166" w:type="dxa"/>
          </w:tcPr>
          <w:p w14:paraId="6B38ED24"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False -</w:t>
            </w:r>
          </w:p>
        </w:tc>
        <w:tc>
          <w:tcPr>
            <w:tcW w:w="1313" w:type="dxa"/>
          </w:tcPr>
          <w:p w14:paraId="01EE6BA1"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True +</w:t>
            </w:r>
          </w:p>
        </w:tc>
        <w:tc>
          <w:tcPr>
            <w:tcW w:w="1313" w:type="dxa"/>
          </w:tcPr>
          <w:p w14:paraId="32A3A22E"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False +</w:t>
            </w:r>
          </w:p>
        </w:tc>
      </w:tr>
      <w:tr w:rsidR="00CC4009" w:rsidRPr="009E4E2A" w14:paraId="107456B4" w14:textId="77777777" w:rsidTr="00C70182">
        <w:trPr>
          <w:trHeight w:val="504"/>
        </w:trPr>
        <w:tc>
          <w:tcPr>
            <w:tcW w:w="1375" w:type="dxa"/>
          </w:tcPr>
          <w:p w14:paraId="4F28DB4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NN IMPUTE</w:t>
            </w:r>
          </w:p>
        </w:tc>
        <w:tc>
          <w:tcPr>
            <w:tcW w:w="1605" w:type="dxa"/>
          </w:tcPr>
          <w:p w14:paraId="6D71FD4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42</w:t>
            </w:r>
          </w:p>
        </w:tc>
        <w:tc>
          <w:tcPr>
            <w:tcW w:w="1166" w:type="dxa"/>
          </w:tcPr>
          <w:p w14:paraId="490F552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1.86</w:t>
            </w:r>
          </w:p>
        </w:tc>
        <w:tc>
          <w:tcPr>
            <w:tcW w:w="1166" w:type="dxa"/>
          </w:tcPr>
          <w:p w14:paraId="6C41AB07"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81.84</w:t>
            </w:r>
          </w:p>
        </w:tc>
        <w:tc>
          <w:tcPr>
            <w:tcW w:w="1166" w:type="dxa"/>
          </w:tcPr>
          <w:p w14:paraId="2E4B15CB"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18.15</w:t>
            </w:r>
          </w:p>
        </w:tc>
        <w:tc>
          <w:tcPr>
            <w:tcW w:w="1313" w:type="dxa"/>
          </w:tcPr>
          <w:p w14:paraId="118FD61B"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40.36</w:t>
            </w:r>
          </w:p>
        </w:tc>
        <w:tc>
          <w:tcPr>
            <w:tcW w:w="1313" w:type="dxa"/>
          </w:tcPr>
          <w:p w14:paraId="5615769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59.36</w:t>
            </w:r>
          </w:p>
        </w:tc>
      </w:tr>
      <w:tr w:rsidR="00CC4009" w:rsidRPr="009E4E2A" w14:paraId="1B78DA04" w14:textId="77777777" w:rsidTr="00C70182">
        <w:trPr>
          <w:trHeight w:val="514"/>
        </w:trPr>
        <w:tc>
          <w:tcPr>
            <w:tcW w:w="1375" w:type="dxa"/>
          </w:tcPr>
          <w:p w14:paraId="5A2EFFEC"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NN MISSING</w:t>
            </w:r>
          </w:p>
        </w:tc>
        <w:tc>
          <w:tcPr>
            <w:tcW w:w="1605" w:type="dxa"/>
          </w:tcPr>
          <w:p w14:paraId="581CD3FB"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30</w:t>
            </w:r>
          </w:p>
        </w:tc>
        <w:tc>
          <w:tcPr>
            <w:tcW w:w="1166" w:type="dxa"/>
          </w:tcPr>
          <w:p w14:paraId="64FD167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1.93</w:t>
            </w:r>
          </w:p>
        </w:tc>
        <w:tc>
          <w:tcPr>
            <w:tcW w:w="1166" w:type="dxa"/>
          </w:tcPr>
          <w:p w14:paraId="5C534AE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86.41</w:t>
            </w:r>
          </w:p>
        </w:tc>
        <w:tc>
          <w:tcPr>
            <w:tcW w:w="1166" w:type="dxa"/>
          </w:tcPr>
          <w:p w14:paraId="026DC6A2"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13.58</w:t>
            </w:r>
          </w:p>
        </w:tc>
        <w:tc>
          <w:tcPr>
            <w:tcW w:w="1313" w:type="dxa"/>
          </w:tcPr>
          <w:p w14:paraId="4869DD3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37.01</w:t>
            </w:r>
          </w:p>
        </w:tc>
        <w:tc>
          <w:tcPr>
            <w:tcW w:w="1313" w:type="dxa"/>
          </w:tcPr>
          <w:p w14:paraId="2059435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62.98</w:t>
            </w:r>
          </w:p>
        </w:tc>
      </w:tr>
      <w:tr w:rsidR="00CC4009" w:rsidRPr="009E4E2A" w14:paraId="23337051" w14:textId="77777777" w:rsidTr="00C70182">
        <w:trPr>
          <w:trHeight w:val="504"/>
        </w:trPr>
        <w:tc>
          <w:tcPr>
            <w:tcW w:w="1375" w:type="dxa"/>
          </w:tcPr>
          <w:p w14:paraId="06507F8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NN 1 NODE</w:t>
            </w:r>
          </w:p>
        </w:tc>
        <w:tc>
          <w:tcPr>
            <w:tcW w:w="1605" w:type="dxa"/>
          </w:tcPr>
          <w:p w14:paraId="5939411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42</w:t>
            </w:r>
          </w:p>
        </w:tc>
        <w:tc>
          <w:tcPr>
            <w:tcW w:w="1166" w:type="dxa"/>
          </w:tcPr>
          <w:p w14:paraId="04833ADF"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1.93</w:t>
            </w:r>
          </w:p>
        </w:tc>
        <w:tc>
          <w:tcPr>
            <w:tcW w:w="1166" w:type="dxa"/>
          </w:tcPr>
          <w:p w14:paraId="397627DF"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84.75</w:t>
            </w:r>
          </w:p>
        </w:tc>
        <w:tc>
          <w:tcPr>
            <w:tcW w:w="1166" w:type="dxa"/>
          </w:tcPr>
          <w:p w14:paraId="04E46BF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15.24</w:t>
            </w:r>
          </w:p>
        </w:tc>
        <w:tc>
          <w:tcPr>
            <w:tcW w:w="1313" w:type="dxa"/>
          </w:tcPr>
          <w:p w14:paraId="4A0E569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39.53</w:t>
            </w:r>
          </w:p>
        </w:tc>
        <w:tc>
          <w:tcPr>
            <w:tcW w:w="1313" w:type="dxa"/>
          </w:tcPr>
          <w:p w14:paraId="231CCEBA"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60.46</w:t>
            </w:r>
          </w:p>
        </w:tc>
      </w:tr>
      <w:tr w:rsidR="00CC4009" w:rsidRPr="009E4E2A" w14:paraId="736439A6" w14:textId="77777777" w:rsidTr="00C70182">
        <w:trPr>
          <w:trHeight w:val="766"/>
        </w:trPr>
        <w:tc>
          <w:tcPr>
            <w:tcW w:w="1375" w:type="dxa"/>
          </w:tcPr>
          <w:p w14:paraId="0768967E"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NN TR VS CHI-R</w:t>
            </w:r>
          </w:p>
          <w:p w14:paraId="526202B0" w14:textId="77777777" w:rsidR="00CC4009" w:rsidRPr="009E4E2A" w:rsidRDefault="00CC4009" w:rsidP="00C70182">
            <w:pPr>
              <w:jc w:val="center"/>
              <w:rPr>
                <w:rFonts w:ascii="Arial" w:hAnsi="Arial" w:cs="Arial"/>
                <w:color w:val="000000" w:themeColor="text1"/>
                <w:sz w:val="24"/>
                <w:szCs w:val="24"/>
              </w:rPr>
            </w:pPr>
          </w:p>
        </w:tc>
        <w:tc>
          <w:tcPr>
            <w:tcW w:w="1605" w:type="dxa"/>
          </w:tcPr>
          <w:p w14:paraId="150E0C8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34</w:t>
            </w:r>
          </w:p>
        </w:tc>
        <w:tc>
          <w:tcPr>
            <w:tcW w:w="1166" w:type="dxa"/>
          </w:tcPr>
          <w:p w14:paraId="5702804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1.91</w:t>
            </w:r>
          </w:p>
        </w:tc>
        <w:tc>
          <w:tcPr>
            <w:tcW w:w="1166" w:type="dxa"/>
          </w:tcPr>
          <w:p w14:paraId="16005F0B"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87.75</w:t>
            </w:r>
          </w:p>
        </w:tc>
        <w:tc>
          <w:tcPr>
            <w:tcW w:w="1166" w:type="dxa"/>
          </w:tcPr>
          <w:p w14:paraId="274AD967"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12.24</w:t>
            </w:r>
          </w:p>
        </w:tc>
        <w:tc>
          <w:tcPr>
            <w:tcW w:w="1313" w:type="dxa"/>
          </w:tcPr>
          <w:p w14:paraId="7D8304EE"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36.34</w:t>
            </w:r>
          </w:p>
        </w:tc>
        <w:tc>
          <w:tcPr>
            <w:tcW w:w="1313" w:type="dxa"/>
          </w:tcPr>
          <w:p w14:paraId="2661075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64.65</w:t>
            </w:r>
          </w:p>
        </w:tc>
      </w:tr>
      <w:tr w:rsidR="00CC4009" w:rsidRPr="009E4E2A" w14:paraId="26B15624" w14:textId="77777777" w:rsidTr="00C70182">
        <w:trPr>
          <w:trHeight w:val="514"/>
        </w:trPr>
        <w:tc>
          <w:tcPr>
            <w:tcW w:w="1375" w:type="dxa"/>
          </w:tcPr>
          <w:p w14:paraId="67047E5A"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NN IMP VS CHI-R</w:t>
            </w:r>
          </w:p>
        </w:tc>
        <w:tc>
          <w:tcPr>
            <w:tcW w:w="1605" w:type="dxa"/>
          </w:tcPr>
          <w:p w14:paraId="32703603"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42</w:t>
            </w:r>
          </w:p>
        </w:tc>
        <w:tc>
          <w:tcPr>
            <w:tcW w:w="1166" w:type="dxa"/>
          </w:tcPr>
          <w:p w14:paraId="15D4D97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1.86</w:t>
            </w:r>
          </w:p>
        </w:tc>
        <w:tc>
          <w:tcPr>
            <w:tcW w:w="1166" w:type="dxa"/>
          </w:tcPr>
          <w:p w14:paraId="21A7BC4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86.51</w:t>
            </w:r>
          </w:p>
        </w:tc>
        <w:tc>
          <w:tcPr>
            <w:tcW w:w="1166" w:type="dxa"/>
          </w:tcPr>
          <w:p w14:paraId="3AEE573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13.48</w:t>
            </w:r>
          </w:p>
        </w:tc>
        <w:tc>
          <w:tcPr>
            <w:tcW w:w="1313" w:type="dxa"/>
          </w:tcPr>
          <w:p w14:paraId="6494C30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37.68</w:t>
            </w:r>
          </w:p>
        </w:tc>
        <w:tc>
          <w:tcPr>
            <w:tcW w:w="1313" w:type="dxa"/>
          </w:tcPr>
          <w:p w14:paraId="3A09D807"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62.31</w:t>
            </w:r>
          </w:p>
        </w:tc>
      </w:tr>
      <w:tr w:rsidR="00CC4009" w:rsidRPr="009E4E2A" w14:paraId="69C75533" w14:textId="77777777" w:rsidTr="00C70182">
        <w:trPr>
          <w:trHeight w:val="504"/>
        </w:trPr>
        <w:tc>
          <w:tcPr>
            <w:tcW w:w="1375" w:type="dxa"/>
          </w:tcPr>
          <w:p w14:paraId="7C42757F"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NN PCA VS</w:t>
            </w:r>
          </w:p>
        </w:tc>
        <w:tc>
          <w:tcPr>
            <w:tcW w:w="1605" w:type="dxa"/>
          </w:tcPr>
          <w:p w14:paraId="1CA281D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48</w:t>
            </w:r>
          </w:p>
        </w:tc>
        <w:tc>
          <w:tcPr>
            <w:tcW w:w="1166" w:type="dxa"/>
          </w:tcPr>
          <w:p w14:paraId="215C2D4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1.83</w:t>
            </w:r>
          </w:p>
        </w:tc>
        <w:tc>
          <w:tcPr>
            <w:tcW w:w="1166" w:type="dxa"/>
          </w:tcPr>
          <w:p w14:paraId="68421FFC"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84.54</w:t>
            </w:r>
          </w:p>
        </w:tc>
        <w:tc>
          <w:tcPr>
            <w:tcW w:w="1166" w:type="dxa"/>
          </w:tcPr>
          <w:p w14:paraId="4BD1F7EA"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15.45</w:t>
            </w:r>
          </w:p>
        </w:tc>
        <w:tc>
          <w:tcPr>
            <w:tcW w:w="1313" w:type="dxa"/>
          </w:tcPr>
          <w:p w14:paraId="51209F07"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36.85</w:t>
            </w:r>
          </w:p>
        </w:tc>
        <w:tc>
          <w:tcPr>
            <w:tcW w:w="1313" w:type="dxa"/>
          </w:tcPr>
          <w:p w14:paraId="6B81B34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63.14</w:t>
            </w:r>
          </w:p>
        </w:tc>
      </w:tr>
      <w:tr w:rsidR="00CC4009" w:rsidRPr="009E4E2A" w14:paraId="4D716C05" w14:textId="77777777" w:rsidTr="00C70182">
        <w:trPr>
          <w:trHeight w:val="252"/>
        </w:trPr>
        <w:tc>
          <w:tcPr>
            <w:tcW w:w="1375" w:type="dxa"/>
          </w:tcPr>
          <w:p w14:paraId="1F1C7E8A"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NN PCA</w:t>
            </w:r>
          </w:p>
        </w:tc>
        <w:tc>
          <w:tcPr>
            <w:tcW w:w="1605" w:type="dxa"/>
          </w:tcPr>
          <w:p w14:paraId="232F3506"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48</w:t>
            </w:r>
          </w:p>
        </w:tc>
        <w:tc>
          <w:tcPr>
            <w:tcW w:w="1166" w:type="dxa"/>
          </w:tcPr>
          <w:p w14:paraId="6511E63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1.83</w:t>
            </w:r>
          </w:p>
        </w:tc>
        <w:tc>
          <w:tcPr>
            <w:tcW w:w="1166" w:type="dxa"/>
          </w:tcPr>
          <w:p w14:paraId="7AB8DCC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83.19</w:t>
            </w:r>
          </w:p>
        </w:tc>
        <w:tc>
          <w:tcPr>
            <w:tcW w:w="1166" w:type="dxa"/>
          </w:tcPr>
          <w:p w14:paraId="20FAF5F2"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16.80</w:t>
            </w:r>
          </w:p>
        </w:tc>
        <w:tc>
          <w:tcPr>
            <w:tcW w:w="1313" w:type="dxa"/>
          </w:tcPr>
          <w:p w14:paraId="56BA002E"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37.85</w:t>
            </w:r>
          </w:p>
        </w:tc>
        <w:tc>
          <w:tcPr>
            <w:tcW w:w="1313" w:type="dxa"/>
          </w:tcPr>
          <w:p w14:paraId="38A5D88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62.14</w:t>
            </w:r>
          </w:p>
        </w:tc>
      </w:tr>
      <w:tr w:rsidR="00CC4009" w:rsidRPr="009E4E2A" w14:paraId="59ED407D" w14:textId="77777777" w:rsidTr="00C70182">
        <w:trPr>
          <w:trHeight w:val="514"/>
        </w:trPr>
        <w:tc>
          <w:tcPr>
            <w:tcW w:w="1375" w:type="dxa"/>
          </w:tcPr>
          <w:p w14:paraId="1349CAA5"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NN VS DEFAULT</w:t>
            </w:r>
          </w:p>
        </w:tc>
        <w:tc>
          <w:tcPr>
            <w:tcW w:w="1605" w:type="dxa"/>
          </w:tcPr>
          <w:p w14:paraId="10EFD2B8"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39</w:t>
            </w:r>
          </w:p>
        </w:tc>
        <w:tc>
          <w:tcPr>
            <w:tcW w:w="1166" w:type="dxa"/>
          </w:tcPr>
          <w:p w14:paraId="5B7387DA"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1.98</w:t>
            </w:r>
          </w:p>
        </w:tc>
        <w:tc>
          <w:tcPr>
            <w:tcW w:w="1166" w:type="dxa"/>
          </w:tcPr>
          <w:p w14:paraId="7A2F9A12"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82.78</w:t>
            </w:r>
          </w:p>
        </w:tc>
        <w:tc>
          <w:tcPr>
            <w:tcW w:w="1166" w:type="dxa"/>
          </w:tcPr>
          <w:p w14:paraId="0F36A99D"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17.21</w:t>
            </w:r>
          </w:p>
        </w:tc>
        <w:tc>
          <w:tcPr>
            <w:tcW w:w="1313" w:type="dxa"/>
          </w:tcPr>
          <w:p w14:paraId="3F15B64A"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42.71</w:t>
            </w:r>
          </w:p>
        </w:tc>
        <w:tc>
          <w:tcPr>
            <w:tcW w:w="1313" w:type="dxa"/>
          </w:tcPr>
          <w:p w14:paraId="3EFF0EF2"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57.28</w:t>
            </w:r>
          </w:p>
        </w:tc>
      </w:tr>
      <w:tr w:rsidR="00CC4009" w:rsidRPr="009E4E2A" w14:paraId="731313B9" w14:textId="77777777" w:rsidTr="00C70182">
        <w:trPr>
          <w:trHeight w:val="252"/>
        </w:trPr>
        <w:tc>
          <w:tcPr>
            <w:tcW w:w="1375" w:type="dxa"/>
          </w:tcPr>
          <w:p w14:paraId="7DCFEECC"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NN DT</w:t>
            </w:r>
          </w:p>
        </w:tc>
        <w:tc>
          <w:tcPr>
            <w:tcW w:w="1605" w:type="dxa"/>
          </w:tcPr>
          <w:p w14:paraId="2D08FDD3"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29</w:t>
            </w:r>
          </w:p>
        </w:tc>
        <w:tc>
          <w:tcPr>
            <w:tcW w:w="1166" w:type="dxa"/>
          </w:tcPr>
          <w:p w14:paraId="4CFE48EA"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1.91</w:t>
            </w:r>
          </w:p>
        </w:tc>
        <w:tc>
          <w:tcPr>
            <w:tcW w:w="1166" w:type="dxa"/>
          </w:tcPr>
          <w:p w14:paraId="52401AD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84.95</w:t>
            </w:r>
          </w:p>
        </w:tc>
        <w:tc>
          <w:tcPr>
            <w:tcW w:w="1166" w:type="dxa"/>
          </w:tcPr>
          <w:p w14:paraId="005372AC"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15.04</w:t>
            </w:r>
          </w:p>
        </w:tc>
        <w:tc>
          <w:tcPr>
            <w:tcW w:w="1313" w:type="dxa"/>
          </w:tcPr>
          <w:p w14:paraId="1C62D08E"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39.53</w:t>
            </w:r>
          </w:p>
        </w:tc>
        <w:tc>
          <w:tcPr>
            <w:tcW w:w="1313" w:type="dxa"/>
          </w:tcPr>
          <w:p w14:paraId="15E7A78A"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60.46</w:t>
            </w:r>
          </w:p>
        </w:tc>
      </w:tr>
      <w:tr w:rsidR="00CC4009" w:rsidRPr="009E4E2A" w14:paraId="2B76396E" w14:textId="77777777" w:rsidTr="00C70182">
        <w:trPr>
          <w:trHeight w:val="514"/>
        </w:trPr>
        <w:tc>
          <w:tcPr>
            <w:tcW w:w="1375" w:type="dxa"/>
          </w:tcPr>
          <w:p w14:paraId="3DE8A20F"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NN VS DUMMY</w:t>
            </w:r>
          </w:p>
        </w:tc>
        <w:tc>
          <w:tcPr>
            <w:tcW w:w="1605" w:type="dxa"/>
          </w:tcPr>
          <w:p w14:paraId="209DEB0C"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24</w:t>
            </w:r>
          </w:p>
        </w:tc>
        <w:tc>
          <w:tcPr>
            <w:tcW w:w="1166" w:type="dxa"/>
          </w:tcPr>
          <w:p w14:paraId="654EFDC7"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1.91</w:t>
            </w:r>
          </w:p>
        </w:tc>
        <w:tc>
          <w:tcPr>
            <w:tcW w:w="1166" w:type="dxa"/>
          </w:tcPr>
          <w:p w14:paraId="226AB40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82.46</w:t>
            </w:r>
          </w:p>
        </w:tc>
        <w:tc>
          <w:tcPr>
            <w:tcW w:w="1166" w:type="dxa"/>
          </w:tcPr>
          <w:p w14:paraId="728855B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17.53</w:t>
            </w:r>
          </w:p>
        </w:tc>
        <w:tc>
          <w:tcPr>
            <w:tcW w:w="1313" w:type="dxa"/>
          </w:tcPr>
          <w:p w14:paraId="734E298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39.19</w:t>
            </w:r>
          </w:p>
        </w:tc>
        <w:tc>
          <w:tcPr>
            <w:tcW w:w="1313" w:type="dxa"/>
          </w:tcPr>
          <w:p w14:paraId="189BC8E2"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60.80</w:t>
            </w:r>
          </w:p>
        </w:tc>
      </w:tr>
      <w:tr w:rsidR="00CC4009" w:rsidRPr="009E4E2A" w14:paraId="00F96A80" w14:textId="77777777" w:rsidTr="00C70182">
        <w:trPr>
          <w:trHeight w:val="504"/>
        </w:trPr>
        <w:tc>
          <w:tcPr>
            <w:tcW w:w="1375" w:type="dxa"/>
          </w:tcPr>
          <w:p w14:paraId="7185F4B2"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DM NEURAL</w:t>
            </w:r>
          </w:p>
        </w:tc>
        <w:tc>
          <w:tcPr>
            <w:tcW w:w="1605" w:type="dxa"/>
          </w:tcPr>
          <w:p w14:paraId="3B09324C"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39</w:t>
            </w:r>
          </w:p>
        </w:tc>
        <w:tc>
          <w:tcPr>
            <w:tcW w:w="1166" w:type="dxa"/>
          </w:tcPr>
          <w:p w14:paraId="6ADB5B2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1.88</w:t>
            </w:r>
          </w:p>
        </w:tc>
        <w:tc>
          <w:tcPr>
            <w:tcW w:w="1166" w:type="dxa"/>
          </w:tcPr>
          <w:p w14:paraId="7C450DA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86.30</w:t>
            </w:r>
          </w:p>
        </w:tc>
        <w:tc>
          <w:tcPr>
            <w:tcW w:w="1166" w:type="dxa"/>
          </w:tcPr>
          <w:p w14:paraId="0029D74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13.69</w:t>
            </w:r>
          </w:p>
        </w:tc>
        <w:tc>
          <w:tcPr>
            <w:tcW w:w="1313" w:type="dxa"/>
          </w:tcPr>
          <w:p w14:paraId="6033776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37.68</w:t>
            </w:r>
          </w:p>
        </w:tc>
        <w:tc>
          <w:tcPr>
            <w:tcW w:w="1313" w:type="dxa"/>
          </w:tcPr>
          <w:p w14:paraId="3178C3B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62.31</w:t>
            </w:r>
          </w:p>
        </w:tc>
      </w:tr>
    </w:tbl>
    <w:p w14:paraId="7B775F41" w14:textId="77777777" w:rsidR="00CC4009" w:rsidRPr="009E4E2A" w:rsidRDefault="00CC4009" w:rsidP="00CC4009">
      <w:pPr>
        <w:rPr>
          <w:rFonts w:ascii="Arial" w:hAnsi="Arial" w:cs="Arial"/>
          <w:sz w:val="24"/>
          <w:szCs w:val="24"/>
        </w:rPr>
      </w:pPr>
      <w:r w:rsidRPr="009E4E2A">
        <w:rPr>
          <w:rFonts w:ascii="Arial" w:hAnsi="Arial" w:cs="Arial"/>
          <w:sz w:val="24"/>
          <w:szCs w:val="24"/>
        </w:rPr>
        <w:t>Note: All the values in the tables are of the validation set.</w:t>
      </w:r>
    </w:p>
    <w:p w14:paraId="2D8E27A4"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lastRenderedPageBreak/>
        <w:t>The best model we get is from Neural Network using Variable Selection in default settings (NN VS DEFAULT). Note that default settings refers that the Variable Selection node is connected to impute node and impute and Variable selection node both are on default settings.</w:t>
      </w:r>
    </w:p>
    <w:p w14:paraId="41939AAA" w14:textId="77777777" w:rsidR="00CC4009" w:rsidRDefault="00CC4009" w:rsidP="00CC4009">
      <w:pPr>
        <w:jc w:val="both"/>
        <w:rPr>
          <w:rFonts w:ascii="Arial" w:hAnsi="Arial" w:cs="Arial"/>
          <w:sz w:val="24"/>
          <w:szCs w:val="24"/>
        </w:rPr>
      </w:pPr>
      <w:r w:rsidRPr="009E4E2A">
        <w:rPr>
          <w:rFonts w:ascii="Arial" w:hAnsi="Arial" w:cs="Arial"/>
          <w:sz w:val="24"/>
          <w:szCs w:val="24"/>
        </w:rPr>
        <w:t>Using NN VS DEFAULT we have the cumulative lift of 2.11 at 5% depth with 42.71 True Positive values on the validation set. If we talk about non-cumulative lift the point at which the model performance dips below 1 that is if we pass 39% of data, we can say our model performance is worse than random.</w:t>
      </w:r>
    </w:p>
    <w:p w14:paraId="56A14EA9" w14:textId="77777777" w:rsidR="00CC4009" w:rsidRDefault="00CC4009" w:rsidP="00CC4009">
      <w:pPr>
        <w:jc w:val="both"/>
        <w:rPr>
          <w:rFonts w:ascii="Arial" w:hAnsi="Arial" w:cs="Arial"/>
          <w:sz w:val="24"/>
          <w:szCs w:val="24"/>
        </w:rPr>
      </w:pPr>
    </w:p>
    <w:p w14:paraId="0553A09C" w14:textId="77777777" w:rsidR="00CC4009" w:rsidRPr="009E4E2A" w:rsidRDefault="00CC4009" w:rsidP="00CC4009">
      <w:pPr>
        <w:jc w:val="both"/>
        <w:rPr>
          <w:rFonts w:ascii="Arial" w:hAnsi="Arial" w:cs="Arial"/>
          <w:sz w:val="24"/>
          <w:szCs w:val="24"/>
        </w:rPr>
      </w:pPr>
    </w:p>
    <w:p w14:paraId="744533C5" w14:textId="77777777" w:rsidR="00CC4009" w:rsidRPr="009E4E2A" w:rsidRDefault="00CC4009" w:rsidP="00CC4009">
      <w:pPr>
        <w:pStyle w:val="Heading2"/>
        <w:rPr>
          <w:rFonts w:ascii="Arial" w:hAnsi="Arial" w:cs="Arial"/>
          <w:sz w:val="24"/>
          <w:szCs w:val="24"/>
        </w:rPr>
      </w:pPr>
      <w:bookmarkStart w:id="14" w:name="_Toc101400065"/>
      <w:r w:rsidRPr="009E4E2A">
        <w:rPr>
          <w:rFonts w:ascii="Arial" w:hAnsi="Arial" w:cs="Arial"/>
          <w:sz w:val="24"/>
          <w:szCs w:val="24"/>
        </w:rPr>
        <w:t>7.3 NEURAL NETWORK ARCHITECTURE OF BEST MODEL</w:t>
      </w:r>
      <w:bookmarkEnd w:id="14"/>
      <w:r w:rsidRPr="009E4E2A">
        <w:rPr>
          <w:rFonts w:ascii="Arial" w:hAnsi="Arial" w:cs="Arial"/>
          <w:sz w:val="24"/>
          <w:szCs w:val="24"/>
        </w:rPr>
        <w:t xml:space="preserve">  </w:t>
      </w:r>
    </w:p>
    <w:p w14:paraId="1DE00820" w14:textId="77777777" w:rsidR="00CC4009" w:rsidRPr="009E4E2A" w:rsidRDefault="00CC4009" w:rsidP="00CC4009">
      <w:pPr>
        <w:rPr>
          <w:rFonts w:ascii="Arial" w:hAnsi="Arial" w:cs="Arial"/>
          <w:sz w:val="24"/>
          <w:szCs w:val="24"/>
        </w:rPr>
      </w:pPr>
      <w:r w:rsidRPr="009E4E2A">
        <w:rPr>
          <w:rFonts w:ascii="Arial" w:hAnsi="Arial" w:cs="Arial"/>
          <w:noProof/>
        </w:rPr>
        <w:drawing>
          <wp:anchor distT="0" distB="0" distL="114300" distR="114300" simplePos="0" relativeHeight="251660288" behindDoc="0" locked="0" layoutInCell="1" allowOverlap="1" wp14:anchorId="6EC2F4C9" wp14:editId="4835B729">
            <wp:simplePos x="0" y="0"/>
            <wp:positionH relativeFrom="margin">
              <wp:align>right</wp:align>
            </wp:positionH>
            <wp:positionV relativeFrom="paragraph">
              <wp:posOffset>643890</wp:posOffset>
            </wp:positionV>
            <wp:extent cx="5966460" cy="4488180"/>
            <wp:effectExtent l="0" t="0" r="0" b="762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66460" cy="4488180"/>
                    </a:xfrm>
                    <a:prstGeom prst="rect">
                      <a:avLst/>
                    </a:prstGeom>
                  </pic:spPr>
                </pic:pic>
              </a:graphicData>
            </a:graphic>
            <wp14:sizeRelH relativeFrom="margin">
              <wp14:pctWidth>0</wp14:pctWidth>
            </wp14:sizeRelH>
            <wp14:sizeRelV relativeFrom="margin">
              <wp14:pctHeight>0</wp14:pctHeight>
            </wp14:sizeRelV>
          </wp:anchor>
        </w:drawing>
      </w:r>
      <w:r w:rsidRPr="009E4E2A">
        <w:rPr>
          <w:rFonts w:ascii="Arial" w:hAnsi="Arial" w:cs="Arial"/>
          <w:sz w:val="24"/>
          <w:szCs w:val="24"/>
        </w:rPr>
        <w:t>Figure 3 depicts Neural Network Architecture of our Best Model that is NN VS DEFAULT.</w:t>
      </w:r>
    </w:p>
    <w:p w14:paraId="36A47B55" w14:textId="77777777" w:rsidR="00CC4009" w:rsidRPr="009E4E2A" w:rsidRDefault="00CC4009" w:rsidP="00CC4009">
      <w:pPr>
        <w:rPr>
          <w:rFonts w:ascii="Arial" w:hAnsi="Arial" w:cs="Arial"/>
        </w:rPr>
      </w:pPr>
    </w:p>
    <w:p w14:paraId="5F1C3F33" w14:textId="77777777" w:rsidR="00CC4009" w:rsidRPr="009E4E2A" w:rsidRDefault="00CC4009" w:rsidP="00CC4009">
      <w:pPr>
        <w:rPr>
          <w:rFonts w:ascii="Arial" w:hAnsi="Arial" w:cs="Arial"/>
        </w:rPr>
      </w:pPr>
    </w:p>
    <w:p w14:paraId="59B160C4" w14:textId="77777777" w:rsidR="00CC4009" w:rsidRPr="009E4E2A" w:rsidRDefault="00CC4009" w:rsidP="00CC4009">
      <w:pPr>
        <w:rPr>
          <w:rFonts w:ascii="Arial" w:hAnsi="Arial" w:cs="Arial"/>
        </w:rPr>
      </w:pPr>
    </w:p>
    <w:p w14:paraId="04DA25DC" w14:textId="61A68196" w:rsidR="00CC4009" w:rsidRPr="009E4E2A" w:rsidRDefault="00CC4009" w:rsidP="00CC4009">
      <w:pPr>
        <w:jc w:val="both"/>
        <w:rPr>
          <w:rFonts w:ascii="Arial" w:hAnsi="Arial" w:cs="Arial"/>
        </w:rPr>
      </w:pPr>
      <w:r w:rsidRPr="009E4E2A">
        <w:rPr>
          <w:rFonts w:ascii="Arial" w:hAnsi="Arial" w:cs="Arial"/>
          <w:noProof/>
          <w:sz w:val="24"/>
          <w:szCs w:val="24"/>
        </w:rPr>
        <w:drawing>
          <wp:anchor distT="0" distB="0" distL="114300" distR="114300" simplePos="0" relativeHeight="251661312" behindDoc="0" locked="0" layoutInCell="1" allowOverlap="1" wp14:anchorId="4FC06859" wp14:editId="237010F9">
            <wp:simplePos x="0" y="0"/>
            <wp:positionH relativeFrom="margin">
              <wp:align>right</wp:align>
            </wp:positionH>
            <wp:positionV relativeFrom="paragraph">
              <wp:posOffset>624840</wp:posOffset>
            </wp:positionV>
            <wp:extent cx="5944235" cy="3563620"/>
            <wp:effectExtent l="0" t="0" r="0" b="0"/>
            <wp:wrapSquare wrapText="bothSides"/>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4235" cy="3563620"/>
                    </a:xfrm>
                    <a:prstGeom prst="rect">
                      <a:avLst/>
                    </a:prstGeom>
                  </pic:spPr>
                </pic:pic>
              </a:graphicData>
            </a:graphic>
            <wp14:sizeRelH relativeFrom="margin">
              <wp14:pctWidth>0</wp14:pctWidth>
            </wp14:sizeRelH>
            <wp14:sizeRelV relativeFrom="margin">
              <wp14:pctHeight>0</wp14:pctHeight>
            </wp14:sizeRelV>
          </wp:anchor>
        </w:drawing>
      </w:r>
      <w:r w:rsidRPr="009E4E2A">
        <w:rPr>
          <w:rFonts w:ascii="Arial" w:hAnsi="Arial" w:cs="Arial"/>
          <w:noProof/>
        </w:rPr>
        <mc:AlternateContent>
          <mc:Choice Requires="wps">
            <w:drawing>
              <wp:anchor distT="0" distB="0" distL="114300" distR="114300" simplePos="0" relativeHeight="251662336" behindDoc="0" locked="0" layoutInCell="1" allowOverlap="1" wp14:anchorId="1D47F6DA" wp14:editId="6CD5CD3A">
                <wp:simplePos x="0" y="0"/>
                <wp:positionH relativeFrom="column">
                  <wp:posOffset>133350</wp:posOffset>
                </wp:positionH>
                <wp:positionV relativeFrom="paragraph">
                  <wp:posOffset>4242435</wp:posOffset>
                </wp:positionV>
                <wp:extent cx="568515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685155" cy="635"/>
                        </a:xfrm>
                        <a:prstGeom prst="rect">
                          <a:avLst/>
                        </a:prstGeom>
                        <a:solidFill>
                          <a:prstClr val="white"/>
                        </a:solidFill>
                        <a:ln>
                          <a:noFill/>
                        </a:ln>
                      </wps:spPr>
                      <wps:txbx>
                        <w:txbxContent>
                          <w:p w14:paraId="03614CD9" w14:textId="77777777" w:rsidR="00CC4009" w:rsidRPr="00A1264C" w:rsidRDefault="00CC4009" w:rsidP="00CC4009">
                            <w:pPr>
                              <w:pStyle w:val="Caption"/>
                              <w:jc w:val="center"/>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47F6DA" id="_x0000_t202" coordsize="21600,21600" o:spt="202" path="m,l,21600r21600,l21600,xe">
                <v:stroke joinstyle="miter"/>
                <v:path gradientshapeok="t" o:connecttype="rect"/>
              </v:shapetype>
              <v:shape id="Text Box 27" o:spid="_x0000_s1026" type="#_x0000_t202" style="position:absolute;left:0;text-align:left;margin-left:10.5pt;margin-top:334.05pt;width:447.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" stroked="f">
                <v:textbox style="mso-fit-shape-to-text:t" inset="0,0,0,0">
                  <w:txbxContent>
                    <w:p w14:paraId="03614CD9" w14:textId="77777777" w:rsidR="00CC4009" w:rsidRPr="00A1264C" w:rsidRDefault="00CC4009" w:rsidP="00CC4009">
                      <w:pPr>
                        <w:pStyle w:val="Caption"/>
                        <w:jc w:val="center"/>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p>
                  </w:txbxContent>
                </v:textbox>
                <w10:wrap type="square"/>
              </v:shape>
            </w:pict>
          </mc:Fallback>
        </mc:AlternateContent>
      </w:r>
      <w:r w:rsidR="00BE4EB5">
        <w:rPr>
          <w:rFonts w:ascii="Arial" w:hAnsi="Arial" w:cs="Arial"/>
          <w:sz w:val="24"/>
          <w:szCs w:val="24"/>
        </w:rPr>
        <w:t>Below</w:t>
      </w:r>
      <w:r w:rsidRPr="009E4E2A">
        <w:rPr>
          <w:rFonts w:ascii="Arial" w:hAnsi="Arial" w:cs="Arial"/>
          <w:sz w:val="24"/>
          <w:szCs w:val="24"/>
        </w:rPr>
        <w:t xml:space="preserve"> figure 4 is about the table of weights of our best model. Darker the color of more relevance the variable holds in the model</w:t>
      </w:r>
      <w:r w:rsidRPr="009E4E2A">
        <w:rPr>
          <w:rFonts w:ascii="Arial" w:hAnsi="Arial" w:cs="Arial"/>
        </w:rPr>
        <w:t>.</w:t>
      </w:r>
    </w:p>
    <w:p w14:paraId="3FEB168E" w14:textId="77777777" w:rsidR="00CC4009" w:rsidRPr="009E4E2A" w:rsidRDefault="00CC4009" w:rsidP="00CC4009">
      <w:pPr>
        <w:jc w:val="both"/>
        <w:rPr>
          <w:rFonts w:ascii="Arial" w:hAnsi="Arial" w:cs="Arial"/>
        </w:rPr>
      </w:pPr>
    </w:p>
    <w:p w14:paraId="38CD10D1" w14:textId="77777777" w:rsidR="00CC4009" w:rsidRPr="009E4E2A" w:rsidRDefault="00CC4009" w:rsidP="00CC4009">
      <w:pPr>
        <w:pStyle w:val="Heading1"/>
        <w:rPr>
          <w:rFonts w:ascii="Arial" w:hAnsi="Arial" w:cs="Arial"/>
          <w:sz w:val="32"/>
          <w:szCs w:val="32"/>
        </w:rPr>
      </w:pPr>
      <w:bookmarkStart w:id="15" w:name="_Toc101400066"/>
      <w:r w:rsidRPr="009E4E2A">
        <w:rPr>
          <w:rFonts w:ascii="Arial" w:hAnsi="Arial" w:cs="Arial"/>
          <w:sz w:val="32"/>
          <w:szCs w:val="32"/>
        </w:rPr>
        <w:t>8.0 DECISION TREES</w:t>
      </w:r>
      <w:bookmarkEnd w:id="15"/>
    </w:p>
    <w:p w14:paraId="2E0AE37D" w14:textId="77777777" w:rsidR="00CC4009" w:rsidRPr="009E4E2A" w:rsidRDefault="00CC4009" w:rsidP="00CC4009">
      <w:pPr>
        <w:rPr>
          <w:rFonts w:ascii="Arial" w:hAnsi="Arial" w:cs="Arial"/>
          <w:sz w:val="24"/>
          <w:szCs w:val="24"/>
        </w:rPr>
      </w:pPr>
      <w:r w:rsidRPr="009E4E2A">
        <w:rPr>
          <w:rFonts w:ascii="Arial" w:hAnsi="Arial" w:cs="Arial"/>
          <w:sz w:val="24"/>
          <w:szCs w:val="24"/>
        </w:rPr>
        <w:t>A decision tree is a class discriminator that separates the training data set recursively until each partition is wholly or primarily composed of samples from one class.</w:t>
      </w:r>
    </w:p>
    <w:p w14:paraId="72C609C6" w14:textId="77777777" w:rsidR="00CC4009" w:rsidRPr="009E4E2A" w:rsidRDefault="00CC4009" w:rsidP="00CC4009">
      <w:pPr>
        <w:pStyle w:val="Heading2"/>
        <w:rPr>
          <w:rFonts w:ascii="Arial" w:hAnsi="Arial" w:cs="Arial"/>
          <w:sz w:val="24"/>
          <w:szCs w:val="24"/>
        </w:rPr>
      </w:pPr>
      <w:bookmarkStart w:id="16" w:name="_Toc101400067"/>
      <w:r w:rsidRPr="009E4E2A">
        <w:rPr>
          <w:rFonts w:ascii="Arial" w:hAnsi="Arial" w:cs="Arial"/>
          <w:sz w:val="24"/>
          <w:szCs w:val="24"/>
        </w:rPr>
        <w:t>8.1 DEVELOPMENT OF MODELS</w:t>
      </w:r>
      <w:bookmarkEnd w:id="16"/>
    </w:p>
    <w:p w14:paraId="3271E931"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We have used DEFAULT, PRUNED, THREE WAY and MANUAL Decision Trees. We have compared all the Trees in search of best model. </w:t>
      </w:r>
    </w:p>
    <w:p w14:paraId="570BC4CE"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As discussed above in 7.1 (DEVELOPMENT OF MODELS) we have used imputed decision tree with neural network in search of best model. </w:t>
      </w:r>
    </w:p>
    <w:p w14:paraId="798A0207"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lastRenderedPageBreak/>
        <w:t xml:space="preserve">Decision trees are never imputed as it has negative effect on the output. However, if we are using Neural Network after decision tree we can use impute as Neural Network throws away the model containing missing data. </w:t>
      </w:r>
    </w:p>
    <w:p w14:paraId="3E7CB5A9" w14:textId="77777777" w:rsidR="00CC4009" w:rsidRPr="009E4E2A" w:rsidRDefault="00CC4009" w:rsidP="00CC4009">
      <w:pPr>
        <w:rPr>
          <w:rFonts w:ascii="Arial" w:hAnsi="Arial" w:cs="Arial"/>
          <w:sz w:val="24"/>
          <w:szCs w:val="24"/>
        </w:rPr>
      </w:pPr>
      <w:r w:rsidRPr="009E4E2A">
        <w:rPr>
          <w:rFonts w:ascii="Arial" w:hAnsi="Arial" w:cs="Arial"/>
          <w:sz w:val="24"/>
          <w:szCs w:val="24"/>
        </w:rPr>
        <w:t>Here dummy variables are created for more information read note in 7.1</w:t>
      </w:r>
    </w:p>
    <w:p w14:paraId="5151FC9E" w14:textId="77777777" w:rsidR="00CC4009" w:rsidRPr="009E4E2A" w:rsidRDefault="00CC4009" w:rsidP="00CC4009">
      <w:pPr>
        <w:pStyle w:val="Heading2"/>
        <w:rPr>
          <w:rFonts w:ascii="Arial" w:hAnsi="Arial" w:cs="Arial"/>
          <w:sz w:val="24"/>
          <w:szCs w:val="24"/>
        </w:rPr>
      </w:pPr>
      <w:bookmarkStart w:id="17" w:name="_Toc101400068"/>
      <w:r w:rsidRPr="009E4E2A">
        <w:rPr>
          <w:rFonts w:ascii="Arial" w:hAnsi="Arial" w:cs="Arial"/>
          <w:sz w:val="24"/>
          <w:szCs w:val="24"/>
        </w:rPr>
        <w:t>8.2 PERFORMANCE OF MODELS</w:t>
      </w:r>
      <w:bookmarkEnd w:id="17"/>
    </w:p>
    <w:p w14:paraId="51552CA3"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Comparing all the four models we get to know that Decision Tree manual is giving the best performance.</w:t>
      </w:r>
    </w:p>
    <w:tbl>
      <w:tblPr>
        <w:tblStyle w:val="TableGrid"/>
        <w:tblW w:w="0" w:type="auto"/>
        <w:tblLook w:val="04A0" w:firstRow="1" w:lastRow="0" w:firstColumn="1" w:lastColumn="0" w:noHBand="0" w:noVBand="1"/>
      </w:tblPr>
      <w:tblGrid>
        <w:gridCol w:w="1964"/>
        <w:gridCol w:w="1531"/>
        <w:gridCol w:w="1110"/>
        <w:gridCol w:w="1116"/>
        <w:gridCol w:w="1121"/>
        <w:gridCol w:w="1252"/>
        <w:gridCol w:w="1256"/>
      </w:tblGrid>
      <w:tr w:rsidR="00CC4009" w:rsidRPr="009E4E2A" w14:paraId="47C5655D" w14:textId="77777777" w:rsidTr="00C70182">
        <w:tc>
          <w:tcPr>
            <w:tcW w:w="1964" w:type="dxa"/>
          </w:tcPr>
          <w:p w14:paraId="4B9E50FD" w14:textId="77777777" w:rsidR="00CC4009" w:rsidRPr="009E4E2A" w:rsidRDefault="00CC4009" w:rsidP="00C70182">
            <w:pPr>
              <w:rPr>
                <w:rFonts w:ascii="Arial" w:hAnsi="Arial" w:cs="Arial"/>
                <w:b/>
                <w:color w:val="000000" w:themeColor="text1"/>
                <w:sz w:val="24"/>
                <w:szCs w:val="24"/>
              </w:rPr>
            </w:pPr>
            <w:r w:rsidRPr="009E4E2A">
              <w:rPr>
                <w:rFonts w:ascii="Arial" w:hAnsi="Arial" w:cs="Arial"/>
                <w:b/>
                <w:color w:val="000000" w:themeColor="text1"/>
                <w:sz w:val="24"/>
                <w:szCs w:val="24"/>
              </w:rPr>
              <w:t>Model</w:t>
            </w:r>
          </w:p>
        </w:tc>
        <w:tc>
          <w:tcPr>
            <w:tcW w:w="1531" w:type="dxa"/>
          </w:tcPr>
          <w:p w14:paraId="1395E9B5" w14:textId="77777777" w:rsidR="00CC4009" w:rsidRPr="009E4E2A" w:rsidRDefault="00CC4009" w:rsidP="00C70182">
            <w:pPr>
              <w:rPr>
                <w:rFonts w:ascii="Arial" w:hAnsi="Arial" w:cs="Arial"/>
                <w:b/>
                <w:color w:val="000000" w:themeColor="text1"/>
                <w:sz w:val="24"/>
                <w:szCs w:val="24"/>
              </w:rPr>
            </w:pPr>
            <w:r w:rsidRPr="009E4E2A">
              <w:rPr>
                <w:rFonts w:ascii="Arial" w:hAnsi="Arial" w:cs="Arial"/>
                <w:b/>
                <w:color w:val="000000" w:themeColor="text1"/>
                <w:sz w:val="24"/>
                <w:szCs w:val="24"/>
              </w:rPr>
              <w:t>Non-Cu. % Res. Scope</w:t>
            </w:r>
          </w:p>
        </w:tc>
        <w:tc>
          <w:tcPr>
            <w:tcW w:w="1110" w:type="dxa"/>
          </w:tcPr>
          <w:p w14:paraId="79337887"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Cu. Lift</w:t>
            </w:r>
          </w:p>
          <w:p w14:paraId="46A3C097" w14:textId="77777777" w:rsidR="00CC4009" w:rsidRPr="009E4E2A" w:rsidRDefault="00CC4009" w:rsidP="00C70182">
            <w:pPr>
              <w:rPr>
                <w:rFonts w:ascii="Arial" w:hAnsi="Arial" w:cs="Arial"/>
                <w:b/>
                <w:color w:val="000000" w:themeColor="text1"/>
                <w:sz w:val="24"/>
                <w:szCs w:val="24"/>
              </w:rPr>
            </w:pPr>
            <w:r w:rsidRPr="009E4E2A">
              <w:rPr>
                <w:rFonts w:ascii="Arial" w:hAnsi="Arial" w:cs="Arial"/>
                <w:b/>
                <w:color w:val="000000" w:themeColor="text1"/>
                <w:sz w:val="24"/>
                <w:szCs w:val="24"/>
              </w:rPr>
              <w:t>@10% depth</w:t>
            </w:r>
          </w:p>
        </w:tc>
        <w:tc>
          <w:tcPr>
            <w:tcW w:w="1116" w:type="dxa"/>
          </w:tcPr>
          <w:p w14:paraId="132029EA" w14:textId="77777777" w:rsidR="00CC4009" w:rsidRPr="009E4E2A" w:rsidRDefault="00CC4009" w:rsidP="00C70182">
            <w:pPr>
              <w:rPr>
                <w:rFonts w:ascii="Arial" w:hAnsi="Arial" w:cs="Arial"/>
                <w:b/>
                <w:color w:val="000000" w:themeColor="text1"/>
                <w:sz w:val="24"/>
                <w:szCs w:val="24"/>
              </w:rPr>
            </w:pPr>
            <w:r w:rsidRPr="009E4E2A">
              <w:rPr>
                <w:rFonts w:ascii="Arial" w:hAnsi="Arial" w:cs="Arial"/>
                <w:b/>
                <w:color w:val="000000" w:themeColor="text1"/>
                <w:sz w:val="24"/>
                <w:szCs w:val="24"/>
              </w:rPr>
              <w:t>True -</w:t>
            </w:r>
          </w:p>
        </w:tc>
        <w:tc>
          <w:tcPr>
            <w:tcW w:w="1121" w:type="dxa"/>
          </w:tcPr>
          <w:p w14:paraId="53F4AD4E" w14:textId="77777777" w:rsidR="00CC4009" w:rsidRPr="009E4E2A" w:rsidRDefault="00CC4009" w:rsidP="00C70182">
            <w:pPr>
              <w:rPr>
                <w:rFonts w:ascii="Arial" w:hAnsi="Arial" w:cs="Arial"/>
                <w:b/>
                <w:color w:val="000000" w:themeColor="text1"/>
                <w:sz w:val="24"/>
                <w:szCs w:val="24"/>
              </w:rPr>
            </w:pPr>
            <w:r w:rsidRPr="009E4E2A">
              <w:rPr>
                <w:rFonts w:ascii="Arial" w:hAnsi="Arial" w:cs="Arial"/>
                <w:b/>
                <w:color w:val="000000" w:themeColor="text1"/>
                <w:sz w:val="24"/>
                <w:szCs w:val="24"/>
              </w:rPr>
              <w:t>False -</w:t>
            </w:r>
          </w:p>
        </w:tc>
        <w:tc>
          <w:tcPr>
            <w:tcW w:w="1252" w:type="dxa"/>
          </w:tcPr>
          <w:p w14:paraId="6CA9651F" w14:textId="77777777" w:rsidR="00CC4009" w:rsidRPr="009E4E2A" w:rsidRDefault="00CC4009" w:rsidP="00C70182">
            <w:pPr>
              <w:rPr>
                <w:rFonts w:ascii="Arial" w:hAnsi="Arial" w:cs="Arial"/>
                <w:b/>
                <w:color w:val="000000" w:themeColor="text1"/>
                <w:sz w:val="24"/>
                <w:szCs w:val="24"/>
              </w:rPr>
            </w:pPr>
            <w:r w:rsidRPr="009E4E2A">
              <w:rPr>
                <w:rFonts w:ascii="Arial" w:hAnsi="Arial" w:cs="Arial"/>
                <w:b/>
                <w:color w:val="000000" w:themeColor="text1"/>
                <w:sz w:val="24"/>
                <w:szCs w:val="24"/>
              </w:rPr>
              <w:t>True +</w:t>
            </w:r>
          </w:p>
        </w:tc>
        <w:tc>
          <w:tcPr>
            <w:tcW w:w="1256" w:type="dxa"/>
          </w:tcPr>
          <w:p w14:paraId="399943A8" w14:textId="77777777" w:rsidR="00CC4009" w:rsidRPr="009E4E2A" w:rsidRDefault="00CC4009" w:rsidP="00C70182">
            <w:pPr>
              <w:rPr>
                <w:rFonts w:ascii="Arial" w:hAnsi="Arial" w:cs="Arial"/>
                <w:b/>
                <w:color w:val="000000" w:themeColor="text1"/>
                <w:sz w:val="24"/>
                <w:szCs w:val="24"/>
              </w:rPr>
            </w:pPr>
            <w:r w:rsidRPr="009E4E2A">
              <w:rPr>
                <w:rFonts w:ascii="Arial" w:hAnsi="Arial" w:cs="Arial"/>
                <w:b/>
                <w:color w:val="000000" w:themeColor="text1"/>
                <w:sz w:val="24"/>
                <w:szCs w:val="24"/>
              </w:rPr>
              <w:t>False +</w:t>
            </w:r>
          </w:p>
        </w:tc>
      </w:tr>
      <w:tr w:rsidR="00CC4009" w:rsidRPr="009E4E2A" w14:paraId="0895FC5D" w14:textId="77777777" w:rsidTr="00C70182">
        <w:tc>
          <w:tcPr>
            <w:tcW w:w="1964" w:type="dxa"/>
          </w:tcPr>
          <w:p w14:paraId="7ACE78BF"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 xml:space="preserve">Decision </w:t>
            </w:r>
            <w:proofErr w:type="gramStart"/>
            <w:r w:rsidRPr="009E4E2A">
              <w:rPr>
                <w:rFonts w:ascii="Arial" w:hAnsi="Arial" w:cs="Arial"/>
                <w:color w:val="000000" w:themeColor="text1"/>
                <w:sz w:val="24"/>
                <w:szCs w:val="24"/>
              </w:rPr>
              <w:t>Tree(</w:t>
            </w:r>
            <w:proofErr w:type="gramEnd"/>
            <w:r w:rsidRPr="009E4E2A">
              <w:rPr>
                <w:rFonts w:ascii="Arial" w:hAnsi="Arial" w:cs="Arial"/>
                <w:color w:val="000000" w:themeColor="text1"/>
                <w:sz w:val="24"/>
                <w:szCs w:val="24"/>
              </w:rPr>
              <w:t>DEFAULT)</w:t>
            </w:r>
          </w:p>
        </w:tc>
        <w:tc>
          <w:tcPr>
            <w:tcW w:w="1531" w:type="dxa"/>
          </w:tcPr>
          <w:p w14:paraId="5DFB4107"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22</w:t>
            </w:r>
          </w:p>
        </w:tc>
        <w:tc>
          <w:tcPr>
            <w:tcW w:w="1110" w:type="dxa"/>
          </w:tcPr>
          <w:p w14:paraId="0AFA9D50"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1.88</w:t>
            </w:r>
          </w:p>
        </w:tc>
        <w:tc>
          <w:tcPr>
            <w:tcW w:w="1116" w:type="dxa"/>
          </w:tcPr>
          <w:p w14:paraId="4B71AB87"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92.94</w:t>
            </w:r>
          </w:p>
        </w:tc>
        <w:tc>
          <w:tcPr>
            <w:tcW w:w="1121" w:type="dxa"/>
          </w:tcPr>
          <w:p w14:paraId="62CE2CFD"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7.05</w:t>
            </w:r>
          </w:p>
        </w:tc>
        <w:tc>
          <w:tcPr>
            <w:tcW w:w="1252" w:type="dxa"/>
          </w:tcPr>
          <w:p w14:paraId="1AA0C2AD"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26.46</w:t>
            </w:r>
          </w:p>
        </w:tc>
        <w:tc>
          <w:tcPr>
            <w:tcW w:w="1256" w:type="dxa"/>
          </w:tcPr>
          <w:p w14:paraId="24591561"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75.53</w:t>
            </w:r>
          </w:p>
        </w:tc>
      </w:tr>
      <w:tr w:rsidR="00CC4009" w:rsidRPr="009E4E2A" w14:paraId="023445B8" w14:textId="77777777" w:rsidTr="00C70182">
        <w:tc>
          <w:tcPr>
            <w:tcW w:w="1964" w:type="dxa"/>
          </w:tcPr>
          <w:p w14:paraId="7CFF3241" w14:textId="77777777" w:rsidR="00CC4009" w:rsidRPr="009E4E2A" w:rsidRDefault="00CC4009" w:rsidP="00C70182">
            <w:pPr>
              <w:jc w:val="center"/>
              <w:rPr>
                <w:rFonts w:ascii="Arial" w:hAnsi="Arial" w:cs="Arial"/>
                <w:color w:val="000000" w:themeColor="text1"/>
                <w:sz w:val="24"/>
                <w:szCs w:val="24"/>
              </w:rPr>
            </w:pPr>
            <w:proofErr w:type="gramStart"/>
            <w:r w:rsidRPr="009E4E2A">
              <w:rPr>
                <w:rFonts w:ascii="Arial" w:hAnsi="Arial" w:cs="Arial"/>
                <w:color w:val="000000" w:themeColor="text1"/>
                <w:sz w:val="24"/>
                <w:szCs w:val="24"/>
              </w:rPr>
              <w:t>Tree(</w:t>
            </w:r>
            <w:proofErr w:type="gramEnd"/>
            <w:r w:rsidRPr="009E4E2A">
              <w:rPr>
                <w:rFonts w:ascii="Arial" w:hAnsi="Arial" w:cs="Arial"/>
                <w:color w:val="000000" w:themeColor="text1"/>
                <w:sz w:val="24"/>
                <w:szCs w:val="24"/>
              </w:rPr>
              <w:t>PRUNED)</w:t>
            </w:r>
          </w:p>
        </w:tc>
        <w:tc>
          <w:tcPr>
            <w:tcW w:w="1531" w:type="dxa"/>
          </w:tcPr>
          <w:p w14:paraId="6537E9D6"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22</w:t>
            </w:r>
          </w:p>
        </w:tc>
        <w:tc>
          <w:tcPr>
            <w:tcW w:w="1110" w:type="dxa"/>
          </w:tcPr>
          <w:p w14:paraId="2D12AB42"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1.88</w:t>
            </w:r>
          </w:p>
        </w:tc>
        <w:tc>
          <w:tcPr>
            <w:tcW w:w="1116" w:type="dxa"/>
          </w:tcPr>
          <w:p w14:paraId="4040C7C3"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92.94</w:t>
            </w:r>
          </w:p>
        </w:tc>
        <w:tc>
          <w:tcPr>
            <w:tcW w:w="1121" w:type="dxa"/>
          </w:tcPr>
          <w:p w14:paraId="103C53F1"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7.05</w:t>
            </w:r>
          </w:p>
        </w:tc>
        <w:tc>
          <w:tcPr>
            <w:tcW w:w="1252" w:type="dxa"/>
          </w:tcPr>
          <w:p w14:paraId="756CFEB1"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26.46</w:t>
            </w:r>
          </w:p>
        </w:tc>
        <w:tc>
          <w:tcPr>
            <w:tcW w:w="1256" w:type="dxa"/>
          </w:tcPr>
          <w:p w14:paraId="7173CAB4"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75.53</w:t>
            </w:r>
          </w:p>
        </w:tc>
      </w:tr>
      <w:tr w:rsidR="00CC4009" w:rsidRPr="009E4E2A" w14:paraId="6E613F2E" w14:textId="77777777" w:rsidTr="00C70182">
        <w:tc>
          <w:tcPr>
            <w:tcW w:w="1964" w:type="dxa"/>
          </w:tcPr>
          <w:p w14:paraId="2A634DBB"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Decision Tree THREE WAY</w:t>
            </w:r>
          </w:p>
        </w:tc>
        <w:tc>
          <w:tcPr>
            <w:tcW w:w="1531" w:type="dxa"/>
          </w:tcPr>
          <w:p w14:paraId="3EA9C704"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43</w:t>
            </w:r>
          </w:p>
        </w:tc>
        <w:tc>
          <w:tcPr>
            <w:tcW w:w="1110" w:type="dxa"/>
          </w:tcPr>
          <w:p w14:paraId="1244CB42"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1.64</w:t>
            </w:r>
          </w:p>
        </w:tc>
        <w:tc>
          <w:tcPr>
            <w:tcW w:w="1116" w:type="dxa"/>
          </w:tcPr>
          <w:p w14:paraId="74365E8B"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90.04</w:t>
            </w:r>
          </w:p>
        </w:tc>
        <w:tc>
          <w:tcPr>
            <w:tcW w:w="1121" w:type="dxa"/>
          </w:tcPr>
          <w:p w14:paraId="64D5E3D8"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9.95</w:t>
            </w:r>
          </w:p>
        </w:tc>
        <w:tc>
          <w:tcPr>
            <w:tcW w:w="1252" w:type="dxa"/>
          </w:tcPr>
          <w:p w14:paraId="7C92BE4A"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27.47</w:t>
            </w:r>
          </w:p>
        </w:tc>
        <w:tc>
          <w:tcPr>
            <w:tcW w:w="1256" w:type="dxa"/>
          </w:tcPr>
          <w:p w14:paraId="249B2182" w14:textId="77777777" w:rsidR="00CC4009" w:rsidRPr="009E4E2A" w:rsidRDefault="00CC4009" w:rsidP="00C70182">
            <w:pPr>
              <w:rPr>
                <w:rFonts w:ascii="Arial" w:hAnsi="Arial" w:cs="Arial"/>
                <w:color w:val="000000" w:themeColor="text1"/>
                <w:sz w:val="24"/>
                <w:szCs w:val="24"/>
              </w:rPr>
            </w:pPr>
            <w:r w:rsidRPr="009E4E2A">
              <w:rPr>
                <w:rFonts w:ascii="Arial" w:hAnsi="Arial" w:cs="Arial"/>
                <w:color w:val="000000" w:themeColor="text1"/>
                <w:sz w:val="24"/>
                <w:szCs w:val="24"/>
              </w:rPr>
              <w:t>72.52</w:t>
            </w:r>
          </w:p>
        </w:tc>
      </w:tr>
      <w:tr w:rsidR="00CC4009" w:rsidRPr="009E4E2A" w14:paraId="081E0460" w14:textId="77777777" w:rsidTr="00C70182">
        <w:tc>
          <w:tcPr>
            <w:tcW w:w="1964" w:type="dxa"/>
          </w:tcPr>
          <w:p w14:paraId="23C1C871"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Decision Tree MANAUAL</w:t>
            </w:r>
          </w:p>
        </w:tc>
        <w:tc>
          <w:tcPr>
            <w:tcW w:w="1531" w:type="dxa"/>
          </w:tcPr>
          <w:p w14:paraId="5C334CEC" w14:textId="77777777" w:rsidR="00CC4009" w:rsidRPr="009E4E2A" w:rsidRDefault="00CC4009" w:rsidP="00C70182">
            <w:pPr>
              <w:rPr>
                <w:rFonts w:ascii="Arial" w:hAnsi="Arial" w:cs="Arial"/>
                <w:b/>
                <w:bCs/>
                <w:color w:val="000000" w:themeColor="text1"/>
                <w:sz w:val="24"/>
                <w:szCs w:val="24"/>
              </w:rPr>
            </w:pPr>
            <w:r w:rsidRPr="009E4E2A">
              <w:rPr>
                <w:rFonts w:ascii="Arial" w:hAnsi="Arial" w:cs="Arial"/>
                <w:b/>
                <w:bCs/>
                <w:color w:val="000000" w:themeColor="text1"/>
                <w:sz w:val="24"/>
                <w:szCs w:val="24"/>
              </w:rPr>
              <w:t>24</w:t>
            </w:r>
          </w:p>
        </w:tc>
        <w:tc>
          <w:tcPr>
            <w:tcW w:w="1110" w:type="dxa"/>
          </w:tcPr>
          <w:p w14:paraId="371AEA94" w14:textId="77777777" w:rsidR="00CC4009" w:rsidRPr="009E4E2A" w:rsidRDefault="00CC4009" w:rsidP="00C70182">
            <w:pPr>
              <w:rPr>
                <w:rFonts w:ascii="Arial" w:hAnsi="Arial" w:cs="Arial"/>
                <w:b/>
                <w:bCs/>
                <w:color w:val="000000" w:themeColor="text1"/>
                <w:sz w:val="24"/>
                <w:szCs w:val="24"/>
              </w:rPr>
            </w:pPr>
            <w:r w:rsidRPr="009E4E2A">
              <w:rPr>
                <w:rFonts w:ascii="Arial" w:hAnsi="Arial" w:cs="Arial"/>
                <w:b/>
                <w:bCs/>
                <w:color w:val="000000" w:themeColor="text1"/>
                <w:sz w:val="24"/>
                <w:szCs w:val="24"/>
              </w:rPr>
              <w:t>1.85</w:t>
            </w:r>
          </w:p>
        </w:tc>
        <w:tc>
          <w:tcPr>
            <w:tcW w:w="1116" w:type="dxa"/>
          </w:tcPr>
          <w:p w14:paraId="1EA5F860" w14:textId="77777777" w:rsidR="00CC4009" w:rsidRPr="009E4E2A" w:rsidRDefault="00CC4009" w:rsidP="00C70182">
            <w:pPr>
              <w:rPr>
                <w:rFonts w:ascii="Arial" w:hAnsi="Arial" w:cs="Arial"/>
                <w:b/>
                <w:bCs/>
                <w:color w:val="000000" w:themeColor="text1"/>
                <w:sz w:val="24"/>
                <w:szCs w:val="24"/>
              </w:rPr>
            </w:pPr>
            <w:r w:rsidRPr="009E4E2A">
              <w:rPr>
                <w:rFonts w:ascii="Arial" w:hAnsi="Arial" w:cs="Arial"/>
                <w:b/>
                <w:bCs/>
                <w:color w:val="000000" w:themeColor="text1"/>
                <w:sz w:val="24"/>
                <w:szCs w:val="24"/>
              </w:rPr>
              <w:t>86.61</w:t>
            </w:r>
          </w:p>
        </w:tc>
        <w:tc>
          <w:tcPr>
            <w:tcW w:w="1121" w:type="dxa"/>
          </w:tcPr>
          <w:p w14:paraId="60362EB9" w14:textId="77777777" w:rsidR="00CC4009" w:rsidRPr="009E4E2A" w:rsidRDefault="00CC4009" w:rsidP="00C70182">
            <w:pPr>
              <w:rPr>
                <w:rFonts w:ascii="Arial" w:hAnsi="Arial" w:cs="Arial"/>
                <w:b/>
                <w:bCs/>
                <w:color w:val="000000" w:themeColor="text1"/>
                <w:sz w:val="24"/>
                <w:szCs w:val="24"/>
              </w:rPr>
            </w:pPr>
            <w:r w:rsidRPr="009E4E2A">
              <w:rPr>
                <w:rFonts w:ascii="Arial" w:hAnsi="Arial" w:cs="Arial"/>
                <w:b/>
                <w:bCs/>
                <w:color w:val="000000" w:themeColor="text1"/>
                <w:sz w:val="24"/>
                <w:szCs w:val="24"/>
              </w:rPr>
              <w:t>13.38</w:t>
            </w:r>
          </w:p>
        </w:tc>
        <w:tc>
          <w:tcPr>
            <w:tcW w:w="1252" w:type="dxa"/>
          </w:tcPr>
          <w:p w14:paraId="19AB63B9" w14:textId="77777777" w:rsidR="00CC4009" w:rsidRPr="009E4E2A" w:rsidRDefault="00CC4009" w:rsidP="00C70182">
            <w:pPr>
              <w:rPr>
                <w:rFonts w:ascii="Arial" w:hAnsi="Arial" w:cs="Arial"/>
                <w:b/>
                <w:bCs/>
                <w:color w:val="000000" w:themeColor="text1"/>
                <w:sz w:val="24"/>
                <w:szCs w:val="24"/>
              </w:rPr>
            </w:pPr>
            <w:r w:rsidRPr="009E4E2A">
              <w:rPr>
                <w:rFonts w:ascii="Arial" w:hAnsi="Arial" w:cs="Arial"/>
                <w:b/>
                <w:bCs/>
                <w:color w:val="000000" w:themeColor="text1"/>
                <w:sz w:val="24"/>
                <w:szCs w:val="24"/>
              </w:rPr>
              <w:t>33.33</w:t>
            </w:r>
          </w:p>
        </w:tc>
        <w:tc>
          <w:tcPr>
            <w:tcW w:w="1256" w:type="dxa"/>
          </w:tcPr>
          <w:p w14:paraId="5F1D74FD" w14:textId="77777777" w:rsidR="00CC4009" w:rsidRPr="009E4E2A" w:rsidRDefault="00CC4009" w:rsidP="00C70182">
            <w:pPr>
              <w:rPr>
                <w:rFonts w:ascii="Arial" w:hAnsi="Arial" w:cs="Arial"/>
                <w:b/>
                <w:bCs/>
                <w:color w:val="000000" w:themeColor="text1"/>
                <w:sz w:val="24"/>
                <w:szCs w:val="24"/>
              </w:rPr>
            </w:pPr>
            <w:r w:rsidRPr="009E4E2A">
              <w:rPr>
                <w:rFonts w:ascii="Arial" w:hAnsi="Arial" w:cs="Arial"/>
                <w:b/>
                <w:bCs/>
                <w:color w:val="000000" w:themeColor="text1"/>
                <w:sz w:val="24"/>
                <w:szCs w:val="24"/>
              </w:rPr>
              <w:t>66.66</w:t>
            </w:r>
          </w:p>
        </w:tc>
      </w:tr>
    </w:tbl>
    <w:p w14:paraId="029A9106" w14:textId="77777777" w:rsidR="00CC4009" w:rsidRPr="009E4E2A" w:rsidRDefault="00CC4009" w:rsidP="00CC4009">
      <w:pPr>
        <w:rPr>
          <w:rFonts w:ascii="Arial" w:hAnsi="Arial" w:cs="Arial"/>
          <w:sz w:val="24"/>
          <w:szCs w:val="24"/>
        </w:rPr>
      </w:pPr>
      <w:r w:rsidRPr="009E4E2A">
        <w:rPr>
          <w:rFonts w:ascii="Arial" w:hAnsi="Arial" w:cs="Arial"/>
          <w:sz w:val="24"/>
          <w:szCs w:val="24"/>
        </w:rPr>
        <w:t>Note: All the values in the tables are of the validation set.</w:t>
      </w:r>
    </w:p>
    <w:p w14:paraId="7EBA44DB" w14:textId="77777777" w:rsidR="00CC4009" w:rsidRPr="009E4E2A" w:rsidRDefault="00CC4009" w:rsidP="00CC4009">
      <w:pPr>
        <w:rPr>
          <w:rFonts w:ascii="Arial" w:hAnsi="Arial" w:cs="Arial"/>
        </w:rPr>
      </w:pPr>
    </w:p>
    <w:p w14:paraId="4AF06FCF" w14:textId="77777777" w:rsidR="00CC4009" w:rsidRDefault="00CC4009" w:rsidP="00CC4009">
      <w:pPr>
        <w:jc w:val="both"/>
        <w:rPr>
          <w:rFonts w:ascii="Arial" w:hAnsi="Arial" w:cs="Arial"/>
          <w:sz w:val="24"/>
          <w:szCs w:val="24"/>
        </w:rPr>
      </w:pPr>
      <w:r w:rsidRPr="009E4E2A">
        <w:rPr>
          <w:rFonts w:ascii="Arial" w:hAnsi="Arial" w:cs="Arial"/>
          <w:sz w:val="24"/>
          <w:szCs w:val="24"/>
        </w:rPr>
        <w:t>If we talk about non-cumulative lift the point at which the model performance dips below 1 that is if we pass 24% of data, we can say our model performance is worse than random. With True Positive value of 33.33, cumulative lift of 2.04 at 5% depth on the validation set.  We are considering Decision Tree Manual for our further analysis as it has the best performance.</w:t>
      </w:r>
    </w:p>
    <w:p w14:paraId="04FE387C" w14:textId="77777777" w:rsidR="00CC4009" w:rsidRDefault="00CC4009" w:rsidP="00CC4009">
      <w:pPr>
        <w:jc w:val="both"/>
        <w:rPr>
          <w:rFonts w:ascii="Arial" w:hAnsi="Arial" w:cs="Arial"/>
          <w:sz w:val="24"/>
          <w:szCs w:val="24"/>
        </w:rPr>
      </w:pPr>
    </w:p>
    <w:p w14:paraId="27C9B02F" w14:textId="77777777" w:rsidR="00CC4009" w:rsidRDefault="00CC4009" w:rsidP="00CC4009">
      <w:pPr>
        <w:jc w:val="both"/>
        <w:rPr>
          <w:rFonts w:ascii="Arial" w:hAnsi="Arial" w:cs="Arial"/>
          <w:sz w:val="24"/>
          <w:szCs w:val="24"/>
        </w:rPr>
      </w:pPr>
    </w:p>
    <w:p w14:paraId="7F78CB52" w14:textId="77777777" w:rsidR="00CC4009" w:rsidRDefault="00CC4009" w:rsidP="00CC4009">
      <w:pPr>
        <w:jc w:val="both"/>
        <w:rPr>
          <w:rFonts w:ascii="Arial" w:hAnsi="Arial" w:cs="Arial"/>
          <w:sz w:val="24"/>
          <w:szCs w:val="24"/>
        </w:rPr>
      </w:pPr>
    </w:p>
    <w:p w14:paraId="581CF73B" w14:textId="77777777" w:rsidR="00CC4009" w:rsidRDefault="00CC4009" w:rsidP="00CC4009">
      <w:pPr>
        <w:jc w:val="both"/>
        <w:rPr>
          <w:rFonts w:ascii="Arial" w:hAnsi="Arial" w:cs="Arial"/>
          <w:sz w:val="24"/>
          <w:szCs w:val="24"/>
        </w:rPr>
      </w:pPr>
    </w:p>
    <w:p w14:paraId="6A4588BE" w14:textId="77777777" w:rsidR="00CC4009" w:rsidRDefault="00CC4009" w:rsidP="00CC4009">
      <w:pPr>
        <w:jc w:val="both"/>
        <w:rPr>
          <w:rFonts w:ascii="Arial" w:hAnsi="Arial" w:cs="Arial"/>
          <w:sz w:val="24"/>
          <w:szCs w:val="24"/>
        </w:rPr>
      </w:pPr>
    </w:p>
    <w:p w14:paraId="089BD9F6" w14:textId="77777777" w:rsidR="00CC4009" w:rsidRDefault="00CC4009" w:rsidP="00CC4009">
      <w:pPr>
        <w:jc w:val="both"/>
        <w:rPr>
          <w:rFonts w:ascii="Arial" w:hAnsi="Arial" w:cs="Arial"/>
          <w:sz w:val="24"/>
          <w:szCs w:val="24"/>
        </w:rPr>
      </w:pPr>
    </w:p>
    <w:p w14:paraId="5E056C49" w14:textId="77777777" w:rsidR="00CC4009" w:rsidRDefault="00CC4009" w:rsidP="00CC4009">
      <w:pPr>
        <w:jc w:val="both"/>
        <w:rPr>
          <w:rFonts w:ascii="Arial" w:hAnsi="Arial" w:cs="Arial"/>
          <w:sz w:val="24"/>
          <w:szCs w:val="24"/>
        </w:rPr>
      </w:pPr>
    </w:p>
    <w:p w14:paraId="11181606" w14:textId="77777777" w:rsidR="00CC4009" w:rsidRDefault="00CC4009" w:rsidP="00CC4009">
      <w:pPr>
        <w:jc w:val="both"/>
        <w:rPr>
          <w:rFonts w:ascii="Arial" w:hAnsi="Arial" w:cs="Arial"/>
          <w:sz w:val="24"/>
          <w:szCs w:val="24"/>
        </w:rPr>
      </w:pPr>
    </w:p>
    <w:p w14:paraId="64118E10" w14:textId="77777777" w:rsidR="00CC4009" w:rsidRDefault="00CC4009" w:rsidP="00CC4009">
      <w:pPr>
        <w:jc w:val="both"/>
        <w:rPr>
          <w:rFonts w:ascii="Arial" w:hAnsi="Arial" w:cs="Arial"/>
          <w:sz w:val="24"/>
          <w:szCs w:val="24"/>
        </w:rPr>
      </w:pPr>
    </w:p>
    <w:p w14:paraId="1083EA43" w14:textId="77777777" w:rsidR="00CC4009" w:rsidRPr="004546B9" w:rsidRDefault="00CC4009" w:rsidP="00CC4009">
      <w:pPr>
        <w:jc w:val="both"/>
        <w:rPr>
          <w:rFonts w:ascii="Arial" w:hAnsi="Arial" w:cs="Arial"/>
          <w:sz w:val="24"/>
          <w:szCs w:val="24"/>
        </w:rPr>
      </w:pPr>
    </w:p>
    <w:p w14:paraId="2FBEB5C7" w14:textId="77777777" w:rsidR="00CC4009" w:rsidRPr="009E4E2A" w:rsidRDefault="00CC4009" w:rsidP="00CC4009">
      <w:pPr>
        <w:rPr>
          <w:rFonts w:ascii="Arial" w:hAnsi="Arial" w:cs="Arial"/>
        </w:rPr>
      </w:pPr>
    </w:p>
    <w:p w14:paraId="425057ED" w14:textId="77777777" w:rsidR="00CC4009" w:rsidRPr="009E4E2A" w:rsidRDefault="00CC4009" w:rsidP="00CC4009">
      <w:pPr>
        <w:pStyle w:val="Heading2"/>
        <w:rPr>
          <w:rFonts w:ascii="Arial" w:hAnsi="Arial" w:cs="Arial"/>
          <w:sz w:val="24"/>
          <w:szCs w:val="24"/>
        </w:rPr>
      </w:pPr>
      <w:bookmarkStart w:id="18" w:name="_Toc101400069"/>
      <w:r w:rsidRPr="009E4E2A">
        <w:rPr>
          <w:rFonts w:ascii="Arial" w:hAnsi="Arial" w:cs="Arial"/>
          <w:sz w:val="24"/>
          <w:szCs w:val="24"/>
        </w:rPr>
        <w:t>8.3 CRITICAL PATH</w:t>
      </w:r>
      <w:bookmarkEnd w:id="18"/>
    </w:p>
    <w:p w14:paraId="1F4A07A0" w14:textId="77777777" w:rsidR="00CC4009" w:rsidRPr="009E4E2A" w:rsidRDefault="00CC4009" w:rsidP="00CC4009">
      <w:pPr>
        <w:rPr>
          <w:rFonts w:ascii="Arial" w:hAnsi="Arial" w:cs="Arial"/>
        </w:rPr>
      </w:pPr>
      <w:r w:rsidRPr="009E4E2A">
        <w:rPr>
          <w:rFonts w:ascii="Arial" w:hAnsi="Arial" w:cs="Arial"/>
          <w:noProof/>
        </w:rPr>
        <w:drawing>
          <wp:anchor distT="0" distB="0" distL="114300" distR="114300" simplePos="0" relativeHeight="251663360" behindDoc="0" locked="0" layoutInCell="1" allowOverlap="1" wp14:anchorId="612F2793" wp14:editId="690E15D4">
            <wp:simplePos x="0" y="0"/>
            <wp:positionH relativeFrom="margin">
              <wp:align>right</wp:align>
            </wp:positionH>
            <wp:positionV relativeFrom="paragraph">
              <wp:posOffset>423545</wp:posOffset>
            </wp:positionV>
            <wp:extent cx="5943600" cy="5113655"/>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113655"/>
                    </a:xfrm>
                    <a:prstGeom prst="rect">
                      <a:avLst/>
                    </a:prstGeom>
                  </pic:spPr>
                </pic:pic>
              </a:graphicData>
            </a:graphic>
            <wp14:sizeRelH relativeFrom="margin">
              <wp14:pctWidth>0</wp14:pctWidth>
            </wp14:sizeRelH>
            <wp14:sizeRelV relativeFrom="margin">
              <wp14:pctHeight>0</wp14:pctHeight>
            </wp14:sizeRelV>
          </wp:anchor>
        </w:drawing>
      </w:r>
      <w:r w:rsidRPr="009E4E2A">
        <w:rPr>
          <w:rFonts w:ascii="Arial" w:hAnsi="Arial" w:cs="Arial"/>
        </w:rPr>
        <w:t xml:space="preserve">The path which is outlined with thick black bold line is the critical path. Shown in figure 5. </w:t>
      </w:r>
    </w:p>
    <w:p w14:paraId="76134782" w14:textId="77777777" w:rsidR="00CC4009" w:rsidRPr="009E4E2A" w:rsidRDefault="00CC4009" w:rsidP="00CC4009">
      <w:pPr>
        <w:rPr>
          <w:rFonts w:ascii="Arial" w:hAnsi="Arial" w:cs="Arial"/>
        </w:rPr>
      </w:pPr>
    </w:p>
    <w:p w14:paraId="5CAB43E1" w14:textId="77777777" w:rsidR="00CC4009" w:rsidRPr="009E4E2A" w:rsidRDefault="00CC4009" w:rsidP="00CC4009">
      <w:pPr>
        <w:rPr>
          <w:rFonts w:ascii="Arial" w:hAnsi="Arial" w:cs="Arial"/>
          <w:sz w:val="24"/>
          <w:szCs w:val="24"/>
        </w:rPr>
      </w:pPr>
      <w:r w:rsidRPr="009E4E2A">
        <w:rPr>
          <w:rFonts w:ascii="Arial" w:hAnsi="Arial" w:cs="Arial"/>
          <w:sz w:val="24"/>
          <w:szCs w:val="24"/>
        </w:rPr>
        <w:lastRenderedPageBreak/>
        <w:t xml:space="preserve">We can clearly notice that number of people who are Alive and have Systolic levels less </w:t>
      </w:r>
      <w:proofErr w:type="spellStart"/>
      <w:r w:rsidRPr="009E4E2A">
        <w:rPr>
          <w:rFonts w:ascii="Arial" w:hAnsi="Arial" w:cs="Arial"/>
          <w:sz w:val="24"/>
          <w:szCs w:val="24"/>
        </w:rPr>
        <w:t>then</w:t>
      </w:r>
      <w:proofErr w:type="spellEnd"/>
      <w:r w:rsidRPr="009E4E2A">
        <w:rPr>
          <w:rFonts w:ascii="Arial" w:hAnsi="Arial" w:cs="Arial"/>
          <w:sz w:val="24"/>
          <w:szCs w:val="24"/>
        </w:rPr>
        <w:t xml:space="preserve"> 151 or missing are 61.76 % on the validation set. The path also suggests the number of people who have Systolic levels less than 151 or missing and are Alive is approximately 764. However, this is not our business problem. Our business problem is about identifying the target path.</w:t>
      </w:r>
    </w:p>
    <w:p w14:paraId="3158001B" w14:textId="77777777" w:rsidR="00CC4009" w:rsidRPr="009E4E2A" w:rsidRDefault="00CC4009" w:rsidP="00CC4009">
      <w:pPr>
        <w:rPr>
          <w:rFonts w:ascii="Arial" w:hAnsi="Arial" w:cs="Arial"/>
        </w:rPr>
      </w:pPr>
    </w:p>
    <w:p w14:paraId="1808DED5" w14:textId="77777777" w:rsidR="00CC4009" w:rsidRDefault="00CC4009" w:rsidP="00CC4009">
      <w:pPr>
        <w:rPr>
          <w:rFonts w:ascii="Arial" w:hAnsi="Arial" w:cs="Arial"/>
        </w:rPr>
      </w:pPr>
    </w:p>
    <w:p w14:paraId="27594EBF" w14:textId="77777777" w:rsidR="00CC4009" w:rsidRPr="009E4E2A" w:rsidRDefault="00CC4009" w:rsidP="00CC4009">
      <w:pPr>
        <w:rPr>
          <w:rFonts w:ascii="Arial" w:hAnsi="Arial" w:cs="Arial"/>
        </w:rPr>
      </w:pPr>
    </w:p>
    <w:p w14:paraId="282EC629" w14:textId="77777777" w:rsidR="00CC4009" w:rsidRPr="009E4E2A" w:rsidRDefault="00CC4009" w:rsidP="00CC4009">
      <w:pPr>
        <w:pStyle w:val="Heading2"/>
        <w:rPr>
          <w:rFonts w:ascii="Arial" w:hAnsi="Arial" w:cs="Arial"/>
        </w:rPr>
      </w:pPr>
      <w:bookmarkStart w:id="19" w:name="_Toc101400070"/>
      <w:r w:rsidRPr="009E4E2A">
        <w:rPr>
          <w:rFonts w:ascii="Arial" w:hAnsi="Arial" w:cs="Arial"/>
        </w:rPr>
        <w:t>8.4 TARGET PATH OF INTEREST</w:t>
      </w:r>
      <w:bookmarkEnd w:id="19"/>
      <w:r w:rsidRPr="009E4E2A">
        <w:rPr>
          <w:rFonts w:ascii="Arial" w:hAnsi="Arial" w:cs="Arial"/>
        </w:rPr>
        <w:t xml:space="preserve"> </w:t>
      </w:r>
    </w:p>
    <w:p w14:paraId="2574E564"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Nodes 43, 45 and 46 are in our target path.</w:t>
      </w:r>
    </w:p>
    <w:p w14:paraId="109106A5"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Nodes 46 and 45 are of highest significance with 89 % and 70 % respectively with prediction of status= Dead. Everything in pink is for identifying critical path.</w:t>
      </w:r>
    </w:p>
    <w:p w14:paraId="26B8AF33" w14:textId="77777777" w:rsidR="00CC4009" w:rsidRPr="009E4E2A" w:rsidRDefault="00CC4009" w:rsidP="00CC4009">
      <w:pPr>
        <w:rPr>
          <w:rFonts w:ascii="Arial" w:hAnsi="Arial" w:cs="Arial"/>
        </w:rPr>
      </w:pPr>
      <w:r w:rsidRPr="009E4E2A">
        <w:rPr>
          <w:rFonts w:ascii="Arial" w:hAnsi="Arial" w:cs="Arial"/>
          <w:noProof/>
        </w:rPr>
        <w:drawing>
          <wp:anchor distT="0" distB="0" distL="114300" distR="114300" simplePos="0" relativeHeight="251664384" behindDoc="0" locked="0" layoutInCell="1" allowOverlap="1" wp14:anchorId="5C6867A4" wp14:editId="2C5CE18F">
            <wp:simplePos x="0" y="0"/>
            <wp:positionH relativeFrom="margin">
              <wp:align>left</wp:align>
            </wp:positionH>
            <wp:positionV relativeFrom="paragraph">
              <wp:posOffset>3810</wp:posOffset>
            </wp:positionV>
            <wp:extent cx="2004060" cy="838200"/>
            <wp:effectExtent l="0" t="0" r="0" b="0"/>
            <wp:wrapSquare wrapText="bothSides"/>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04060" cy="838200"/>
                    </a:xfrm>
                    <a:prstGeom prst="rect">
                      <a:avLst/>
                    </a:prstGeom>
                  </pic:spPr>
                </pic:pic>
              </a:graphicData>
            </a:graphic>
            <wp14:sizeRelH relativeFrom="margin">
              <wp14:pctWidth>0</wp14:pctWidth>
            </wp14:sizeRelH>
            <wp14:sizeRelV relativeFrom="margin">
              <wp14:pctHeight>0</wp14:pctHeight>
            </wp14:sizeRelV>
          </wp:anchor>
        </w:drawing>
      </w:r>
    </w:p>
    <w:p w14:paraId="16260767" w14:textId="77777777" w:rsidR="00CC4009" w:rsidRPr="009E4E2A" w:rsidRDefault="00CC4009" w:rsidP="00CC4009">
      <w:pPr>
        <w:rPr>
          <w:rFonts w:ascii="Arial" w:hAnsi="Arial" w:cs="Arial"/>
        </w:rPr>
      </w:pPr>
    </w:p>
    <w:p w14:paraId="4BF6C605" w14:textId="77777777" w:rsidR="00CC4009" w:rsidRPr="009E4E2A" w:rsidRDefault="00CC4009" w:rsidP="00CC4009">
      <w:pPr>
        <w:rPr>
          <w:rFonts w:ascii="Arial" w:hAnsi="Arial" w:cs="Arial"/>
        </w:rPr>
      </w:pPr>
    </w:p>
    <w:p w14:paraId="55179238" w14:textId="77777777" w:rsidR="00CC4009" w:rsidRPr="009E4E2A" w:rsidRDefault="00CC4009" w:rsidP="00CC4009">
      <w:pPr>
        <w:rPr>
          <w:rFonts w:ascii="Arial" w:hAnsi="Arial" w:cs="Arial"/>
        </w:rPr>
      </w:pPr>
      <w:r w:rsidRPr="009E4E2A">
        <w:rPr>
          <w:rFonts w:ascii="Arial" w:hAnsi="Arial" w:cs="Arial"/>
          <w:noProof/>
        </w:rPr>
        <w:drawing>
          <wp:anchor distT="0" distB="0" distL="114300" distR="114300" simplePos="0" relativeHeight="251665408" behindDoc="0" locked="0" layoutInCell="1" allowOverlap="1" wp14:anchorId="024602C5" wp14:editId="52E4EE8C">
            <wp:simplePos x="0" y="0"/>
            <wp:positionH relativeFrom="margin">
              <wp:align>left</wp:align>
            </wp:positionH>
            <wp:positionV relativeFrom="paragraph">
              <wp:posOffset>117475</wp:posOffset>
            </wp:positionV>
            <wp:extent cx="1998980" cy="715010"/>
            <wp:effectExtent l="0" t="0" r="1270" b="8890"/>
            <wp:wrapSquare wrapText="bothSides"/>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98980" cy="715010"/>
                    </a:xfrm>
                    <a:prstGeom prst="rect">
                      <a:avLst/>
                    </a:prstGeom>
                  </pic:spPr>
                </pic:pic>
              </a:graphicData>
            </a:graphic>
            <wp14:sizeRelH relativeFrom="margin">
              <wp14:pctWidth>0</wp14:pctWidth>
            </wp14:sizeRelH>
            <wp14:sizeRelV relativeFrom="margin">
              <wp14:pctHeight>0</wp14:pctHeight>
            </wp14:sizeRelV>
          </wp:anchor>
        </w:drawing>
      </w:r>
    </w:p>
    <w:p w14:paraId="04515779" w14:textId="77777777" w:rsidR="00CC4009" w:rsidRPr="009E4E2A" w:rsidRDefault="00CC4009" w:rsidP="00CC4009">
      <w:pPr>
        <w:rPr>
          <w:rFonts w:ascii="Arial" w:hAnsi="Arial" w:cs="Arial"/>
        </w:rPr>
      </w:pPr>
    </w:p>
    <w:p w14:paraId="3F956A5D" w14:textId="77777777" w:rsidR="00CC4009" w:rsidRPr="009E4E2A" w:rsidRDefault="00CC4009" w:rsidP="00CC4009">
      <w:pPr>
        <w:rPr>
          <w:rFonts w:ascii="Arial" w:hAnsi="Arial" w:cs="Arial"/>
        </w:rPr>
      </w:pPr>
    </w:p>
    <w:p w14:paraId="621E4E78" w14:textId="77777777" w:rsidR="00CC4009" w:rsidRPr="009E4E2A" w:rsidRDefault="00CC4009" w:rsidP="00CC4009">
      <w:pPr>
        <w:rPr>
          <w:rFonts w:ascii="Arial" w:hAnsi="Arial" w:cs="Arial"/>
        </w:rPr>
      </w:pPr>
      <w:r w:rsidRPr="009E4E2A">
        <w:rPr>
          <w:rFonts w:ascii="Arial" w:hAnsi="Arial" w:cs="Arial"/>
          <w:noProof/>
        </w:rPr>
        <w:drawing>
          <wp:anchor distT="0" distB="0" distL="114300" distR="114300" simplePos="0" relativeHeight="251666432" behindDoc="0" locked="0" layoutInCell="1" allowOverlap="1" wp14:anchorId="33A0466E" wp14:editId="26BAC513">
            <wp:simplePos x="0" y="0"/>
            <wp:positionH relativeFrom="margin">
              <wp:align>left</wp:align>
            </wp:positionH>
            <wp:positionV relativeFrom="paragraph">
              <wp:posOffset>9525</wp:posOffset>
            </wp:positionV>
            <wp:extent cx="1983740" cy="784860"/>
            <wp:effectExtent l="0" t="0" r="0" b="0"/>
            <wp:wrapSquare wrapText="bothSides"/>
            <wp:docPr id="23" name="Picture 2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983740" cy="784860"/>
                    </a:xfrm>
                    <a:prstGeom prst="rect">
                      <a:avLst/>
                    </a:prstGeom>
                  </pic:spPr>
                </pic:pic>
              </a:graphicData>
            </a:graphic>
            <wp14:sizeRelH relativeFrom="margin">
              <wp14:pctWidth>0</wp14:pctWidth>
            </wp14:sizeRelH>
            <wp14:sizeRelV relativeFrom="margin">
              <wp14:pctHeight>0</wp14:pctHeight>
            </wp14:sizeRelV>
          </wp:anchor>
        </w:drawing>
      </w:r>
    </w:p>
    <w:p w14:paraId="3FB545E2" w14:textId="77777777" w:rsidR="00CC4009" w:rsidRPr="009E4E2A" w:rsidRDefault="00CC4009" w:rsidP="00CC4009">
      <w:pPr>
        <w:rPr>
          <w:rFonts w:ascii="Arial" w:hAnsi="Arial" w:cs="Arial"/>
          <w:sz w:val="24"/>
          <w:szCs w:val="24"/>
        </w:rPr>
      </w:pPr>
    </w:p>
    <w:p w14:paraId="2846C559" w14:textId="77777777" w:rsidR="00CC4009" w:rsidRPr="009E4E2A" w:rsidRDefault="00CC4009" w:rsidP="00CC4009">
      <w:pPr>
        <w:rPr>
          <w:rFonts w:ascii="Arial" w:hAnsi="Arial" w:cs="Arial"/>
        </w:rPr>
      </w:pPr>
    </w:p>
    <w:p w14:paraId="3E0D9D6E" w14:textId="77777777" w:rsidR="00CC4009" w:rsidRPr="009E4E2A" w:rsidRDefault="00CC4009" w:rsidP="00CC4009">
      <w:pPr>
        <w:rPr>
          <w:rFonts w:ascii="Arial" w:hAnsi="Arial" w:cs="Arial"/>
        </w:rPr>
      </w:pPr>
    </w:p>
    <w:p w14:paraId="2B5D6459" w14:textId="77777777" w:rsidR="00CC4009" w:rsidRPr="009E4E2A" w:rsidRDefault="00CC4009" w:rsidP="00CC4009">
      <w:pPr>
        <w:pStyle w:val="Heading2"/>
        <w:rPr>
          <w:rFonts w:ascii="Arial" w:hAnsi="Arial" w:cs="Arial"/>
        </w:rPr>
      </w:pPr>
      <w:bookmarkStart w:id="20" w:name="_Toc101400071"/>
      <w:r w:rsidRPr="009E4E2A">
        <w:rPr>
          <w:rFonts w:ascii="Arial" w:hAnsi="Arial" w:cs="Arial"/>
        </w:rPr>
        <w:t>8.5 OVERFITTING AND LIMITATIONS</w:t>
      </w:r>
      <w:bookmarkEnd w:id="20"/>
    </w:p>
    <w:p w14:paraId="38DF6693" w14:textId="77777777" w:rsidR="00CC4009" w:rsidRPr="009E4E2A" w:rsidRDefault="00CC4009" w:rsidP="00CC4009">
      <w:pPr>
        <w:jc w:val="both"/>
        <w:rPr>
          <w:rFonts w:ascii="Arial" w:hAnsi="Arial" w:cs="Arial"/>
        </w:rPr>
      </w:pPr>
      <w:r w:rsidRPr="009E4E2A">
        <w:rPr>
          <w:rFonts w:ascii="Arial" w:hAnsi="Arial" w:cs="Arial"/>
          <w:noProof/>
        </w:rPr>
        <w:lastRenderedPageBreak/>
        <w:drawing>
          <wp:anchor distT="0" distB="0" distL="114300" distR="114300" simplePos="0" relativeHeight="251667456" behindDoc="0" locked="0" layoutInCell="1" allowOverlap="1" wp14:anchorId="66273EF2" wp14:editId="0AA6A9FA">
            <wp:simplePos x="0" y="0"/>
            <wp:positionH relativeFrom="margin">
              <wp:align>right</wp:align>
            </wp:positionH>
            <wp:positionV relativeFrom="paragraph">
              <wp:posOffset>769620</wp:posOffset>
            </wp:positionV>
            <wp:extent cx="5943600" cy="1650365"/>
            <wp:effectExtent l="0" t="0" r="0" b="6985"/>
            <wp:wrapSquare wrapText="bothSides"/>
            <wp:docPr id="57" name="Picture 57"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char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14:sizeRelH relativeFrom="margin">
              <wp14:pctWidth>0</wp14:pctWidth>
            </wp14:sizeRelH>
            <wp14:sizeRelV relativeFrom="margin">
              <wp14:pctHeight>0</wp14:pctHeight>
            </wp14:sizeRelV>
          </wp:anchor>
        </w:drawing>
      </w:r>
      <w:r w:rsidRPr="009E4E2A">
        <w:rPr>
          <w:rFonts w:ascii="Arial" w:hAnsi="Arial" w:cs="Arial"/>
        </w:rPr>
        <w:t xml:space="preserve">There are limitations while using Decision Trees. Sometimes the model gets overfitted resulting in bad performance of the model. In our analysis, Default, Pruned, and </w:t>
      </w:r>
      <w:proofErr w:type="gramStart"/>
      <w:r w:rsidRPr="009E4E2A">
        <w:rPr>
          <w:rFonts w:ascii="Arial" w:hAnsi="Arial" w:cs="Arial"/>
        </w:rPr>
        <w:t>Three way</w:t>
      </w:r>
      <w:proofErr w:type="gramEnd"/>
      <w:r w:rsidRPr="009E4E2A">
        <w:rPr>
          <w:rFonts w:ascii="Arial" w:hAnsi="Arial" w:cs="Arial"/>
        </w:rPr>
        <w:t xml:space="preserve"> decision trees are over fitted. However, training and validation performs descent in Manual Decision Tree. </w:t>
      </w:r>
    </w:p>
    <w:p w14:paraId="6D6EF0BD" w14:textId="77777777" w:rsidR="00CC4009" w:rsidRPr="009E4E2A" w:rsidRDefault="00CC4009" w:rsidP="00CC4009">
      <w:pPr>
        <w:rPr>
          <w:rFonts w:ascii="Arial" w:hAnsi="Arial" w:cs="Arial"/>
        </w:rPr>
      </w:pPr>
      <w:r w:rsidRPr="009E4E2A">
        <w:rPr>
          <w:rFonts w:ascii="Arial" w:hAnsi="Arial" w:cs="Arial"/>
        </w:rPr>
        <w:t xml:space="preserve"> </w:t>
      </w:r>
    </w:p>
    <w:p w14:paraId="54166C9C" w14:textId="77777777" w:rsidR="00CC4009" w:rsidRPr="009E4E2A" w:rsidRDefault="00CC4009" w:rsidP="00CC4009">
      <w:pPr>
        <w:rPr>
          <w:rFonts w:ascii="Arial" w:hAnsi="Arial" w:cs="Arial"/>
        </w:rPr>
      </w:pPr>
    </w:p>
    <w:p w14:paraId="7B517083" w14:textId="77777777" w:rsidR="00CC4009" w:rsidRPr="009E4E2A" w:rsidRDefault="00CC4009" w:rsidP="00CC4009">
      <w:pPr>
        <w:rPr>
          <w:rFonts w:ascii="Arial" w:hAnsi="Arial" w:cs="Arial"/>
        </w:rPr>
      </w:pPr>
    </w:p>
    <w:p w14:paraId="7E565B9B" w14:textId="77777777" w:rsidR="00CC4009" w:rsidRPr="009E4E2A" w:rsidRDefault="00CC4009" w:rsidP="00CC4009">
      <w:pPr>
        <w:rPr>
          <w:rFonts w:ascii="Arial" w:hAnsi="Arial" w:cs="Arial"/>
        </w:rPr>
      </w:pPr>
    </w:p>
    <w:p w14:paraId="520539A0" w14:textId="77777777" w:rsidR="00CC4009" w:rsidRPr="009E4E2A" w:rsidRDefault="00CC4009" w:rsidP="00CC4009">
      <w:pPr>
        <w:pStyle w:val="Heading1"/>
        <w:rPr>
          <w:rFonts w:ascii="Arial" w:hAnsi="Arial" w:cs="Arial"/>
          <w:sz w:val="32"/>
          <w:szCs w:val="32"/>
        </w:rPr>
      </w:pPr>
      <w:bookmarkStart w:id="21" w:name="_Toc101400072"/>
      <w:r w:rsidRPr="009E4E2A">
        <w:rPr>
          <w:rFonts w:ascii="Arial" w:hAnsi="Arial" w:cs="Arial"/>
          <w:sz w:val="32"/>
          <w:szCs w:val="32"/>
        </w:rPr>
        <w:t>9.0 RESEARCH NODES</w:t>
      </w:r>
      <w:bookmarkEnd w:id="21"/>
    </w:p>
    <w:p w14:paraId="2D8093C1"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To find the best model, we have used 9 research nodes in our analysis. RESEARCH 1 - MBR, RESEARCH 2 - LARS, RESEARCH 3 - PLS, RESEARCH 4 - Rule, RESEARCH 5 - Boost, RESEARCH 6 - HPSVM, RESEARCH 7 - HPBNC, RESEARCH 8 - </w:t>
      </w:r>
      <w:proofErr w:type="spellStart"/>
      <w:r w:rsidRPr="009E4E2A">
        <w:rPr>
          <w:rFonts w:ascii="Arial" w:hAnsi="Arial" w:cs="Arial"/>
          <w:sz w:val="24"/>
          <w:szCs w:val="24"/>
        </w:rPr>
        <w:t>HPDMForest</w:t>
      </w:r>
      <w:proofErr w:type="spellEnd"/>
      <w:r w:rsidRPr="009E4E2A">
        <w:rPr>
          <w:rFonts w:ascii="Arial" w:hAnsi="Arial" w:cs="Arial"/>
          <w:sz w:val="24"/>
          <w:szCs w:val="24"/>
        </w:rPr>
        <w:t>, RESEARCH 9 – HPNNA.</w:t>
      </w:r>
    </w:p>
    <w:p w14:paraId="38B12AC8" w14:textId="77777777" w:rsidR="00CC4009" w:rsidRPr="009E4E2A" w:rsidRDefault="00CC4009" w:rsidP="00CC4009">
      <w:pPr>
        <w:pStyle w:val="Heading2"/>
        <w:rPr>
          <w:rFonts w:ascii="Arial" w:hAnsi="Arial" w:cs="Arial"/>
          <w:sz w:val="24"/>
          <w:szCs w:val="24"/>
        </w:rPr>
      </w:pPr>
      <w:bookmarkStart w:id="22" w:name="_Toc101400073"/>
      <w:r w:rsidRPr="009E4E2A">
        <w:rPr>
          <w:rFonts w:ascii="Arial" w:hAnsi="Arial" w:cs="Arial"/>
          <w:sz w:val="24"/>
          <w:szCs w:val="24"/>
        </w:rPr>
        <w:t>9.1 THEORY</w:t>
      </w:r>
      <w:bookmarkEnd w:id="22"/>
    </w:p>
    <w:p w14:paraId="7FC3020F" w14:textId="77777777" w:rsidR="00CC4009" w:rsidRPr="009E4E2A" w:rsidRDefault="00CC4009" w:rsidP="00CC4009">
      <w:pPr>
        <w:rPr>
          <w:rFonts w:ascii="Arial" w:hAnsi="Arial" w:cs="Arial"/>
        </w:rPr>
      </w:pPr>
      <w:r>
        <w:rPr>
          <w:rFonts w:ascii="Arial" w:hAnsi="Arial" w:cs="Arial"/>
        </w:rPr>
        <w:t>(Please write this little)</w:t>
      </w:r>
    </w:p>
    <w:p w14:paraId="7732FD9F" w14:textId="77777777" w:rsidR="00CC4009" w:rsidRPr="009E4E2A" w:rsidRDefault="00CC4009" w:rsidP="00CC4009">
      <w:pPr>
        <w:pStyle w:val="Heading2"/>
        <w:rPr>
          <w:rFonts w:ascii="Arial" w:hAnsi="Arial" w:cs="Arial"/>
          <w:sz w:val="24"/>
          <w:szCs w:val="24"/>
        </w:rPr>
      </w:pPr>
      <w:bookmarkStart w:id="23" w:name="_Toc101400074"/>
      <w:r w:rsidRPr="009E4E2A">
        <w:rPr>
          <w:rFonts w:ascii="Arial" w:hAnsi="Arial" w:cs="Arial"/>
          <w:sz w:val="24"/>
          <w:szCs w:val="24"/>
        </w:rPr>
        <w:t>9.2 SETTINGS</w:t>
      </w:r>
      <w:bookmarkEnd w:id="23"/>
    </w:p>
    <w:p w14:paraId="7A38A67B" w14:textId="77777777" w:rsidR="00CC4009" w:rsidRPr="009E4E2A" w:rsidRDefault="00CC4009" w:rsidP="00CC4009">
      <w:pPr>
        <w:rPr>
          <w:rFonts w:ascii="Arial" w:hAnsi="Arial" w:cs="Arial"/>
          <w:sz w:val="24"/>
          <w:szCs w:val="24"/>
        </w:rPr>
      </w:pPr>
      <w:r w:rsidRPr="009E4E2A">
        <w:rPr>
          <w:rFonts w:ascii="Arial" w:hAnsi="Arial" w:cs="Arial"/>
          <w:sz w:val="24"/>
          <w:szCs w:val="24"/>
        </w:rPr>
        <w:t xml:space="preserve">Default setting on all the Research nodes seems to work fine for us. Hence, we have used the default settings in all the nodes. </w:t>
      </w:r>
    </w:p>
    <w:p w14:paraId="6A57C846" w14:textId="77777777" w:rsidR="00CC4009" w:rsidRPr="009E4E2A" w:rsidRDefault="00CC4009" w:rsidP="00CC4009">
      <w:pPr>
        <w:pStyle w:val="Heading2"/>
        <w:rPr>
          <w:rFonts w:ascii="Arial" w:hAnsi="Arial" w:cs="Arial"/>
          <w:sz w:val="24"/>
          <w:szCs w:val="24"/>
        </w:rPr>
      </w:pPr>
      <w:bookmarkStart w:id="24" w:name="_Toc101400075"/>
      <w:r w:rsidRPr="009E4E2A">
        <w:rPr>
          <w:rFonts w:ascii="Arial" w:hAnsi="Arial" w:cs="Arial"/>
          <w:sz w:val="24"/>
          <w:szCs w:val="24"/>
        </w:rPr>
        <w:t>9.3 ANALYSIS</w:t>
      </w:r>
      <w:bookmarkEnd w:id="24"/>
    </w:p>
    <w:p w14:paraId="44AB0E8E" w14:textId="77777777" w:rsidR="00CC4009" w:rsidRPr="009B150A" w:rsidRDefault="00CC4009" w:rsidP="00CC4009">
      <w:pPr>
        <w:rPr>
          <w:rFonts w:ascii="Arial" w:hAnsi="Arial" w:cs="Arial"/>
          <w:sz w:val="22"/>
          <w:szCs w:val="22"/>
        </w:rPr>
      </w:pPr>
      <w:r w:rsidRPr="009B150A">
        <w:rPr>
          <w:rFonts w:ascii="Arial" w:hAnsi="Arial" w:cs="Arial"/>
          <w:sz w:val="22"/>
          <w:szCs w:val="22"/>
        </w:rPr>
        <w:t>RESEARCH node 3, node1 and node 7 are performing the best If we talk in terms of getting more true positive values. However, the best performance is given by node 7 and is more statistically significant.</w:t>
      </w:r>
    </w:p>
    <w:p w14:paraId="715A315A" w14:textId="77777777" w:rsidR="00CC4009" w:rsidRPr="009E4E2A" w:rsidRDefault="00CC4009" w:rsidP="00CC4009">
      <w:pPr>
        <w:pStyle w:val="Heading2"/>
        <w:rPr>
          <w:rFonts w:ascii="Arial" w:hAnsi="Arial" w:cs="Arial"/>
          <w:sz w:val="24"/>
          <w:szCs w:val="24"/>
        </w:rPr>
      </w:pPr>
      <w:bookmarkStart w:id="25" w:name="_Toc101400076"/>
      <w:r w:rsidRPr="009E4E2A">
        <w:rPr>
          <w:rFonts w:ascii="Arial" w:hAnsi="Arial" w:cs="Arial"/>
          <w:sz w:val="24"/>
          <w:szCs w:val="24"/>
        </w:rPr>
        <w:t>9.4 PERFORMANCE</w:t>
      </w:r>
      <w:bookmarkEnd w:id="25"/>
    </w:p>
    <w:p w14:paraId="2C244CBF" w14:textId="77777777" w:rsidR="00CC4009" w:rsidRPr="009E4E2A" w:rsidRDefault="00CC4009" w:rsidP="00CC4009">
      <w:pPr>
        <w:rPr>
          <w:rFonts w:ascii="Arial" w:hAnsi="Arial" w:cs="Arial"/>
        </w:rPr>
      </w:pPr>
    </w:p>
    <w:tbl>
      <w:tblPr>
        <w:tblStyle w:val="TableGrid"/>
        <w:tblW w:w="0" w:type="auto"/>
        <w:tblLook w:val="04A0" w:firstRow="1" w:lastRow="0" w:firstColumn="1" w:lastColumn="0" w:noHBand="0" w:noVBand="1"/>
      </w:tblPr>
      <w:tblGrid>
        <w:gridCol w:w="1838"/>
        <w:gridCol w:w="1271"/>
        <w:gridCol w:w="1134"/>
        <w:gridCol w:w="1134"/>
        <w:gridCol w:w="1134"/>
        <w:gridCol w:w="1276"/>
        <w:gridCol w:w="1276"/>
      </w:tblGrid>
      <w:tr w:rsidR="00CC4009" w:rsidRPr="009E4E2A" w14:paraId="40873647" w14:textId="77777777" w:rsidTr="00C70182">
        <w:tc>
          <w:tcPr>
            <w:tcW w:w="1838" w:type="dxa"/>
            <w:tcBorders>
              <w:top w:val="single" w:sz="4" w:space="0" w:color="auto"/>
              <w:left w:val="single" w:sz="4" w:space="0" w:color="auto"/>
              <w:bottom w:val="single" w:sz="4" w:space="0" w:color="auto"/>
              <w:right w:val="single" w:sz="4" w:space="0" w:color="auto"/>
            </w:tcBorders>
            <w:hideMark/>
          </w:tcPr>
          <w:p w14:paraId="07A10964" w14:textId="77777777" w:rsidR="00CC4009" w:rsidRPr="009E4E2A" w:rsidRDefault="00CC4009" w:rsidP="00C70182">
            <w:pPr>
              <w:jc w:val="center"/>
              <w:rPr>
                <w:rFonts w:ascii="Arial" w:hAnsi="Arial" w:cs="Arial"/>
                <w:b/>
                <w:color w:val="000000" w:themeColor="text1"/>
                <w:sz w:val="24"/>
                <w:szCs w:val="24"/>
              </w:rPr>
            </w:pPr>
            <w:bookmarkStart w:id="26" w:name="_Hlk101646717"/>
            <w:r w:rsidRPr="009E4E2A">
              <w:rPr>
                <w:rFonts w:ascii="Arial" w:hAnsi="Arial" w:cs="Arial"/>
                <w:b/>
                <w:color w:val="000000" w:themeColor="text1"/>
                <w:sz w:val="24"/>
                <w:szCs w:val="24"/>
              </w:rPr>
              <w:lastRenderedPageBreak/>
              <w:t>Model</w:t>
            </w:r>
          </w:p>
        </w:tc>
        <w:tc>
          <w:tcPr>
            <w:tcW w:w="1271" w:type="dxa"/>
            <w:tcBorders>
              <w:top w:val="single" w:sz="4" w:space="0" w:color="auto"/>
              <w:left w:val="single" w:sz="4" w:space="0" w:color="auto"/>
              <w:bottom w:val="single" w:sz="4" w:space="0" w:color="auto"/>
              <w:right w:val="single" w:sz="4" w:space="0" w:color="auto"/>
            </w:tcBorders>
            <w:hideMark/>
          </w:tcPr>
          <w:p w14:paraId="47F1F82D"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Non-Cu. % Res. Scope</w:t>
            </w:r>
          </w:p>
        </w:tc>
        <w:tc>
          <w:tcPr>
            <w:tcW w:w="1134" w:type="dxa"/>
            <w:tcBorders>
              <w:top w:val="single" w:sz="4" w:space="0" w:color="auto"/>
              <w:left w:val="single" w:sz="4" w:space="0" w:color="auto"/>
              <w:bottom w:val="single" w:sz="4" w:space="0" w:color="auto"/>
              <w:right w:val="single" w:sz="4" w:space="0" w:color="auto"/>
            </w:tcBorders>
            <w:hideMark/>
          </w:tcPr>
          <w:p w14:paraId="28CAAEB1"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Cu. Lift</w:t>
            </w:r>
          </w:p>
          <w:p w14:paraId="029C75B3"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@10% depth</w:t>
            </w:r>
          </w:p>
        </w:tc>
        <w:tc>
          <w:tcPr>
            <w:tcW w:w="1134" w:type="dxa"/>
            <w:tcBorders>
              <w:top w:val="single" w:sz="4" w:space="0" w:color="auto"/>
              <w:left w:val="single" w:sz="4" w:space="0" w:color="auto"/>
              <w:bottom w:val="single" w:sz="4" w:space="0" w:color="auto"/>
              <w:right w:val="single" w:sz="4" w:space="0" w:color="auto"/>
            </w:tcBorders>
            <w:hideMark/>
          </w:tcPr>
          <w:p w14:paraId="475C0CBF"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True -</w:t>
            </w:r>
          </w:p>
        </w:tc>
        <w:tc>
          <w:tcPr>
            <w:tcW w:w="1134" w:type="dxa"/>
            <w:tcBorders>
              <w:top w:val="single" w:sz="4" w:space="0" w:color="auto"/>
              <w:left w:val="single" w:sz="4" w:space="0" w:color="auto"/>
              <w:bottom w:val="single" w:sz="4" w:space="0" w:color="auto"/>
              <w:right w:val="single" w:sz="4" w:space="0" w:color="auto"/>
            </w:tcBorders>
            <w:hideMark/>
          </w:tcPr>
          <w:p w14:paraId="3161E87C"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False -</w:t>
            </w:r>
          </w:p>
        </w:tc>
        <w:tc>
          <w:tcPr>
            <w:tcW w:w="1276" w:type="dxa"/>
            <w:tcBorders>
              <w:top w:val="single" w:sz="4" w:space="0" w:color="auto"/>
              <w:left w:val="single" w:sz="4" w:space="0" w:color="auto"/>
              <w:bottom w:val="single" w:sz="4" w:space="0" w:color="auto"/>
              <w:right w:val="single" w:sz="4" w:space="0" w:color="auto"/>
            </w:tcBorders>
            <w:hideMark/>
          </w:tcPr>
          <w:p w14:paraId="1420B983"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True +</w:t>
            </w:r>
          </w:p>
        </w:tc>
        <w:tc>
          <w:tcPr>
            <w:tcW w:w="1276" w:type="dxa"/>
            <w:tcBorders>
              <w:top w:val="single" w:sz="4" w:space="0" w:color="auto"/>
              <w:left w:val="single" w:sz="4" w:space="0" w:color="auto"/>
              <w:bottom w:val="single" w:sz="4" w:space="0" w:color="auto"/>
              <w:right w:val="single" w:sz="4" w:space="0" w:color="auto"/>
            </w:tcBorders>
            <w:hideMark/>
          </w:tcPr>
          <w:p w14:paraId="46798F9C"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False +</w:t>
            </w:r>
          </w:p>
        </w:tc>
      </w:tr>
      <w:tr w:rsidR="00CC4009" w:rsidRPr="009E4E2A" w14:paraId="51BB5C0C" w14:textId="77777777" w:rsidTr="00C70182">
        <w:tc>
          <w:tcPr>
            <w:tcW w:w="1838" w:type="dxa"/>
            <w:tcBorders>
              <w:top w:val="single" w:sz="4" w:space="0" w:color="auto"/>
              <w:left w:val="single" w:sz="4" w:space="0" w:color="auto"/>
              <w:bottom w:val="single" w:sz="4" w:space="0" w:color="auto"/>
              <w:right w:val="single" w:sz="4" w:space="0" w:color="auto"/>
            </w:tcBorders>
            <w:hideMark/>
          </w:tcPr>
          <w:p w14:paraId="1E3A1D22"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RESEARCH 1</w:t>
            </w:r>
          </w:p>
        </w:tc>
        <w:tc>
          <w:tcPr>
            <w:tcW w:w="1271" w:type="dxa"/>
            <w:tcBorders>
              <w:top w:val="single" w:sz="4" w:space="0" w:color="auto"/>
              <w:left w:val="single" w:sz="4" w:space="0" w:color="auto"/>
              <w:bottom w:val="single" w:sz="4" w:space="0" w:color="auto"/>
              <w:right w:val="single" w:sz="4" w:space="0" w:color="auto"/>
            </w:tcBorders>
          </w:tcPr>
          <w:p w14:paraId="367C64F0"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29</w:t>
            </w:r>
          </w:p>
        </w:tc>
        <w:tc>
          <w:tcPr>
            <w:tcW w:w="1134" w:type="dxa"/>
            <w:tcBorders>
              <w:top w:val="single" w:sz="4" w:space="0" w:color="auto"/>
              <w:left w:val="single" w:sz="4" w:space="0" w:color="auto"/>
              <w:bottom w:val="single" w:sz="4" w:space="0" w:color="auto"/>
              <w:right w:val="single" w:sz="4" w:space="0" w:color="auto"/>
            </w:tcBorders>
          </w:tcPr>
          <w:p w14:paraId="5D391EE2"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1.77</w:t>
            </w:r>
          </w:p>
        </w:tc>
        <w:tc>
          <w:tcPr>
            <w:tcW w:w="1134" w:type="dxa"/>
            <w:tcBorders>
              <w:top w:val="single" w:sz="4" w:space="0" w:color="auto"/>
              <w:left w:val="single" w:sz="4" w:space="0" w:color="auto"/>
              <w:bottom w:val="single" w:sz="4" w:space="0" w:color="auto"/>
              <w:right w:val="single" w:sz="4" w:space="0" w:color="auto"/>
            </w:tcBorders>
          </w:tcPr>
          <w:p w14:paraId="736299D1"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81.74</w:t>
            </w:r>
          </w:p>
        </w:tc>
        <w:tc>
          <w:tcPr>
            <w:tcW w:w="1134" w:type="dxa"/>
            <w:tcBorders>
              <w:top w:val="single" w:sz="4" w:space="0" w:color="auto"/>
              <w:left w:val="single" w:sz="4" w:space="0" w:color="auto"/>
              <w:bottom w:val="single" w:sz="4" w:space="0" w:color="auto"/>
              <w:right w:val="single" w:sz="4" w:space="0" w:color="auto"/>
            </w:tcBorders>
          </w:tcPr>
          <w:p w14:paraId="28B3DF56"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18.25</w:t>
            </w:r>
          </w:p>
        </w:tc>
        <w:tc>
          <w:tcPr>
            <w:tcW w:w="1276" w:type="dxa"/>
            <w:tcBorders>
              <w:top w:val="single" w:sz="4" w:space="0" w:color="auto"/>
              <w:left w:val="single" w:sz="4" w:space="0" w:color="auto"/>
              <w:bottom w:val="single" w:sz="4" w:space="0" w:color="auto"/>
              <w:right w:val="single" w:sz="4" w:space="0" w:color="auto"/>
            </w:tcBorders>
          </w:tcPr>
          <w:p w14:paraId="178BBC30"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36.85</w:t>
            </w:r>
          </w:p>
        </w:tc>
        <w:tc>
          <w:tcPr>
            <w:tcW w:w="1276" w:type="dxa"/>
            <w:tcBorders>
              <w:top w:val="single" w:sz="4" w:space="0" w:color="auto"/>
              <w:left w:val="single" w:sz="4" w:space="0" w:color="auto"/>
              <w:bottom w:val="single" w:sz="4" w:space="0" w:color="auto"/>
              <w:right w:val="single" w:sz="4" w:space="0" w:color="auto"/>
            </w:tcBorders>
          </w:tcPr>
          <w:p w14:paraId="66BF3E06"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63.14</w:t>
            </w:r>
          </w:p>
        </w:tc>
      </w:tr>
      <w:bookmarkEnd w:id="26"/>
      <w:tr w:rsidR="00CC4009" w:rsidRPr="009E4E2A" w14:paraId="489F3E55" w14:textId="77777777" w:rsidTr="00C70182">
        <w:tc>
          <w:tcPr>
            <w:tcW w:w="1838" w:type="dxa"/>
            <w:tcBorders>
              <w:top w:val="single" w:sz="4" w:space="0" w:color="auto"/>
              <w:left w:val="single" w:sz="4" w:space="0" w:color="auto"/>
              <w:bottom w:val="single" w:sz="4" w:space="0" w:color="auto"/>
              <w:right w:val="single" w:sz="4" w:space="0" w:color="auto"/>
            </w:tcBorders>
          </w:tcPr>
          <w:p w14:paraId="1BC7197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RESEARCH 2</w:t>
            </w:r>
          </w:p>
        </w:tc>
        <w:tc>
          <w:tcPr>
            <w:tcW w:w="1271" w:type="dxa"/>
            <w:tcBorders>
              <w:top w:val="single" w:sz="4" w:space="0" w:color="auto"/>
              <w:left w:val="single" w:sz="4" w:space="0" w:color="auto"/>
              <w:bottom w:val="single" w:sz="4" w:space="0" w:color="auto"/>
              <w:right w:val="single" w:sz="4" w:space="0" w:color="auto"/>
            </w:tcBorders>
          </w:tcPr>
          <w:p w14:paraId="4028D3A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44</w:t>
            </w:r>
          </w:p>
        </w:tc>
        <w:tc>
          <w:tcPr>
            <w:tcW w:w="1134" w:type="dxa"/>
            <w:tcBorders>
              <w:top w:val="single" w:sz="4" w:space="0" w:color="auto"/>
              <w:left w:val="single" w:sz="4" w:space="0" w:color="auto"/>
              <w:bottom w:val="single" w:sz="4" w:space="0" w:color="auto"/>
              <w:right w:val="single" w:sz="4" w:space="0" w:color="auto"/>
            </w:tcBorders>
          </w:tcPr>
          <w:p w14:paraId="794C9D4F"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1.93</w:t>
            </w:r>
          </w:p>
        </w:tc>
        <w:tc>
          <w:tcPr>
            <w:tcW w:w="1134" w:type="dxa"/>
            <w:tcBorders>
              <w:top w:val="single" w:sz="4" w:space="0" w:color="auto"/>
              <w:left w:val="single" w:sz="4" w:space="0" w:color="auto"/>
              <w:bottom w:val="single" w:sz="4" w:space="0" w:color="auto"/>
              <w:right w:val="single" w:sz="4" w:space="0" w:color="auto"/>
            </w:tcBorders>
          </w:tcPr>
          <w:p w14:paraId="0B3BD245"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88.27</w:t>
            </w:r>
          </w:p>
        </w:tc>
        <w:tc>
          <w:tcPr>
            <w:tcW w:w="1134" w:type="dxa"/>
            <w:tcBorders>
              <w:top w:val="single" w:sz="4" w:space="0" w:color="auto"/>
              <w:left w:val="single" w:sz="4" w:space="0" w:color="auto"/>
              <w:bottom w:val="single" w:sz="4" w:space="0" w:color="auto"/>
              <w:right w:val="single" w:sz="4" w:space="0" w:color="auto"/>
            </w:tcBorders>
          </w:tcPr>
          <w:p w14:paraId="10FE4A35"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11.72</w:t>
            </w:r>
          </w:p>
        </w:tc>
        <w:tc>
          <w:tcPr>
            <w:tcW w:w="1276" w:type="dxa"/>
            <w:tcBorders>
              <w:top w:val="single" w:sz="4" w:space="0" w:color="auto"/>
              <w:left w:val="single" w:sz="4" w:space="0" w:color="auto"/>
              <w:bottom w:val="single" w:sz="4" w:space="0" w:color="auto"/>
              <w:right w:val="single" w:sz="4" w:space="0" w:color="auto"/>
            </w:tcBorders>
          </w:tcPr>
          <w:p w14:paraId="06717C05"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35.34</w:t>
            </w:r>
          </w:p>
        </w:tc>
        <w:tc>
          <w:tcPr>
            <w:tcW w:w="1276" w:type="dxa"/>
            <w:tcBorders>
              <w:top w:val="single" w:sz="4" w:space="0" w:color="auto"/>
              <w:left w:val="single" w:sz="4" w:space="0" w:color="auto"/>
              <w:bottom w:val="single" w:sz="4" w:space="0" w:color="auto"/>
              <w:right w:val="single" w:sz="4" w:space="0" w:color="auto"/>
            </w:tcBorders>
          </w:tcPr>
          <w:p w14:paraId="4AAF781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64.65</w:t>
            </w:r>
          </w:p>
        </w:tc>
      </w:tr>
      <w:tr w:rsidR="00CC4009" w:rsidRPr="009E4E2A" w14:paraId="0A7056A9" w14:textId="77777777" w:rsidTr="00C70182">
        <w:tc>
          <w:tcPr>
            <w:tcW w:w="1838" w:type="dxa"/>
            <w:tcBorders>
              <w:top w:val="single" w:sz="4" w:space="0" w:color="auto"/>
              <w:left w:val="single" w:sz="4" w:space="0" w:color="auto"/>
              <w:bottom w:val="single" w:sz="4" w:space="0" w:color="auto"/>
              <w:right w:val="single" w:sz="4" w:space="0" w:color="auto"/>
            </w:tcBorders>
          </w:tcPr>
          <w:p w14:paraId="20272842"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RESEARCH 3</w:t>
            </w:r>
          </w:p>
        </w:tc>
        <w:tc>
          <w:tcPr>
            <w:tcW w:w="1271" w:type="dxa"/>
            <w:tcBorders>
              <w:top w:val="single" w:sz="4" w:space="0" w:color="auto"/>
              <w:left w:val="single" w:sz="4" w:space="0" w:color="auto"/>
              <w:bottom w:val="single" w:sz="4" w:space="0" w:color="auto"/>
              <w:right w:val="single" w:sz="4" w:space="0" w:color="auto"/>
            </w:tcBorders>
          </w:tcPr>
          <w:p w14:paraId="19403C9A"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38</w:t>
            </w:r>
          </w:p>
        </w:tc>
        <w:tc>
          <w:tcPr>
            <w:tcW w:w="1134" w:type="dxa"/>
            <w:tcBorders>
              <w:top w:val="single" w:sz="4" w:space="0" w:color="auto"/>
              <w:left w:val="single" w:sz="4" w:space="0" w:color="auto"/>
              <w:bottom w:val="single" w:sz="4" w:space="0" w:color="auto"/>
              <w:right w:val="single" w:sz="4" w:space="0" w:color="auto"/>
            </w:tcBorders>
          </w:tcPr>
          <w:p w14:paraId="5061A48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1.89</w:t>
            </w:r>
          </w:p>
        </w:tc>
        <w:tc>
          <w:tcPr>
            <w:tcW w:w="1134" w:type="dxa"/>
            <w:tcBorders>
              <w:top w:val="single" w:sz="4" w:space="0" w:color="auto"/>
              <w:left w:val="single" w:sz="4" w:space="0" w:color="auto"/>
              <w:bottom w:val="single" w:sz="4" w:space="0" w:color="auto"/>
              <w:right w:val="single" w:sz="4" w:space="0" w:color="auto"/>
            </w:tcBorders>
          </w:tcPr>
          <w:p w14:paraId="4CF0CA6B"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87.03</w:t>
            </w:r>
          </w:p>
        </w:tc>
        <w:tc>
          <w:tcPr>
            <w:tcW w:w="1134" w:type="dxa"/>
            <w:tcBorders>
              <w:top w:val="single" w:sz="4" w:space="0" w:color="auto"/>
              <w:left w:val="single" w:sz="4" w:space="0" w:color="auto"/>
              <w:bottom w:val="single" w:sz="4" w:space="0" w:color="auto"/>
              <w:right w:val="single" w:sz="4" w:space="0" w:color="auto"/>
            </w:tcBorders>
          </w:tcPr>
          <w:p w14:paraId="4C9257BE"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12.96</w:t>
            </w:r>
          </w:p>
        </w:tc>
        <w:tc>
          <w:tcPr>
            <w:tcW w:w="1276" w:type="dxa"/>
            <w:tcBorders>
              <w:top w:val="single" w:sz="4" w:space="0" w:color="auto"/>
              <w:left w:val="single" w:sz="4" w:space="0" w:color="auto"/>
              <w:bottom w:val="single" w:sz="4" w:space="0" w:color="auto"/>
              <w:right w:val="single" w:sz="4" w:space="0" w:color="auto"/>
            </w:tcBorders>
          </w:tcPr>
          <w:p w14:paraId="253CEAF1"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38.02</w:t>
            </w:r>
          </w:p>
        </w:tc>
        <w:tc>
          <w:tcPr>
            <w:tcW w:w="1276" w:type="dxa"/>
            <w:tcBorders>
              <w:top w:val="single" w:sz="4" w:space="0" w:color="auto"/>
              <w:left w:val="single" w:sz="4" w:space="0" w:color="auto"/>
              <w:bottom w:val="single" w:sz="4" w:space="0" w:color="auto"/>
              <w:right w:val="single" w:sz="4" w:space="0" w:color="auto"/>
            </w:tcBorders>
          </w:tcPr>
          <w:p w14:paraId="2D0DEE0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61.97</w:t>
            </w:r>
          </w:p>
        </w:tc>
      </w:tr>
      <w:tr w:rsidR="00CC4009" w:rsidRPr="009E4E2A" w14:paraId="35CF123E" w14:textId="77777777" w:rsidTr="00C70182">
        <w:tc>
          <w:tcPr>
            <w:tcW w:w="1838" w:type="dxa"/>
            <w:tcBorders>
              <w:top w:val="single" w:sz="4" w:space="0" w:color="auto"/>
              <w:left w:val="single" w:sz="4" w:space="0" w:color="auto"/>
              <w:bottom w:val="single" w:sz="4" w:space="0" w:color="auto"/>
              <w:right w:val="single" w:sz="4" w:space="0" w:color="auto"/>
            </w:tcBorders>
          </w:tcPr>
          <w:p w14:paraId="12B95103"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RESEARCH 4</w:t>
            </w:r>
          </w:p>
        </w:tc>
        <w:tc>
          <w:tcPr>
            <w:tcW w:w="1271" w:type="dxa"/>
            <w:tcBorders>
              <w:top w:val="single" w:sz="4" w:space="0" w:color="auto"/>
              <w:left w:val="single" w:sz="4" w:space="0" w:color="auto"/>
              <w:bottom w:val="single" w:sz="4" w:space="0" w:color="auto"/>
              <w:right w:val="single" w:sz="4" w:space="0" w:color="auto"/>
            </w:tcBorders>
          </w:tcPr>
          <w:p w14:paraId="6A659BBB"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56</w:t>
            </w:r>
          </w:p>
        </w:tc>
        <w:tc>
          <w:tcPr>
            <w:tcW w:w="1134" w:type="dxa"/>
            <w:tcBorders>
              <w:top w:val="single" w:sz="4" w:space="0" w:color="auto"/>
              <w:left w:val="single" w:sz="4" w:space="0" w:color="auto"/>
              <w:bottom w:val="single" w:sz="4" w:space="0" w:color="auto"/>
              <w:right w:val="single" w:sz="4" w:space="0" w:color="auto"/>
            </w:tcBorders>
          </w:tcPr>
          <w:p w14:paraId="57144540"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1.83</w:t>
            </w:r>
          </w:p>
        </w:tc>
        <w:tc>
          <w:tcPr>
            <w:tcW w:w="1134" w:type="dxa"/>
            <w:tcBorders>
              <w:top w:val="single" w:sz="4" w:space="0" w:color="auto"/>
              <w:left w:val="single" w:sz="4" w:space="0" w:color="auto"/>
              <w:bottom w:val="single" w:sz="4" w:space="0" w:color="auto"/>
              <w:right w:val="single" w:sz="4" w:space="0" w:color="auto"/>
            </w:tcBorders>
          </w:tcPr>
          <w:p w14:paraId="3FB18CCE"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92.84</w:t>
            </w:r>
          </w:p>
        </w:tc>
        <w:tc>
          <w:tcPr>
            <w:tcW w:w="1134" w:type="dxa"/>
            <w:tcBorders>
              <w:top w:val="single" w:sz="4" w:space="0" w:color="auto"/>
              <w:left w:val="single" w:sz="4" w:space="0" w:color="auto"/>
              <w:bottom w:val="single" w:sz="4" w:space="0" w:color="auto"/>
              <w:right w:val="single" w:sz="4" w:space="0" w:color="auto"/>
            </w:tcBorders>
          </w:tcPr>
          <w:p w14:paraId="19738B8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7.15</w:t>
            </w:r>
          </w:p>
        </w:tc>
        <w:tc>
          <w:tcPr>
            <w:tcW w:w="1276" w:type="dxa"/>
            <w:tcBorders>
              <w:top w:val="single" w:sz="4" w:space="0" w:color="auto"/>
              <w:left w:val="single" w:sz="4" w:space="0" w:color="auto"/>
              <w:bottom w:val="single" w:sz="4" w:space="0" w:color="auto"/>
              <w:right w:val="single" w:sz="4" w:space="0" w:color="auto"/>
            </w:tcBorders>
          </w:tcPr>
          <w:p w14:paraId="00BCD24D"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26.63</w:t>
            </w:r>
          </w:p>
        </w:tc>
        <w:tc>
          <w:tcPr>
            <w:tcW w:w="1276" w:type="dxa"/>
            <w:tcBorders>
              <w:top w:val="single" w:sz="4" w:space="0" w:color="auto"/>
              <w:left w:val="single" w:sz="4" w:space="0" w:color="auto"/>
              <w:bottom w:val="single" w:sz="4" w:space="0" w:color="auto"/>
              <w:right w:val="single" w:sz="4" w:space="0" w:color="auto"/>
            </w:tcBorders>
          </w:tcPr>
          <w:p w14:paraId="66DC8B0B"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73.36</w:t>
            </w:r>
          </w:p>
        </w:tc>
      </w:tr>
      <w:tr w:rsidR="00CC4009" w:rsidRPr="009E4E2A" w14:paraId="74507FD3" w14:textId="77777777" w:rsidTr="00C70182">
        <w:tc>
          <w:tcPr>
            <w:tcW w:w="1838" w:type="dxa"/>
            <w:tcBorders>
              <w:top w:val="single" w:sz="4" w:space="0" w:color="auto"/>
              <w:left w:val="single" w:sz="4" w:space="0" w:color="auto"/>
              <w:bottom w:val="single" w:sz="4" w:space="0" w:color="auto"/>
              <w:right w:val="single" w:sz="4" w:space="0" w:color="auto"/>
            </w:tcBorders>
          </w:tcPr>
          <w:p w14:paraId="63FBB36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RESEARCH 5</w:t>
            </w:r>
          </w:p>
        </w:tc>
        <w:tc>
          <w:tcPr>
            <w:tcW w:w="1271" w:type="dxa"/>
            <w:tcBorders>
              <w:top w:val="single" w:sz="4" w:space="0" w:color="auto"/>
              <w:left w:val="single" w:sz="4" w:space="0" w:color="auto"/>
              <w:bottom w:val="single" w:sz="4" w:space="0" w:color="auto"/>
              <w:right w:val="single" w:sz="4" w:space="0" w:color="auto"/>
            </w:tcBorders>
          </w:tcPr>
          <w:p w14:paraId="4A1D8ECB"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w:t>
            </w:r>
          </w:p>
        </w:tc>
        <w:tc>
          <w:tcPr>
            <w:tcW w:w="1134" w:type="dxa"/>
            <w:tcBorders>
              <w:top w:val="single" w:sz="4" w:space="0" w:color="auto"/>
              <w:left w:val="single" w:sz="4" w:space="0" w:color="auto"/>
              <w:bottom w:val="single" w:sz="4" w:space="0" w:color="auto"/>
              <w:right w:val="single" w:sz="4" w:space="0" w:color="auto"/>
            </w:tcBorders>
          </w:tcPr>
          <w:p w14:paraId="6AFBD391"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1.83</w:t>
            </w:r>
          </w:p>
        </w:tc>
        <w:tc>
          <w:tcPr>
            <w:tcW w:w="1134" w:type="dxa"/>
            <w:tcBorders>
              <w:top w:val="single" w:sz="4" w:space="0" w:color="auto"/>
              <w:left w:val="single" w:sz="4" w:space="0" w:color="auto"/>
              <w:bottom w:val="single" w:sz="4" w:space="0" w:color="auto"/>
              <w:right w:val="single" w:sz="4" w:space="0" w:color="auto"/>
            </w:tcBorders>
          </w:tcPr>
          <w:p w14:paraId="59F04900"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92.73</w:t>
            </w:r>
          </w:p>
        </w:tc>
        <w:tc>
          <w:tcPr>
            <w:tcW w:w="1134" w:type="dxa"/>
            <w:tcBorders>
              <w:top w:val="single" w:sz="4" w:space="0" w:color="auto"/>
              <w:left w:val="single" w:sz="4" w:space="0" w:color="auto"/>
              <w:bottom w:val="single" w:sz="4" w:space="0" w:color="auto"/>
              <w:right w:val="single" w:sz="4" w:space="0" w:color="auto"/>
            </w:tcBorders>
          </w:tcPr>
          <w:p w14:paraId="722D716B"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7.26</w:t>
            </w:r>
          </w:p>
        </w:tc>
        <w:tc>
          <w:tcPr>
            <w:tcW w:w="1276" w:type="dxa"/>
            <w:tcBorders>
              <w:top w:val="single" w:sz="4" w:space="0" w:color="auto"/>
              <w:left w:val="single" w:sz="4" w:space="0" w:color="auto"/>
              <w:bottom w:val="single" w:sz="4" w:space="0" w:color="auto"/>
              <w:right w:val="single" w:sz="4" w:space="0" w:color="auto"/>
            </w:tcBorders>
          </w:tcPr>
          <w:p w14:paraId="54650FB4"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27.63</w:t>
            </w:r>
          </w:p>
        </w:tc>
        <w:tc>
          <w:tcPr>
            <w:tcW w:w="1276" w:type="dxa"/>
            <w:tcBorders>
              <w:top w:val="single" w:sz="4" w:space="0" w:color="auto"/>
              <w:left w:val="single" w:sz="4" w:space="0" w:color="auto"/>
              <w:bottom w:val="single" w:sz="4" w:space="0" w:color="auto"/>
              <w:right w:val="single" w:sz="4" w:space="0" w:color="auto"/>
            </w:tcBorders>
          </w:tcPr>
          <w:p w14:paraId="441853B8"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72.36</w:t>
            </w:r>
          </w:p>
        </w:tc>
      </w:tr>
      <w:tr w:rsidR="00CC4009" w:rsidRPr="009E4E2A" w14:paraId="5D152D36" w14:textId="77777777" w:rsidTr="00C70182">
        <w:tc>
          <w:tcPr>
            <w:tcW w:w="1838" w:type="dxa"/>
            <w:tcBorders>
              <w:top w:val="single" w:sz="4" w:space="0" w:color="auto"/>
              <w:left w:val="single" w:sz="4" w:space="0" w:color="auto"/>
              <w:bottom w:val="single" w:sz="4" w:space="0" w:color="auto"/>
              <w:right w:val="single" w:sz="4" w:space="0" w:color="auto"/>
            </w:tcBorders>
          </w:tcPr>
          <w:p w14:paraId="4F44B48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RESEARCH 6</w:t>
            </w:r>
          </w:p>
        </w:tc>
        <w:tc>
          <w:tcPr>
            <w:tcW w:w="1271" w:type="dxa"/>
            <w:tcBorders>
              <w:top w:val="single" w:sz="4" w:space="0" w:color="auto"/>
              <w:left w:val="single" w:sz="4" w:space="0" w:color="auto"/>
              <w:bottom w:val="single" w:sz="4" w:space="0" w:color="auto"/>
              <w:right w:val="single" w:sz="4" w:space="0" w:color="auto"/>
            </w:tcBorders>
          </w:tcPr>
          <w:p w14:paraId="19CE175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29</w:t>
            </w:r>
          </w:p>
        </w:tc>
        <w:tc>
          <w:tcPr>
            <w:tcW w:w="1134" w:type="dxa"/>
            <w:tcBorders>
              <w:top w:val="single" w:sz="4" w:space="0" w:color="auto"/>
              <w:left w:val="single" w:sz="4" w:space="0" w:color="auto"/>
              <w:bottom w:val="single" w:sz="4" w:space="0" w:color="auto"/>
              <w:right w:val="single" w:sz="4" w:space="0" w:color="auto"/>
            </w:tcBorders>
          </w:tcPr>
          <w:p w14:paraId="1261B029"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1.89</w:t>
            </w:r>
          </w:p>
        </w:tc>
        <w:tc>
          <w:tcPr>
            <w:tcW w:w="1134" w:type="dxa"/>
            <w:tcBorders>
              <w:top w:val="single" w:sz="4" w:space="0" w:color="auto"/>
              <w:left w:val="single" w:sz="4" w:space="0" w:color="auto"/>
              <w:bottom w:val="single" w:sz="4" w:space="0" w:color="auto"/>
              <w:right w:val="single" w:sz="4" w:space="0" w:color="auto"/>
            </w:tcBorders>
          </w:tcPr>
          <w:p w14:paraId="48AFC2AD"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92.21</w:t>
            </w:r>
          </w:p>
        </w:tc>
        <w:tc>
          <w:tcPr>
            <w:tcW w:w="1134" w:type="dxa"/>
            <w:tcBorders>
              <w:top w:val="single" w:sz="4" w:space="0" w:color="auto"/>
              <w:left w:val="single" w:sz="4" w:space="0" w:color="auto"/>
              <w:bottom w:val="single" w:sz="4" w:space="0" w:color="auto"/>
              <w:right w:val="single" w:sz="4" w:space="0" w:color="auto"/>
            </w:tcBorders>
          </w:tcPr>
          <w:p w14:paraId="19CC4004"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7.78</w:t>
            </w:r>
          </w:p>
        </w:tc>
        <w:tc>
          <w:tcPr>
            <w:tcW w:w="1276" w:type="dxa"/>
            <w:tcBorders>
              <w:top w:val="single" w:sz="4" w:space="0" w:color="auto"/>
              <w:left w:val="single" w:sz="4" w:space="0" w:color="auto"/>
              <w:bottom w:val="single" w:sz="4" w:space="0" w:color="auto"/>
              <w:right w:val="single" w:sz="4" w:space="0" w:color="auto"/>
            </w:tcBorders>
          </w:tcPr>
          <w:p w14:paraId="4BC092C6"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26.80</w:t>
            </w:r>
          </w:p>
        </w:tc>
        <w:tc>
          <w:tcPr>
            <w:tcW w:w="1276" w:type="dxa"/>
            <w:tcBorders>
              <w:top w:val="single" w:sz="4" w:space="0" w:color="auto"/>
              <w:left w:val="single" w:sz="4" w:space="0" w:color="auto"/>
              <w:bottom w:val="single" w:sz="4" w:space="0" w:color="auto"/>
              <w:right w:val="single" w:sz="4" w:space="0" w:color="auto"/>
            </w:tcBorders>
          </w:tcPr>
          <w:p w14:paraId="35CB8E0C"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73.19</w:t>
            </w:r>
          </w:p>
        </w:tc>
      </w:tr>
      <w:tr w:rsidR="00CC4009" w:rsidRPr="009E4E2A" w14:paraId="755B00CD" w14:textId="77777777" w:rsidTr="00C70182">
        <w:tc>
          <w:tcPr>
            <w:tcW w:w="1838" w:type="dxa"/>
            <w:tcBorders>
              <w:top w:val="single" w:sz="4" w:space="0" w:color="auto"/>
              <w:left w:val="single" w:sz="4" w:space="0" w:color="auto"/>
              <w:bottom w:val="single" w:sz="4" w:space="0" w:color="auto"/>
              <w:right w:val="single" w:sz="4" w:space="0" w:color="auto"/>
            </w:tcBorders>
          </w:tcPr>
          <w:p w14:paraId="10745C11"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RESEARCH 7</w:t>
            </w:r>
          </w:p>
        </w:tc>
        <w:tc>
          <w:tcPr>
            <w:tcW w:w="1271" w:type="dxa"/>
            <w:tcBorders>
              <w:top w:val="single" w:sz="4" w:space="0" w:color="auto"/>
              <w:left w:val="single" w:sz="4" w:space="0" w:color="auto"/>
              <w:bottom w:val="single" w:sz="4" w:space="0" w:color="auto"/>
              <w:right w:val="single" w:sz="4" w:space="0" w:color="auto"/>
            </w:tcBorders>
          </w:tcPr>
          <w:p w14:paraId="5AFCBDC8"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44</w:t>
            </w:r>
          </w:p>
        </w:tc>
        <w:tc>
          <w:tcPr>
            <w:tcW w:w="1134" w:type="dxa"/>
            <w:tcBorders>
              <w:top w:val="single" w:sz="4" w:space="0" w:color="auto"/>
              <w:left w:val="single" w:sz="4" w:space="0" w:color="auto"/>
              <w:bottom w:val="single" w:sz="4" w:space="0" w:color="auto"/>
              <w:right w:val="single" w:sz="4" w:space="0" w:color="auto"/>
            </w:tcBorders>
          </w:tcPr>
          <w:p w14:paraId="2D09980B"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1.83</w:t>
            </w:r>
          </w:p>
        </w:tc>
        <w:tc>
          <w:tcPr>
            <w:tcW w:w="1134" w:type="dxa"/>
            <w:tcBorders>
              <w:top w:val="single" w:sz="4" w:space="0" w:color="auto"/>
              <w:left w:val="single" w:sz="4" w:space="0" w:color="auto"/>
              <w:bottom w:val="single" w:sz="4" w:space="0" w:color="auto"/>
              <w:right w:val="single" w:sz="4" w:space="0" w:color="auto"/>
            </w:tcBorders>
          </w:tcPr>
          <w:p w14:paraId="641AB789"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74.37</w:t>
            </w:r>
          </w:p>
        </w:tc>
        <w:tc>
          <w:tcPr>
            <w:tcW w:w="1134" w:type="dxa"/>
            <w:tcBorders>
              <w:top w:val="single" w:sz="4" w:space="0" w:color="auto"/>
              <w:left w:val="single" w:sz="4" w:space="0" w:color="auto"/>
              <w:bottom w:val="single" w:sz="4" w:space="0" w:color="auto"/>
              <w:right w:val="single" w:sz="4" w:space="0" w:color="auto"/>
            </w:tcBorders>
          </w:tcPr>
          <w:p w14:paraId="6FFFDEEE"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25.62</w:t>
            </w:r>
          </w:p>
        </w:tc>
        <w:tc>
          <w:tcPr>
            <w:tcW w:w="1276" w:type="dxa"/>
            <w:tcBorders>
              <w:top w:val="single" w:sz="4" w:space="0" w:color="auto"/>
              <w:left w:val="single" w:sz="4" w:space="0" w:color="auto"/>
              <w:bottom w:val="single" w:sz="4" w:space="0" w:color="auto"/>
              <w:right w:val="single" w:sz="4" w:space="0" w:color="auto"/>
            </w:tcBorders>
          </w:tcPr>
          <w:p w14:paraId="46183A56"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49.24</w:t>
            </w:r>
          </w:p>
        </w:tc>
        <w:tc>
          <w:tcPr>
            <w:tcW w:w="1276" w:type="dxa"/>
            <w:tcBorders>
              <w:top w:val="single" w:sz="4" w:space="0" w:color="auto"/>
              <w:left w:val="single" w:sz="4" w:space="0" w:color="auto"/>
              <w:bottom w:val="single" w:sz="4" w:space="0" w:color="auto"/>
              <w:right w:val="single" w:sz="4" w:space="0" w:color="auto"/>
            </w:tcBorders>
          </w:tcPr>
          <w:p w14:paraId="2A82C20C" w14:textId="77777777" w:rsidR="00CC4009" w:rsidRPr="009E4E2A" w:rsidRDefault="00CC4009" w:rsidP="00C70182">
            <w:pPr>
              <w:jc w:val="center"/>
              <w:rPr>
                <w:rFonts w:ascii="Arial" w:hAnsi="Arial" w:cs="Arial"/>
                <w:b/>
                <w:bCs/>
                <w:color w:val="000000" w:themeColor="text1"/>
                <w:sz w:val="24"/>
                <w:szCs w:val="24"/>
              </w:rPr>
            </w:pPr>
            <w:r w:rsidRPr="009E4E2A">
              <w:rPr>
                <w:rFonts w:ascii="Arial" w:hAnsi="Arial" w:cs="Arial"/>
                <w:b/>
                <w:bCs/>
                <w:color w:val="000000" w:themeColor="text1"/>
                <w:sz w:val="24"/>
                <w:szCs w:val="24"/>
              </w:rPr>
              <w:t>50.75</w:t>
            </w:r>
          </w:p>
        </w:tc>
      </w:tr>
      <w:tr w:rsidR="00CC4009" w:rsidRPr="009E4E2A" w14:paraId="1948AF5E" w14:textId="77777777" w:rsidTr="00C70182">
        <w:tc>
          <w:tcPr>
            <w:tcW w:w="1838" w:type="dxa"/>
            <w:tcBorders>
              <w:top w:val="single" w:sz="4" w:space="0" w:color="auto"/>
              <w:left w:val="single" w:sz="4" w:space="0" w:color="auto"/>
              <w:bottom w:val="single" w:sz="4" w:space="0" w:color="auto"/>
              <w:right w:val="single" w:sz="4" w:space="0" w:color="auto"/>
            </w:tcBorders>
          </w:tcPr>
          <w:p w14:paraId="3F3AAC63"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RESEARCH 8</w:t>
            </w:r>
          </w:p>
        </w:tc>
        <w:tc>
          <w:tcPr>
            <w:tcW w:w="1271" w:type="dxa"/>
            <w:tcBorders>
              <w:top w:val="single" w:sz="4" w:space="0" w:color="auto"/>
              <w:left w:val="single" w:sz="4" w:space="0" w:color="auto"/>
              <w:bottom w:val="single" w:sz="4" w:space="0" w:color="auto"/>
              <w:right w:val="single" w:sz="4" w:space="0" w:color="auto"/>
            </w:tcBorders>
          </w:tcPr>
          <w:p w14:paraId="48F42BCE"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38</w:t>
            </w:r>
          </w:p>
        </w:tc>
        <w:tc>
          <w:tcPr>
            <w:tcW w:w="1134" w:type="dxa"/>
            <w:tcBorders>
              <w:top w:val="single" w:sz="4" w:space="0" w:color="auto"/>
              <w:left w:val="single" w:sz="4" w:space="0" w:color="auto"/>
              <w:bottom w:val="single" w:sz="4" w:space="0" w:color="auto"/>
              <w:right w:val="single" w:sz="4" w:space="0" w:color="auto"/>
            </w:tcBorders>
          </w:tcPr>
          <w:p w14:paraId="5A414F82"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1.83</w:t>
            </w:r>
          </w:p>
        </w:tc>
        <w:tc>
          <w:tcPr>
            <w:tcW w:w="1134" w:type="dxa"/>
            <w:tcBorders>
              <w:top w:val="single" w:sz="4" w:space="0" w:color="auto"/>
              <w:left w:val="single" w:sz="4" w:space="0" w:color="auto"/>
              <w:bottom w:val="single" w:sz="4" w:space="0" w:color="auto"/>
              <w:right w:val="single" w:sz="4" w:space="0" w:color="auto"/>
            </w:tcBorders>
          </w:tcPr>
          <w:p w14:paraId="1694079E"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89.21</w:t>
            </w:r>
          </w:p>
        </w:tc>
        <w:tc>
          <w:tcPr>
            <w:tcW w:w="1134" w:type="dxa"/>
            <w:tcBorders>
              <w:top w:val="single" w:sz="4" w:space="0" w:color="auto"/>
              <w:left w:val="single" w:sz="4" w:space="0" w:color="auto"/>
              <w:bottom w:val="single" w:sz="4" w:space="0" w:color="auto"/>
              <w:right w:val="single" w:sz="4" w:space="0" w:color="auto"/>
            </w:tcBorders>
          </w:tcPr>
          <w:p w14:paraId="47F506A0"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10.78</w:t>
            </w:r>
          </w:p>
        </w:tc>
        <w:tc>
          <w:tcPr>
            <w:tcW w:w="1276" w:type="dxa"/>
            <w:tcBorders>
              <w:top w:val="single" w:sz="4" w:space="0" w:color="auto"/>
              <w:left w:val="single" w:sz="4" w:space="0" w:color="auto"/>
              <w:bottom w:val="single" w:sz="4" w:space="0" w:color="auto"/>
              <w:right w:val="single" w:sz="4" w:space="0" w:color="auto"/>
            </w:tcBorders>
          </w:tcPr>
          <w:p w14:paraId="1E0BF3E1"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29.48</w:t>
            </w:r>
          </w:p>
        </w:tc>
        <w:tc>
          <w:tcPr>
            <w:tcW w:w="1276" w:type="dxa"/>
            <w:tcBorders>
              <w:top w:val="single" w:sz="4" w:space="0" w:color="auto"/>
              <w:left w:val="single" w:sz="4" w:space="0" w:color="auto"/>
              <w:bottom w:val="single" w:sz="4" w:space="0" w:color="auto"/>
              <w:right w:val="single" w:sz="4" w:space="0" w:color="auto"/>
            </w:tcBorders>
          </w:tcPr>
          <w:p w14:paraId="4B97CAB7"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70.51</w:t>
            </w:r>
          </w:p>
        </w:tc>
      </w:tr>
      <w:tr w:rsidR="00CC4009" w:rsidRPr="009E4E2A" w14:paraId="7FFC2003" w14:textId="77777777" w:rsidTr="00C70182">
        <w:tc>
          <w:tcPr>
            <w:tcW w:w="1838" w:type="dxa"/>
            <w:tcBorders>
              <w:top w:val="single" w:sz="4" w:space="0" w:color="auto"/>
              <w:left w:val="single" w:sz="4" w:space="0" w:color="auto"/>
              <w:bottom w:val="single" w:sz="4" w:space="0" w:color="auto"/>
              <w:right w:val="single" w:sz="4" w:space="0" w:color="auto"/>
            </w:tcBorders>
          </w:tcPr>
          <w:p w14:paraId="147C574F"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RESEARCH 9</w:t>
            </w:r>
          </w:p>
        </w:tc>
        <w:tc>
          <w:tcPr>
            <w:tcW w:w="1271" w:type="dxa"/>
            <w:tcBorders>
              <w:top w:val="single" w:sz="4" w:space="0" w:color="auto"/>
              <w:left w:val="single" w:sz="4" w:space="0" w:color="auto"/>
              <w:bottom w:val="single" w:sz="4" w:space="0" w:color="auto"/>
              <w:right w:val="single" w:sz="4" w:space="0" w:color="auto"/>
            </w:tcBorders>
          </w:tcPr>
          <w:p w14:paraId="012E20FC"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29</w:t>
            </w:r>
          </w:p>
        </w:tc>
        <w:tc>
          <w:tcPr>
            <w:tcW w:w="1134" w:type="dxa"/>
            <w:tcBorders>
              <w:top w:val="single" w:sz="4" w:space="0" w:color="auto"/>
              <w:left w:val="single" w:sz="4" w:space="0" w:color="auto"/>
              <w:bottom w:val="single" w:sz="4" w:space="0" w:color="auto"/>
              <w:right w:val="single" w:sz="4" w:space="0" w:color="auto"/>
            </w:tcBorders>
          </w:tcPr>
          <w:p w14:paraId="61B40843"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1.89</w:t>
            </w:r>
          </w:p>
        </w:tc>
        <w:tc>
          <w:tcPr>
            <w:tcW w:w="1134" w:type="dxa"/>
            <w:tcBorders>
              <w:top w:val="single" w:sz="4" w:space="0" w:color="auto"/>
              <w:left w:val="single" w:sz="4" w:space="0" w:color="auto"/>
              <w:bottom w:val="single" w:sz="4" w:space="0" w:color="auto"/>
              <w:right w:val="single" w:sz="4" w:space="0" w:color="auto"/>
            </w:tcBorders>
          </w:tcPr>
          <w:p w14:paraId="52ADCC54"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87.55</w:t>
            </w:r>
          </w:p>
        </w:tc>
        <w:tc>
          <w:tcPr>
            <w:tcW w:w="1134" w:type="dxa"/>
            <w:tcBorders>
              <w:top w:val="single" w:sz="4" w:space="0" w:color="auto"/>
              <w:left w:val="single" w:sz="4" w:space="0" w:color="auto"/>
              <w:bottom w:val="single" w:sz="4" w:space="0" w:color="auto"/>
              <w:right w:val="single" w:sz="4" w:space="0" w:color="auto"/>
            </w:tcBorders>
          </w:tcPr>
          <w:p w14:paraId="70849D96"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12.44</w:t>
            </w:r>
          </w:p>
        </w:tc>
        <w:tc>
          <w:tcPr>
            <w:tcW w:w="1276" w:type="dxa"/>
            <w:tcBorders>
              <w:top w:val="single" w:sz="4" w:space="0" w:color="auto"/>
              <w:left w:val="single" w:sz="4" w:space="0" w:color="auto"/>
              <w:bottom w:val="single" w:sz="4" w:space="0" w:color="auto"/>
              <w:right w:val="single" w:sz="4" w:space="0" w:color="auto"/>
            </w:tcBorders>
          </w:tcPr>
          <w:p w14:paraId="2A9E72FD"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35.51</w:t>
            </w:r>
          </w:p>
        </w:tc>
        <w:tc>
          <w:tcPr>
            <w:tcW w:w="1276" w:type="dxa"/>
            <w:tcBorders>
              <w:top w:val="single" w:sz="4" w:space="0" w:color="auto"/>
              <w:left w:val="single" w:sz="4" w:space="0" w:color="auto"/>
              <w:bottom w:val="single" w:sz="4" w:space="0" w:color="auto"/>
              <w:right w:val="single" w:sz="4" w:space="0" w:color="auto"/>
            </w:tcBorders>
          </w:tcPr>
          <w:p w14:paraId="1BAE122E"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64.48</w:t>
            </w:r>
          </w:p>
        </w:tc>
      </w:tr>
    </w:tbl>
    <w:p w14:paraId="066500DD" w14:textId="77777777" w:rsidR="00CC4009" w:rsidRPr="009E4E2A" w:rsidRDefault="00CC4009" w:rsidP="00CC4009">
      <w:pPr>
        <w:rPr>
          <w:rFonts w:ascii="Arial" w:hAnsi="Arial" w:cs="Arial"/>
          <w:sz w:val="24"/>
          <w:szCs w:val="24"/>
        </w:rPr>
      </w:pPr>
      <w:r w:rsidRPr="009E4E2A">
        <w:rPr>
          <w:rFonts w:ascii="Arial" w:hAnsi="Arial" w:cs="Arial"/>
          <w:sz w:val="24"/>
          <w:szCs w:val="24"/>
        </w:rPr>
        <w:t>Note: All the values in the tables are of the validation set.</w:t>
      </w:r>
    </w:p>
    <w:p w14:paraId="6BDED5CE" w14:textId="77777777" w:rsidR="00CC4009" w:rsidRPr="009E4E2A" w:rsidRDefault="00CC4009" w:rsidP="00CC4009">
      <w:pPr>
        <w:jc w:val="both"/>
        <w:rPr>
          <w:rFonts w:ascii="Arial" w:hAnsi="Arial" w:cs="Arial"/>
          <w:sz w:val="24"/>
          <w:szCs w:val="24"/>
        </w:rPr>
      </w:pPr>
      <w:r w:rsidRPr="009E4E2A">
        <w:rPr>
          <w:rFonts w:ascii="Arial" w:hAnsi="Arial" w:cs="Arial"/>
          <w:sz w:val="24"/>
          <w:szCs w:val="24"/>
        </w:rPr>
        <w:t xml:space="preserve">RESEARCH 7 – HP BN Classifier node gives the highest performance 49.24 True Positive values it’s a massive improvement as compared from where we started. If we talk about the scope of the model, it is 44% which is not at all bad. </w:t>
      </w:r>
    </w:p>
    <w:p w14:paraId="5EBD3087" w14:textId="77777777" w:rsidR="00CC4009" w:rsidRPr="009E4E2A" w:rsidRDefault="00CC4009" w:rsidP="00CC4009">
      <w:pPr>
        <w:rPr>
          <w:rFonts w:ascii="Arial" w:hAnsi="Arial" w:cs="Arial"/>
          <w:sz w:val="24"/>
          <w:szCs w:val="24"/>
        </w:rPr>
      </w:pPr>
      <w:r w:rsidRPr="009E4E2A">
        <w:rPr>
          <w:rFonts w:ascii="Arial" w:hAnsi="Arial" w:cs="Arial"/>
          <w:sz w:val="24"/>
          <w:szCs w:val="24"/>
        </w:rPr>
        <w:t xml:space="preserve">  </w:t>
      </w:r>
    </w:p>
    <w:p w14:paraId="1AFB8C14" w14:textId="77777777" w:rsidR="00CC4009" w:rsidRPr="009E4E2A" w:rsidRDefault="00CC4009" w:rsidP="00CC4009">
      <w:pPr>
        <w:rPr>
          <w:rFonts w:ascii="Arial" w:hAnsi="Arial" w:cs="Arial"/>
        </w:rPr>
      </w:pPr>
    </w:p>
    <w:p w14:paraId="3F39975C" w14:textId="77777777" w:rsidR="00CC4009" w:rsidRPr="009E4E2A" w:rsidRDefault="00CC4009" w:rsidP="00CC4009">
      <w:pPr>
        <w:pStyle w:val="Heading2"/>
        <w:rPr>
          <w:rFonts w:ascii="Arial" w:hAnsi="Arial" w:cs="Arial"/>
          <w:sz w:val="24"/>
          <w:szCs w:val="24"/>
        </w:rPr>
      </w:pPr>
      <w:bookmarkStart w:id="27" w:name="_Toc101400077"/>
      <w:r w:rsidRPr="009E4E2A">
        <w:rPr>
          <w:rFonts w:ascii="Arial" w:hAnsi="Arial" w:cs="Arial"/>
          <w:sz w:val="24"/>
          <w:szCs w:val="24"/>
        </w:rPr>
        <w:t>9.5 ANALYSIS OF THE BEST MODEL</w:t>
      </w:r>
      <w:bookmarkEnd w:id="27"/>
    </w:p>
    <w:p w14:paraId="1F7071D3" w14:textId="77777777" w:rsidR="00CC4009" w:rsidRPr="009E4E2A" w:rsidRDefault="00CC4009" w:rsidP="00CC4009">
      <w:pPr>
        <w:rPr>
          <w:rFonts w:ascii="Arial" w:hAnsi="Arial" w:cs="Arial"/>
        </w:rPr>
      </w:pPr>
      <w:r w:rsidRPr="009E4E2A">
        <w:rPr>
          <w:rFonts w:ascii="Arial" w:hAnsi="Arial" w:cs="Arial"/>
        </w:rPr>
        <w:t>Table summary results of the best performing models.</w:t>
      </w:r>
    </w:p>
    <w:tbl>
      <w:tblPr>
        <w:tblStyle w:val="TableGrid"/>
        <w:tblW w:w="0" w:type="auto"/>
        <w:tblLook w:val="04A0" w:firstRow="1" w:lastRow="0" w:firstColumn="1" w:lastColumn="0" w:noHBand="0" w:noVBand="1"/>
      </w:tblPr>
      <w:tblGrid>
        <w:gridCol w:w="1838"/>
        <w:gridCol w:w="1271"/>
        <w:gridCol w:w="1134"/>
        <w:gridCol w:w="1134"/>
        <w:gridCol w:w="1134"/>
        <w:gridCol w:w="1276"/>
        <w:gridCol w:w="1276"/>
      </w:tblGrid>
      <w:tr w:rsidR="00CC4009" w:rsidRPr="009E4E2A" w14:paraId="0AE4965E" w14:textId="77777777" w:rsidTr="00C70182">
        <w:tc>
          <w:tcPr>
            <w:tcW w:w="1838" w:type="dxa"/>
            <w:tcBorders>
              <w:top w:val="single" w:sz="4" w:space="0" w:color="auto"/>
              <w:left w:val="single" w:sz="4" w:space="0" w:color="auto"/>
              <w:bottom w:val="single" w:sz="4" w:space="0" w:color="auto"/>
              <w:right w:val="single" w:sz="4" w:space="0" w:color="auto"/>
            </w:tcBorders>
            <w:hideMark/>
          </w:tcPr>
          <w:p w14:paraId="37CB777B"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Model</w:t>
            </w:r>
          </w:p>
        </w:tc>
        <w:tc>
          <w:tcPr>
            <w:tcW w:w="1271" w:type="dxa"/>
            <w:tcBorders>
              <w:top w:val="single" w:sz="4" w:space="0" w:color="auto"/>
              <w:left w:val="single" w:sz="4" w:space="0" w:color="auto"/>
              <w:bottom w:val="single" w:sz="4" w:space="0" w:color="auto"/>
              <w:right w:val="single" w:sz="4" w:space="0" w:color="auto"/>
            </w:tcBorders>
            <w:hideMark/>
          </w:tcPr>
          <w:p w14:paraId="13B37CA2"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Non-Cu. % Res. Scope</w:t>
            </w:r>
          </w:p>
        </w:tc>
        <w:tc>
          <w:tcPr>
            <w:tcW w:w="1134" w:type="dxa"/>
            <w:tcBorders>
              <w:top w:val="single" w:sz="4" w:space="0" w:color="auto"/>
              <w:left w:val="single" w:sz="4" w:space="0" w:color="auto"/>
              <w:bottom w:val="single" w:sz="4" w:space="0" w:color="auto"/>
              <w:right w:val="single" w:sz="4" w:space="0" w:color="auto"/>
            </w:tcBorders>
            <w:hideMark/>
          </w:tcPr>
          <w:p w14:paraId="67C1093F"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Cu. Lift</w:t>
            </w:r>
          </w:p>
          <w:p w14:paraId="738CB124"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@10% depth</w:t>
            </w:r>
          </w:p>
        </w:tc>
        <w:tc>
          <w:tcPr>
            <w:tcW w:w="1134" w:type="dxa"/>
            <w:tcBorders>
              <w:top w:val="single" w:sz="4" w:space="0" w:color="auto"/>
              <w:left w:val="single" w:sz="4" w:space="0" w:color="auto"/>
              <w:bottom w:val="single" w:sz="4" w:space="0" w:color="auto"/>
              <w:right w:val="single" w:sz="4" w:space="0" w:color="auto"/>
            </w:tcBorders>
            <w:hideMark/>
          </w:tcPr>
          <w:p w14:paraId="7774AA8F"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True -</w:t>
            </w:r>
          </w:p>
        </w:tc>
        <w:tc>
          <w:tcPr>
            <w:tcW w:w="1134" w:type="dxa"/>
            <w:tcBorders>
              <w:top w:val="single" w:sz="4" w:space="0" w:color="auto"/>
              <w:left w:val="single" w:sz="4" w:space="0" w:color="auto"/>
              <w:bottom w:val="single" w:sz="4" w:space="0" w:color="auto"/>
              <w:right w:val="single" w:sz="4" w:space="0" w:color="auto"/>
            </w:tcBorders>
            <w:hideMark/>
          </w:tcPr>
          <w:p w14:paraId="51C03326"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False -</w:t>
            </w:r>
          </w:p>
        </w:tc>
        <w:tc>
          <w:tcPr>
            <w:tcW w:w="1276" w:type="dxa"/>
            <w:tcBorders>
              <w:top w:val="single" w:sz="4" w:space="0" w:color="auto"/>
              <w:left w:val="single" w:sz="4" w:space="0" w:color="auto"/>
              <w:bottom w:val="single" w:sz="4" w:space="0" w:color="auto"/>
              <w:right w:val="single" w:sz="4" w:space="0" w:color="auto"/>
            </w:tcBorders>
            <w:hideMark/>
          </w:tcPr>
          <w:p w14:paraId="557714BE"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True +</w:t>
            </w:r>
          </w:p>
        </w:tc>
        <w:tc>
          <w:tcPr>
            <w:tcW w:w="1276" w:type="dxa"/>
            <w:tcBorders>
              <w:top w:val="single" w:sz="4" w:space="0" w:color="auto"/>
              <w:left w:val="single" w:sz="4" w:space="0" w:color="auto"/>
              <w:bottom w:val="single" w:sz="4" w:space="0" w:color="auto"/>
              <w:right w:val="single" w:sz="4" w:space="0" w:color="auto"/>
            </w:tcBorders>
            <w:hideMark/>
          </w:tcPr>
          <w:p w14:paraId="546391FE" w14:textId="77777777" w:rsidR="00CC4009" w:rsidRPr="009E4E2A" w:rsidRDefault="00CC4009" w:rsidP="00C70182">
            <w:pPr>
              <w:jc w:val="center"/>
              <w:rPr>
                <w:rFonts w:ascii="Arial" w:hAnsi="Arial" w:cs="Arial"/>
                <w:b/>
                <w:color w:val="000000" w:themeColor="text1"/>
                <w:sz w:val="24"/>
                <w:szCs w:val="24"/>
              </w:rPr>
            </w:pPr>
            <w:r w:rsidRPr="009E4E2A">
              <w:rPr>
                <w:rFonts w:ascii="Arial" w:hAnsi="Arial" w:cs="Arial"/>
                <w:b/>
                <w:color w:val="000000" w:themeColor="text1"/>
                <w:sz w:val="24"/>
                <w:szCs w:val="24"/>
              </w:rPr>
              <w:t>False +</w:t>
            </w:r>
          </w:p>
        </w:tc>
      </w:tr>
      <w:tr w:rsidR="00CC4009" w:rsidRPr="009E4E2A" w14:paraId="08288E98" w14:textId="77777777" w:rsidTr="00C70182">
        <w:tc>
          <w:tcPr>
            <w:tcW w:w="1838" w:type="dxa"/>
            <w:tcBorders>
              <w:top w:val="single" w:sz="4" w:space="0" w:color="auto"/>
              <w:left w:val="single" w:sz="4" w:space="0" w:color="auto"/>
              <w:bottom w:val="single" w:sz="4" w:space="0" w:color="auto"/>
              <w:right w:val="single" w:sz="4" w:space="0" w:color="auto"/>
            </w:tcBorders>
            <w:hideMark/>
          </w:tcPr>
          <w:p w14:paraId="7E69467F" w14:textId="77777777" w:rsidR="00CC4009" w:rsidRPr="009E4E2A" w:rsidRDefault="00CC4009" w:rsidP="00C70182">
            <w:pPr>
              <w:jc w:val="center"/>
              <w:rPr>
                <w:rFonts w:ascii="Arial" w:hAnsi="Arial" w:cs="Arial"/>
                <w:color w:val="000000" w:themeColor="text1"/>
                <w:sz w:val="24"/>
                <w:szCs w:val="24"/>
              </w:rPr>
            </w:pPr>
            <w:r>
              <w:rPr>
                <w:rFonts w:ascii="Arial" w:hAnsi="Arial" w:cs="Arial"/>
                <w:color w:val="000000" w:themeColor="text1"/>
                <w:sz w:val="24"/>
                <w:szCs w:val="24"/>
              </w:rPr>
              <w:lastRenderedPageBreak/>
              <w:t>DT MANUAL</w:t>
            </w:r>
          </w:p>
        </w:tc>
        <w:tc>
          <w:tcPr>
            <w:tcW w:w="1271" w:type="dxa"/>
            <w:tcBorders>
              <w:top w:val="single" w:sz="4" w:space="0" w:color="auto"/>
              <w:left w:val="single" w:sz="4" w:space="0" w:color="auto"/>
              <w:bottom w:val="single" w:sz="4" w:space="0" w:color="auto"/>
              <w:right w:val="single" w:sz="4" w:space="0" w:color="auto"/>
            </w:tcBorders>
          </w:tcPr>
          <w:p w14:paraId="27C278B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2</w:t>
            </w:r>
            <w:r>
              <w:rPr>
                <w:rFonts w:ascii="Arial" w:hAnsi="Arial" w:cs="Arial"/>
                <w:color w:val="000000" w:themeColor="text1"/>
                <w:sz w:val="24"/>
                <w:szCs w:val="24"/>
              </w:rPr>
              <w:t>4</w:t>
            </w:r>
          </w:p>
        </w:tc>
        <w:tc>
          <w:tcPr>
            <w:tcW w:w="1134" w:type="dxa"/>
            <w:tcBorders>
              <w:top w:val="single" w:sz="4" w:space="0" w:color="auto"/>
              <w:left w:val="single" w:sz="4" w:space="0" w:color="auto"/>
              <w:bottom w:val="single" w:sz="4" w:space="0" w:color="auto"/>
              <w:right w:val="single" w:sz="4" w:space="0" w:color="auto"/>
            </w:tcBorders>
          </w:tcPr>
          <w:p w14:paraId="6A9EB536"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w:t>
            </w:r>
            <w:r>
              <w:rPr>
                <w:rFonts w:ascii="Arial" w:hAnsi="Arial" w:cs="Arial"/>
                <w:color w:val="000000" w:themeColor="text1"/>
                <w:sz w:val="24"/>
                <w:szCs w:val="24"/>
              </w:rPr>
              <w:t>85</w:t>
            </w:r>
          </w:p>
        </w:tc>
        <w:tc>
          <w:tcPr>
            <w:tcW w:w="1134" w:type="dxa"/>
            <w:tcBorders>
              <w:top w:val="single" w:sz="4" w:space="0" w:color="auto"/>
              <w:left w:val="single" w:sz="4" w:space="0" w:color="auto"/>
              <w:bottom w:val="single" w:sz="4" w:space="0" w:color="auto"/>
              <w:right w:val="single" w:sz="4" w:space="0" w:color="auto"/>
            </w:tcBorders>
          </w:tcPr>
          <w:p w14:paraId="659ACE8D"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8</w:t>
            </w:r>
            <w:r>
              <w:rPr>
                <w:rFonts w:ascii="Arial" w:hAnsi="Arial" w:cs="Arial"/>
                <w:bCs/>
                <w:color w:val="000000" w:themeColor="text1"/>
                <w:sz w:val="24"/>
                <w:szCs w:val="24"/>
              </w:rPr>
              <w:t>6</w:t>
            </w:r>
            <w:r w:rsidRPr="009E4E2A">
              <w:rPr>
                <w:rFonts w:ascii="Arial" w:hAnsi="Arial" w:cs="Arial"/>
                <w:bCs/>
                <w:color w:val="000000" w:themeColor="text1"/>
                <w:sz w:val="24"/>
                <w:szCs w:val="24"/>
              </w:rPr>
              <w:t>.</w:t>
            </w:r>
            <w:r>
              <w:rPr>
                <w:rFonts w:ascii="Arial" w:hAnsi="Arial" w:cs="Arial"/>
                <w:bCs/>
                <w:color w:val="000000" w:themeColor="text1"/>
                <w:sz w:val="24"/>
                <w:szCs w:val="24"/>
              </w:rPr>
              <w:t>61</w:t>
            </w:r>
          </w:p>
        </w:tc>
        <w:tc>
          <w:tcPr>
            <w:tcW w:w="1134" w:type="dxa"/>
            <w:tcBorders>
              <w:top w:val="single" w:sz="4" w:space="0" w:color="auto"/>
              <w:left w:val="single" w:sz="4" w:space="0" w:color="auto"/>
              <w:bottom w:val="single" w:sz="4" w:space="0" w:color="auto"/>
              <w:right w:val="single" w:sz="4" w:space="0" w:color="auto"/>
            </w:tcBorders>
          </w:tcPr>
          <w:p w14:paraId="7EF2F3A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w:t>
            </w:r>
            <w:r>
              <w:rPr>
                <w:rFonts w:ascii="Arial" w:hAnsi="Arial" w:cs="Arial"/>
                <w:color w:val="000000" w:themeColor="text1"/>
                <w:sz w:val="24"/>
                <w:szCs w:val="24"/>
              </w:rPr>
              <w:t>3</w:t>
            </w:r>
            <w:r w:rsidRPr="009E4E2A">
              <w:rPr>
                <w:rFonts w:ascii="Arial" w:hAnsi="Arial" w:cs="Arial"/>
                <w:color w:val="000000" w:themeColor="text1"/>
                <w:sz w:val="24"/>
                <w:szCs w:val="24"/>
              </w:rPr>
              <w:t>.</w:t>
            </w:r>
            <w:r>
              <w:rPr>
                <w:rFonts w:ascii="Arial" w:hAnsi="Arial" w:cs="Arial"/>
                <w:color w:val="000000" w:themeColor="text1"/>
                <w:sz w:val="24"/>
                <w:szCs w:val="24"/>
              </w:rPr>
              <w:t>38</w:t>
            </w:r>
          </w:p>
        </w:tc>
        <w:tc>
          <w:tcPr>
            <w:tcW w:w="1276" w:type="dxa"/>
            <w:tcBorders>
              <w:top w:val="single" w:sz="4" w:space="0" w:color="auto"/>
              <w:left w:val="single" w:sz="4" w:space="0" w:color="auto"/>
              <w:bottom w:val="single" w:sz="4" w:space="0" w:color="auto"/>
              <w:right w:val="single" w:sz="4" w:space="0" w:color="auto"/>
            </w:tcBorders>
          </w:tcPr>
          <w:p w14:paraId="497B28BC" w14:textId="77777777" w:rsidR="00CC4009" w:rsidRPr="009E4E2A" w:rsidRDefault="00CC4009" w:rsidP="00C70182">
            <w:pPr>
              <w:jc w:val="center"/>
              <w:rPr>
                <w:rFonts w:ascii="Arial" w:hAnsi="Arial" w:cs="Arial"/>
                <w:bCs/>
                <w:color w:val="000000" w:themeColor="text1"/>
                <w:sz w:val="24"/>
                <w:szCs w:val="24"/>
              </w:rPr>
            </w:pPr>
            <w:r>
              <w:rPr>
                <w:rFonts w:ascii="Arial" w:hAnsi="Arial" w:cs="Arial"/>
                <w:bCs/>
                <w:color w:val="000000" w:themeColor="text1"/>
                <w:sz w:val="24"/>
                <w:szCs w:val="24"/>
              </w:rPr>
              <w:t>33.</w:t>
            </w:r>
            <w:r w:rsidRPr="009E4E2A">
              <w:rPr>
                <w:rFonts w:ascii="Arial" w:hAnsi="Arial" w:cs="Arial"/>
                <w:bCs/>
                <w:color w:val="000000" w:themeColor="text1"/>
                <w:sz w:val="24"/>
                <w:szCs w:val="24"/>
              </w:rPr>
              <w:t>.</w:t>
            </w:r>
            <w:r>
              <w:rPr>
                <w:rFonts w:ascii="Arial" w:hAnsi="Arial" w:cs="Arial"/>
                <w:bCs/>
                <w:color w:val="000000" w:themeColor="text1"/>
                <w:sz w:val="24"/>
                <w:szCs w:val="24"/>
              </w:rPr>
              <w:t>33</w:t>
            </w:r>
          </w:p>
        </w:tc>
        <w:tc>
          <w:tcPr>
            <w:tcW w:w="1276" w:type="dxa"/>
            <w:tcBorders>
              <w:top w:val="single" w:sz="4" w:space="0" w:color="auto"/>
              <w:left w:val="single" w:sz="4" w:space="0" w:color="auto"/>
              <w:bottom w:val="single" w:sz="4" w:space="0" w:color="auto"/>
              <w:right w:val="single" w:sz="4" w:space="0" w:color="auto"/>
            </w:tcBorders>
          </w:tcPr>
          <w:p w14:paraId="14D69BE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6</w:t>
            </w:r>
            <w:r>
              <w:rPr>
                <w:rFonts w:ascii="Arial" w:hAnsi="Arial" w:cs="Arial"/>
                <w:color w:val="000000" w:themeColor="text1"/>
                <w:sz w:val="24"/>
                <w:szCs w:val="24"/>
              </w:rPr>
              <w:t>6</w:t>
            </w:r>
            <w:r w:rsidRPr="009E4E2A">
              <w:rPr>
                <w:rFonts w:ascii="Arial" w:hAnsi="Arial" w:cs="Arial"/>
                <w:color w:val="000000" w:themeColor="text1"/>
                <w:sz w:val="24"/>
                <w:szCs w:val="24"/>
              </w:rPr>
              <w:t>.</w:t>
            </w:r>
            <w:r>
              <w:rPr>
                <w:rFonts w:ascii="Arial" w:hAnsi="Arial" w:cs="Arial"/>
                <w:color w:val="000000" w:themeColor="text1"/>
                <w:sz w:val="24"/>
                <w:szCs w:val="24"/>
              </w:rPr>
              <w:t>66</w:t>
            </w:r>
          </w:p>
        </w:tc>
      </w:tr>
      <w:tr w:rsidR="00CC4009" w:rsidRPr="009E4E2A" w14:paraId="06027B3F" w14:textId="77777777" w:rsidTr="00C70182">
        <w:tc>
          <w:tcPr>
            <w:tcW w:w="1838" w:type="dxa"/>
            <w:tcBorders>
              <w:top w:val="single" w:sz="4" w:space="0" w:color="auto"/>
              <w:left w:val="single" w:sz="4" w:space="0" w:color="auto"/>
              <w:bottom w:val="single" w:sz="4" w:space="0" w:color="auto"/>
              <w:right w:val="single" w:sz="4" w:space="0" w:color="auto"/>
            </w:tcBorders>
          </w:tcPr>
          <w:p w14:paraId="16F3193D"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RE</w:t>
            </w:r>
            <w:r>
              <w:rPr>
                <w:rFonts w:ascii="Arial" w:hAnsi="Arial" w:cs="Arial"/>
                <w:color w:val="000000" w:themeColor="text1"/>
                <w:sz w:val="24"/>
                <w:szCs w:val="24"/>
              </w:rPr>
              <w:t>GRESSION T STEP</w:t>
            </w:r>
          </w:p>
        </w:tc>
        <w:tc>
          <w:tcPr>
            <w:tcW w:w="1271" w:type="dxa"/>
            <w:tcBorders>
              <w:top w:val="single" w:sz="4" w:space="0" w:color="auto"/>
              <w:left w:val="single" w:sz="4" w:space="0" w:color="auto"/>
              <w:bottom w:val="single" w:sz="4" w:space="0" w:color="auto"/>
              <w:right w:val="single" w:sz="4" w:space="0" w:color="auto"/>
            </w:tcBorders>
          </w:tcPr>
          <w:p w14:paraId="071BFF99" w14:textId="77777777" w:rsidR="00CC4009" w:rsidRPr="009E4E2A" w:rsidRDefault="00CC4009" w:rsidP="00C70182">
            <w:pPr>
              <w:jc w:val="center"/>
              <w:rPr>
                <w:rFonts w:ascii="Arial" w:hAnsi="Arial" w:cs="Arial"/>
                <w:color w:val="000000" w:themeColor="text1"/>
                <w:sz w:val="24"/>
                <w:szCs w:val="24"/>
              </w:rPr>
            </w:pPr>
            <w:r>
              <w:rPr>
                <w:rFonts w:ascii="Arial" w:hAnsi="Arial" w:cs="Arial"/>
                <w:color w:val="000000" w:themeColor="text1"/>
                <w:sz w:val="24"/>
                <w:szCs w:val="24"/>
              </w:rPr>
              <w:t>38</w:t>
            </w:r>
          </w:p>
        </w:tc>
        <w:tc>
          <w:tcPr>
            <w:tcW w:w="1134" w:type="dxa"/>
            <w:tcBorders>
              <w:top w:val="single" w:sz="4" w:space="0" w:color="auto"/>
              <w:left w:val="single" w:sz="4" w:space="0" w:color="auto"/>
              <w:bottom w:val="single" w:sz="4" w:space="0" w:color="auto"/>
              <w:right w:val="single" w:sz="4" w:space="0" w:color="auto"/>
            </w:tcBorders>
          </w:tcPr>
          <w:p w14:paraId="58293A2B"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1.9</w:t>
            </w:r>
            <w:r>
              <w:rPr>
                <w:rFonts w:ascii="Arial" w:hAnsi="Arial" w:cs="Arial"/>
                <w:color w:val="000000" w:themeColor="text1"/>
                <w:sz w:val="24"/>
                <w:szCs w:val="24"/>
              </w:rPr>
              <w:t>8</w:t>
            </w:r>
          </w:p>
        </w:tc>
        <w:tc>
          <w:tcPr>
            <w:tcW w:w="1134" w:type="dxa"/>
            <w:tcBorders>
              <w:top w:val="single" w:sz="4" w:space="0" w:color="auto"/>
              <w:left w:val="single" w:sz="4" w:space="0" w:color="auto"/>
              <w:bottom w:val="single" w:sz="4" w:space="0" w:color="auto"/>
              <w:right w:val="single" w:sz="4" w:space="0" w:color="auto"/>
            </w:tcBorders>
          </w:tcPr>
          <w:p w14:paraId="40A95631"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8</w:t>
            </w:r>
            <w:r>
              <w:rPr>
                <w:rFonts w:ascii="Arial" w:hAnsi="Arial" w:cs="Arial"/>
                <w:bCs/>
                <w:color w:val="000000" w:themeColor="text1"/>
                <w:sz w:val="24"/>
                <w:szCs w:val="24"/>
              </w:rPr>
              <w:t>4</w:t>
            </w:r>
            <w:r w:rsidRPr="009E4E2A">
              <w:rPr>
                <w:rFonts w:ascii="Arial" w:hAnsi="Arial" w:cs="Arial"/>
                <w:bCs/>
                <w:color w:val="000000" w:themeColor="text1"/>
                <w:sz w:val="24"/>
                <w:szCs w:val="24"/>
              </w:rPr>
              <w:t>.</w:t>
            </w:r>
            <w:r>
              <w:rPr>
                <w:rFonts w:ascii="Arial" w:hAnsi="Arial" w:cs="Arial"/>
                <w:bCs/>
                <w:color w:val="000000" w:themeColor="text1"/>
                <w:sz w:val="24"/>
                <w:szCs w:val="24"/>
              </w:rPr>
              <w:t>1</w:t>
            </w:r>
            <w:r w:rsidRPr="009E4E2A">
              <w:rPr>
                <w:rFonts w:ascii="Arial" w:hAnsi="Arial" w:cs="Arial"/>
                <w:bCs/>
                <w:color w:val="000000" w:themeColor="text1"/>
                <w:sz w:val="24"/>
                <w:szCs w:val="24"/>
              </w:rPr>
              <w:t>2</w:t>
            </w:r>
          </w:p>
        </w:tc>
        <w:tc>
          <w:tcPr>
            <w:tcW w:w="1134" w:type="dxa"/>
            <w:tcBorders>
              <w:top w:val="single" w:sz="4" w:space="0" w:color="auto"/>
              <w:left w:val="single" w:sz="4" w:space="0" w:color="auto"/>
              <w:bottom w:val="single" w:sz="4" w:space="0" w:color="auto"/>
              <w:right w:val="single" w:sz="4" w:space="0" w:color="auto"/>
            </w:tcBorders>
          </w:tcPr>
          <w:p w14:paraId="3B5C7616"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w:t>
            </w:r>
            <w:r>
              <w:rPr>
                <w:rFonts w:ascii="Arial" w:hAnsi="Arial" w:cs="Arial"/>
                <w:color w:val="000000" w:themeColor="text1"/>
                <w:sz w:val="24"/>
                <w:szCs w:val="24"/>
              </w:rPr>
              <w:t>5</w:t>
            </w:r>
            <w:r w:rsidRPr="009E4E2A">
              <w:rPr>
                <w:rFonts w:ascii="Arial" w:hAnsi="Arial" w:cs="Arial"/>
                <w:color w:val="000000" w:themeColor="text1"/>
                <w:sz w:val="24"/>
                <w:szCs w:val="24"/>
              </w:rPr>
              <w:t>.</w:t>
            </w:r>
            <w:r>
              <w:rPr>
                <w:rFonts w:ascii="Arial" w:hAnsi="Arial" w:cs="Arial"/>
                <w:color w:val="000000" w:themeColor="text1"/>
                <w:sz w:val="24"/>
                <w:szCs w:val="24"/>
              </w:rPr>
              <w:t>87</w:t>
            </w:r>
          </w:p>
        </w:tc>
        <w:tc>
          <w:tcPr>
            <w:tcW w:w="1276" w:type="dxa"/>
            <w:tcBorders>
              <w:top w:val="single" w:sz="4" w:space="0" w:color="auto"/>
              <w:left w:val="single" w:sz="4" w:space="0" w:color="auto"/>
              <w:bottom w:val="single" w:sz="4" w:space="0" w:color="auto"/>
              <w:right w:val="single" w:sz="4" w:space="0" w:color="auto"/>
            </w:tcBorders>
          </w:tcPr>
          <w:p w14:paraId="652AED20" w14:textId="77777777" w:rsidR="00CC4009" w:rsidRPr="009E4E2A" w:rsidRDefault="00CC4009" w:rsidP="00C70182">
            <w:pPr>
              <w:jc w:val="center"/>
              <w:rPr>
                <w:rFonts w:ascii="Arial" w:hAnsi="Arial" w:cs="Arial"/>
                <w:bCs/>
                <w:color w:val="000000" w:themeColor="text1"/>
                <w:sz w:val="24"/>
                <w:szCs w:val="24"/>
              </w:rPr>
            </w:pPr>
            <w:r>
              <w:rPr>
                <w:rFonts w:ascii="Arial" w:hAnsi="Arial" w:cs="Arial"/>
                <w:bCs/>
                <w:color w:val="000000" w:themeColor="text1"/>
                <w:sz w:val="24"/>
                <w:szCs w:val="24"/>
              </w:rPr>
              <w:t>41</w:t>
            </w:r>
            <w:r w:rsidRPr="009E4E2A">
              <w:rPr>
                <w:rFonts w:ascii="Arial" w:hAnsi="Arial" w:cs="Arial"/>
                <w:bCs/>
                <w:color w:val="000000" w:themeColor="text1"/>
                <w:sz w:val="24"/>
                <w:szCs w:val="24"/>
              </w:rPr>
              <w:t>.</w:t>
            </w:r>
            <w:r>
              <w:rPr>
                <w:rFonts w:ascii="Arial" w:hAnsi="Arial" w:cs="Arial"/>
                <w:bCs/>
                <w:color w:val="000000" w:themeColor="text1"/>
                <w:sz w:val="24"/>
                <w:szCs w:val="24"/>
              </w:rPr>
              <w:t>20</w:t>
            </w:r>
          </w:p>
        </w:tc>
        <w:tc>
          <w:tcPr>
            <w:tcW w:w="1276" w:type="dxa"/>
            <w:tcBorders>
              <w:top w:val="single" w:sz="4" w:space="0" w:color="auto"/>
              <w:left w:val="single" w:sz="4" w:space="0" w:color="auto"/>
              <w:bottom w:val="single" w:sz="4" w:space="0" w:color="auto"/>
              <w:right w:val="single" w:sz="4" w:space="0" w:color="auto"/>
            </w:tcBorders>
          </w:tcPr>
          <w:p w14:paraId="3AD7DB3D" w14:textId="77777777" w:rsidR="00CC4009" w:rsidRPr="009E4E2A" w:rsidRDefault="00CC4009" w:rsidP="00C70182">
            <w:pPr>
              <w:jc w:val="center"/>
              <w:rPr>
                <w:rFonts w:ascii="Arial" w:hAnsi="Arial" w:cs="Arial"/>
                <w:color w:val="000000" w:themeColor="text1"/>
                <w:sz w:val="24"/>
                <w:szCs w:val="24"/>
              </w:rPr>
            </w:pPr>
            <w:r>
              <w:rPr>
                <w:rFonts w:ascii="Arial" w:hAnsi="Arial" w:cs="Arial"/>
                <w:color w:val="000000" w:themeColor="text1"/>
                <w:sz w:val="24"/>
                <w:szCs w:val="24"/>
              </w:rPr>
              <w:t>58</w:t>
            </w:r>
            <w:r w:rsidRPr="009E4E2A">
              <w:rPr>
                <w:rFonts w:ascii="Arial" w:hAnsi="Arial" w:cs="Arial"/>
                <w:color w:val="000000" w:themeColor="text1"/>
                <w:sz w:val="24"/>
                <w:szCs w:val="24"/>
              </w:rPr>
              <w:t>.</w:t>
            </w:r>
            <w:r>
              <w:rPr>
                <w:rFonts w:ascii="Arial" w:hAnsi="Arial" w:cs="Arial"/>
                <w:color w:val="000000" w:themeColor="text1"/>
                <w:sz w:val="24"/>
                <w:szCs w:val="24"/>
              </w:rPr>
              <w:t>79</w:t>
            </w:r>
          </w:p>
        </w:tc>
      </w:tr>
      <w:tr w:rsidR="00CC4009" w:rsidRPr="009E4E2A" w14:paraId="539CB357" w14:textId="77777777" w:rsidTr="00C70182">
        <w:tc>
          <w:tcPr>
            <w:tcW w:w="1838" w:type="dxa"/>
            <w:tcBorders>
              <w:top w:val="single" w:sz="4" w:space="0" w:color="auto"/>
              <w:left w:val="single" w:sz="4" w:space="0" w:color="auto"/>
              <w:bottom w:val="single" w:sz="4" w:space="0" w:color="auto"/>
              <w:right w:val="single" w:sz="4" w:space="0" w:color="auto"/>
            </w:tcBorders>
          </w:tcPr>
          <w:p w14:paraId="283EC953" w14:textId="77777777" w:rsidR="00CC4009" w:rsidRPr="009E4E2A" w:rsidRDefault="00CC4009" w:rsidP="00C70182">
            <w:pPr>
              <w:jc w:val="center"/>
              <w:rPr>
                <w:rFonts w:ascii="Arial" w:hAnsi="Arial" w:cs="Arial"/>
                <w:color w:val="000000" w:themeColor="text1"/>
                <w:sz w:val="24"/>
                <w:szCs w:val="24"/>
              </w:rPr>
            </w:pPr>
            <w:r>
              <w:rPr>
                <w:rFonts w:ascii="Arial" w:hAnsi="Arial" w:cs="Arial"/>
                <w:color w:val="000000" w:themeColor="text1"/>
                <w:sz w:val="24"/>
                <w:szCs w:val="24"/>
              </w:rPr>
              <w:t>NN VS DEFAULT</w:t>
            </w:r>
          </w:p>
        </w:tc>
        <w:tc>
          <w:tcPr>
            <w:tcW w:w="1271" w:type="dxa"/>
            <w:tcBorders>
              <w:top w:val="single" w:sz="4" w:space="0" w:color="auto"/>
              <w:left w:val="single" w:sz="4" w:space="0" w:color="auto"/>
              <w:bottom w:val="single" w:sz="4" w:space="0" w:color="auto"/>
              <w:right w:val="single" w:sz="4" w:space="0" w:color="auto"/>
            </w:tcBorders>
          </w:tcPr>
          <w:p w14:paraId="0BBE39CA"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3</w:t>
            </w:r>
            <w:r>
              <w:rPr>
                <w:rFonts w:ascii="Arial" w:hAnsi="Arial" w:cs="Arial"/>
                <w:color w:val="000000" w:themeColor="text1"/>
                <w:sz w:val="24"/>
                <w:szCs w:val="24"/>
              </w:rPr>
              <w:t>9</w:t>
            </w:r>
          </w:p>
        </w:tc>
        <w:tc>
          <w:tcPr>
            <w:tcW w:w="1134" w:type="dxa"/>
            <w:tcBorders>
              <w:top w:val="single" w:sz="4" w:space="0" w:color="auto"/>
              <w:left w:val="single" w:sz="4" w:space="0" w:color="auto"/>
              <w:bottom w:val="single" w:sz="4" w:space="0" w:color="auto"/>
              <w:right w:val="single" w:sz="4" w:space="0" w:color="auto"/>
            </w:tcBorders>
          </w:tcPr>
          <w:p w14:paraId="1BBBBC8C"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w:t>
            </w:r>
            <w:r>
              <w:rPr>
                <w:rFonts w:ascii="Arial" w:hAnsi="Arial" w:cs="Arial"/>
                <w:color w:val="000000" w:themeColor="text1"/>
                <w:sz w:val="24"/>
                <w:szCs w:val="24"/>
              </w:rPr>
              <w:t>98</w:t>
            </w:r>
          </w:p>
        </w:tc>
        <w:tc>
          <w:tcPr>
            <w:tcW w:w="1134" w:type="dxa"/>
            <w:tcBorders>
              <w:top w:val="single" w:sz="4" w:space="0" w:color="auto"/>
              <w:left w:val="single" w:sz="4" w:space="0" w:color="auto"/>
              <w:bottom w:val="single" w:sz="4" w:space="0" w:color="auto"/>
              <w:right w:val="single" w:sz="4" w:space="0" w:color="auto"/>
            </w:tcBorders>
          </w:tcPr>
          <w:p w14:paraId="0C3D0940" w14:textId="77777777" w:rsidR="00CC4009" w:rsidRPr="009E4E2A" w:rsidRDefault="00CC4009" w:rsidP="00C70182">
            <w:pPr>
              <w:jc w:val="center"/>
              <w:rPr>
                <w:rFonts w:ascii="Arial" w:hAnsi="Arial" w:cs="Arial"/>
                <w:bCs/>
                <w:color w:val="000000" w:themeColor="text1"/>
                <w:sz w:val="24"/>
                <w:szCs w:val="24"/>
              </w:rPr>
            </w:pPr>
            <w:r w:rsidRPr="009E4E2A">
              <w:rPr>
                <w:rFonts w:ascii="Arial" w:hAnsi="Arial" w:cs="Arial"/>
                <w:bCs/>
                <w:color w:val="000000" w:themeColor="text1"/>
                <w:sz w:val="24"/>
                <w:szCs w:val="24"/>
              </w:rPr>
              <w:t>8</w:t>
            </w:r>
            <w:r>
              <w:rPr>
                <w:rFonts w:ascii="Arial" w:hAnsi="Arial" w:cs="Arial"/>
                <w:bCs/>
                <w:color w:val="000000" w:themeColor="text1"/>
                <w:sz w:val="24"/>
                <w:szCs w:val="24"/>
              </w:rPr>
              <w:t>2</w:t>
            </w:r>
            <w:r w:rsidRPr="009E4E2A">
              <w:rPr>
                <w:rFonts w:ascii="Arial" w:hAnsi="Arial" w:cs="Arial"/>
                <w:bCs/>
                <w:color w:val="000000" w:themeColor="text1"/>
                <w:sz w:val="24"/>
                <w:szCs w:val="24"/>
              </w:rPr>
              <w:t>.</w:t>
            </w:r>
            <w:r>
              <w:rPr>
                <w:rFonts w:ascii="Arial" w:hAnsi="Arial" w:cs="Arial"/>
                <w:bCs/>
                <w:color w:val="000000" w:themeColor="text1"/>
                <w:sz w:val="24"/>
                <w:szCs w:val="24"/>
              </w:rPr>
              <w:t>78</w:t>
            </w:r>
          </w:p>
        </w:tc>
        <w:tc>
          <w:tcPr>
            <w:tcW w:w="1134" w:type="dxa"/>
            <w:tcBorders>
              <w:top w:val="single" w:sz="4" w:space="0" w:color="auto"/>
              <w:left w:val="single" w:sz="4" w:space="0" w:color="auto"/>
              <w:bottom w:val="single" w:sz="4" w:space="0" w:color="auto"/>
              <w:right w:val="single" w:sz="4" w:space="0" w:color="auto"/>
            </w:tcBorders>
          </w:tcPr>
          <w:p w14:paraId="1C988D2E" w14:textId="77777777" w:rsidR="00CC4009" w:rsidRPr="009E4E2A" w:rsidRDefault="00CC4009" w:rsidP="00C70182">
            <w:pPr>
              <w:jc w:val="center"/>
              <w:rPr>
                <w:rFonts w:ascii="Arial" w:hAnsi="Arial" w:cs="Arial"/>
                <w:color w:val="000000" w:themeColor="text1"/>
                <w:sz w:val="24"/>
                <w:szCs w:val="24"/>
              </w:rPr>
            </w:pPr>
            <w:r w:rsidRPr="009E4E2A">
              <w:rPr>
                <w:rFonts w:ascii="Arial" w:hAnsi="Arial" w:cs="Arial"/>
                <w:color w:val="000000" w:themeColor="text1"/>
                <w:sz w:val="24"/>
                <w:szCs w:val="24"/>
              </w:rPr>
              <w:t>1</w:t>
            </w:r>
            <w:r>
              <w:rPr>
                <w:rFonts w:ascii="Arial" w:hAnsi="Arial" w:cs="Arial"/>
                <w:color w:val="000000" w:themeColor="text1"/>
                <w:sz w:val="24"/>
                <w:szCs w:val="24"/>
              </w:rPr>
              <w:t>7</w:t>
            </w:r>
            <w:r w:rsidRPr="009E4E2A">
              <w:rPr>
                <w:rFonts w:ascii="Arial" w:hAnsi="Arial" w:cs="Arial"/>
                <w:color w:val="000000" w:themeColor="text1"/>
                <w:sz w:val="24"/>
                <w:szCs w:val="24"/>
              </w:rPr>
              <w:t>.</w:t>
            </w:r>
            <w:r>
              <w:rPr>
                <w:rFonts w:ascii="Arial" w:hAnsi="Arial" w:cs="Arial"/>
                <w:color w:val="000000" w:themeColor="text1"/>
                <w:sz w:val="24"/>
                <w:szCs w:val="24"/>
              </w:rPr>
              <w:t>21</w:t>
            </w:r>
          </w:p>
        </w:tc>
        <w:tc>
          <w:tcPr>
            <w:tcW w:w="1276" w:type="dxa"/>
            <w:tcBorders>
              <w:top w:val="single" w:sz="4" w:space="0" w:color="auto"/>
              <w:left w:val="single" w:sz="4" w:space="0" w:color="auto"/>
              <w:bottom w:val="single" w:sz="4" w:space="0" w:color="auto"/>
              <w:right w:val="single" w:sz="4" w:space="0" w:color="auto"/>
            </w:tcBorders>
          </w:tcPr>
          <w:p w14:paraId="236CE8A4" w14:textId="77777777" w:rsidR="00CC4009" w:rsidRPr="009E4E2A" w:rsidRDefault="00CC4009" w:rsidP="00C70182">
            <w:pPr>
              <w:jc w:val="center"/>
              <w:rPr>
                <w:rFonts w:ascii="Arial" w:hAnsi="Arial" w:cs="Arial"/>
                <w:bCs/>
                <w:color w:val="000000" w:themeColor="text1"/>
                <w:sz w:val="24"/>
                <w:szCs w:val="24"/>
              </w:rPr>
            </w:pPr>
            <w:r>
              <w:rPr>
                <w:rFonts w:ascii="Arial" w:hAnsi="Arial" w:cs="Arial"/>
                <w:bCs/>
                <w:color w:val="000000" w:themeColor="text1"/>
                <w:sz w:val="24"/>
                <w:szCs w:val="24"/>
              </w:rPr>
              <w:t>42</w:t>
            </w:r>
            <w:r w:rsidRPr="009E4E2A">
              <w:rPr>
                <w:rFonts w:ascii="Arial" w:hAnsi="Arial" w:cs="Arial"/>
                <w:bCs/>
                <w:color w:val="000000" w:themeColor="text1"/>
                <w:sz w:val="24"/>
                <w:szCs w:val="24"/>
              </w:rPr>
              <w:t>.</w:t>
            </w:r>
            <w:r>
              <w:rPr>
                <w:rFonts w:ascii="Arial" w:hAnsi="Arial" w:cs="Arial"/>
                <w:bCs/>
                <w:color w:val="000000" w:themeColor="text1"/>
                <w:sz w:val="24"/>
                <w:szCs w:val="24"/>
              </w:rPr>
              <w:t>71</w:t>
            </w:r>
          </w:p>
        </w:tc>
        <w:tc>
          <w:tcPr>
            <w:tcW w:w="1276" w:type="dxa"/>
            <w:tcBorders>
              <w:top w:val="single" w:sz="4" w:space="0" w:color="auto"/>
              <w:left w:val="single" w:sz="4" w:space="0" w:color="auto"/>
              <w:bottom w:val="single" w:sz="4" w:space="0" w:color="auto"/>
              <w:right w:val="single" w:sz="4" w:space="0" w:color="auto"/>
            </w:tcBorders>
          </w:tcPr>
          <w:p w14:paraId="2425A7A2" w14:textId="77777777" w:rsidR="00CC4009" w:rsidRPr="009E4E2A" w:rsidRDefault="00CC4009" w:rsidP="00C70182">
            <w:pPr>
              <w:jc w:val="center"/>
              <w:rPr>
                <w:rFonts w:ascii="Arial" w:hAnsi="Arial" w:cs="Arial"/>
                <w:color w:val="000000" w:themeColor="text1"/>
                <w:sz w:val="24"/>
                <w:szCs w:val="24"/>
              </w:rPr>
            </w:pPr>
            <w:r>
              <w:rPr>
                <w:rFonts w:ascii="Arial" w:hAnsi="Arial" w:cs="Arial"/>
                <w:color w:val="000000" w:themeColor="text1"/>
                <w:sz w:val="24"/>
                <w:szCs w:val="24"/>
              </w:rPr>
              <w:t>52</w:t>
            </w:r>
            <w:r w:rsidRPr="009E4E2A">
              <w:rPr>
                <w:rFonts w:ascii="Arial" w:hAnsi="Arial" w:cs="Arial"/>
                <w:color w:val="000000" w:themeColor="text1"/>
                <w:sz w:val="24"/>
                <w:szCs w:val="24"/>
              </w:rPr>
              <w:t>.</w:t>
            </w:r>
            <w:r>
              <w:rPr>
                <w:rFonts w:ascii="Arial" w:hAnsi="Arial" w:cs="Arial"/>
                <w:color w:val="000000" w:themeColor="text1"/>
                <w:sz w:val="24"/>
                <w:szCs w:val="24"/>
              </w:rPr>
              <w:t>28</w:t>
            </w:r>
          </w:p>
        </w:tc>
      </w:tr>
      <w:tr w:rsidR="00CC4009" w:rsidRPr="009E4E2A" w14:paraId="15FC84BF" w14:textId="77777777" w:rsidTr="00C70182">
        <w:tc>
          <w:tcPr>
            <w:tcW w:w="1838" w:type="dxa"/>
            <w:tcBorders>
              <w:top w:val="single" w:sz="4" w:space="0" w:color="auto"/>
              <w:left w:val="single" w:sz="4" w:space="0" w:color="auto"/>
              <w:bottom w:val="single" w:sz="4" w:space="0" w:color="auto"/>
              <w:right w:val="single" w:sz="4" w:space="0" w:color="auto"/>
            </w:tcBorders>
          </w:tcPr>
          <w:p w14:paraId="3D98E101" w14:textId="77777777" w:rsidR="00CC4009" w:rsidRPr="00F47E81" w:rsidRDefault="00CC4009" w:rsidP="00C70182">
            <w:pPr>
              <w:jc w:val="center"/>
              <w:rPr>
                <w:rFonts w:ascii="Arial" w:hAnsi="Arial" w:cs="Arial"/>
                <w:color w:val="000000" w:themeColor="text1"/>
                <w:sz w:val="24"/>
                <w:szCs w:val="24"/>
              </w:rPr>
            </w:pPr>
            <w:r w:rsidRPr="00F47E81">
              <w:rPr>
                <w:rFonts w:ascii="Arial" w:hAnsi="Arial" w:cs="Arial"/>
                <w:color w:val="000000" w:themeColor="text1"/>
                <w:sz w:val="24"/>
                <w:szCs w:val="24"/>
              </w:rPr>
              <w:t>RESEARCH NODE 7</w:t>
            </w:r>
          </w:p>
        </w:tc>
        <w:tc>
          <w:tcPr>
            <w:tcW w:w="1271" w:type="dxa"/>
            <w:tcBorders>
              <w:top w:val="single" w:sz="4" w:space="0" w:color="auto"/>
              <w:left w:val="single" w:sz="4" w:space="0" w:color="auto"/>
              <w:bottom w:val="single" w:sz="4" w:space="0" w:color="auto"/>
              <w:right w:val="single" w:sz="4" w:space="0" w:color="auto"/>
            </w:tcBorders>
          </w:tcPr>
          <w:p w14:paraId="2CFCB962" w14:textId="77777777" w:rsidR="00CC4009" w:rsidRPr="00F47E81" w:rsidRDefault="00CC4009" w:rsidP="00C70182">
            <w:pPr>
              <w:jc w:val="center"/>
              <w:rPr>
                <w:rFonts w:ascii="Arial" w:hAnsi="Arial" w:cs="Arial"/>
                <w:color w:val="000000" w:themeColor="text1"/>
                <w:sz w:val="24"/>
                <w:szCs w:val="24"/>
              </w:rPr>
            </w:pPr>
            <w:r w:rsidRPr="00F47E81">
              <w:rPr>
                <w:rFonts w:ascii="Arial" w:hAnsi="Arial" w:cs="Arial"/>
                <w:color w:val="000000" w:themeColor="text1"/>
                <w:sz w:val="24"/>
                <w:szCs w:val="24"/>
              </w:rPr>
              <w:t>44</w:t>
            </w:r>
          </w:p>
        </w:tc>
        <w:tc>
          <w:tcPr>
            <w:tcW w:w="1134" w:type="dxa"/>
            <w:tcBorders>
              <w:top w:val="single" w:sz="4" w:space="0" w:color="auto"/>
              <w:left w:val="single" w:sz="4" w:space="0" w:color="auto"/>
              <w:bottom w:val="single" w:sz="4" w:space="0" w:color="auto"/>
              <w:right w:val="single" w:sz="4" w:space="0" w:color="auto"/>
            </w:tcBorders>
          </w:tcPr>
          <w:p w14:paraId="7660AC28" w14:textId="77777777" w:rsidR="00CC4009" w:rsidRPr="00F47E81" w:rsidRDefault="00CC4009" w:rsidP="00C70182">
            <w:pPr>
              <w:jc w:val="center"/>
              <w:rPr>
                <w:rFonts w:ascii="Arial" w:hAnsi="Arial" w:cs="Arial"/>
                <w:color w:val="000000" w:themeColor="text1"/>
                <w:sz w:val="24"/>
                <w:szCs w:val="24"/>
              </w:rPr>
            </w:pPr>
            <w:r w:rsidRPr="00F47E81">
              <w:rPr>
                <w:rFonts w:ascii="Arial" w:hAnsi="Arial" w:cs="Arial"/>
                <w:color w:val="000000" w:themeColor="text1"/>
                <w:sz w:val="24"/>
                <w:szCs w:val="24"/>
              </w:rPr>
              <w:t>1.83</w:t>
            </w:r>
          </w:p>
        </w:tc>
        <w:tc>
          <w:tcPr>
            <w:tcW w:w="1134" w:type="dxa"/>
            <w:tcBorders>
              <w:top w:val="single" w:sz="4" w:space="0" w:color="auto"/>
              <w:left w:val="single" w:sz="4" w:space="0" w:color="auto"/>
              <w:bottom w:val="single" w:sz="4" w:space="0" w:color="auto"/>
              <w:right w:val="single" w:sz="4" w:space="0" w:color="auto"/>
            </w:tcBorders>
          </w:tcPr>
          <w:p w14:paraId="75B96646" w14:textId="77777777" w:rsidR="00CC4009" w:rsidRPr="00F47E81" w:rsidRDefault="00CC4009" w:rsidP="00C70182">
            <w:pPr>
              <w:jc w:val="center"/>
              <w:rPr>
                <w:rFonts w:ascii="Arial" w:hAnsi="Arial" w:cs="Arial"/>
                <w:color w:val="000000" w:themeColor="text1"/>
                <w:sz w:val="24"/>
                <w:szCs w:val="24"/>
              </w:rPr>
            </w:pPr>
            <w:r w:rsidRPr="00F47E81">
              <w:rPr>
                <w:rFonts w:ascii="Arial" w:hAnsi="Arial" w:cs="Arial"/>
                <w:color w:val="000000" w:themeColor="text1"/>
                <w:sz w:val="24"/>
                <w:szCs w:val="24"/>
              </w:rPr>
              <w:t>74.37</w:t>
            </w:r>
          </w:p>
        </w:tc>
        <w:tc>
          <w:tcPr>
            <w:tcW w:w="1134" w:type="dxa"/>
            <w:tcBorders>
              <w:top w:val="single" w:sz="4" w:space="0" w:color="auto"/>
              <w:left w:val="single" w:sz="4" w:space="0" w:color="auto"/>
              <w:bottom w:val="single" w:sz="4" w:space="0" w:color="auto"/>
              <w:right w:val="single" w:sz="4" w:space="0" w:color="auto"/>
            </w:tcBorders>
          </w:tcPr>
          <w:p w14:paraId="6495936C" w14:textId="77777777" w:rsidR="00CC4009" w:rsidRPr="00F47E81" w:rsidRDefault="00CC4009" w:rsidP="00C70182">
            <w:pPr>
              <w:jc w:val="center"/>
              <w:rPr>
                <w:rFonts w:ascii="Arial" w:hAnsi="Arial" w:cs="Arial"/>
                <w:color w:val="000000" w:themeColor="text1"/>
                <w:sz w:val="24"/>
                <w:szCs w:val="24"/>
              </w:rPr>
            </w:pPr>
            <w:r w:rsidRPr="00F47E81">
              <w:rPr>
                <w:rFonts w:ascii="Arial" w:hAnsi="Arial" w:cs="Arial"/>
                <w:color w:val="000000" w:themeColor="text1"/>
                <w:sz w:val="24"/>
                <w:szCs w:val="24"/>
              </w:rPr>
              <w:t>25.62</w:t>
            </w:r>
          </w:p>
        </w:tc>
        <w:tc>
          <w:tcPr>
            <w:tcW w:w="1276" w:type="dxa"/>
            <w:tcBorders>
              <w:top w:val="single" w:sz="4" w:space="0" w:color="auto"/>
              <w:left w:val="single" w:sz="4" w:space="0" w:color="auto"/>
              <w:bottom w:val="single" w:sz="4" w:space="0" w:color="auto"/>
              <w:right w:val="single" w:sz="4" w:space="0" w:color="auto"/>
            </w:tcBorders>
          </w:tcPr>
          <w:p w14:paraId="59458A26" w14:textId="77777777" w:rsidR="00CC4009" w:rsidRPr="00F47E81" w:rsidRDefault="00CC4009" w:rsidP="00C70182">
            <w:pPr>
              <w:jc w:val="center"/>
              <w:rPr>
                <w:rFonts w:ascii="Arial" w:hAnsi="Arial" w:cs="Arial"/>
                <w:color w:val="000000" w:themeColor="text1"/>
                <w:sz w:val="24"/>
                <w:szCs w:val="24"/>
              </w:rPr>
            </w:pPr>
            <w:r w:rsidRPr="00F47E81">
              <w:rPr>
                <w:rFonts w:ascii="Arial" w:hAnsi="Arial" w:cs="Arial"/>
                <w:color w:val="000000" w:themeColor="text1"/>
                <w:sz w:val="24"/>
                <w:szCs w:val="24"/>
              </w:rPr>
              <w:t>49.24</w:t>
            </w:r>
          </w:p>
        </w:tc>
        <w:tc>
          <w:tcPr>
            <w:tcW w:w="1276" w:type="dxa"/>
            <w:tcBorders>
              <w:top w:val="single" w:sz="4" w:space="0" w:color="auto"/>
              <w:left w:val="single" w:sz="4" w:space="0" w:color="auto"/>
              <w:bottom w:val="single" w:sz="4" w:space="0" w:color="auto"/>
              <w:right w:val="single" w:sz="4" w:space="0" w:color="auto"/>
            </w:tcBorders>
          </w:tcPr>
          <w:p w14:paraId="5BD1AD91" w14:textId="77777777" w:rsidR="00CC4009" w:rsidRPr="00F47E81" w:rsidRDefault="00CC4009" w:rsidP="00C70182">
            <w:pPr>
              <w:jc w:val="center"/>
              <w:rPr>
                <w:rFonts w:ascii="Arial" w:hAnsi="Arial" w:cs="Arial"/>
                <w:color w:val="000000" w:themeColor="text1"/>
                <w:sz w:val="24"/>
                <w:szCs w:val="24"/>
              </w:rPr>
            </w:pPr>
            <w:r w:rsidRPr="00F47E81">
              <w:rPr>
                <w:rFonts w:ascii="Arial" w:hAnsi="Arial" w:cs="Arial"/>
                <w:color w:val="000000" w:themeColor="text1"/>
                <w:sz w:val="24"/>
                <w:szCs w:val="24"/>
              </w:rPr>
              <w:t>50.75</w:t>
            </w:r>
          </w:p>
        </w:tc>
      </w:tr>
      <w:tr w:rsidR="00CC4009" w:rsidRPr="009E4E2A" w14:paraId="3F2803DC" w14:textId="77777777" w:rsidTr="00C70182">
        <w:tc>
          <w:tcPr>
            <w:tcW w:w="1838" w:type="dxa"/>
            <w:tcBorders>
              <w:top w:val="single" w:sz="4" w:space="0" w:color="auto"/>
              <w:left w:val="single" w:sz="4" w:space="0" w:color="auto"/>
              <w:bottom w:val="single" w:sz="4" w:space="0" w:color="auto"/>
              <w:right w:val="single" w:sz="4" w:space="0" w:color="auto"/>
            </w:tcBorders>
          </w:tcPr>
          <w:p w14:paraId="137D4A89" w14:textId="77777777" w:rsidR="00CC4009" w:rsidRPr="00126087" w:rsidRDefault="00CC4009" w:rsidP="00C70182">
            <w:pPr>
              <w:jc w:val="center"/>
              <w:rPr>
                <w:rFonts w:ascii="Arial" w:hAnsi="Arial" w:cs="Arial"/>
                <w:b/>
                <w:bCs/>
                <w:color w:val="000000" w:themeColor="text1"/>
                <w:sz w:val="24"/>
                <w:szCs w:val="24"/>
              </w:rPr>
            </w:pPr>
            <w:r w:rsidRPr="00126087">
              <w:rPr>
                <w:rFonts w:ascii="Arial" w:hAnsi="Arial" w:cs="Arial"/>
                <w:b/>
                <w:bCs/>
                <w:color w:val="000000" w:themeColor="text1"/>
                <w:sz w:val="24"/>
                <w:szCs w:val="24"/>
              </w:rPr>
              <w:t>ENSEMBLE</w:t>
            </w:r>
          </w:p>
        </w:tc>
        <w:tc>
          <w:tcPr>
            <w:tcW w:w="1271" w:type="dxa"/>
            <w:tcBorders>
              <w:top w:val="single" w:sz="4" w:space="0" w:color="auto"/>
              <w:left w:val="single" w:sz="4" w:space="0" w:color="auto"/>
              <w:bottom w:val="single" w:sz="4" w:space="0" w:color="auto"/>
              <w:right w:val="single" w:sz="4" w:space="0" w:color="auto"/>
            </w:tcBorders>
          </w:tcPr>
          <w:p w14:paraId="48A1379F" w14:textId="77777777" w:rsidR="00CC4009" w:rsidRPr="00126087" w:rsidRDefault="00CC4009" w:rsidP="00C70182">
            <w:pPr>
              <w:jc w:val="center"/>
              <w:rPr>
                <w:rFonts w:ascii="Arial" w:hAnsi="Arial" w:cs="Arial"/>
                <w:b/>
                <w:bCs/>
                <w:color w:val="000000" w:themeColor="text1"/>
                <w:sz w:val="24"/>
                <w:szCs w:val="24"/>
              </w:rPr>
            </w:pPr>
            <w:r w:rsidRPr="00126087">
              <w:rPr>
                <w:rFonts w:ascii="Arial" w:hAnsi="Arial" w:cs="Arial"/>
                <w:b/>
                <w:bCs/>
                <w:color w:val="000000" w:themeColor="text1"/>
                <w:sz w:val="24"/>
                <w:szCs w:val="24"/>
              </w:rPr>
              <w:t>42</w:t>
            </w:r>
          </w:p>
        </w:tc>
        <w:tc>
          <w:tcPr>
            <w:tcW w:w="1134" w:type="dxa"/>
            <w:tcBorders>
              <w:top w:val="single" w:sz="4" w:space="0" w:color="auto"/>
              <w:left w:val="single" w:sz="4" w:space="0" w:color="auto"/>
              <w:bottom w:val="single" w:sz="4" w:space="0" w:color="auto"/>
              <w:right w:val="single" w:sz="4" w:space="0" w:color="auto"/>
            </w:tcBorders>
          </w:tcPr>
          <w:p w14:paraId="6BDF9E09" w14:textId="77777777" w:rsidR="00CC4009" w:rsidRPr="00126087" w:rsidRDefault="00CC4009" w:rsidP="00C70182">
            <w:pPr>
              <w:jc w:val="center"/>
              <w:rPr>
                <w:rFonts w:ascii="Arial" w:hAnsi="Arial" w:cs="Arial"/>
                <w:b/>
                <w:bCs/>
                <w:color w:val="000000" w:themeColor="text1"/>
                <w:sz w:val="24"/>
                <w:szCs w:val="24"/>
              </w:rPr>
            </w:pPr>
            <w:r w:rsidRPr="00126087">
              <w:rPr>
                <w:rFonts w:ascii="Arial" w:hAnsi="Arial" w:cs="Arial"/>
                <w:b/>
                <w:bCs/>
                <w:color w:val="000000" w:themeColor="text1"/>
                <w:sz w:val="24"/>
                <w:szCs w:val="24"/>
              </w:rPr>
              <w:t>1.78</w:t>
            </w:r>
          </w:p>
        </w:tc>
        <w:tc>
          <w:tcPr>
            <w:tcW w:w="1134" w:type="dxa"/>
            <w:tcBorders>
              <w:top w:val="single" w:sz="4" w:space="0" w:color="auto"/>
              <w:left w:val="single" w:sz="4" w:space="0" w:color="auto"/>
              <w:bottom w:val="single" w:sz="4" w:space="0" w:color="auto"/>
              <w:right w:val="single" w:sz="4" w:space="0" w:color="auto"/>
            </w:tcBorders>
          </w:tcPr>
          <w:p w14:paraId="7CBE9FD9" w14:textId="77777777" w:rsidR="00CC4009" w:rsidRPr="00126087" w:rsidRDefault="00CC4009" w:rsidP="00C70182">
            <w:pPr>
              <w:jc w:val="center"/>
              <w:rPr>
                <w:rFonts w:ascii="Arial" w:hAnsi="Arial" w:cs="Arial"/>
                <w:b/>
                <w:bCs/>
                <w:color w:val="000000" w:themeColor="text1"/>
                <w:sz w:val="24"/>
                <w:szCs w:val="24"/>
              </w:rPr>
            </w:pPr>
            <w:r w:rsidRPr="00126087">
              <w:rPr>
                <w:rFonts w:ascii="Arial" w:hAnsi="Arial" w:cs="Arial"/>
                <w:b/>
                <w:bCs/>
                <w:color w:val="000000" w:themeColor="text1"/>
                <w:sz w:val="24"/>
                <w:szCs w:val="24"/>
              </w:rPr>
              <w:t>69.19</w:t>
            </w:r>
          </w:p>
        </w:tc>
        <w:tc>
          <w:tcPr>
            <w:tcW w:w="1134" w:type="dxa"/>
            <w:tcBorders>
              <w:top w:val="single" w:sz="4" w:space="0" w:color="auto"/>
              <w:left w:val="single" w:sz="4" w:space="0" w:color="auto"/>
              <w:bottom w:val="single" w:sz="4" w:space="0" w:color="auto"/>
              <w:right w:val="single" w:sz="4" w:space="0" w:color="auto"/>
            </w:tcBorders>
          </w:tcPr>
          <w:p w14:paraId="38074D48" w14:textId="77777777" w:rsidR="00CC4009" w:rsidRPr="00126087" w:rsidRDefault="00CC4009" w:rsidP="00C70182">
            <w:pPr>
              <w:jc w:val="center"/>
              <w:rPr>
                <w:rFonts w:ascii="Arial" w:hAnsi="Arial" w:cs="Arial"/>
                <w:b/>
                <w:bCs/>
                <w:color w:val="000000" w:themeColor="text1"/>
                <w:sz w:val="24"/>
                <w:szCs w:val="24"/>
              </w:rPr>
            </w:pPr>
            <w:r w:rsidRPr="00126087">
              <w:rPr>
                <w:rFonts w:ascii="Arial" w:hAnsi="Arial" w:cs="Arial"/>
                <w:b/>
                <w:bCs/>
                <w:color w:val="000000" w:themeColor="text1"/>
                <w:sz w:val="24"/>
                <w:szCs w:val="24"/>
              </w:rPr>
              <w:t>30.80</w:t>
            </w:r>
          </w:p>
        </w:tc>
        <w:tc>
          <w:tcPr>
            <w:tcW w:w="1276" w:type="dxa"/>
            <w:tcBorders>
              <w:top w:val="single" w:sz="4" w:space="0" w:color="auto"/>
              <w:left w:val="single" w:sz="4" w:space="0" w:color="auto"/>
              <w:bottom w:val="single" w:sz="4" w:space="0" w:color="auto"/>
              <w:right w:val="single" w:sz="4" w:space="0" w:color="auto"/>
            </w:tcBorders>
          </w:tcPr>
          <w:p w14:paraId="0B2C89F8" w14:textId="77777777" w:rsidR="00CC4009" w:rsidRPr="00126087" w:rsidRDefault="00CC4009" w:rsidP="00C70182">
            <w:pPr>
              <w:jc w:val="center"/>
              <w:rPr>
                <w:rFonts w:ascii="Arial" w:hAnsi="Arial" w:cs="Arial"/>
                <w:b/>
                <w:bCs/>
                <w:color w:val="000000" w:themeColor="text1"/>
                <w:sz w:val="24"/>
                <w:szCs w:val="24"/>
              </w:rPr>
            </w:pPr>
            <w:r w:rsidRPr="00126087">
              <w:rPr>
                <w:rFonts w:ascii="Arial" w:hAnsi="Arial" w:cs="Arial"/>
                <w:b/>
                <w:bCs/>
                <w:color w:val="000000" w:themeColor="text1"/>
                <w:sz w:val="24"/>
                <w:szCs w:val="24"/>
              </w:rPr>
              <w:t>57.11</w:t>
            </w:r>
          </w:p>
        </w:tc>
        <w:tc>
          <w:tcPr>
            <w:tcW w:w="1276" w:type="dxa"/>
            <w:tcBorders>
              <w:top w:val="single" w:sz="4" w:space="0" w:color="auto"/>
              <w:left w:val="single" w:sz="4" w:space="0" w:color="auto"/>
              <w:bottom w:val="single" w:sz="4" w:space="0" w:color="auto"/>
              <w:right w:val="single" w:sz="4" w:space="0" w:color="auto"/>
            </w:tcBorders>
          </w:tcPr>
          <w:p w14:paraId="46B59528" w14:textId="77777777" w:rsidR="00CC4009" w:rsidRPr="00126087" w:rsidRDefault="00CC4009" w:rsidP="00C70182">
            <w:pPr>
              <w:jc w:val="center"/>
              <w:rPr>
                <w:rFonts w:ascii="Arial" w:hAnsi="Arial" w:cs="Arial"/>
                <w:b/>
                <w:bCs/>
                <w:color w:val="000000" w:themeColor="text1"/>
                <w:sz w:val="24"/>
                <w:szCs w:val="24"/>
              </w:rPr>
            </w:pPr>
            <w:r w:rsidRPr="00126087">
              <w:rPr>
                <w:rFonts w:ascii="Arial" w:hAnsi="Arial" w:cs="Arial"/>
                <w:b/>
                <w:bCs/>
                <w:color w:val="000000" w:themeColor="text1"/>
                <w:sz w:val="24"/>
                <w:szCs w:val="24"/>
              </w:rPr>
              <w:t>42.88</w:t>
            </w:r>
          </w:p>
        </w:tc>
      </w:tr>
    </w:tbl>
    <w:p w14:paraId="7D28F113" w14:textId="77777777" w:rsidR="00CC4009" w:rsidRPr="009E4E2A" w:rsidRDefault="00CC4009" w:rsidP="00CC4009">
      <w:pPr>
        <w:rPr>
          <w:rFonts w:ascii="Arial" w:hAnsi="Arial" w:cs="Arial"/>
        </w:rPr>
      </w:pPr>
    </w:p>
    <w:p w14:paraId="26B56429" w14:textId="77777777" w:rsidR="00CC4009" w:rsidRPr="009E4E2A" w:rsidRDefault="00CC4009" w:rsidP="00CC4009">
      <w:pPr>
        <w:rPr>
          <w:rFonts w:ascii="Arial" w:hAnsi="Arial" w:cs="Arial"/>
        </w:rPr>
      </w:pPr>
      <w:r>
        <w:rPr>
          <w:rFonts w:ascii="Arial" w:hAnsi="Arial" w:cs="Arial"/>
          <w:noProof/>
        </w:rPr>
        <w:drawing>
          <wp:anchor distT="0" distB="0" distL="114300" distR="114300" simplePos="0" relativeHeight="251669504" behindDoc="0" locked="0" layoutInCell="1" allowOverlap="1" wp14:anchorId="36D38A0D" wp14:editId="6C63F155">
            <wp:simplePos x="0" y="0"/>
            <wp:positionH relativeFrom="margin">
              <wp:align>right</wp:align>
            </wp:positionH>
            <wp:positionV relativeFrom="paragraph">
              <wp:posOffset>317500</wp:posOffset>
            </wp:positionV>
            <wp:extent cx="5935980" cy="2522220"/>
            <wp:effectExtent l="0" t="0" r="762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5980" cy="2522220"/>
                    </a:xfrm>
                    <a:prstGeom prst="rect">
                      <a:avLst/>
                    </a:prstGeom>
                  </pic:spPr>
                </pic:pic>
              </a:graphicData>
            </a:graphic>
            <wp14:sizeRelH relativeFrom="margin">
              <wp14:pctWidth>0</wp14:pctWidth>
            </wp14:sizeRelH>
            <wp14:sizeRelV relativeFrom="margin">
              <wp14:pctHeight>0</wp14:pctHeight>
            </wp14:sizeRelV>
          </wp:anchor>
        </w:drawing>
      </w:r>
      <w:r w:rsidRPr="009E4E2A">
        <w:rPr>
          <w:rFonts w:ascii="Arial" w:hAnsi="Arial" w:cs="Arial"/>
        </w:rPr>
        <w:t>Cumulative lift chart of the best performing models</w:t>
      </w:r>
    </w:p>
    <w:p w14:paraId="17D02EEC" w14:textId="77777777" w:rsidR="00CC4009" w:rsidRDefault="00CC4009" w:rsidP="00CC4009">
      <w:pPr>
        <w:rPr>
          <w:rFonts w:ascii="Arial" w:hAnsi="Arial" w:cs="Arial"/>
        </w:rPr>
      </w:pPr>
    </w:p>
    <w:p w14:paraId="28A4C5CA" w14:textId="77777777" w:rsidR="00CC4009" w:rsidRDefault="00CC4009" w:rsidP="00CC4009">
      <w:pPr>
        <w:rPr>
          <w:rFonts w:ascii="Arial" w:hAnsi="Arial" w:cs="Arial"/>
        </w:rPr>
      </w:pPr>
    </w:p>
    <w:p w14:paraId="544496BF" w14:textId="77777777" w:rsidR="00CC4009" w:rsidRDefault="00CC4009" w:rsidP="00CC4009">
      <w:pPr>
        <w:rPr>
          <w:rFonts w:ascii="Arial" w:hAnsi="Arial" w:cs="Arial"/>
        </w:rPr>
      </w:pPr>
    </w:p>
    <w:p w14:paraId="6657F859" w14:textId="77777777" w:rsidR="00CC4009" w:rsidRDefault="00CC4009" w:rsidP="00CC4009">
      <w:pPr>
        <w:rPr>
          <w:rFonts w:ascii="Arial" w:hAnsi="Arial" w:cs="Arial"/>
        </w:rPr>
      </w:pPr>
    </w:p>
    <w:p w14:paraId="57DF5BCD" w14:textId="77777777" w:rsidR="00CC4009" w:rsidRDefault="00CC4009" w:rsidP="00CC4009">
      <w:pPr>
        <w:rPr>
          <w:rFonts w:ascii="Arial" w:hAnsi="Arial" w:cs="Arial"/>
        </w:rPr>
      </w:pPr>
    </w:p>
    <w:p w14:paraId="2ED1AFC6" w14:textId="77777777" w:rsidR="00CC4009" w:rsidRDefault="00CC4009" w:rsidP="00CC4009">
      <w:pPr>
        <w:rPr>
          <w:rFonts w:ascii="Arial" w:hAnsi="Arial" w:cs="Arial"/>
        </w:rPr>
      </w:pPr>
    </w:p>
    <w:p w14:paraId="3D5112C6" w14:textId="77777777" w:rsidR="00CC4009" w:rsidRDefault="00CC4009" w:rsidP="00CC4009">
      <w:pPr>
        <w:rPr>
          <w:rFonts w:ascii="Arial" w:hAnsi="Arial" w:cs="Arial"/>
        </w:rPr>
      </w:pPr>
    </w:p>
    <w:p w14:paraId="6A4A1995" w14:textId="77777777" w:rsidR="00CC4009" w:rsidRPr="009E4E2A" w:rsidRDefault="00CC4009" w:rsidP="00CC4009">
      <w:pPr>
        <w:rPr>
          <w:rFonts w:ascii="Arial" w:hAnsi="Arial" w:cs="Arial"/>
        </w:rPr>
      </w:pPr>
    </w:p>
    <w:p w14:paraId="37C4594C" w14:textId="77777777" w:rsidR="00CC4009" w:rsidRPr="009E4E2A" w:rsidRDefault="00CC4009" w:rsidP="00CC4009">
      <w:pPr>
        <w:rPr>
          <w:rFonts w:ascii="Arial" w:hAnsi="Arial" w:cs="Arial"/>
        </w:rPr>
      </w:pPr>
      <w:r>
        <w:rPr>
          <w:rFonts w:ascii="Arial" w:hAnsi="Arial" w:cs="Arial"/>
          <w:noProof/>
        </w:rPr>
        <w:lastRenderedPageBreak/>
        <w:drawing>
          <wp:anchor distT="0" distB="0" distL="114300" distR="114300" simplePos="0" relativeHeight="251670528" behindDoc="0" locked="0" layoutInCell="1" allowOverlap="1" wp14:anchorId="512E3733" wp14:editId="750879F6">
            <wp:simplePos x="0" y="0"/>
            <wp:positionH relativeFrom="margin">
              <wp:align>right</wp:align>
            </wp:positionH>
            <wp:positionV relativeFrom="paragraph">
              <wp:posOffset>309880</wp:posOffset>
            </wp:positionV>
            <wp:extent cx="5943600" cy="2919730"/>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19730"/>
                    </a:xfrm>
                    <a:prstGeom prst="rect">
                      <a:avLst/>
                    </a:prstGeom>
                  </pic:spPr>
                </pic:pic>
              </a:graphicData>
            </a:graphic>
          </wp:anchor>
        </w:drawing>
      </w:r>
      <w:r w:rsidRPr="009E4E2A">
        <w:rPr>
          <w:rFonts w:ascii="Arial" w:hAnsi="Arial" w:cs="Arial"/>
        </w:rPr>
        <w:t xml:space="preserve">Non- cumulative lift chart of the best performing models </w:t>
      </w:r>
    </w:p>
    <w:p w14:paraId="02A28F3B" w14:textId="77777777" w:rsidR="00CC4009" w:rsidRPr="009E4E2A" w:rsidRDefault="00CC4009" w:rsidP="00CC4009">
      <w:pPr>
        <w:rPr>
          <w:rFonts w:ascii="Arial" w:hAnsi="Arial" w:cs="Arial"/>
        </w:rPr>
      </w:pPr>
    </w:p>
    <w:sectPr w:rsidR="00CC4009" w:rsidRPr="009E4E2A">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655B" w14:textId="77777777" w:rsidR="0085491D" w:rsidRDefault="0085491D">
      <w:pPr>
        <w:spacing w:before="0" w:after="0" w:line="240" w:lineRule="auto"/>
      </w:pPr>
      <w:r>
        <w:separator/>
      </w:r>
    </w:p>
  </w:endnote>
  <w:endnote w:type="continuationSeparator" w:id="0">
    <w:p w14:paraId="02F1B3D2" w14:textId="77777777" w:rsidR="0085491D" w:rsidRDefault="008549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4C1C" w14:textId="77777777" w:rsidR="0085491D" w:rsidRDefault="0085491D">
      <w:pPr>
        <w:spacing w:before="0" w:after="0" w:line="240" w:lineRule="auto"/>
      </w:pPr>
      <w:r>
        <w:separator/>
      </w:r>
    </w:p>
  </w:footnote>
  <w:footnote w:type="continuationSeparator" w:id="0">
    <w:p w14:paraId="63271AFC" w14:textId="77777777" w:rsidR="0085491D" w:rsidRDefault="008549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107147"/>
      <w:docPartObj>
        <w:docPartGallery w:val="Page Numbers (Top of Page)"/>
        <w:docPartUnique/>
      </w:docPartObj>
    </w:sdtPr>
    <w:sdtEndPr>
      <w:rPr>
        <w:noProof/>
      </w:rPr>
    </w:sdtEndPr>
    <w:sdtContent>
      <w:p w14:paraId="613BDBC9" w14:textId="77777777" w:rsidR="00577759" w:rsidRDefault="00F72F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6B8CF4" w14:textId="77777777" w:rsidR="0057775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53C77"/>
    <w:multiLevelType w:val="hybridMultilevel"/>
    <w:tmpl w:val="5DA2832C"/>
    <w:lvl w:ilvl="0" w:tplc="E62CB4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282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E5"/>
    <w:rsid w:val="000273FB"/>
    <w:rsid w:val="000401E8"/>
    <w:rsid w:val="00091E72"/>
    <w:rsid w:val="000A5ECB"/>
    <w:rsid w:val="0013336B"/>
    <w:rsid w:val="001B18F8"/>
    <w:rsid w:val="001E16C3"/>
    <w:rsid w:val="002B1671"/>
    <w:rsid w:val="003A42F0"/>
    <w:rsid w:val="003C6F1A"/>
    <w:rsid w:val="003D0C5A"/>
    <w:rsid w:val="003E39F5"/>
    <w:rsid w:val="00445EF1"/>
    <w:rsid w:val="00464C36"/>
    <w:rsid w:val="004E79B8"/>
    <w:rsid w:val="00551158"/>
    <w:rsid w:val="00556297"/>
    <w:rsid w:val="005B49F5"/>
    <w:rsid w:val="005C7ABE"/>
    <w:rsid w:val="00603A44"/>
    <w:rsid w:val="0068132A"/>
    <w:rsid w:val="006C2388"/>
    <w:rsid w:val="007464D7"/>
    <w:rsid w:val="00767345"/>
    <w:rsid w:val="007776E8"/>
    <w:rsid w:val="007A6B32"/>
    <w:rsid w:val="008532AB"/>
    <w:rsid w:val="0085491D"/>
    <w:rsid w:val="008A74CC"/>
    <w:rsid w:val="00911A83"/>
    <w:rsid w:val="00995250"/>
    <w:rsid w:val="00A63F81"/>
    <w:rsid w:val="00AE0EDB"/>
    <w:rsid w:val="00B671DE"/>
    <w:rsid w:val="00BB08E8"/>
    <w:rsid w:val="00BE34D6"/>
    <w:rsid w:val="00BE4EB5"/>
    <w:rsid w:val="00CA21E5"/>
    <w:rsid w:val="00CC4009"/>
    <w:rsid w:val="00D87755"/>
    <w:rsid w:val="00D9031F"/>
    <w:rsid w:val="00DC2B62"/>
    <w:rsid w:val="00E96985"/>
    <w:rsid w:val="00ED5B67"/>
    <w:rsid w:val="00F069A9"/>
    <w:rsid w:val="00F201CC"/>
    <w:rsid w:val="00F72F7C"/>
    <w:rsid w:val="00FC1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10B0"/>
  <w15:chartTrackingRefBased/>
  <w15:docId w15:val="{B92C91E3-C0E8-412C-9A71-5B0EBB5F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09"/>
    <w:pPr>
      <w:spacing w:before="100" w:after="200" w:line="276" w:lineRule="auto"/>
    </w:pPr>
    <w:rPr>
      <w:rFonts w:eastAsiaTheme="minorEastAsia"/>
      <w:sz w:val="20"/>
      <w:szCs w:val="20"/>
      <w:lang w:val="en-US"/>
    </w:rPr>
  </w:style>
  <w:style w:type="paragraph" w:styleId="Heading1">
    <w:name w:val="heading 1"/>
    <w:basedOn w:val="Normal"/>
    <w:next w:val="Normal"/>
    <w:link w:val="Heading1Char"/>
    <w:uiPriority w:val="9"/>
    <w:qFormat/>
    <w:rsid w:val="00CC400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400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09"/>
    <w:rPr>
      <w:rFonts w:eastAsiaTheme="minorEastAsia"/>
      <w:caps/>
      <w:color w:val="FFFFFF" w:themeColor="background1"/>
      <w:spacing w:val="15"/>
      <w:shd w:val="clear" w:color="auto" w:fill="4472C4" w:themeFill="accent1"/>
      <w:lang w:val="en-US"/>
    </w:rPr>
  </w:style>
  <w:style w:type="character" w:customStyle="1" w:styleId="Heading2Char">
    <w:name w:val="Heading 2 Char"/>
    <w:basedOn w:val="DefaultParagraphFont"/>
    <w:link w:val="Heading2"/>
    <w:uiPriority w:val="9"/>
    <w:rsid w:val="00CC4009"/>
    <w:rPr>
      <w:rFonts w:eastAsiaTheme="minorEastAsia"/>
      <w:caps/>
      <w:spacing w:val="15"/>
      <w:sz w:val="20"/>
      <w:szCs w:val="20"/>
      <w:shd w:val="clear" w:color="auto" w:fill="D9E2F3" w:themeFill="accent1" w:themeFillTint="33"/>
      <w:lang w:val="en-US"/>
    </w:rPr>
  </w:style>
  <w:style w:type="paragraph" w:styleId="Header">
    <w:name w:val="header"/>
    <w:basedOn w:val="Normal"/>
    <w:link w:val="HeaderChar"/>
    <w:uiPriority w:val="99"/>
    <w:unhideWhenUsed/>
    <w:rsid w:val="00CC4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09"/>
    <w:rPr>
      <w:rFonts w:eastAsiaTheme="minorEastAsia"/>
      <w:sz w:val="20"/>
      <w:szCs w:val="20"/>
      <w:lang w:val="en-US"/>
    </w:rPr>
  </w:style>
  <w:style w:type="paragraph" w:styleId="Caption">
    <w:name w:val="caption"/>
    <w:basedOn w:val="Normal"/>
    <w:next w:val="Normal"/>
    <w:uiPriority w:val="35"/>
    <w:unhideWhenUsed/>
    <w:qFormat/>
    <w:rsid w:val="00CC4009"/>
    <w:rPr>
      <w:b/>
      <w:bCs/>
      <w:color w:val="2F5496" w:themeColor="accent1" w:themeShade="BF"/>
      <w:sz w:val="16"/>
      <w:szCs w:val="16"/>
    </w:rPr>
  </w:style>
  <w:style w:type="table" w:styleId="TableGrid">
    <w:name w:val="Table Grid"/>
    <w:basedOn w:val="TableNormal"/>
    <w:uiPriority w:val="39"/>
    <w:rsid w:val="00CC4009"/>
    <w:pPr>
      <w:spacing w:after="0" w:line="240" w:lineRule="auto"/>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C4009"/>
    <w:pPr>
      <w:widowControl w:val="0"/>
      <w:autoSpaceDE w:val="0"/>
      <w:autoSpaceDN w:val="0"/>
      <w:spacing w:before="1" w:after="0" w:line="240" w:lineRule="auto"/>
      <w:ind w:left="107"/>
    </w:pPr>
    <w:rPr>
      <w:rFonts w:ascii="Times New Roman" w:eastAsia="Times New Roman" w:hAnsi="Times New Roman" w:cs="Times New Roman"/>
      <w:sz w:val="22"/>
      <w:szCs w:val="22"/>
    </w:rPr>
  </w:style>
  <w:style w:type="character" w:styleId="Hyperlink">
    <w:name w:val="Hyperlink"/>
    <w:basedOn w:val="DefaultParagraphFont"/>
    <w:uiPriority w:val="99"/>
    <w:unhideWhenUsed/>
    <w:rsid w:val="00CC4009"/>
    <w:rPr>
      <w:color w:val="0563C1" w:themeColor="hyperlink"/>
      <w:u w:val="single"/>
    </w:rPr>
  </w:style>
  <w:style w:type="paragraph" w:styleId="ListParagraph">
    <w:name w:val="List Paragraph"/>
    <w:basedOn w:val="Normal"/>
    <w:uiPriority w:val="34"/>
    <w:qFormat/>
    <w:rsid w:val="004E7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679">
      <w:bodyDiv w:val="1"/>
      <w:marLeft w:val="0"/>
      <w:marRight w:val="0"/>
      <w:marTop w:val="0"/>
      <w:marBottom w:val="0"/>
      <w:divBdr>
        <w:top w:val="none" w:sz="0" w:space="0" w:color="auto"/>
        <w:left w:val="none" w:sz="0" w:space="0" w:color="auto"/>
        <w:bottom w:val="none" w:sz="0" w:space="0" w:color="auto"/>
        <w:right w:val="none" w:sz="0" w:space="0" w:color="auto"/>
      </w:divBdr>
    </w:div>
    <w:div w:id="303508308">
      <w:bodyDiv w:val="1"/>
      <w:marLeft w:val="0"/>
      <w:marRight w:val="0"/>
      <w:marTop w:val="0"/>
      <w:marBottom w:val="0"/>
      <w:divBdr>
        <w:top w:val="none" w:sz="0" w:space="0" w:color="auto"/>
        <w:left w:val="none" w:sz="0" w:space="0" w:color="auto"/>
        <w:bottom w:val="none" w:sz="0" w:space="0" w:color="auto"/>
        <w:right w:val="none" w:sz="0" w:space="0" w:color="auto"/>
      </w:divBdr>
    </w:div>
    <w:div w:id="581988482">
      <w:bodyDiv w:val="1"/>
      <w:marLeft w:val="0"/>
      <w:marRight w:val="0"/>
      <w:marTop w:val="0"/>
      <w:marBottom w:val="0"/>
      <w:divBdr>
        <w:top w:val="none" w:sz="0" w:space="0" w:color="auto"/>
        <w:left w:val="none" w:sz="0" w:space="0" w:color="auto"/>
        <w:bottom w:val="none" w:sz="0" w:space="0" w:color="auto"/>
        <w:right w:val="none" w:sz="0" w:space="0" w:color="auto"/>
      </w:divBdr>
    </w:div>
    <w:div w:id="868834047">
      <w:bodyDiv w:val="1"/>
      <w:marLeft w:val="0"/>
      <w:marRight w:val="0"/>
      <w:marTop w:val="0"/>
      <w:marBottom w:val="0"/>
      <w:divBdr>
        <w:top w:val="none" w:sz="0" w:space="0" w:color="auto"/>
        <w:left w:val="none" w:sz="0" w:space="0" w:color="auto"/>
        <w:bottom w:val="none" w:sz="0" w:space="0" w:color="auto"/>
        <w:right w:val="none" w:sz="0" w:space="0" w:color="auto"/>
      </w:divBdr>
    </w:div>
    <w:div w:id="988896740">
      <w:bodyDiv w:val="1"/>
      <w:marLeft w:val="0"/>
      <w:marRight w:val="0"/>
      <w:marTop w:val="0"/>
      <w:marBottom w:val="0"/>
      <w:divBdr>
        <w:top w:val="none" w:sz="0" w:space="0" w:color="auto"/>
        <w:left w:val="none" w:sz="0" w:space="0" w:color="auto"/>
        <w:bottom w:val="none" w:sz="0" w:space="0" w:color="auto"/>
        <w:right w:val="none" w:sz="0" w:space="0" w:color="auto"/>
      </w:divBdr>
    </w:div>
    <w:div w:id="127798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NHS22</b:Tag>
    <b:SourceType>InternetSite</b:SourceType>
    <b:Guid>{62C37305-F87A-4CB2-BB71-683965336B1A}</b:Guid>
    <b:Author>
      <b:Author>
        <b:Corporate>NHS </b:Corporate>
      </b:Author>
    </b:Author>
    <b:Title>NHS </b:Title>
    <b:Year>2022</b:Year>
    <b:YearAccessed>2022</b:YearAccessed>
    <b:MonthAccessed>04</b:MonthAccessed>
    <b:DayAccessed>SUNDAY</b:DayAccessed>
    <b:URL>https://www.nhs.uk/conditions/cardiovascular-disease/</b:URL>
    <b:RefOrder>3</b:RefOrder>
  </b:Source>
  <b:Source>
    <b:Tag>Cen20</b:Tag>
    <b:SourceType>Report</b:SourceType>
    <b:Guid>{85FD7DEF-404C-420E-9949-0E1FDE2DB6D7}</b:Guid>
    <b:Title>Underlying Cause of Death, 1999–2018</b:Title>
    <b:Year>Accessed March 12, 2020.</b:Year>
    <b:Author>
      <b:Author>
        <b:NameList>
          <b:Person>
            <b:Last>Prevention</b:Last>
            <b:First>Centers</b:First>
            <b:Middle>for Disease Control and</b:Middle>
          </b:Person>
        </b:NameList>
      </b:Author>
    </b:Author>
    <b:Publisher>CDC WONDER Online Database, Atlanta, GA: Centers for Disease Control and Prevention</b:Publisher>
    <b:City>Atlanta</b:City>
    <b:RefOrder>1</b:RefOrder>
  </b:Source>
  <b:Source>
    <b:Tag>Vir21</b:Tag>
    <b:SourceType>ElectronicSource</b:SourceType>
    <b:Guid>{D56A4EDD-1A5A-4EAE-A10D-F6CC07F45C2A}</b:Guid>
    <b:Title>Heart disease and stroke statistics—2021</b:Title>
    <b:Year>2021</b:Year>
    <b:Publisher>a report from the American Heart Association external icon. Circulation.</b:Publisher>
    <b:Author>
      <b:Author>
        <b:NameList>
          <b:Person>
            <b:Last>Virani SS</b:Last>
            <b:First>Alonso</b:First>
            <b:Middle>A, Aparicio HJ, Benjamin EJ, Bittencourt MS, Callaway CW, et al</b:Middle>
          </b:Person>
        </b:NameList>
      </b:Author>
    </b:Author>
    <b:RefOrder>2</b:RefOrder>
  </b:Source>
</b:Sources>
</file>

<file path=customXml/itemProps1.xml><?xml version="1.0" encoding="utf-8"?>
<ds:datastoreItem xmlns:ds="http://schemas.openxmlformats.org/officeDocument/2006/customXml" ds:itemID="{05080C0A-BEFD-4519-82EF-A165F346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16</Pages>
  <Words>2763</Words>
  <Characters>13429</Characters>
  <Application>Microsoft Office Word</Application>
  <DocSecurity>0</DocSecurity>
  <Lines>671</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Das</dc:creator>
  <cp:keywords/>
  <dc:description/>
  <cp:lastModifiedBy>Subrata Das</cp:lastModifiedBy>
  <cp:revision>25</cp:revision>
  <dcterms:created xsi:type="dcterms:W3CDTF">2022-05-17T18:33:00Z</dcterms:created>
  <dcterms:modified xsi:type="dcterms:W3CDTF">2022-10-11T21:43:00Z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1958e858bf9bd1c6f0561eefb5c935fd8cce11f747cdcde87e0f12bc28f2fe30</vt:lpwstr>
  </property>
</Properties>
</file>