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CBFE0" w14:textId="77777777" w:rsidR="001964C5" w:rsidRDefault="005F4002">
      <w:r>
        <w:t>We are using the MVC (Model View Controller) architectural pattern.</w:t>
      </w:r>
    </w:p>
    <w:p w14:paraId="14B9AE99" w14:textId="77777777" w:rsidR="005F4002" w:rsidRDefault="005F4002"/>
    <w:p w14:paraId="326BDC3B" w14:textId="77777777" w:rsidR="005F4002" w:rsidRDefault="005F4002">
      <w:r w:rsidRPr="005F4002">
        <w:drawing>
          <wp:inline distT="0" distB="0" distL="0" distR="0" wp14:anchorId="48A5B726" wp14:editId="1870054C">
            <wp:extent cx="5943600" cy="3677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8332" w14:textId="77777777" w:rsidR="005F4002" w:rsidRDefault="005F4002"/>
    <w:p w14:paraId="0272051C" w14:textId="77777777" w:rsidR="005F4002" w:rsidRDefault="005F4002">
      <w:r>
        <w:t xml:space="preserve">from: </w:t>
      </w:r>
      <w:hyperlink r:id="rId5" w:history="1">
        <w:r w:rsidRPr="00BD52ED">
          <w:rPr>
            <w:rStyle w:val="Hyperlink"/>
          </w:rPr>
          <w:t>http://www.joshholmes.com/blog/2009/01/27/buildingasimplephotogalleryinaspnetmvcframework/</w:t>
        </w:r>
      </w:hyperlink>
    </w:p>
    <w:p w14:paraId="6B3AC508" w14:textId="77777777" w:rsidR="005F4002" w:rsidRDefault="005F4002">
      <w:bookmarkStart w:id="0" w:name="_GoBack"/>
      <w:bookmarkEnd w:id="0"/>
    </w:p>
    <w:sectPr w:rsidR="005F4002" w:rsidSect="00150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02"/>
    <w:rsid w:val="00150881"/>
    <w:rsid w:val="005F4002"/>
    <w:rsid w:val="0075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6F9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40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www.joshholmes.com/blog/2009/01/27/buildingasimplephotogalleryinaspnetmvcframework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Macintosh Word</Application>
  <DocSecurity>0</DocSecurity>
  <Lines>1</Lines>
  <Paragraphs>1</Paragraphs>
  <ScaleCrop>false</ScaleCrop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2017-03-27T18:33:00Z</dcterms:created>
  <dcterms:modified xsi:type="dcterms:W3CDTF">2017-03-27T18:34:00Z</dcterms:modified>
</cp:coreProperties>
</file>