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宋体" w:hAnsi="宋体" w:eastAsia="宋体" w:cs="宋体"/>
          <w:lang w:val="en-US" w:eastAsia="zh-CN"/>
        </w:rPr>
      </w:pPr>
      <w:r>
        <w:rPr>
          <w:rFonts w:hint="eastAsia" w:ascii="宋体" w:hAnsi="宋体" w:eastAsia="宋体" w:cs="宋体"/>
          <w:lang w:val="en-US" w:eastAsia="zh-CN"/>
        </w:rPr>
        <w:t>A/B Test</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Address1: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"https://mp.weixin.qq.com/s/PatFgf7c8QSi0MIAhFuY5A"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没有最好，只有A/B测试！ (qq.com)</w:t>
      </w:r>
      <w:r>
        <w:rPr>
          <w:rFonts w:hint="eastAsia" w:ascii="宋体" w:hAnsi="宋体" w:eastAsia="宋体" w:cs="宋体"/>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Address2: </w:t>
      </w:r>
      <w:r>
        <w:rPr>
          <w:rFonts w:ascii="宋体" w:hAnsi="宋体" w:eastAsia="宋体" w:cs="宋体"/>
          <w:sz w:val="24"/>
          <w:szCs w:val="24"/>
        </w:rPr>
        <w:fldChar w:fldCharType="begin"/>
      </w:r>
      <w:r>
        <w:rPr>
          <w:rFonts w:ascii="宋体" w:hAnsi="宋体" w:eastAsia="宋体" w:cs="宋体"/>
          <w:sz w:val="24"/>
          <w:szCs w:val="24"/>
        </w:rPr>
        <w:instrText xml:space="preserve"> HYPERLINK "https://www.optimizely.com/optimization-glossary/ab-testing/" </w:instrText>
      </w:r>
      <w:r>
        <w:rPr>
          <w:rFonts w:ascii="宋体" w:hAnsi="宋体" w:eastAsia="宋体" w:cs="宋体"/>
          <w:sz w:val="24"/>
          <w:szCs w:val="24"/>
        </w:rPr>
        <w:fldChar w:fldCharType="separate"/>
      </w:r>
      <w:r>
        <w:rPr>
          <w:rStyle w:val="10"/>
          <w:rFonts w:ascii="宋体" w:hAnsi="宋体" w:eastAsia="宋体" w:cs="宋体"/>
          <w:sz w:val="24"/>
          <w:szCs w:val="24"/>
        </w:rPr>
        <w:t>A/B testing - Optimizely</w:t>
      </w:r>
      <w:r>
        <w:rPr>
          <w:rFonts w:ascii="宋体" w:hAnsi="宋体" w:eastAsia="宋体" w:cs="宋体"/>
          <w:sz w:val="24"/>
          <w:szCs w:val="24"/>
        </w:rPr>
        <w:fldChar w:fldCharType="end"/>
      </w:r>
      <w:bookmarkStart w:id="0" w:name="_GoBack"/>
      <w:bookmarkEnd w:id="0"/>
    </w:p>
    <w:p>
      <w:pPr>
        <w:pStyle w:val="4"/>
        <w:numPr>
          <w:ilvl w:val="0"/>
          <w:numId w:val="1"/>
        </w:numPr>
        <w:bidi w:val="0"/>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例子</w:t>
      </w:r>
    </w:p>
    <w:p>
      <w:pPr>
        <w:rPr>
          <w:rFonts w:hint="eastAsia" w:ascii="宋体" w:hAnsi="宋体" w:eastAsia="宋体" w:cs="宋体"/>
          <w:sz w:val="24"/>
          <w:szCs w:val="24"/>
          <w:lang w:val="en-US" w:eastAsia="zh-CN"/>
        </w:rPr>
      </w:pPr>
      <w:r>
        <w:rPr>
          <w:rFonts w:hint="eastAsia" w:ascii="宋体" w:hAnsi="宋体" w:eastAsia="宋体" w:cs="宋体"/>
        </w:rPr>
        <w:drawing>
          <wp:inline distT="0" distB="0" distL="114300" distR="114300">
            <wp:extent cx="5267960" cy="5013960"/>
            <wp:effectExtent l="0" t="0" r="889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5013960"/>
                    </a:xfrm>
                    <a:prstGeom prst="rect">
                      <a:avLst/>
                    </a:prstGeom>
                    <a:noFill/>
                    <a:ln>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5" w:leftChars="0" w:right="0" w:hanging="425" w:firstLineChars="0"/>
        <w:jc w:val="left"/>
        <w:rPr>
          <w:rFonts w:hint="eastAsia" w:ascii="宋体" w:hAnsi="宋体" w:eastAsia="宋体" w:cs="宋体"/>
        </w:rPr>
      </w:pPr>
      <w:r>
        <w:rPr>
          <w:rFonts w:hint="eastAsia" w:ascii="宋体" w:hAnsi="宋体" w:eastAsia="宋体" w:cs="宋体"/>
          <w:i w:val="0"/>
          <w:iCs w:val="0"/>
          <w:caps w:val="0"/>
          <w:color w:val="494949"/>
          <w:spacing w:val="8"/>
          <w:sz w:val="22"/>
          <w:szCs w:val="22"/>
          <w:shd w:val="clear" w:fill="FFFFFF"/>
        </w:rPr>
        <w:t>A/B 测试不是基于假设检验的吗？假设在哪儿呢？检验在哪儿？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5" w:leftChars="0" w:right="0" w:hanging="425" w:firstLineChars="0"/>
        <w:jc w:val="left"/>
        <w:rPr>
          <w:rFonts w:hint="eastAsia" w:ascii="宋体" w:hAnsi="宋体" w:eastAsia="宋体" w:cs="宋体"/>
        </w:rPr>
      </w:pPr>
      <w:r>
        <w:rPr>
          <w:rFonts w:hint="eastAsia" w:ascii="宋体" w:hAnsi="宋体" w:eastAsia="宋体" w:cs="宋体"/>
          <w:i w:val="0"/>
          <w:iCs w:val="0"/>
          <w:caps w:val="0"/>
          <w:color w:val="494949"/>
          <w:spacing w:val="8"/>
          <w:sz w:val="22"/>
          <w:szCs w:val="22"/>
          <w:shd w:val="clear" w:fill="FFFFFF"/>
        </w:rPr>
        <w:t>这个 z 值公式哪来的？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宋体" w:hAnsi="宋体" w:eastAsia="宋体" w:cs="宋体"/>
        </w:rPr>
      </w:pPr>
      <w:r>
        <w:rPr>
          <w:rFonts w:hint="eastAsia" w:ascii="宋体" w:hAnsi="宋体" w:eastAsia="宋体" w:cs="宋体"/>
        </w:rPr>
        <w:drawing>
          <wp:inline distT="0" distB="0" distL="114300" distR="114300">
            <wp:extent cx="5271135" cy="4493260"/>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449326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p>
    <w:p>
      <w:pPr>
        <w:pStyle w:val="4"/>
        <w:numPr>
          <w:ilvl w:val="0"/>
          <w:numId w:val="1"/>
        </w:numPr>
        <w:bidi w:val="0"/>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原理</w:t>
      </w:r>
    </w:p>
    <w:p>
      <w:pPr>
        <w:rPr>
          <w:rFonts w:hint="eastAsia" w:ascii="宋体" w:hAnsi="宋体" w:eastAsia="宋体" w:cs="宋体"/>
          <w:i w:val="0"/>
          <w:iCs w:val="0"/>
          <w:caps w:val="0"/>
          <w:color w:val="494949"/>
          <w:spacing w:val="8"/>
          <w:sz w:val="22"/>
          <w:szCs w:val="22"/>
          <w:shd w:val="clear" w:fill="FFFFFF"/>
        </w:rPr>
      </w:pPr>
      <w:r>
        <w:rPr>
          <w:rFonts w:hint="eastAsia" w:ascii="宋体" w:hAnsi="宋体" w:eastAsia="宋体" w:cs="宋体"/>
          <w:i w:val="0"/>
          <w:iCs w:val="0"/>
          <w:caps w:val="0"/>
          <w:color w:val="494949"/>
          <w:spacing w:val="8"/>
          <w:sz w:val="22"/>
          <w:szCs w:val="22"/>
          <w:shd w:val="clear" w:fill="FFFFFF"/>
        </w:rPr>
        <w:t>假设检验是研究如何根据抽样后获得的样本来检查抽样前所作假设是否合理，</w:t>
      </w:r>
      <w:r>
        <w:rPr>
          <w:rStyle w:val="9"/>
          <w:rFonts w:hint="eastAsia" w:ascii="宋体" w:hAnsi="宋体" w:eastAsia="宋体" w:cs="宋体"/>
          <w:b/>
          <w:bCs/>
          <w:i w:val="0"/>
          <w:iCs w:val="0"/>
          <w:caps w:val="0"/>
          <w:color w:val="4B4B4B"/>
          <w:spacing w:val="8"/>
          <w:sz w:val="22"/>
          <w:szCs w:val="22"/>
          <w:shd w:val="clear" w:fill="FFFFFF"/>
        </w:rPr>
        <w:t>A/B Test 从本质上来说是一个基于统计的假设检验过程</w:t>
      </w:r>
      <w:r>
        <w:rPr>
          <w:rFonts w:hint="eastAsia" w:ascii="宋体" w:hAnsi="宋体" w:eastAsia="宋体" w:cs="宋体"/>
          <w:i w:val="0"/>
          <w:iCs w:val="0"/>
          <w:caps w:val="0"/>
          <w:color w:val="494949"/>
          <w:spacing w:val="8"/>
          <w:sz w:val="22"/>
          <w:szCs w:val="22"/>
          <w:shd w:val="clear" w:fill="FFFFFF"/>
        </w:rPr>
        <w:t>，它首先对实验组和对照组的关系提出了某种假设，然后计算这两组数据的差异和确定该差异是否存在统计上的显著性，最后根据上述结果对假设做出判断。</w:t>
      </w:r>
    </w:p>
    <w:p>
      <w:pPr>
        <w:rPr>
          <w:rFonts w:hint="eastAsia" w:ascii="宋体" w:hAnsi="宋体" w:eastAsia="宋体" w:cs="宋体"/>
          <w:i w:val="0"/>
          <w:iCs w:val="0"/>
          <w:caps w:val="0"/>
          <w:color w:val="494949"/>
          <w:spacing w:val="8"/>
          <w:sz w:val="22"/>
          <w:szCs w:val="22"/>
          <w:shd w:val="clear" w:fill="FFFFFF"/>
          <w:lang w:val="en-US" w:eastAsia="zh-CN"/>
        </w:rPr>
      </w:pPr>
      <w:r>
        <w:rPr>
          <w:rFonts w:hint="eastAsia" w:ascii="宋体" w:hAnsi="宋体" w:eastAsia="宋体" w:cs="宋体"/>
        </w:rPr>
        <w:drawing>
          <wp:inline distT="0" distB="0" distL="114300" distR="114300">
            <wp:extent cx="5268595" cy="4860925"/>
            <wp:effectExtent l="0" t="0" r="825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4860925"/>
                    </a:xfrm>
                    <a:prstGeom prst="rect">
                      <a:avLst/>
                    </a:prstGeom>
                    <a:noFill/>
                    <a:ln>
                      <a:noFill/>
                    </a:ln>
                  </pic:spPr>
                </pic:pic>
              </a:graphicData>
            </a:graphic>
          </wp:inline>
        </w:drawing>
      </w:r>
    </w:p>
    <w:p>
      <w:pPr>
        <w:rPr>
          <w:rFonts w:hint="eastAsia" w:ascii="宋体" w:hAnsi="宋体" w:eastAsia="宋体" w:cs="宋体"/>
          <w:sz w:val="16"/>
          <w:szCs w:val="16"/>
          <w:lang w:val="en-US" w:eastAsia="zh-CN"/>
        </w:rPr>
      </w:pPr>
    </w:p>
    <w:p>
      <w:pPr>
        <w:rPr>
          <w:rFonts w:hint="eastAsia" w:ascii="宋体" w:hAnsi="宋体" w:eastAsia="宋体" w:cs="宋体"/>
          <w:i w:val="0"/>
          <w:iCs w:val="0"/>
          <w:caps w:val="0"/>
          <w:color w:val="494949"/>
          <w:spacing w:val="8"/>
          <w:sz w:val="22"/>
          <w:szCs w:val="22"/>
          <w:shd w:val="clear" w:fill="FFFFFF"/>
        </w:rPr>
      </w:pPr>
      <w:r>
        <w:rPr>
          <w:rFonts w:hint="eastAsia" w:ascii="宋体" w:hAnsi="宋体" w:eastAsia="宋体" w:cs="宋体"/>
          <w:i w:val="0"/>
          <w:iCs w:val="0"/>
          <w:caps w:val="0"/>
          <w:color w:val="494949"/>
          <w:spacing w:val="8"/>
          <w:sz w:val="22"/>
          <w:szCs w:val="22"/>
          <w:shd w:val="clear" w:fill="FFFFFF"/>
        </w:rPr>
        <w:t>中心极限定理指的：是给定一个任意分布的总体。每次从这些总体中随机抽取 n 个抽样，一共抽 m 次。然后把这 m 组抽样分别求出平均值，这些平均值的分布接近正态分布。</w:t>
      </w:r>
    </w:p>
    <w:p>
      <w:pPr>
        <w:rPr>
          <w:rFonts w:hint="eastAsia" w:ascii="宋体" w:hAnsi="宋体" w:eastAsia="宋体" w:cs="宋体"/>
        </w:rPr>
      </w:pPr>
      <w:r>
        <w:rPr>
          <w:rFonts w:hint="eastAsia" w:ascii="宋体" w:hAnsi="宋体" w:eastAsia="宋体" w:cs="宋体"/>
        </w:rPr>
        <w:drawing>
          <wp:inline distT="0" distB="0" distL="114300" distR="114300">
            <wp:extent cx="5269865" cy="6665595"/>
            <wp:effectExtent l="0" t="0" r="698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666559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i w:val="0"/>
          <w:iCs w:val="0"/>
          <w:caps w:val="0"/>
          <w:color w:val="494949"/>
          <w:spacing w:val="8"/>
          <w:sz w:val="22"/>
          <w:szCs w:val="22"/>
        </w:rPr>
      </w:pPr>
      <w:r>
        <w:rPr>
          <w:rFonts w:hint="eastAsia" w:ascii="宋体" w:hAnsi="宋体" w:eastAsia="宋体" w:cs="宋体"/>
          <w:i w:val="0"/>
          <w:iCs w:val="0"/>
          <w:caps w:val="0"/>
          <w:color w:val="494949"/>
          <w:spacing w:val="8"/>
          <w:sz w:val="22"/>
          <w:szCs w:val="22"/>
          <w:shd w:val="clear" w:fill="FFFFFF"/>
        </w:rPr>
        <w:t>从上图我们看到：随着抽样次数增多，样本均值的抽样分布趋向于服从正态分布，且其均值越接近于总体的平均值。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i w:val="0"/>
          <w:iCs w:val="0"/>
          <w:caps w:val="0"/>
          <w:color w:val="494949"/>
          <w:spacing w:val="8"/>
          <w:sz w:val="22"/>
          <w:szCs w:val="22"/>
          <w:shd w:val="clear" w:fill="FFFFFF"/>
        </w:rPr>
      </w:pPr>
      <w:r>
        <w:rPr>
          <w:rFonts w:hint="eastAsia" w:ascii="宋体" w:hAnsi="宋体" w:eastAsia="宋体" w:cs="宋体"/>
          <w:i w:val="0"/>
          <w:iCs w:val="0"/>
          <w:caps w:val="0"/>
          <w:color w:val="494949"/>
          <w:spacing w:val="8"/>
          <w:sz w:val="22"/>
          <w:szCs w:val="22"/>
          <w:shd w:val="clear" w:fill="FFFFFF"/>
        </w:rPr>
        <w:t>所以正是因为有了中心极限定律，我们才能使用 A/B 测试：通过样本均值来估计总体均值。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i w:val="0"/>
          <w:iCs w:val="0"/>
          <w:caps w:val="0"/>
          <w:color w:val="494949"/>
          <w:spacing w:val="8"/>
          <w:sz w:val="22"/>
          <w:szCs w:val="22"/>
          <w:shd w:val="clear" w:fill="FFFFFF"/>
        </w:rPr>
      </w:pPr>
      <w:r>
        <w:rPr>
          <w:rFonts w:hint="eastAsia" w:ascii="宋体" w:hAnsi="宋体" w:eastAsia="宋体" w:cs="宋体"/>
          <w:i w:val="0"/>
          <w:iCs w:val="0"/>
          <w:caps w:val="0"/>
          <w:color w:val="000000"/>
          <w:spacing w:val="8"/>
          <w:sz w:val="22"/>
          <w:szCs w:val="22"/>
        </w:rPr>
        <w:t>大数定律：在无数次独立同分布的随机事件中，事件的频率趋于一个稳定的概率值，这是大数定律。两者在不同的维度上</w:t>
      </w:r>
    </w:p>
    <w:p>
      <w:pPr>
        <w:rPr>
          <w:rFonts w:hint="eastAsia" w:ascii="宋体" w:hAnsi="宋体" w:eastAsia="宋体" w:cs="宋体"/>
        </w:rPr>
      </w:pPr>
      <w:r>
        <w:rPr>
          <w:rFonts w:hint="eastAsia" w:ascii="宋体" w:hAnsi="宋体" w:eastAsia="宋体" w:cs="宋体"/>
        </w:rPr>
        <w:drawing>
          <wp:inline distT="0" distB="0" distL="114300" distR="114300">
            <wp:extent cx="5269230" cy="47434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4743450"/>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114300" distR="114300">
            <wp:extent cx="5266690" cy="5840095"/>
            <wp:effectExtent l="0" t="0" r="1016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690" cy="5840095"/>
                    </a:xfrm>
                    <a:prstGeom prst="rect">
                      <a:avLst/>
                    </a:prstGeom>
                    <a:noFill/>
                    <a:ln>
                      <a:noFill/>
                    </a:ln>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114300" distR="114300">
            <wp:extent cx="5266055" cy="3192780"/>
            <wp:effectExtent l="0" t="0" r="1079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055" cy="319278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i w:val="0"/>
          <w:iCs w:val="0"/>
          <w:caps w:val="0"/>
          <w:color w:val="494949"/>
          <w:spacing w:val="8"/>
          <w:sz w:val="22"/>
          <w:szCs w:val="22"/>
        </w:rPr>
      </w:pPr>
      <w:r>
        <w:rPr>
          <w:rFonts w:hint="eastAsia" w:ascii="宋体" w:hAnsi="宋体" w:eastAsia="宋体" w:cs="宋体"/>
          <w:i w:val="0"/>
          <w:iCs w:val="0"/>
          <w:caps w:val="0"/>
          <w:color w:val="494949"/>
          <w:spacing w:val="8"/>
          <w:sz w:val="22"/>
          <w:szCs w:val="22"/>
          <w:shd w:val="clear" w:fill="FFFFFF"/>
        </w:rPr>
        <w:t>用 python 算一下：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iCs w:val="0"/>
          <w:caps w:val="0"/>
          <w:color w:val="494949"/>
          <w:spacing w:val="8"/>
          <w:sz w:val="24"/>
          <w:szCs w:val="24"/>
        </w:rPr>
      </w:pPr>
      <w:r>
        <w:rPr>
          <w:rStyle w:val="11"/>
          <w:rFonts w:hint="eastAsia" w:ascii="宋体" w:hAnsi="宋体" w:eastAsia="宋体" w:cs="宋体"/>
          <w:i w:val="0"/>
          <w:iCs w:val="0"/>
          <w:caps w:val="0"/>
          <w:color w:val="C678DD"/>
          <w:spacing w:val="8"/>
          <w:sz w:val="18"/>
          <w:szCs w:val="18"/>
          <w:shd w:val="clear" w:fill="282C34"/>
        </w:rPr>
        <w:t>from</w:t>
      </w:r>
      <w:r>
        <w:rPr>
          <w:rStyle w:val="11"/>
          <w:rFonts w:hint="eastAsia" w:ascii="宋体" w:hAnsi="宋体" w:eastAsia="宋体" w:cs="宋体"/>
          <w:i w:val="0"/>
          <w:iCs w:val="0"/>
          <w:caps w:val="0"/>
          <w:color w:val="ABB2BF"/>
          <w:spacing w:val="8"/>
          <w:sz w:val="18"/>
          <w:szCs w:val="18"/>
          <w:shd w:val="clear" w:fill="282C34"/>
        </w:rPr>
        <w:t xml:space="preserve"> statsmodels.stats.power </w:t>
      </w:r>
      <w:r>
        <w:rPr>
          <w:rStyle w:val="11"/>
          <w:rFonts w:hint="eastAsia" w:ascii="宋体" w:hAnsi="宋体" w:eastAsia="宋体" w:cs="宋体"/>
          <w:i w:val="0"/>
          <w:iCs w:val="0"/>
          <w:caps w:val="0"/>
          <w:color w:val="C678DD"/>
          <w:spacing w:val="8"/>
          <w:sz w:val="18"/>
          <w:szCs w:val="18"/>
          <w:shd w:val="clear" w:fill="282C34"/>
        </w:rPr>
        <w:t>import</w:t>
      </w:r>
      <w:r>
        <w:rPr>
          <w:rStyle w:val="11"/>
          <w:rFonts w:hint="eastAsia" w:ascii="宋体" w:hAnsi="宋体" w:eastAsia="宋体" w:cs="宋体"/>
          <w:i w:val="0"/>
          <w:iCs w:val="0"/>
          <w:caps w:val="0"/>
          <w:color w:val="ABB2BF"/>
          <w:spacing w:val="8"/>
          <w:sz w:val="18"/>
          <w:szCs w:val="18"/>
          <w:shd w:val="clear" w:fill="282C34"/>
        </w:rPr>
        <w:t xml:space="preserve"> zt_ind_solve_power</w:t>
      </w:r>
      <w:r>
        <w:rPr>
          <w:rStyle w:val="11"/>
          <w:rFonts w:hint="eastAsia" w:ascii="宋体" w:hAnsi="宋体" w:eastAsia="宋体" w:cs="宋体"/>
          <w:i w:val="0"/>
          <w:iCs w:val="0"/>
          <w:caps w:val="0"/>
          <w:color w:val="ABB2BF"/>
          <w:spacing w:val="8"/>
          <w:sz w:val="18"/>
          <w:szCs w:val="18"/>
          <w:shd w:val="clear" w:fill="282C34"/>
        </w:rPr>
        <w:br w:type="textWrapping"/>
      </w:r>
      <w:r>
        <w:rPr>
          <w:rStyle w:val="11"/>
          <w:rFonts w:hint="eastAsia" w:ascii="宋体" w:hAnsi="宋体" w:eastAsia="宋体" w:cs="宋体"/>
          <w:i w:val="0"/>
          <w:iCs w:val="0"/>
          <w:caps w:val="0"/>
          <w:color w:val="C678DD"/>
          <w:spacing w:val="8"/>
          <w:sz w:val="18"/>
          <w:szCs w:val="18"/>
          <w:shd w:val="clear" w:fill="282C34"/>
        </w:rPr>
        <w:t>from</w:t>
      </w:r>
      <w:r>
        <w:rPr>
          <w:rStyle w:val="11"/>
          <w:rFonts w:hint="eastAsia" w:ascii="宋体" w:hAnsi="宋体" w:eastAsia="宋体" w:cs="宋体"/>
          <w:i w:val="0"/>
          <w:iCs w:val="0"/>
          <w:caps w:val="0"/>
          <w:color w:val="ABB2BF"/>
          <w:spacing w:val="8"/>
          <w:sz w:val="18"/>
          <w:szCs w:val="18"/>
          <w:shd w:val="clear" w:fill="282C34"/>
        </w:rPr>
        <w:t xml:space="preserve"> statsmodels.stats.proportion </w:t>
      </w:r>
      <w:r>
        <w:rPr>
          <w:rStyle w:val="11"/>
          <w:rFonts w:hint="eastAsia" w:ascii="宋体" w:hAnsi="宋体" w:eastAsia="宋体" w:cs="宋体"/>
          <w:i w:val="0"/>
          <w:iCs w:val="0"/>
          <w:caps w:val="0"/>
          <w:color w:val="C678DD"/>
          <w:spacing w:val="8"/>
          <w:sz w:val="18"/>
          <w:szCs w:val="18"/>
          <w:shd w:val="clear" w:fill="282C34"/>
        </w:rPr>
        <w:t>import</w:t>
      </w:r>
      <w:r>
        <w:rPr>
          <w:rStyle w:val="11"/>
          <w:rFonts w:hint="eastAsia" w:ascii="宋体" w:hAnsi="宋体" w:eastAsia="宋体" w:cs="宋体"/>
          <w:i w:val="0"/>
          <w:iCs w:val="0"/>
          <w:caps w:val="0"/>
          <w:color w:val="ABB2BF"/>
          <w:spacing w:val="8"/>
          <w:sz w:val="18"/>
          <w:szCs w:val="18"/>
          <w:shd w:val="clear" w:fill="282C34"/>
        </w:rPr>
        <w:t xml:space="preserve"> proportion_effectsize </w:t>
      </w:r>
      <w:r>
        <w:rPr>
          <w:rStyle w:val="11"/>
          <w:rFonts w:hint="eastAsia" w:ascii="宋体" w:hAnsi="宋体" w:eastAsia="宋体" w:cs="宋体"/>
          <w:i w:val="0"/>
          <w:iCs w:val="0"/>
          <w:caps w:val="0"/>
          <w:color w:val="C678DD"/>
          <w:spacing w:val="8"/>
          <w:sz w:val="18"/>
          <w:szCs w:val="18"/>
          <w:shd w:val="clear" w:fill="282C34"/>
        </w:rPr>
        <w:t>as</w:t>
      </w:r>
      <w:r>
        <w:rPr>
          <w:rStyle w:val="11"/>
          <w:rFonts w:hint="eastAsia" w:ascii="宋体" w:hAnsi="宋体" w:eastAsia="宋体" w:cs="宋体"/>
          <w:i w:val="0"/>
          <w:iCs w:val="0"/>
          <w:caps w:val="0"/>
          <w:color w:val="ABB2BF"/>
          <w:spacing w:val="8"/>
          <w:sz w:val="18"/>
          <w:szCs w:val="18"/>
          <w:shd w:val="clear" w:fill="282C34"/>
        </w:rPr>
        <w:t xml:space="preserve"> es</w:t>
      </w:r>
      <w:r>
        <w:rPr>
          <w:rStyle w:val="11"/>
          <w:rFonts w:hint="eastAsia" w:ascii="宋体" w:hAnsi="宋体" w:eastAsia="宋体" w:cs="宋体"/>
          <w:i w:val="0"/>
          <w:iCs w:val="0"/>
          <w:caps w:val="0"/>
          <w:color w:val="ABB2BF"/>
          <w:spacing w:val="8"/>
          <w:sz w:val="18"/>
          <w:szCs w:val="18"/>
          <w:shd w:val="clear" w:fill="282C34"/>
        </w:rPr>
        <w:br w:type="textWrapping"/>
      </w:r>
      <w:r>
        <w:rPr>
          <w:rStyle w:val="11"/>
          <w:rFonts w:hint="eastAsia" w:ascii="宋体" w:hAnsi="宋体" w:eastAsia="宋体" w:cs="宋体"/>
          <w:i w:val="0"/>
          <w:iCs w:val="0"/>
          <w:caps w:val="0"/>
          <w:color w:val="ABB2BF"/>
          <w:spacing w:val="8"/>
          <w:sz w:val="18"/>
          <w:szCs w:val="18"/>
          <w:shd w:val="clear" w:fill="282C34"/>
        </w:rPr>
        <w:t xml:space="preserve"> </w:t>
      </w:r>
      <w:r>
        <w:rPr>
          <w:rStyle w:val="11"/>
          <w:rFonts w:hint="eastAsia" w:ascii="宋体" w:hAnsi="宋体" w:eastAsia="宋体" w:cs="宋体"/>
          <w:i w:val="0"/>
          <w:iCs w:val="0"/>
          <w:caps w:val="0"/>
          <w:color w:val="ABB2BF"/>
          <w:spacing w:val="8"/>
          <w:sz w:val="18"/>
          <w:szCs w:val="18"/>
          <w:shd w:val="clear" w:fill="282C34"/>
        </w:rPr>
        <w:br w:type="textWrapping"/>
      </w:r>
      <w:r>
        <w:rPr>
          <w:rStyle w:val="11"/>
          <w:rFonts w:hint="eastAsia" w:ascii="宋体" w:hAnsi="宋体" w:eastAsia="宋体" w:cs="宋体"/>
          <w:i w:val="0"/>
          <w:iCs w:val="0"/>
          <w:caps w:val="0"/>
          <w:color w:val="ABB2BF"/>
          <w:spacing w:val="8"/>
          <w:sz w:val="18"/>
          <w:szCs w:val="18"/>
          <w:shd w:val="clear" w:fill="282C34"/>
        </w:rPr>
        <w:t>zt_ind_solve_power(effect_size=es(prop1=</w:t>
      </w:r>
      <w:r>
        <w:rPr>
          <w:rStyle w:val="11"/>
          <w:rFonts w:hint="eastAsia" w:ascii="宋体" w:hAnsi="宋体" w:eastAsia="宋体" w:cs="宋体"/>
          <w:i w:val="0"/>
          <w:iCs w:val="0"/>
          <w:caps w:val="0"/>
          <w:color w:val="D19A66"/>
          <w:spacing w:val="8"/>
          <w:sz w:val="18"/>
          <w:szCs w:val="18"/>
          <w:shd w:val="clear" w:fill="282C34"/>
        </w:rPr>
        <w:t>0.3</w:t>
      </w:r>
      <w:r>
        <w:rPr>
          <w:rStyle w:val="11"/>
          <w:rFonts w:hint="eastAsia" w:ascii="宋体" w:hAnsi="宋体" w:eastAsia="宋体" w:cs="宋体"/>
          <w:i w:val="0"/>
          <w:iCs w:val="0"/>
          <w:caps w:val="0"/>
          <w:color w:val="ABB2BF"/>
          <w:spacing w:val="8"/>
          <w:sz w:val="18"/>
          <w:szCs w:val="18"/>
          <w:shd w:val="clear" w:fill="282C34"/>
        </w:rPr>
        <w:t>, prop2=</w:t>
      </w:r>
      <w:r>
        <w:rPr>
          <w:rStyle w:val="11"/>
          <w:rFonts w:hint="eastAsia" w:ascii="宋体" w:hAnsi="宋体" w:eastAsia="宋体" w:cs="宋体"/>
          <w:i w:val="0"/>
          <w:iCs w:val="0"/>
          <w:caps w:val="0"/>
          <w:color w:val="D19A66"/>
          <w:spacing w:val="8"/>
          <w:sz w:val="18"/>
          <w:szCs w:val="18"/>
          <w:shd w:val="clear" w:fill="282C34"/>
        </w:rPr>
        <w:t>0.16</w:t>
      </w:r>
      <w:r>
        <w:rPr>
          <w:rStyle w:val="11"/>
          <w:rFonts w:hint="eastAsia" w:ascii="宋体" w:hAnsi="宋体" w:eastAsia="宋体" w:cs="宋体"/>
          <w:i w:val="0"/>
          <w:iCs w:val="0"/>
          <w:caps w:val="0"/>
          <w:color w:val="ABB2BF"/>
          <w:spacing w:val="8"/>
          <w:sz w:val="18"/>
          <w:szCs w:val="18"/>
          <w:shd w:val="clear" w:fill="282C34"/>
        </w:rPr>
        <w:t>), alpha=</w:t>
      </w:r>
      <w:r>
        <w:rPr>
          <w:rStyle w:val="11"/>
          <w:rFonts w:hint="eastAsia" w:ascii="宋体" w:hAnsi="宋体" w:eastAsia="宋体" w:cs="宋体"/>
          <w:i w:val="0"/>
          <w:iCs w:val="0"/>
          <w:caps w:val="0"/>
          <w:color w:val="D19A66"/>
          <w:spacing w:val="8"/>
          <w:sz w:val="18"/>
          <w:szCs w:val="18"/>
          <w:shd w:val="clear" w:fill="282C34"/>
        </w:rPr>
        <w:t>0.05</w:t>
      </w:r>
      <w:r>
        <w:rPr>
          <w:rStyle w:val="11"/>
          <w:rFonts w:hint="eastAsia" w:ascii="宋体" w:hAnsi="宋体" w:eastAsia="宋体" w:cs="宋体"/>
          <w:i w:val="0"/>
          <w:iCs w:val="0"/>
          <w:caps w:val="0"/>
          <w:color w:val="ABB2BF"/>
          <w:spacing w:val="8"/>
          <w:sz w:val="18"/>
          <w:szCs w:val="18"/>
          <w:shd w:val="clear" w:fill="282C34"/>
        </w:rPr>
        <w:t>, power=</w:t>
      </w:r>
      <w:r>
        <w:rPr>
          <w:rStyle w:val="11"/>
          <w:rFonts w:hint="eastAsia" w:ascii="宋体" w:hAnsi="宋体" w:eastAsia="宋体" w:cs="宋体"/>
          <w:i w:val="0"/>
          <w:iCs w:val="0"/>
          <w:caps w:val="0"/>
          <w:color w:val="D19A66"/>
          <w:spacing w:val="8"/>
          <w:sz w:val="18"/>
          <w:szCs w:val="18"/>
          <w:shd w:val="clear" w:fill="282C34"/>
        </w:rPr>
        <w:t>0.8</w:t>
      </w:r>
      <w:r>
        <w:rPr>
          <w:rStyle w:val="11"/>
          <w:rFonts w:hint="eastAsia" w:ascii="宋体" w:hAnsi="宋体" w:eastAsia="宋体" w:cs="宋体"/>
          <w:i w:val="0"/>
          <w:iCs w:val="0"/>
          <w:caps w:val="0"/>
          <w:color w:val="ABB2BF"/>
          <w:spacing w:val="8"/>
          <w:sz w:val="18"/>
          <w:szCs w:val="18"/>
          <w:shd w:val="clear" w:fill="282C34"/>
        </w:rPr>
        <w:t>, alternative=</w:t>
      </w:r>
      <w:r>
        <w:rPr>
          <w:rStyle w:val="11"/>
          <w:rFonts w:hint="eastAsia" w:ascii="宋体" w:hAnsi="宋体" w:eastAsia="宋体" w:cs="宋体"/>
          <w:i w:val="0"/>
          <w:iCs w:val="0"/>
          <w:caps w:val="0"/>
          <w:color w:val="98C379"/>
          <w:spacing w:val="8"/>
          <w:sz w:val="18"/>
          <w:szCs w:val="18"/>
          <w:shd w:val="clear" w:fill="282C34"/>
        </w:rPr>
        <w:t>"two-sided"</w:t>
      </w:r>
      <w:r>
        <w:rPr>
          <w:rStyle w:val="11"/>
          <w:rFonts w:hint="eastAsia" w:ascii="宋体" w:hAnsi="宋体" w:eastAsia="宋体" w:cs="宋体"/>
          <w:i w:val="0"/>
          <w:iCs w:val="0"/>
          <w:caps w:val="0"/>
          <w:color w:val="ABB2BF"/>
          <w:spacing w:val="8"/>
          <w:sz w:val="18"/>
          <w:szCs w:val="18"/>
          <w:shd w:val="clear" w:fill="282C34"/>
        </w:rPr>
        <w:t>)</w:t>
      </w:r>
      <w:r>
        <w:rPr>
          <w:rStyle w:val="11"/>
          <w:rFonts w:hint="eastAsia" w:ascii="宋体" w:hAnsi="宋体" w:eastAsia="宋体" w:cs="宋体"/>
          <w:i w:val="0"/>
          <w:iCs w:val="0"/>
          <w:caps w:val="0"/>
          <w:color w:val="ABB2BF"/>
          <w:spacing w:val="8"/>
          <w:sz w:val="18"/>
          <w:szCs w:val="18"/>
          <w:shd w:val="clear" w:fill="282C34"/>
        </w:rPr>
        <w:br w:type="textWrapping"/>
      </w:r>
      <w:r>
        <w:rPr>
          <w:rStyle w:val="11"/>
          <w:rFonts w:hint="eastAsia" w:ascii="宋体" w:hAnsi="宋体" w:eastAsia="宋体" w:cs="宋体"/>
          <w:i w:val="0"/>
          <w:iCs w:val="0"/>
          <w:caps w:val="0"/>
          <w:color w:val="ABB2BF"/>
          <w:spacing w:val="8"/>
          <w:sz w:val="18"/>
          <w:szCs w:val="18"/>
          <w:shd w:val="clear" w:fill="282C34"/>
        </w:rPr>
        <w:br w:type="textWrapping"/>
      </w:r>
      <w:r>
        <w:rPr>
          <w:rStyle w:val="11"/>
          <w:rFonts w:hint="eastAsia" w:ascii="宋体" w:hAnsi="宋体" w:eastAsia="宋体" w:cs="宋体"/>
          <w:i w:val="0"/>
          <w:iCs w:val="0"/>
          <w:caps w:val="0"/>
          <w:color w:val="98C379"/>
          <w:spacing w:val="8"/>
          <w:sz w:val="18"/>
          <w:szCs w:val="18"/>
          <w:shd w:val="clear" w:fill="282C34"/>
        </w:rPr>
        <w:t>"""</w:t>
      </w:r>
      <w:r>
        <w:rPr>
          <w:rStyle w:val="11"/>
          <w:rFonts w:hint="eastAsia" w:ascii="宋体" w:hAnsi="宋体" w:eastAsia="宋体" w:cs="宋体"/>
          <w:i w:val="0"/>
          <w:iCs w:val="0"/>
          <w:caps w:val="0"/>
          <w:color w:val="98C379"/>
          <w:spacing w:val="8"/>
          <w:sz w:val="18"/>
          <w:szCs w:val="18"/>
          <w:shd w:val="clear" w:fill="282C34"/>
        </w:rPr>
        <w:br w:type="textWrapping"/>
      </w:r>
      <w:r>
        <w:rPr>
          <w:rStyle w:val="11"/>
          <w:rFonts w:hint="eastAsia" w:ascii="宋体" w:hAnsi="宋体" w:eastAsia="宋体" w:cs="宋体"/>
          <w:i w:val="0"/>
          <w:iCs w:val="0"/>
          <w:caps w:val="0"/>
          <w:color w:val="98C379"/>
          <w:spacing w:val="8"/>
          <w:sz w:val="18"/>
          <w:szCs w:val="18"/>
          <w:shd w:val="clear" w:fill="282C34"/>
        </w:rPr>
        <w:t>138.8426</w:t>
      </w:r>
      <w:r>
        <w:rPr>
          <w:rStyle w:val="11"/>
          <w:rFonts w:hint="eastAsia" w:ascii="宋体" w:hAnsi="宋体" w:eastAsia="宋体" w:cs="宋体"/>
          <w:i w:val="0"/>
          <w:iCs w:val="0"/>
          <w:caps w:val="0"/>
          <w:color w:val="98C379"/>
          <w:spacing w:val="8"/>
          <w:sz w:val="18"/>
          <w:szCs w:val="18"/>
          <w:shd w:val="clear" w:fill="282C34"/>
        </w:rPr>
        <w:br w:type="textWrapping"/>
      </w:r>
      <w:r>
        <w:rPr>
          <w:rStyle w:val="11"/>
          <w:rFonts w:hint="eastAsia" w:ascii="宋体" w:hAnsi="宋体" w:eastAsia="宋体" w:cs="宋体"/>
          <w:i w:val="0"/>
          <w:iCs w:val="0"/>
          <w:caps w:val="0"/>
          <w:color w:val="98C379"/>
          <w:spacing w:val="8"/>
          <w:sz w:val="18"/>
          <w:szCs w:val="18"/>
          <w:shd w:val="clear" w:fill="282C34"/>
        </w:rPr>
        <w:t>"""</w:t>
      </w:r>
    </w:p>
    <w:p>
      <w:pPr>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A03AA5"/>
    <w:multiLevelType w:val="singleLevel"/>
    <w:tmpl w:val="21A03AA5"/>
    <w:lvl w:ilvl="0" w:tentative="0">
      <w:start w:val="1"/>
      <w:numFmt w:val="decimal"/>
      <w:lvlText w:val="%1."/>
      <w:lvlJc w:val="left"/>
      <w:pPr>
        <w:ind w:left="425" w:hanging="425"/>
      </w:pPr>
      <w:rPr>
        <w:rFonts w:hint="default"/>
      </w:rPr>
    </w:lvl>
  </w:abstractNum>
  <w:abstractNum w:abstractNumId="1">
    <w:nsid w:val="24057A7B"/>
    <w:multiLevelType w:val="singleLevel"/>
    <w:tmpl w:val="24057A7B"/>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A098E"/>
    <w:rsid w:val="23A80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2021-08-31T07:38:00Z</dcterms:created>
  <dc:creator>Administrator</dc:creator>
  <cp:lastModifiedBy>Administrator</cp:lastModifiedBy>
  <dcterms:modified xsi:type="dcterms:W3CDTF">2021-08-31T12:46:28Z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8002986F346B41DE9E31DB2A35C95616</vt:lpwstr>
  </property>
</Properties>
</file>