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7FB22" w14:textId="77777777" w:rsidR="00B908A2" w:rsidRPr="00C073B9" w:rsidRDefault="00B908A2" w:rsidP="00373DB8">
      <w:pPr>
        <w:pStyle w:val="Title"/>
        <w:pBdr>
          <w:left w:val="none" w:sz="0" w:space="0" w:color="auto"/>
          <w:bottom w:val="none" w:sz="0" w:space="0" w:color="auto"/>
          <w:right w:val="none" w:sz="0" w:space="0" w:color="auto"/>
        </w:pBdr>
        <w:rPr>
          <w:rFonts w:ascii="Corbel" w:hAnsi="Corbel" w:cs="Calibri"/>
          <w:color w:val="7A0019"/>
        </w:rPr>
      </w:pPr>
      <w:r w:rsidRPr="00C073B9">
        <w:rPr>
          <w:rFonts w:ascii="Corbel" w:hAnsi="Corbel" w:cs="Calibri"/>
          <w:color w:val="7A0019"/>
        </w:rPr>
        <w:t xml:space="preserve">EPSY 3264 </w:t>
      </w:r>
    </w:p>
    <w:p w14:paraId="0DFA0B77" w14:textId="77777777" w:rsidR="000D2424" w:rsidRPr="00C073B9" w:rsidRDefault="00B908A2" w:rsidP="00373DB8">
      <w:pPr>
        <w:pStyle w:val="Title"/>
        <w:pBdr>
          <w:left w:val="none" w:sz="0" w:space="0" w:color="auto"/>
          <w:bottom w:val="none" w:sz="0" w:space="0" w:color="auto"/>
          <w:right w:val="none" w:sz="0" w:space="0" w:color="auto"/>
        </w:pBdr>
        <w:rPr>
          <w:rFonts w:ascii="Corbel" w:hAnsi="Corbel" w:cs="Calibri"/>
          <w:color w:val="FFCC33"/>
          <w:sz w:val="36"/>
          <w:szCs w:val="36"/>
        </w:rPr>
      </w:pPr>
      <w:r w:rsidRPr="00C073B9">
        <w:rPr>
          <w:rFonts w:ascii="Corbel" w:hAnsi="Corbel" w:cs="Calibri"/>
          <w:color w:val="FFCC33"/>
          <w:sz w:val="36"/>
          <w:szCs w:val="36"/>
        </w:rPr>
        <w:t>Basic &amp; Applied Statistics</w:t>
      </w:r>
    </w:p>
    <w:tbl>
      <w:tblPr>
        <w:tblStyle w:val="TableGrid"/>
        <w:tblW w:w="5000" w:type="pct"/>
        <w:tblBorders>
          <w:top w:val="none" w:sz="0" w:space="0" w:color="auto"/>
          <w:left w:val="none" w:sz="0" w:space="0" w:color="auto"/>
          <w:bottom w:val="none" w:sz="0" w:space="0" w:color="auto"/>
          <w:right w:val="none" w:sz="0" w:space="0" w:color="auto"/>
          <w:insideH w:val="single" w:sz="12" w:space="0" w:color="5F5F5F" w:themeColor="accent5"/>
          <w:insideV w:val="single" w:sz="12" w:space="0" w:color="5F5F5F" w:themeColor="accent5"/>
        </w:tblBorders>
        <w:tblLayout w:type="fixed"/>
        <w:tblCellMar>
          <w:top w:w="144" w:type="dxa"/>
          <w:left w:w="144" w:type="dxa"/>
          <w:right w:w="0" w:type="dxa"/>
        </w:tblCellMar>
        <w:tblLook w:val="04A0" w:firstRow="1" w:lastRow="0" w:firstColumn="1" w:lastColumn="0" w:noHBand="0" w:noVBand="1"/>
        <w:tblDescription w:val="Course syllabus information table"/>
      </w:tblPr>
      <w:tblGrid>
        <w:gridCol w:w="2340"/>
        <w:gridCol w:w="8460"/>
      </w:tblGrid>
      <w:tr w:rsidR="000342FF" w:rsidRPr="000342FF" w14:paraId="5D706FEA" w14:textId="77777777" w:rsidTr="00D00733">
        <w:tc>
          <w:tcPr>
            <w:tcW w:w="2340" w:type="dxa"/>
            <w:tcBorders>
              <w:top w:val="single" w:sz="12" w:space="0" w:color="5F5F5F" w:themeColor="accent5"/>
            </w:tcBorders>
          </w:tcPr>
          <w:p w14:paraId="4C968BFA" w14:textId="77777777" w:rsidR="00B908A2" w:rsidRPr="000342FF" w:rsidRDefault="00B908A2" w:rsidP="00B13774">
            <w:pPr>
              <w:spacing w:after="0"/>
              <w:rPr>
                <w:rFonts w:ascii="Corbel" w:hAnsi="Corbel" w:cs="Calibri"/>
                <w:b/>
                <w:color w:val="auto"/>
              </w:rPr>
            </w:pPr>
            <w:r w:rsidRPr="000342FF">
              <w:rPr>
                <w:rFonts w:ascii="Corbel" w:hAnsi="Corbel" w:cs="Calibri"/>
                <w:b/>
                <w:color w:val="auto"/>
              </w:rPr>
              <w:t>Meeting Time</w:t>
            </w:r>
          </w:p>
          <w:p w14:paraId="4684D50E" w14:textId="77777777" w:rsidR="00B908A2" w:rsidRPr="000342FF" w:rsidRDefault="00B908A2" w:rsidP="00373DB8">
            <w:pPr>
              <w:rPr>
                <w:rFonts w:ascii="Corbel" w:hAnsi="Corbel" w:cs="Calibri"/>
                <w:color w:val="auto"/>
                <w:lang w:eastAsia="ja-JP"/>
              </w:rPr>
            </w:pPr>
            <w:r w:rsidRPr="000342FF">
              <w:rPr>
                <w:rFonts w:ascii="Corbel" w:hAnsi="Corbel" w:cs="Calibri"/>
                <w:color w:val="auto"/>
                <w:lang w:eastAsia="ja-JP"/>
              </w:rPr>
              <w:t>M, W, 9:45</w:t>
            </w:r>
            <w:r w:rsidR="00883681" w:rsidRPr="000342FF">
              <w:rPr>
                <w:rFonts w:ascii="Corbel" w:hAnsi="Corbel" w:cs="Calibri"/>
                <w:color w:val="auto"/>
                <w:lang w:eastAsia="ja-JP"/>
              </w:rPr>
              <w:t>-</w:t>
            </w:r>
            <w:r w:rsidRPr="000342FF">
              <w:rPr>
                <w:rFonts w:ascii="Corbel" w:hAnsi="Corbel" w:cs="Calibri"/>
                <w:color w:val="auto"/>
                <w:lang w:eastAsia="ja-JP"/>
              </w:rPr>
              <w:t>11:00am</w:t>
            </w:r>
          </w:p>
          <w:p w14:paraId="70EE4EC1" w14:textId="77777777" w:rsidR="00B908A2" w:rsidRPr="000342FF" w:rsidRDefault="00B908A2" w:rsidP="00B13774">
            <w:pPr>
              <w:spacing w:before="240" w:after="0"/>
              <w:rPr>
                <w:rFonts w:ascii="Corbel" w:hAnsi="Corbel" w:cs="Calibri"/>
                <w:b/>
                <w:color w:val="auto"/>
              </w:rPr>
            </w:pPr>
            <w:r w:rsidRPr="000342FF">
              <w:rPr>
                <w:rFonts w:ascii="Corbel" w:hAnsi="Corbel" w:cs="Calibri"/>
                <w:b/>
                <w:color w:val="auto"/>
              </w:rPr>
              <w:t>Classroom</w:t>
            </w:r>
          </w:p>
          <w:p w14:paraId="015025B2" w14:textId="77777777" w:rsidR="00B908A2" w:rsidRPr="000342FF" w:rsidRDefault="00202673" w:rsidP="00373DB8">
            <w:pPr>
              <w:rPr>
                <w:rFonts w:ascii="Corbel" w:hAnsi="Corbel" w:cs="Calibri"/>
                <w:color w:val="auto"/>
                <w:lang w:eastAsia="ja-JP"/>
              </w:rPr>
            </w:pPr>
            <w:r>
              <w:rPr>
                <w:rFonts w:ascii="Corbel" w:hAnsi="Corbel" w:cs="Calibri"/>
                <w:color w:val="auto"/>
                <w:lang w:eastAsia="ja-JP"/>
              </w:rPr>
              <w:t>Zoom (link on Canvas)</w:t>
            </w:r>
          </w:p>
          <w:p w14:paraId="7AC2E092" w14:textId="77777777" w:rsidR="000D2424" w:rsidRPr="000342FF" w:rsidRDefault="004F7DB7" w:rsidP="00B13774">
            <w:pPr>
              <w:spacing w:before="240" w:after="0"/>
              <w:rPr>
                <w:rFonts w:ascii="Corbel" w:hAnsi="Corbel" w:cs="Calibri"/>
                <w:color w:val="auto"/>
              </w:rPr>
            </w:pPr>
            <w:sdt>
              <w:sdtPr>
                <w:rPr>
                  <w:rFonts w:ascii="Corbel" w:hAnsi="Corbel" w:cs="Calibri"/>
                  <w:color w:val="auto"/>
                </w:rPr>
                <w:alias w:val="Instructor:"/>
                <w:tag w:val="Instructor:"/>
                <w:id w:val="383999990"/>
                <w:placeholder>
                  <w:docPart w:val="4E5AFF5BE22A46AEB12C33285E516607"/>
                </w:placeholder>
                <w:temporary/>
                <w:showingPlcHdr/>
                <w15:appearance w15:val="hidden"/>
              </w:sdtPr>
              <w:sdtEndPr/>
              <w:sdtContent>
                <w:r w:rsidR="000D2424" w:rsidRPr="000342FF">
                  <w:rPr>
                    <w:rFonts w:ascii="Corbel" w:hAnsi="Corbel" w:cs="Calibri"/>
                    <w:b/>
                    <w:color w:val="auto"/>
                  </w:rPr>
                  <w:t>Instructor</w:t>
                </w:r>
              </w:sdtContent>
            </w:sdt>
          </w:p>
          <w:p w14:paraId="212E491D" w14:textId="77777777" w:rsidR="000D2424" w:rsidRPr="000342FF" w:rsidRDefault="00B908A2" w:rsidP="003058AD">
            <w:pPr>
              <w:spacing w:after="0"/>
              <w:rPr>
                <w:rFonts w:ascii="Corbel" w:hAnsi="Corbel" w:cs="Calibri"/>
                <w:color w:val="auto"/>
              </w:rPr>
            </w:pPr>
            <w:r w:rsidRPr="000342FF">
              <w:rPr>
                <w:rFonts w:ascii="Corbel" w:hAnsi="Corbel" w:cs="Calibri"/>
                <w:color w:val="auto"/>
              </w:rPr>
              <w:t>Sam Ihlenfeldt</w:t>
            </w:r>
          </w:p>
          <w:p w14:paraId="07B79729" w14:textId="77777777" w:rsidR="003058AD" w:rsidRPr="000342FF" w:rsidRDefault="003058AD" w:rsidP="00373DB8">
            <w:pPr>
              <w:rPr>
                <w:rFonts w:ascii="Corbel" w:hAnsi="Corbel" w:cs="Calibri"/>
                <w:color w:val="auto"/>
              </w:rPr>
            </w:pPr>
            <w:r w:rsidRPr="000342FF">
              <w:rPr>
                <w:rFonts w:ascii="Corbel" w:hAnsi="Corbel" w:cs="Calibri"/>
                <w:color w:val="auto"/>
              </w:rPr>
              <w:t>He/Him</w:t>
            </w:r>
          </w:p>
          <w:p w14:paraId="292EA729" w14:textId="77777777" w:rsidR="000D2424" w:rsidRPr="000342FF" w:rsidRDefault="004F7DB7" w:rsidP="00B13774">
            <w:pPr>
              <w:spacing w:before="240" w:after="0"/>
              <w:rPr>
                <w:rFonts w:ascii="Corbel" w:hAnsi="Corbel" w:cs="Calibri"/>
                <w:color w:val="auto"/>
              </w:rPr>
            </w:pPr>
            <w:sdt>
              <w:sdtPr>
                <w:rPr>
                  <w:rFonts w:ascii="Corbel" w:hAnsi="Corbel" w:cs="Calibri"/>
                  <w:color w:val="auto"/>
                </w:rPr>
                <w:alias w:val="Email:"/>
                <w:tag w:val="Email:"/>
                <w:id w:val="1509716232"/>
                <w:placeholder>
                  <w:docPart w:val="5CE54AA609DF46D794620BBCAC8C2570"/>
                </w:placeholder>
                <w:temporary/>
                <w:showingPlcHdr/>
                <w15:appearance w15:val="hidden"/>
              </w:sdtPr>
              <w:sdtEndPr/>
              <w:sdtContent>
                <w:r w:rsidR="000D2424" w:rsidRPr="000342FF">
                  <w:rPr>
                    <w:rFonts w:ascii="Corbel" w:hAnsi="Corbel" w:cs="Calibri"/>
                    <w:b/>
                    <w:color w:val="auto"/>
                  </w:rPr>
                  <w:t>Email</w:t>
                </w:r>
              </w:sdtContent>
            </w:sdt>
          </w:p>
          <w:p w14:paraId="7DCF8A43" w14:textId="77777777" w:rsidR="000D2424" w:rsidRPr="000342FF" w:rsidRDefault="004F7DB7" w:rsidP="00373DB8">
            <w:pPr>
              <w:rPr>
                <w:rFonts w:ascii="Corbel" w:hAnsi="Corbel" w:cs="Calibri"/>
                <w:color w:val="auto"/>
              </w:rPr>
            </w:pPr>
            <w:hyperlink r:id="rId8" w:history="1">
              <w:r w:rsidR="00C604FF" w:rsidRPr="00C076AB">
                <w:rPr>
                  <w:rStyle w:val="Hyperlink"/>
                  <w:rFonts w:ascii="Corbel" w:hAnsi="Corbel" w:cs="Calibri"/>
                </w:rPr>
                <w:t>ihlen010@umn.edu</w:t>
              </w:r>
            </w:hyperlink>
          </w:p>
          <w:p w14:paraId="1DF8194A" w14:textId="77777777" w:rsidR="003171C3" w:rsidRPr="000342FF" w:rsidRDefault="004F7DB7" w:rsidP="00B13774">
            <w:pPr>
              <w:spacing w:before="240" w:after="0"/>
              <w:rPr>
                <w:rFonts w:ascii="Corbel" w:hAnsi="Corbel" w:cs="Calibri"/>
                <w:color w:val="auto"/>
              </w:rPr>
            </w:pPr>
            <w:sdt>
              <w:sdtPr>
                <w:rPr>
                  <w:rFonts w:ascii="Corbel" w:hAnsi="Corbel" w:cs="Calibri"/>
                  <w:color w:val="auto"/>
                </w:rPr>
                <w:alias w:val="Office hours:"/>
                <w:tag w:val="Office hours:"/>
                <w:id w:val="1871100205"/>
                <w:placeholder>
                  <w:docPart w:val="4294958A0E9948E2B2D58685BE1329F2"/>
                </w:placeholder>
                <w:temporary/>
                <w:showingPlcHdr/>
                <w15:appearance w15:val="hidden"/>
              </w:sdtPr>
              <w:sdtEndPr/>
              <w:sdtContent>
                <w:r w:rsidR="000D2424" w:rsidRPr="000342FF">
                  <w:rPr>
                    <w:rFonts w:ascii="Corbel" w:hAnsi="Corbel" w:cs="Calibri"/>
                    <w:b/>
                    <w:color w:val="auto"/>
                  </w:rPr>
                  <w:t>Office Hours</w:t>
                </w:r>
              </w:sdtContent>
            </w:sdt>
          </w:p>
          <w:p w14:paraId="51EEE38E" w14:textId="77777777" w:rsidR="003171C3" w:rsidRDefault="003171C3" w:rsidP="00202673">
            <w:pPr>
              <w:spacing w:after="0"/>
              <w:rPr>
                <w:rFonts w:ascii="Corbel" w:hAnsi="Corbel" w:cs="Calibri"/>
                <w:color w:val="auto"/>
              </w:rPr>
            </w:pPr>
            <w:r>
              <w:rPr>
                <w:rFonts w:ascii="Corbel" w:hAnsi="Corbel" w:cs="Calibri"/>
                <w:color w:val="auto"/>
              </w:rPr>
              <w:t>Zoom (Link on Canvas)</w:t>
            </w:r>
          </w:p>
          <w:p w14:paraId="549C96DA" w14:textId="77777777" w:rsidR="00690EF8" w:rsidRDefault="00690EF8" w:rsidP="00202673">
            <w:pPr>
              <w:spacing w:after="0"/>
              <w:rPr>
                <w:rFonts w:ascii="Corbel" w:hAnsi="Corbel" w:cs="Calibri"/>
                <w:color w:val="auto"/>
              </w:rPr>
            </w:pPr>
            <w:r>
              <w:rPr>
                <w:rFonts w:ascii="Corbel" w:hAnsi="Corbel" w:cs="Calibri"/>
                <w:color w:val="auto"/>
              </w:rPr>
              <w:t>M, W, 11</w:t>
            </w:r>
            <w:r w:rsidR="00667C8B">
              <w:rPr>
                <w:rFonts w:ascii="Corbel" w:hAnsi="Corbel" w:cs="Calibri"/>
                <w:color w:val="auto"/>
              </w:rPr>
              <w:t>:00</w:t>
            </w:r>
            <w:r>
              <w:rPr>
                <w:rFonts w:ascii="Corbel" w:hAnsi="Corbel" w:cs="Calibri"/>
                <w:color w:val="auto"/>
              </w:rPr>
              <w:t>-11:30am</w:t>
            </w:r>
          </w:p>
          <w:p w14:paraId="165401FD" w14:textId="77777777" w:rsidR="00202673" w:rsidRPr="00202673" w:rsidRDefault="003171C3" w:rsidP="00202673">
            <w:pPr>
              <w:spacing w:after="0"/>
              <w:rPr>
                <w:rFonts w:ascii="Corbel" w:hAnsi="Corbel" w:cs="Calibri"/>
                <w:color w:val="auto"/>
              </w:rPr>
            </w:pPr>
            <w:r>
              <w:rPr>
                <w:rFonts w:ascii="Corbel" w:hAnsi="Corbel" w:cs="Calibri"/>
                <w:color w:val="auto"/>
              </w:rPr>
              <w:t>Or b</w:t>
            </w:r>
            <w:r w:rsidR="00202673">
              <w:rPr>
                <w:rFonts w:ascii="Corbel" w:hAnsi="Corbel" w:cs="Calibri"/>
                <w:color w:val="auto"/>
              </w:rPr>
              <w:t>y appointment</w:t>
            </w:r>
          </w:p>
          <w:p w14:paraId="2FDD03C1" w14:textId="77777777" w:rsidR="00883681" w:rsidRPr="000342FF" w:rsidRDefault="00883681" w:rsidP="00B13774">
            <w:pPr>
              <w:spacing w:before="240" w:after="0"/>
              <w:rPr>
                <w:rFonts w:ascii="Corbel" w:hAnsi="Corbel" w:cs="Calibri"/>
                <w:b/>
                <w:color w:val="auto"/>
              </w:rPr>
            </w:pPr>
            <w:r w:rsidRPr="000342FF">
              <w:rPr>
                <w:rFonts w:ascii="Corbel" w:hAnsi="Corbel" w:cs="Calibri"/>
                <w:b/>
                <w:color w:val="auto"/>
              </w:rPr>
              <w:t>Teaching Assistant</w:t>
            </w:r>
          </w:p>
          <w:p w14:paraId="4CE5C978" w14:textId="77777777" w:rsidR="00202673" w:rsidRDefault="00690EF8" w:rsidP="00202673">
            <w:pPr>
              <w:spacing w:after="0"/>
              <w:rPr>
                <w:rFonts w:ascii="Corbel" w:hAnsi="Corbel" w:cs="Calibri"/>
                <w:color w:val="auto"/>
              </w:rPr>
            </w:pPr>
            <w:r>
              <w:rPr>
                <w:rFonts w:ascii="Corbel" w:hAnsi="Corbel" w:cs="Calibri"/>
                <w:color w:val="auto"/>
              </w:rPr>
              <w:t>Jiayi Deng</w:t>
            </w:r>
          </w:p>
          <w:p w14:paraId="266EEFF0" w14:textId="77777777" w:rsidR="00202673" w:rsidRDefault="00690EF8" w:rsidP="00202673">
            <w:pPr>
              <w:spacing w:after="0"/>
              <w:rPr>
                <w:rFonts w:ascii="Corbel" w:hAnsi="Corbel" w:cs="Calibri"/>
                <w:color w:val="auto"/>
              </w:rPr>
            </w:pPr>
            <w:r>
              <w:rPr>
                <w:rFonts w:ascii="Corbel" w:hAnsi="Corbel" w:cs="Calibri"/>
                <w:color w:val="auto"/>
              </w:rPr>
              <w:t>She/Her</w:t>
            </w:r>
          </w:p>
          <w:p w14:paraId="08F7A0E2" w14:textId="77777777" w:rsidR="00667C8B" w:rsidRDefault="00667C8B" w:rsidP="00202673">
            <w:pPr>
              <w:spacing w:after="0"/>
              <w:rPr>
                <w:rFonts w:ascii="Corbel" w:hAnsi="Corbel" w:cs="Calibri"/>
                <w:color w:val="auto"/>
              </w:rPr>
            </w:pPr>
          </w:p>
          <w:p w14:paraId="1EE3B7A6" w14:textId="77777777" w:rsidR="00667C8B" w:rsidRPr="00667C8B" w:rsidRDefault="00883681" w:rsidP="00667C8B">
            <w:pPr>
              <w:spacing w:after="0" w:line="240" w:lineRule="auto"/>
              <w:rPr>
                <w:rFonts w:ascii="Corbel" w:hAnsi="Corbel" w:cs="Calibri"/>
                <w:color w:val="auto"/>
              </w:rPr>
            </w:pPr>
            <w:r w:rsidRPr="000342FF">
              <w:rPr>
                <w:rFonts w:ascii="Corbel" w:hAnsi="Corbel" w:cs="Calibri"/>
                <w:b/>
                <w:color w:val="auto"/>
              </w:rPr>
              <w:t>Email</w:t>
            </w:r>
          </w:p>
          <w:p w14:paraId="210921F7" w14:textId="77777777" w:rsidR="00667C8B" w:rsidRDefault="004F7DB7" w:rsidP="00667C8B">
            <w:pPr>
              <w:spacing w:after="0" w:line="240" w:lineRule="auto"/>
              <w:rPr>
                <w:rFonts w:ascii="Corbel" w:hAnsi="Corbel" w:cs="Calibri"/>
                <w:b/>
                <w:color w:val="auto"/>
              </w:rPr>
            </w:pPr>
            <w:hyperlink r:id="rId9" w:history="1">
              <w:r w:rsidR="003171C3" w:rsidRPr="002B32B4">
                <w:rPr>
                  <w:rStyle w:val="Hyperlink"/>
                  <w:rFonts w:ascii="Corbel" w:hAnsi="Corbel" w:cs="Calibri"/>
                </w:rPr>
                <w:t>deng0194@umn.edu</w:t>
              </w:r>
            </w:hyperlink>
          </w:p>
          <w:p w14:paraId="7668BF38" w14:textId="77777777" w:rsidR="00883681" w:rsidRPr="000342FF" w:rsidRDefault="00883681" w:rsidP="00B13774">
            <w:pPr>
              <w:spacing w:before="240" w:after="0"/>
              <w:rPr>
                <w:rFonts w:ascii="Corbel" w:hAnsi="Corbel" w:cs="Calibri"/>
                <w:b/>
                <w:color w:val="auto"/>
              </w:rPr>
            </w:pPr>
            <w:r w:rsidRPr="000342FF">
              <w:rPr>
                <w:rFonts w:ascii="Corbel" w:hAnsi="Corbel" w:cs="Calibri"/>
                <w:b/>
                <w:color w:val="auto"/>
              </w:rPr>
              <w:t>Office Hours</w:t>
            </w:r>
          </w:p>
          <w:p w14:paraId="2B7CB3EB" w14:textId="77777777" w:rsidR="003171C3" w:rsidRDefault="003171C3" w:rsidP="00B13774">
            <w:pPr>
              <w:spacing w:after="0"/>
              <w:rPr>
                <w:rFonts w:ascii="Corbel" w:hAnsi="Corbel" w:cs="Calibri"/>
                <w:color w:val="auto"/>
              </w:rPr>
            </w:pPr>
            <w:r>
              <w:rPr>
                <w:rFonts w:ascii="Corbel" w:hAnsi="Corbel" w:cs="Calibri"/>
                <w:color w:val="auto"/>
              </w:rPr>
              <w:t>Zoom (Link on Canvas)</w:t>
            </w:r>
          </w:p>
          <w:p w14:paraId="6A0EF97D" w14:textId="61D037F1" w:rsidR="00176291" w:rsidRDefault="00667C8B" w:rsidP="00B13774">
            <w:pPr>
              <w:spacing w:after="0"/>
              <w:rPr>
                <w:rFonts w:ascii="Corbel" w:hAnsi="Corbel" w:cs="Calibri"/>
                <w:color w:val="auto"/>
              </w:rPr>
            </w:pPr>
            <w:r>
              <w:rPr>
                <w:rFonts w:ascii="Corbel" w:hAnsi="Corbel" w:cs="Calibri"/>
                <w:color w:val="auto"/>
              </w:rPr>
              <w:t xml:space="preserve">W, </w:t>
            </w:r>
            <w:r w:rsidR="006B06AF">
              <w:rPr>
                <w:rFonts w:ascii="Corbel" w:hAnsi="Corbel" w:cs="Calibri"/>
                <w:color w:val="auto"/>
              </w:rPr>
              <w:t>3</w:t>
            </w:r>
            <w:r>
              <w:rPr>
                <w:rFonts w:ascii="Corbel" w:hAnsi="Corbel" w:cs="Calibri"/>
                <w:color w:val="auto"/>
              </w:rPr>
              <w:t>:00-</w:t>
            </w:r>
            <w:r w:rsidR="006B06AF">
              <w:rPr>
                <w:rFonts w:ascii="Corbel" w:hAnsi="Corbel" w:cs="Calibri"/>
                <w:color w:val="auto"/>
              </w:rPr>
              <w:t>4</w:t>
            </w:r>
            <w:bookmarkStart w:id="0" w:name="_GoBack"/>
            <w:bookmarkEnd w:id="0"/>
            <w:r>
              <w:rPr>
                <w:rFonts w:ascii="Corbel" w:hAnsi="Corbel" w:cs="Calibri"/>
                <w:color w:val="auto"/>
              </w:rPr>
              <w:t>:00pm</w:t>
            </w:r>
          </w:p>
          <w:p w14:paraId="5B861650" w14:textId="77777777" w:rsidR="003171C3" w:rsidRDefault="003171C3" w:rsidP="00B13774">
            <w:pPr>
              <w:spacing w:after="0"/>
              <w:rPr>
                <w:rFonts w:ascii="Corbel" w:hAnsi="Corbel" w:cs="Calibri"/>
                <w:color w:val="auto"/>
              </w:rPr>
            </w:pPr>
            <w:r>
              <w:rPr>
                <w:rFonts w:ascii="Corbel" w:hAnsi="Corbel" w:cs="Calibri"/>
                <w:color w:val="auto"/>
              </w:rPr>
              <w:t>Or by appointment</w:t>
            </w:r>
          </w:p>
          <w:p w14:paraId="4212D61A" w14:textId="77777777" w:rsidR="00237801" w:rsidRDefault="00237801" w:rsidP="00B13774">
            <w:pPr>
              <w:spacing w:after="0"/>
              <w:rPr>
                <w:rFonts w:ascii="Corbel" w:hAnsi="Corbel" w:cs="Calibri"/>
                <w:color w:val="auto"/>
              </w:rPr>
            </w:pPr>
          </w:p>
          <w:p w14:paraId="67AC7185" w14:textId="77777777" w:rsidR="00237801" w:rsidRDefault="00A24377" w:rsidP="00B13774">
            <w:pPr>
              <w:spacing w:after="0"/>
              <w:rPr>
                <w:rFonts w:ascii="Corbel" w:hAnsi="Corbel" w:cs="Calibri"/>
                <w:color w:val="auto"/>
              </w:rPr>
            </w:pPr>
            <w:r>
              <w:rPr>
                <w:rFonts w:ascii="Corbel" w:hAnsi="Corbel" w:cs="Calibri"/>
                <w:color w:val="auto"/>
              </w:rPr>
              <w:t>Table of Contents:</w:t>
            </w:r>
          </w:p>
          <w:p w14:paraId="5D8BDF7E" w14:textId="77777777" w:rsidR="00A24377" w:rsidRDefault="004F7DB7" w:rsidP="00B13774">
            <w:pPr>
              <w:spacing w:after="0"/>
              <w:rPr>
                <w:rFonts w:ascii="Corbel" w:hAnsi="Corbel" w:cs="Calibri"/>
                <w:color w:val="auto"/>
              </w:rPr>
            </w:pPr>
            <w:hyperlink w:anchor="Materials" w:history="1">
              <w:r w:rsidR="00A24377" w:rsidRPr="00A24377">
                <w:rPr>
                  <w:rStyle w:val="Hyperlink"/>
                  <w:rFonts w:ascii="Corbel" w:hAnsi="Corbel" w:cs="Calibri"/>
                </w:rPr>
                <w:t>Materials</w:t>
              </w:r>
            </w:hyperlink>
            <w:r w:rsidR="00A24377">
              <w:rPr>
                <w:rFonts w:ascii="Corbel" w:hAnsi="Corbel" w:cs="Calibri"/>
                <w:color w:val="auto"/>
              </w:rPr>
              <w:t xml:space="preserve"> (p. 2)</w:t>
            </w:r>
          </w:p>
          <w:p w14:paraId="5A09DF5B" w14:textId="77777777" w:rsidR="00A24377" w:rsidRDefault="004F7DB7" w:rsidP="00B13774">
            <w:pPr>
              <w:spacing w:after="0"/>
              <w:rPr>
                <w:rFonts w:ascii="Corbel" w:hAnsi="Corbel" w:cs="Calibri"/>
                <w:color w:val="auto"/>
              </w:rPr>
            </w:pPr>
            <w:hyperlink w:anchor="Coursework" w:history="1">
              <w:r w:rsidR="00A24377" w:rsidRPr="00A24377">
                <w:rPr>
                  <w:rStyle w:val="Hyperlink"/>
                  <w:rFonts w:ascii="Corbel" w:hAnsi="Corbel" w:cs="Calibri"/>
                </w:rPr>
                <w:t>Coursework</w:t>
              </w:r>
            </w:hyperlink>
            <w:r w:rsidR="00A24377">
              <w:rPr>
                <w:rFonts w:ascii="Corbel" w:hAnsi="Corbel" w:cs="Calibri"/>
                <w:color w:val="auto"/>
              </w:rPr>
              <w:t xml:space="preserve"> (p. 3)</w:t>
            </w:r>
          </w:p>
          <w:p w14:paraId="47CA8631" w14:textId="77777777" w:rsidR="00A24377" w:rsidRDefault="004F7DB7" w:rsidP="00B13774">
            <w:pPr>
              <w:spacing w:after="0"/>
              <w:rPr>
                <w:rFonts w:ascii="Corbel" w:hAnsi="Corbel" w:cs="Calibri"/>
                <w:color w:val="auto"/>
              </w:rPr>
            </w:pPr>
            <w:hyperlink w:anchor="Grading" w:history="1">
              <w:r w:rsidR="00A24377" w:rsidRPr="00A24377">
                <w:rPr>
                  <w:rStyle w:val="Hyperlink"/>
                  <w:rFonts w:ascii="Corbel" w:hAnsi="Corbel" w:cs="Calibri"/>
                </w:rPr>
                <w:t>Grading</w:t>
              </w:r>
            </w:hyperlink>
            <w:r w:rsidR="00A24377">
              <w:rPr>
                <w:rFonts w:ascii="Corbel" w:hAnsi="Corbel" w:cs="Calibri"/>
                <w:color w:val="auto"/>
              </w:rPr>
              <w:t xml:space="preserve"> (p. 5)</w:t>
            </w:r>
          </w:p>
          <w:p w14:paraId="3F8AE15D" w14:textId="77777777" w:rsidR="00A24377" w:rsidRPr="000342FF" w:rsidRDefault="004F7DB7" w:rsidP="00B13774">
            <w:pPr>
              <w:spacing w:after="0"/>
              <w:rPr>
                <w:rFonts w:ascii="Corbel" w:hAnsi="Corbel" w:cs="Calibri"/>
                <w:color w:val="auto"/>
              </w:rPr>
            </w:pPr>
            <w:hyperlink w:anchor="Calendar" w:history="1">
              <w:r w:rsidR="00A24377" w:rsidRPr="00A24377">
                <w:rPr>
                  <w:rStyle w:val="Hyperlink"/>
                  <w:rFonts w:ascii="Corbel" w:hAnsi="Corbel" w:cs="Calibri"/>
                </w:rPr>
                <w:t>Calendar</w:t>
              </w:r>
            </w:hyperlink>
            <w:r w:rsidR="00A24377">
              <w:rPr>
                <w:rFonts w:ascii="Corbel" w:hAnsi="Corbel" w:cs="Calibri"/>
                <w:color w:val="auto"/>
              </w:rPr>
              <w:t xml:space="preserve"> (p. 6)</w:t>
            </w:r>
          </w:p>
        </w:tc>
        <w:tc>
          <w:tcPr>
            <w:tcW w:w="8460" w:type="dxa"/>
            <w:tcBorders>
              <w:top w:val="single" w:sz="12" w:space="0" w:color="5F5F5F" w:themeColor="accent5"/>
            </w:tcBorders>
          </w:tcPr>
          <w:p w14:paraId="4DF48546" w14:textId="77777777" w:rsidR="003058AD" w:rsidRPr="00C073B9" w:rsidRDefault="003058AD" w:rsidP="00B13774">
            <w:pPr>
              <w:spacing w:after="0"/>
              <w:rPr>
                <w:rFonts w:ascii="Corbel" w:hAnsi="Corbel" w:cs="Calibri"/>
                <w:b/>
                <w:color w:val="7A0019"/>
                <w:sz w:val="28"/>
                <w:szCs w:val="28"/>
              </w:rPr>
            </w:pPr>
            <w:r w:rsidRPr="00C073B9">
              <w:rPr>
                <w:rFonts w:ascii="Corbel" w:hAnsi="Corbel" w:cs="Calibri"/>
                <w:b/>
                <w:color w:val="7A0019"/>
                <w:sz w:val="28"/>
                <w:szCs w:val="28"/>
              </w:rPr>
              <w:t>Description</w:t>
            </w:r>
          </w:p>
          <w:p w14:paraId="38A9BC20" w14:textId="77777777" w:rsidR="00B13774" w:rsidRPr="000342FF" w:rsidRDefault="00B13774" w:rsidP="00B13774">
            <w:pPr>
              <w:spacing w:after="0"/>
              <w:rPr>
                <w:rFonts w:ascii="Corbel" w:hAnsi="Corbel" w:cs="Calibri"/>
                <w:color w:val="auto"/>
              </w:rPr>
            </w:pPr>
            <w:r w:rsidRPr="000342FF">
              <w:rPr>
                <w:rFonts w:ascii="Corbel" w:hAnsi="Corbel" w:cs="Calibri"/>
                <w:color w:val="auto"/>
              </w:rPr>
              <w:t>EP</w:t>
            </w:r>
            <w:r w:rsidR="006E73FA">
              <w:rPr>
                <w:rFonts w:ascii="Corbel" w:hAnsi="Corbel" w:cs="Calibri"/>
                <w:color w:val="auto"/>
              </w:rPr>
              <w:t>SY</w:t>
            </w:r>
            <w:r w:rsidRPr="000342FF">
              <w:rPr>
                <w:rFonts w:ascii="Corbel" w:hAnsi="Corbel" w:cs="Calibri"/>
                <w:color w:val="auto"/>
              </w:rPr>
              <w:t xml:space="preserve"> 3264 is designed to engage students using a modeling and simulation approach to inference. This course fulfills the Mathematical Thinking component of the Liberal Education requirements at the University of Minnesota. Statistics is more than just an application of mathematics or a methodology used in some other discipline. Statistics is a principled way of thinking about the world. In particular, it is a principled approach to data collection, prediction, and scientific inference. In today’s dynamic and interdisciplinary world, success in confronting new analytical issues requires both substantial knowledge of a scientific or technological area and highly flexible problem-solving strategies. This course uses pedagogical principles that are founded in research, such as daily small group activities and discussion. Upon completion of this course, students should have an understanding of the foundational concepts of data, variation and inference, as well as an appreciation for the fundamental role that statistics plays in a host of disciplines, such as business, economics, law, and medicine.</w:t>
            </w:r>
          </w:p>
          <w:p w14:paraId="62A2EE77" w14:textId="77777777" w:rsidR="003058AD" w:rsidRDefault="003058AD" w:rsidP="00B13774">
            <w:pPr>
              <w:spacing w:after="0"/>
              <w:rPr>
                <w:rFonts w:ascii="Corbel" w:hAnsi="Corbel" w:cs="Calibri"/>
                <w:color w:val="auto"/>
              </w:rPr>
            </w:pPr>
          </w:p>
          <w:p w14:paraId="1FA33914" w14:textId="77777777" w:rsidR="00690EF8" w:rsidRPr="00C073B9" w:rsidRDefault="00690EF8" w:rsidP="00690EF8">
            <w:pPr>
              <w:spacing w:after="0"/>
              <w:rPr>
                <w:rFonts w:ascii="Corbel" w:hAnsi="Corbel" w:cs="Calibri"/>
                <w:b/>
                <w:color w:val="7A0019"/>
                <w:sz w:val="28"/>
                <w:szCs w:val="28"/>
              </w:rPr>
            </w:pPr>
            <w:r w:rsidRPr="00C073B9">
              <w:rPr>
                <w:rFonts w:ascii="Corbel" w:hAnsi="Corbel" w:cs="Calibri"/>
                <w:b/>
                <w:color w:val="7A0019"/>
                <w:sz w:val="28"/>
                <w:szCs w:val="28"/>
              </w:rPr>
              <w:t>Course Philosophy &amp; Format of Instruction</w:t>
            </w:r>
          </w:p>
          <w:p w14:paraId="53D172AE" w14:textId="77777777" w:rsidR="00690EF8" w:rsidRPr="000342FF" w:rsidRDefault="00690EF8" w:rsidP="00690EF8">
            <w:pPr>
              <w:spacing w:after="0"/>
              <w:rPr>
                <w:rFonts w:ascii="Corbel" w:hAnsi="Corbel" w:cs="Calibri"/>
                <w:color w:val="auto"/>
              </w:rPr>
            </w:pPr>
            <w:r w:rsidRPr="000342FF">
              <w:rPr>
                <w:rFonts w:ascii="Corbel" w:hAnsi="Corbel" w:cs="Calibri"/>
                <w:color w:val="auto"/>
              </w:rPr>
              <w:t xml:space="preserve">This is not a class where you only come each day, listen, watch, and take notes! The primary method for learning new statistical concepts and methods will be by reading provided materials before class, participating in class activities and discussions, and working through lab assignments. This course makes extensive use of small group and large group activities and discussions to introduce ideas and understanding of material encountered in the readings. Your learning experience is thus dependent—to some extent—on your classmates and vice versa. Because of this, </w:t>
            </w:r>
            <w:r w:rsidRPr="000342FF">
              <w:rPr>
                <w:rFonts w:ascii="Corbel" w:hAnsi="Corbel" w:cs="Calibri"/>
                <w:b/>
                <w:color w:val="auto"/>
              </w:rPr>
              <w:t xml:space="preserve">it is essential that you not only attend class each day and participate in the activities and discussions, but that you show up prepared, having completed the assigned readings. </w:t>
            </w:r>
          </w:p>
          <w:p w14:paraId="252962D1" w14:textId="77777777" w:rsidR="00690EF8" w:rsidRPr="000342FF" w:rsidRDefault="00690EF8" w:rsidP="00690EF8">
            <w:pPr>
              <w:spacing w:after="0"/>
              <w:rPr>
                <w:rFonts w:ascii="Corbel" w:hAnsi="Corbel" w:cs="Calibri"/>
                <w:color w:val="auto"/>
              </w:rPr>
            </w:pPr>
          </w:p>
          <w:p w14:paraId="3FC0AB17" w14:textId="77777777" w:rsidR="003058AD" w:rsidRPr="00690EF8" w:rsidRDefault="00690EF8" w:rsidP="00690EF8">
            <w:pPr>
              <w:spacing w:after="0"/>
              <w:rPr>
                <w:rFonts w:ascii="Corbel" w:hAnsi="Corbel" w:cs="Calibri"/>
                <w:b/>
                <w:color w:val="auto"/>
                <w:sz w:val="28"/>
                <w:szCs w:val="28"/>
              </w:rPr>
            </w:pPr>
            <w:r w:rsidRPr="000342FF">
              <w:rPr>
                <w:rFonts w:ascii="Corbel" w:hAnsi="Corbel" w:cs="Calibri"/>
                <w:color w:val="auto"/>
              </w:rPr>
              <w:t xml:space="preserve">Internalizing a discipline’s way of thinking about and solving problems is a time-consuming process, with the keyword being “process.” It is not something that can be taught to students in a semester, or even year–long, course. Learning statistics takes much more than memorizing formulas or software commands. </w:t>
            </w:r>
            <w:r w:rsidRPr="006E73FA">
              <w:rPr>
                <w:rFonts w:ascii="Corbel" w:hAnsi="Corbel" w:cs="Calibri"/>
                <w:b/>
                <w:color w:val="auto"/>
              </w:rPr>
              <w:t>It requires active participation and questioning both in and out of the classroom.</w:t>
            </w:r>
            <w:r w:rsidRPr="000342FF">
              <w:rPr>
                <w:rFonts w:ascii="Corbel" w:hAnsi="Corbel" w:cs="Calibri"/>
                <w:color w:val="auto"/>
              </w:rPr>
              <w:t xml:space="preserve"> The instructor(s) of this course will provide you with many opportunities to learn the material through class activities, readings, and lab assignments, but in the end, you will have to do all of the hard work of actually learning that material.</w:t>
            </w:r>
          </w:p>
        </w:tc>
      </w:tr>
    </w:tbl>
    <w:p w14:paraId="3D8246B0" w14:textId="77777777" w:rsidR="00690EF8" w:rsidRPr="000342FF" w:rsidRDefault="00690EF8" w:rsidP="00690EF8">
      <w:pPr>
        <w:spacing w:after="0"/>
        <w:rPr>
          <w:rFonts w:ascii="Corbel" w:hAnsi="Corbel" w:cs="Calibri"/>
          <w:color w:val="auto"/>
        </w:rPr>
      </w:pPr>
    </w:p>
    <w:p w14:paraId="49DEB03E" w14:textId="77777777" w:rsidR="00690EF8" w:rsidRPr="00057C7A" w:rsidRDefault="00690EF8" w:rsidP="00690EF8">
      <w:pPr>
        <w:spacing w:after="0"/>
        <w:rPr>
          <w:rFonts w:ascii="Corbel" w:hAnsi="Corbel" w:cs="Calibri"/>
          <w:b/>
          <w:bCs/>
          <w:color w:val="7A0019"/>
          <w:sz w:val="28"/>
          <w:szCs w:val="28"/>
        </w:rPr>
      </w:pPr>
      <w:r w:rsidRPr="00057C7A">
        <w:rPr>
          <w:rFonts w:ascii="Corbel" w:hAnsi="Corbel" w:cs="Calibri"/>
          <w:b/>
          <w:bCs/>
          <w:color w:val="7A0019"/>
          <w:sz w:val="28"/>
          <w:szCs w:val="28"/>
        </w:rPr>
        <w:t>Remote Learning and Office Hours</w:t>
      </w:r>
    </w:p>
    <w:p w14:paraId="7F1C2059" w14:textId="77777777" w:rsidR="00690EF8" w:rsidRDefault="00690EF8" w:rsidP="00690EF8">
      <w:pPr>
        <w:spacing w:after="0"/>
        <w:rPr>
          <w:rFonts w:ascii="Corbel" w:hAnsi="Corbel" w:cs="Calibri"/>
          <w:bCs/>
          <w:color w:val="auto"/>
        </w:rPr>
      </w:pPr>
      <w:r w:rsidRPr="00057C7A">
        <w:rPr>
          <w:rFonts w:ascii="Corbel" w:hAnsi="Corbel" w:cs="Calibri"/>
          <w:bCs/>
          <w:color w:val="auto"/>
        </w:rPr>
        <w:t xml:space="preserve">Our class is a remote learning version of EPsy 3264. Remote learning in this class means a blend of (1) in-person and synchronous work where the class meets online twice a week (via Zoom; </w:t>
      </w:r>
      <w:r>
        <w:rPr>
          <w:rFonts w:ascii="Corbel" w:hAnsi="Corbel" w:cs="Calibri"/>
          <w:bCs/>
          <w:color w:val="auto"/>
        </w:rPr>
        <w:t>M/W</w:t>
      </w:r>
      <w:r w:rsidRPr="00057C7A">
        <w:rPr>
          <w:rFonts w:ascii="Corbel" w:hAnsi="Corbel" w:cs="Calibri"/>
          <w:bCs/>
          <w:color w:val="auto"/>
        </w:rPr>
        <w:t xml:space="preserve"> 9:45–11:00am) as a whole and (2) asynchronous learning (reading, independent learning, and take home exams). The Zoom link is available on </w:t>
      </w:r>
      <w:r>
        <w:rPr>
          <w:rFonts w:ascii="Corbel" w:hAnsi="Corbel" w:cs="Calibri"/>
          <w:bCs/>
          <w:color w:val="auto"/>
        </w:rPr>
        <w:t>the</w:t>
      </w:r>
      <w:r w:rsidRPr="00057C7A">
        <w:rPr>
          <w:rFonts w:ascii="Corbel" w:hAnsi="Corbel" w:cs="Calibri"/>
          <w:bCs/>
          <w:color w:val="auto"/>
        </w:rPr>
        <w:t xml:space="preserve"> course Canvas page. Instructor office hours (both scheduled and unscheduled) will also be remote, via Zoom.</w:t>
      </w:r>
    </w:p>
    <w:p w14:paraId="7511F0C3" w14:textId="77777777" w:rsidR="00690EF8" w:rsidRPr="00690EF8" w:rsidRDefault="00690EF8" w:rsidP="00690EF8">
      <w:pPr>
        <w:spacing w:after="0"/>
        <w:rPr>
          <w:rFonts w:ascii="Corbel" w:hAnsi="Corbel" w:cs="Calibri"/>
          <w:bCs/>
          <w:color w:val="auto"/>
        </w:rPr>
      </w:pPr>
    </w:p>
    <w:p w14:paraId="4C4E618D" w14:textId="77777777" w:rsidR="00690EF8" w:rsidRPr="00C073B9" w:rsidRDefault="00690EF8" w:rsidP="00690EF8">
      <w:pPr>
        <w:spacing w:after="0"/>
        <w:rPr>
          <w:rFonts w:ascii="Corbel" w:hAnsi="Corbel" w:cs="Calibri"/>
          <w:b/>
          <w:color w:val="7A0019"/>
          <w:sz w:val="28"/>
          <w:szCs w:val="28"/>
        </w:rPr>
      </w:pPr>
      <w:r w:rsidRPr="00C073B9">
        <w:rPr>
          <w:rFonts w:ascii="Corbel" w:hAnsi="Corbel" w:cs="Calibri"/>
          <w:b/>
          <w:color w:val="7A0019"/>
          <w:sz w:val="28"/>
          <w:szCs w:val="28"/>
        </w:rPr>
        <w:t>Student Learning Outcomes (SLO’s)</w:t>
      </w:r>
    </w:p>
    <w:p w14:paraId="760129AC" w14:textId="77777777" w:rsidR="00690EF8" w:rsidRPr="000342FF" w:rsidRDefault="00690EF8" w:rsidP="00690EF8">
      <w:pPr>
        <w:spacing w:after="0"/>
        <w:rPr>
          <w:rFonts w:ascii="Corbel" w:hAnsi="Corbel" w:cs="Calibri"/>
          <w:color w:val="auto"/>
        </w:rPr>
      </w:pPr>
      <w:r w:rsidRPr="000342FF">
        <w:rPr>
          <w:rFonts w:ascii="Corbel" w:hAnsi="Corbel" w:cs="Calibri"/>
          <w:color w:val="auto"/>
        </w:rPr>
        <w:t>EPSY 3264 addresses two components of the University of Minnesota’s required learning outcomes.</w:t>
      </w:r>
    </w:p>
    <w:p w14:paraId="25A8A851" w14:textId="77777777" w:rsidR="00690EF8" w:rsidRPr="000342FF" w:rsidRDefault="00690EF8" w:rsidP="00690EF8">
      <w:pPr>
        <w:spacing w:after="0"/>
        <w:rPr>
          <w:rFonts w:ascii="Corbel" w:hAnsi="Corbel" w:cs="Calibri"/>
          <w:color w:val="auto"/>
        </w:rPr>
      </w:pPr>
    </w:p>
    <w:p w14:paraId="524DF694" w14:textId="77777777" w:rsidR="00690EF8" w:rsidRPr="000342FF" w:rsidRDefault="00690EF8" w:rsidP="00690EF8">
      <w:pPr>
        <w:spacing w:after="0"/>
        <w:ind w:left="720"/>
        <w:rPr>
          <w:rFonts w:ascii="Corbel" w:hAnsi="Corbel" w:cs="Calibri"/>
          <w:color w:val="auto"/>
        </w:rPr>
      </w:pPr>
      <w:r w:rsidRPr="000342FF">
        <w:rPr>
          <w:rFonts w:ascii="Arial" w:hAnsi="Arial" w:cs="Arial"/>
          <w:color w:val="auto"/>
        </w:rPr>
        <w:t>●</w:t>
      </w:r>
      <w:r w:rsidRPr="000342FF">
        <w:rPr>
          <w:rFonts w:ascii="Corbel" w:hAnsi="Corbel" w:cs="Calibri"/>
          <w:color w:val="auto"/>
        </w:rPr>
        <w:t xml:space="preserve"> After completing this course, students will know the basic terms, concepts, principles, methods, and perspectives of statistics and will be able to build a framework of knowledge within the major themes of the course (Component 3: Have mastered a body of knowledge and mode of inquiry).</w:t>
      </w:r>
    </w:p>
    <w:p w14:paraId="13F96CBA" w14:textId="77777777" w:rsidR="00690EF8" w:rsidRPr="000342FF" w:rsidRDefault="00690EF8" w:rsidP="00690EF8">
      <w:pPr>
        <w:spacing w:after="0"/>
        <w:ind w:left="720"/>
        <w:rPr>
          <w:rFonts w:ascii="Corbel" w:hAnsi="Corbel" w:cs="Calibri"/>
          <w:color w:val="auto"/>
        </w:rPr>
      </w:pPr>
      <w:r w:rsidRPr="000342FF">
        <w:rPr>
          <w:rFonts w:ascii="Arial" w:hAnsi="Arial" w:cs="Arial"/>
          <w:color w:val="auto"/>
        </w:rPr>
        <w:t>●</w:t>
      </w:r>
      <w:r w:rsidRPr="000342FF">
        <w:rPr>
          <w:rFonts w:ascii="Corbel" w:hAnsi="Corbel" w:cs="Calibri"/>
          <w:color w:val="auto"/>
        </w:rPr>
        <w:t xml:space="preserve"> Students will also be able to communicate the results of a statistical analysis with others, as well as discuss both ideas and applications of the discipline with peers (Component 5: Can communicate effectively).</w:t>
      </w:r>
    </w:p>
    <w:p w14:paraId="62CCD0B1" w14:textId="77777777" w:rsidR="00176291" w:rsidRDefault="00176291" w:rsidP="003058AD">
      <w:pPr>
        <w:spacing w:after="0"/>
        <w:rPr>
          <w:rFonts w:ascii="Corbel" w:hAnsi="Corbel" w:cs="Calibri"/>
          <w:b/>
          <w:color w:val="7A0019"/>
          <w:sz w:val="28"/>
          <w:szCs w:val="28"/>
        </w:rPr>
      </w:pPr>
    </w:p>
    <w:p w14:paraId="666F0E2F" w14:textId="77777777" w:rsidR="003058AD" w:rsidRPr="00C073B9" w:rsidRDefault="003058AD" w:rsidP="003058AD">
      <w:pPr>
        <w:spacing w:after="0"/>
        <w:rPr>
          <w:rFonts w:ascii="Corbel" w:hAnsi="Corbel" w:cs="Calibri"/>
          <w:b/>
          <w:color w:val="7A0019"/>
          <w:sz w:val="28"/>
          <w:szCs w:val="28"/>
        </w:rPr>
      </w:pPr>
      <w:r w:rsidRPr="00C073B9">
        <w:rPr>
          <w:rFonts w:ascii="Corbel" w:hAnsi="Corbel" w:cs="Calibri"/>
          <w:b/>
          <w:color w:val="7A0019"/>
          <w:sz w:val="28"/>
          <w:szCs w:val="28"/>
        </w:rPr>
        <w:t>Prerequisites</w:t>
      </w:r>
    </w:p>
    <w:p w14:paraId="4D8012E4" w14:textId="77777777" w:rsidR="00561DC7" w:rsidRDefault="003058AD" w:rsidP="00561DC7">
      <w:pPr>
        <w:spacing w:after="0"/>
        <w:rPr>
          <w:rFonts w:ascii="Corbel" w:hAnsi="Corbel" w:cs="Calibri"/>
          <w:color w:val="auto"/>
        </w:rPr>
      </w:pPr>
      <w:r w:rsidRPr="000342FF">
        <w:rPr>
          <w:rFonts w:ascii="Corbel" w:hAnsi="Corbel" w:cs="Calibri"/>
          <w:color w:val="auto"/>
        </w:rPr>
        <w:t xml:space="preserve">This course is intended for undergraduate students who have completed a high school algebra course, but not previously studied statistics. The course uses technology on a regular basis during both instruction and assessments. Because of this, students enrolled in the course </w:t>
      </w:r>
      <w:r w:rsidRPr="000342FF">
        <w:rPr>
          <w:rFonts w:ascii="Corbel" w:hAnsi="Corbel" w:cs="Calibri"/>
          <w:b/>
          <w:color w:val="auto"/>
        </w:rPr>
        <w:t>should be familiar with computers and technology</w:t>
      </w:r>
      <w:r w:rsidRPr="000342FF">
        <w:rPr>
          <w:rFonts w:ascii="Corbel" w:hAnsi="Corbel" w:cs="Calibri"/>
          <w:color w:val="auto"/>
        </w:rPr>
        <w:t xml:space="preserve"> (e.g., internet browsing, Microsoft Word, opening/saving files, etc.).</w:t>
      </w:r>
    </w:p>
    <w:p w14:paraId="45618B4C" w14:textId="77777777" w:rsidR="00D00733" w:rsidRPr="000342FF" w:rsidRDefault="00D00733" w:rsidP="00561DC7">
      <w:pPr>
        <w:spacing w:after="0"/>
        <w:rPr>
          <w:rFonts w:ascii="Corbel" w:hAnsi="Corbel" w:cs="Calibri"/>
          <w:color w:val="auto"/>
        </w:rPr>
      </w:pPr>
    </w:p>
    <w:p w14:paraId="4A29AD9D" w14:textId="77777777" w:rsidR="00D00733" w:rsidRPr="00C073B9" w:rsidRDefault="00D00733" w:rsidP="00D00733">
      <w:pPr>
        <w:spacing w:after="0"/>
        <w:rPr>
          <w:rFonts w:ascii="Corbel" w:hAnsi="Corbel" w:cs="Calibri"/>
          <w:b/>
          <w:color w:val="7A0019"/>
          <w:sz w:val="28"/>
          <w:szCs w:val="28"/>
        </w:rPr>
      </w:pPr>
      <w:bookmarkStart w:id="1" w:name="Materials"/>
      <w:bookmarkEnd w:id="1"/>
      <w:r w:rsidRPr="00C073B9">
        <w:rPr>
          <w:rFonts w:ascii="Corbel" w:hAnsi="Corbel" w:cs="Calibri"/>
          <w:b/>
          <w:color w:val="7A0019"/>
          <w:sz w:val="28"/>
          <w:szCs w:val="28"/>
        </w:rPr>
        <w:t>Required Course Materials</w:t>
      </w:r>
    </w:p>
    <w:p w14:paraId="3BF6330E" w14:textId="77777777" w:rsidR="00D00733" w:rsidRDefault="00D00733" w:rsidP="00D00733">
      <w:pPr>
        <w:spacing w:after="0"/>
        <w:rPr>
          <w:rFonts w:ascii="Corbel" w:hAnsi="Corbel" w:cs="Calibri"/>
          <w:color w:val="auto"/>
        </w:rPr>
      </w:pPr>
      <w:r w:rsidRPr="006E73FA">
        <w:rPr>
          <w:rFonts w:ascii="Corbel" w:hAnsi="Corbel" w:cs="Calibri"/>
          <w:b/>
          <w:color w:val="auto"/>
        </w:rPr>
        <w:t>Accessing the course Canvas page (</w:t>
      </w:r>
      <w:hyperlink r:id="rId10" w:history="1">
        <w:r w:rsidRPr="006E73FA">
          <w:rPr>
            <w:rStyle w:val="Hyperlink"/>
            <w:rFonts w:ascii="Corbel" w:hAnsi="Corbel" w:cs="Calibri"/>
            <w:b/>
            <w:color w:val="auto"/>
          </w:rPr>
          <w:t>here</w:t>
        </w:r>
      </w:hyperlink>
      <w:r w:rsidRPr="006E73FA">
        <w:rPr>
          <w:rFonts w:ascii="Corbel" w:hAnsi="Corbel" w:cs="Calibri"/>
          <w:b/>
          <w:color w:val="auto"/>
        </w:rPr>
        <w:t>) regularly is a critical component of this course</w:t>
      </w:r>
      <w:r w:rsidRPr="000342FF">
        <w:rPr>
          <w:rFonts w:ascii="Corbel" w:hAnsi="Corbel" w:cs="Calibri"/>
          <w:color w:val="auto"/>
        </w:rPr>
        <w:t xml:space="preserve">. The course </w:t>
      </w:r>
      <w:r w:rsidR="00891DEF">
        <w:rPr>
          <w:rFonts w:ascii="Corbel" w:hAnsi="Corbel" w:cs="Calibri"/>
          <w:color w:val="auto"/>
        </w:rPr>
        <w:t xml:space="preserve">lab </w:t>
      </w:r>
      <w:r w:rsidRPr="000342FF">
        <w:rPr>
          <w:rFonts w:ascii="Corbel" w:hAnsi="Corbel" w:cs="Calibri"/>
          <w:color w:val="auto"/>
        </w:rPr>
        <w:t>assignments, textbook, readings, and lab manual will be organized on the Canvas page by date. You can also access many of the course materials directly:</w:t>
      </w:r>
    </w:p>
    <w:p w14:paraId="6F1183D0" w14:textId="77777777" w:rsidR="00D00733" w:rsidRPr="000342FF" w:rsidRDefault="00D00733" w:rsidP="00D00733">
      <w:pPr>
        <w:spacing w:after="0"/>
        <w:rPr>
          <w:rFonts w:ascii="Corbel" w:hAnsi="Corbel" w:cs="Calibri"/>
          <w:color w:val="auto"/>
        </w:rPr>
      </w:pPr>
    </w:p>
    <w:p w14:paraId="0DFAB9B4" w14:textId="77777777" w:rsidR="00D00733" w:rsidRPr="000342FF" w:rsidRDefault="00D00733" w:rsidP="00D00733">
      <w:pPr>
        <w:pStyle w:val="ListParagraph"/>
        <w:numPr>
          <w:ilvl w:val="0"/>
          <w:numId w:val="13"/>
        </w:numPr>
        <w:spacing w:after="0"/>
        <w:rPr>
          <w:rFonts w:ascii="Corbel" w:hAnsi="Corbel" w:cs="Calibri"/>
          <w:color w:val="auto"/>
        </w:rPr>
      </w:pPr>
      <w:r w:rsidRPr="000342FF">
        <w:rPr>
          <w:rFonts w:ascii="Corbel" w:hAnsi="Corbel" w:cs="Calibri"/>
          <w:color w:val="auto"/>
        </w:rPr>
        <w:t xml:space="preserve">The course textbook, which includes the out-of-class readings, is available online at </w:t>
      </w:r>
      <w:hyperlink r:id="rId11" w:history="1">
        <w:r w:rsidRPr="000342FF">
          <w:rPr>
            <w:rStyle w:val="Hyperlink"/>
            <w:rFonts w:ascii="Corbel" w:hAnsi="Corbel" w:cs="Calibri"/>
            <w:color w:val="auto"/>
          </w:rPr>
          <w:t>http://zief0002.github.io/statistical-thinking/</w:t>
        </w:r>
      </w:hyperlink>
      <w:r w:rsidRPr="000342FF">
        <w:rPr>
          <w:rFonts w:ascii="Corbel" w:hAnsi="Corbel" w:cs="Calibri"/>
          <w:color w:val="auto"/>
        </w:rPr>
        <w:t>.</w:t>
      </w:r>
    </w:p>
    <w:p w14:paraId="66B2DAAC" w14:textId="77777777" w:rsidR="00D00733" w:rsidRPr="000342FF" w:rsidRDefault="00D00733" w:rsidP="00D00733">
      <w:pPr>
        <w:spacing w:after="0"/>
        <w:rPr>
          <w:rFonts w:ascii="Corbel" w:hAnsi="Corbel" w:cs="Calibri"/>
          <w:color w:val="auto"/>
        </w:rPr>
      </w:pPr>
    </w:p>
    <w:p w14:paraId="767BDFBC" w14:textId="77777777" w:rsidR="00D00733" w:rsidRPr="000342FF" w:rsidRDefault="00D00733" w:rsidP="00D00733">
      <w:pPr>
        <w:pStyle w:val="ListParagraph"/>
        <w:numPr>
          <w:ilvl w:val="0"/>
          <w:numId w:val="13"/>
        </w:numPr>
        <w:spacing w:after="0"/>
        <w:rPr>
          <w:rFonts w:ascii="Corbel" w:hAnsi="Corbel" w:cs="Calibri"/>
          <w:color w:val="auto"/>
        </w:rPr>
      </w:pPr>
      <w:r w:rsidRPr="000342FF">
        <w:rPr>
          <w:rFonts w:ascii="Corbel" w:hAnsi="Corbel" w:cs="Calibri"/>
          <w:color w:val="auto"/>
        </w:rPr>
        <w:t xml:space="preserve">You will work from the lab manual, Statistical Thinking 4.2: A Simulation Approach to Modeling Uncertainty. You do not need a physical copy of the lab manual, but you will need to access it every day in class. </w:t>
      </w:r>
      <w:r>
        <w:rPr>
          <w:rFonts w:ascii="Corbel" w:hAnsi="Corbel" w:cs="Calibri"/>
          <w:color w:val="auto"/>
        </w:rPr>
        <w:t>A pdf copy of the manual is available on the course canvas site</w:t>
      </w:r>
      <w:r w:rsidR="0042149B">
        <w:rPr>
          <w:rFonts w:ascii="Corbel" w:hAnsi="Corbel" w:cs="Calibri"/>
          <w:color w:val="auto"/>
        </w:rPr>
        <w:t xml:space="preserve">, or you can download it directly </w:t>
      </w:r>
      <w:hyperlink r:id="rId12" w:history="1">
        <w:r w:rsidR="0042149B" w:rsidRPr="0042149B">
          <w:rPr>
            <w:rStyle w:val="Hyperlink"/>
            <w:rFonts w:ascii="Corbel" w:hAnsi="Corbel" w:cs="Calibri"/>
          </w:rPr>
          <w:t>here</w:t>
        </w:r>
      </w:hyperlink>
      <w:r w:rsidR="0042149B">
        <w:rPr>
          <w:rFonts w:ascii="Corbel" w:hAnsi="Corbel" w:cs="Calibri"/>
          <w:color w:val="auto"/>
        </w:rPr>
        <w:t>.</w:t>
      </w:r>
    </w:p>
    <w:p w14:paraId="094314AE" w14:textId="77777777" w:rsidR="00D00733" w:rsidRPr="000342FF" w:rsidRDefault="00D00733" w:rsidP="00D00733">
      <w:pPr>
        <w:spacing w:after="0"/>
        <w:rPr>
          <w:rFonts w:ascii="Corbel" w:hAnsi="Corbel" w:cs="Calibri"/>
          <w:color w:val="auto"/>
        </w:rPr>
      </w:pPr>
    </w:p>
    <w:p w14:paraId="6D7D018B" w14:textId="77777777" w:rsidR="00D00733" w:rsidRPr="000342FF" w:rsidRDefault="00D00733" w:rsidP="00D00733">
      <w:pPr>
        <w:pStyle w:val="ListParagraph"/>
        <w:numPr>
          <w:ilvl w:val="0"/>
          <w:numId w:val="13"/>
        </w:numPr>
        <w:spacing w:after="0"/>
        <w:rPr>
          <w:rFonts w:ascii="Corbel" w:hAnsi="Corbel" w:cs="Calibri"/>
          <w:color w:val="auto"/>
        </w:rPr>
      </w:pPr>
      <w:r w:rsidRPr="000342FF">
        <w:rPr>
          <w:rFonts w:ascii="Corbel" w:hAnsi="Corbel"/>
          <w:color w:val="auto"/>
        </w:rPr>
        <w:t xml:space="preserve">There are several data sets used in the lab manual, as well as in EPSY 3264 </w:t>
      </w:r>
      <w:r w:rsidR="00891DEF">
        <w:rPr>
          <w:rFonts w:ascii="Corbel" w:hAnsi="Corbel"/>
          <w:color w:val="auto"/>
        </w:rPr>
        <w:t>individual exams</w:t>
      </w:r>
      <w:r w:rsidRPr="000342FF">
        <w:rPr>
          <w:rFonts w:ascii="Corbel" w:hAnsi="Corbel"/>
          <w:color w:val="auto"/>
        </w:rPr>
        <w:t xml:space="preserve">. To download a ZIP file to your computer that includes all the data sets, </w:t>
      </w:r>
      <w:r>
        <w:rPr>
          <w:rFonts w:ascii="Corbel" w:hAnsi="Corbel"/>
          <w:color w:val="auto"/>
        </w:rPr>
        <w:t>check the course canvas site</w:t>
      </w:r>
      <w:r w:rsidR="0042149B">
        <w:rPr>
          <w:rFonts w:ascii="Corbel" w:hAnsi="Corbel"/>
          <w:color w:val="auto"/>
        </w:rPr>
        <w:t xml:space="preserve"> or click </w:t>
      </w:r>
      <w:hyperlink r:id="rId13" w:history="1">
        <w:r w:rsidR="0042149B" w:rsidRPr="0042149B">
          <w:rPr>
            <w:rStyle w:val="Hyperlink"/>
            <w:rFonts w:ascii="Corbel" w:hAnsi="Corbel"/>
          </w:rPr>
          <w:t>here</w:t>
        </w:r>
      </w:hyperlink>
      <w:r>
        <w:rPr>
          <w:rFonts w:ascii="Corbel" w:hAnsi="Corbel"/>
          <w:color w:val="auto"/>
        </w:rPr>
        <w:t>!</w:t>
      </w:r>
      <w:r w:rsidRPr="000342FF">
        <w:rPr>
          <w:rFonts w:ascii="Corbel" w:hAnsi="Corbel"/>
          <w:color w:val="auto"/>
        </w:rPr>
        <w:t xml:space="preserve"> Once the ZIP file has been downloaded to your computer, double-click the ZIP file to unzip it and access the materials.</w:t>
      </w:r>
    </w:p>
    <w:p w14:paraId="6FB12362" w14:textId="77777777" w:rsidR="00D00733" w:rsidRPr="000342FF" w:rsidRDefault="00D00733" w:rsidP="00D00733">
      <w:pPr>
        <w:spacing w:after="0"/>
        <w:ind w:firstLine="48"/>
        <w:rPr>
          <w:rFonts w:ascii="Corbel" w:hAnsi="Corbel" w:cs="Calibri"/>
          <w:color w:val="auto"/>
        </w:rPr>
      </w:pPr>
    </w:p>
    <w:p w14:paraId="79A76A66" w14:textId="77777777" w:rsidR="00D00733" w:rsidRPr="00D00733" w:rsidRDefault="00D00733" w:rsidP="00561DC7">
      <w:pPr>
        <w:pStyle w:val="ListParagraph"/>
        <w:numPr>
          <w:ilvl w:val="0"/>
          <w:numId w:val="13"/>
        </w:numPr>
        <w:spacing w:after="0"/>
        <w:rPr>
          <w:rFonts w:ascii="Corbel" w:hAnsi="Corbel" w:cs="Calibri"/>
          <w:bCs/>
          <w:color w:val="auto"/>
        </w:rPr>
      </w:pPr>
      <w:r w:rsidRPr="00057C7A">
        <w:rPr>
          <w:rFonts w:ascii="Corbel" w:hAnsi="Corbel" w:cs="Calibri"/>
          <w:bCs/>
          <w:color w:val="auto"/>
        </w:rPr>
        <w:t xml:space="preserve">This course requires the use of the software TinkerPlots. This software can be downloaded to a Mac or PC, or accessed via </w:t>
      </w:r>
      <w:hyperlink r:id="rId14" w:history="1">
        <w:r w:rsidRPr="00057C7A">
          <w:rPr>
            <w:rStyle w:val="Hyperlink"/>
            <w:rFonts w:ascii="Corbel" w:hAnsi="Corbel" w:cs="Calibri"/>
            <w:bCs/>
          </w:rPr>
          <w:t>Apps2Go</w:t>
        </w:r>
      </w:hyperlink>
      <w:r w:rsidRPr="00057C7A">
        <w:rPr>
          <w:rFonts w:ascii="Corbel" w:hAnsi="Corbel" w:cs="Calibri"/>
          <w:bCs/>
          <w:color w:val="auto"/>
        </w:rPr>
        <w:t xml:space="preserve"> using your UMN x500 and password. However you decide to use TinkerPlots, you will need to purchase a license from </w:t>
      </w:r>
      <w:hyperlink r:id="rId15" w:history="1">
        <w:r w:rsidRPr="00057C7A">
          <w:rPr>
            <w:rStyle w:val="Hyperlink"/>
            <w:rFonts w:ascii="Corbel" w:hAnsi="Corbel" w:cs="Calibri"/>
            <w:bCs/>
          </w:rPr>
          <w:t>http://www.tinkerplots.com/</w:t>
        </w:r>
      </w:hyperlink>
      <w:r w:rsidRPr="00057C7A">
        <w:rPr>
          <w:rFonts w:ascii="Corbel" w:hAnsi="Corbel" w:cs="Calibri"/>
          <w:bCs/>
          <w:color w:val="auto"/>
        </w:rPr>
        <w:t>. (These are roughly $7 for a year-long license.)</w:t>
      </w:r>
    </w:p>
    <w:p w14:paraId="26A9B860" w14:textId="77777777" w:rsidR="00D00733" w:rsidRDefault="00D00733" w:rsidP="00561DC7">
      <w:pPr>
        <w:spacing w:after="0"/>
        <w:rPr>
          <w:rFonts w:ascii="Corbel" w:hAnsi="Corbel" w:cs="Calibri"/>
          <w:b/>
          <w:color w:val="7A0019"/>
          <w:sz w:val="28"/>
          <w:szCs w:val="28"/>
        </w:rPr>
      </w:pPr>
    </w:p>
    <w:p w14:paraId="58131550" w14:textId="77777777" w:rsidR="00561DC7" w:rsidRPr="00C073B9" w:rsidRDefault="00F65C1D" w:rsidP="00561DC7">
      <w:pPr>
        <w:spacing w:after="0"/>
        <w:rPr>
          <w:rFonts w:ascii="Corbel" w:hAnsi="Corbel" w:cs="Calibri"/>
          <w:b/>
          <w:color w:val="7A0019"/>
          <w:sz w:val="28"/>
          <w:szCs w:val="28"/>
        </w:rPr>
      </w:pPr>
      <w:r w:rsidRPr="00C073B9">
        <w:rPr>
          <w:rFonts w:ascii="Corbel" w:hAnsi="Corbel" w:cs="Calibri"/>
          <w:b/>
          <w:color w:val="7A0019"/>
          <w:sz w:val="28"/>
          <w:szCs w:val="28"/>
        </w:rPr>
        <w:t>Liberal Education</w:t>
      </w:r>
    </w:p>
    <w:p w14:paraId="6F25811D" w14:textId="77777777" w:rsidR="00CE1C52" w:rsidRDefault="00561DC7" w:rsidP="00561DC7">
      <w:pPr>
        <w:spacing w:after="0"/>
        <w:rPr>
          <w:rFonts w:ascii="Corbel" w:hAnsi="Corbel" w:cs="Calibri"/>
          <w:color w:val="auto"/>
        </w:rPr>
      </w:pPr>
      <w:r w:rsidRPr="000342FF">
        <w:rPr>
          <w:rFonts w:ascii="Corbel" w:hAnsi="Corbel" w:cs="Calibri"/>
          <w:color w:val="auto"/>
        </w:rPr>
        <w:t xml:space="preserve">EPSY 3264 fulfills the Mathematical Thinking component of the Liberal Education requirements at the University of Minnesota. An important part of any liberal education is learning to use abstract thinking and symbolic language to solve practical problems. Understanding quantitative information is fundamental for engaging in our complex world.  Business, academia, and even everyday life are filled with the enumeration of information, and all increasingly require </w:t>
      </w:r>
      <w:r w:rsidRPr="000342FF">
        <w:rPr>
          <w:rFonts w:ascii="Corbel" w:hAnsi="Corbel" w:cs="Calibri"/>
          <w:color w:val="auto"/>
        </w:rPr>
        <w:lastRenderedPageBreak/>
        <w:t>data-driven decision-making. In this course, students will be immersed in the fundamental activities of collecting data, producing data, analyzing data, and interpreting summaries and analyses of data. In addition, students will encounter the diversity and cross-disciplinary application of statistics in the real world through problem contexts, assignments and readings.</w:t>
      </w:r>
    </w:p>
    <w:p w14:paraId="0CD73AB0" w14:textId="77777777" w:rsidR="00E32B85" w:rsidRPr="00E32B85" w:rsidRDefault="00E32B85" w:rsidP="00561DC7">
      <w:pPr>
        <w:spacing w:after="0"/>
        <w:rPr>
          <w:rFonts w:ascii="Corbel" w:hAnsi="Corbel" w:cs="Calibri"/>
          <w:color w:val="auto"/>
        </w:rPr>
      </w:pPr>
    </w:p>
    <w:p w14:paraId="37F31CDF" w14:textId="77777777" w:rsidR="00475DE9" w:rsidRPr="006C4795" w:rsidRDefault="00475DE9" w:rsidP="00561DC7">
      <w:pPr>
        <w:spacing w:after="0"/>
        <w:rPr>
          <w:rFonts w:ascii="Corbel" w:hAnsi="Corbel" w:cs="Calibri"/>
          <w:b/>
          <w:color w:val="FFCC33"/>
          <w:sz w:val="36"/>
          <w:szCs w:val="36"/>
        </w:rPr>
      </w:pPr>
      <w:bookmarkStart w:id="2" w:name="Coursework"/>
      <w:bookmarkEnd w:id="2"/>
      <w:r w:rsidRPr="006C4795">
        <w:rPr>
          <w:rFonts w:ascii="Corbel" w:hAnsi="Corbel" w:cs="Calibri"/>
          <w:b/>
          <w:color w:val="FFCC33"/>
          <w:sz w:val="36"/>
          <w:szCs w:val="36"/>
        </w:rPr>
        <w:t xml:space="preserve">Course </w:t>
      </w:r>
      <w:r w:rsidR="00D73DFE" w:rsidRPr="006C4795">
        <w:rPr>
          <w:rFonts w:ascii="Corbel" w:hAnsi="Corbel" w:cs="Calibri"/>
          <w:b/>
          <w:color w:val="FFCC33"/>
          <w:sz w:val="36"/>
          <w:szCs w:val="36"/>
        </w:rPr>
        <w:t>Components</w:t>
      </w:r>
    </w:p>
    <w:p w14:paraId="04A773ED" w14:textId="77777777" w:rsidR="00DE2085" w:rsidRPr="00C073B9" w:rsidRDefault="00D73DFE" w:rsidP="00561DC7">
      <w:pPr>
        <w:spacing w:after="0"/>
        <w:rPr>
          <w:rFonts w:ascii="Corbel" w:hAnsi="Corbel"/>
          <w:color w:val="7A0019"/>
        </w:rPr>
      </w:pPr>
      <w:r w:rsidRPr="00C073B9">
        <w:rPr>
          <w:rFonts w:ascii="Corbel" w:hAnsi="Corbel"/>
          <w:b/>
          <w:color w:val="7A0019"/>
          <w:sz w:val="28"/>
          <w:szCs w:val="28"/>
        </w:rPr>
        <w:t>Readings</w:t>
      </w:r>
      <w:r w:rsidRPr="00C073B9">
        <w:rPr>
          <w:rFonts w:ascii="Corbel" w:hAnsi="Corbel"/>
          <w:color w:val="7A0019"/>
        </w:rPr>
        <w:t xml:space="preserve"> </w:t>
      </w:r>
    </w:p>
    <w:p w14:paraId="27170791" w14:textId="77777777" w:rsidR="00792BDC" w:rsidRDefault="00D73DFE" w:rsidP="00611D31">
      <w:pPr>
        <w:spacing w:after="0"/>
        <w:rPr>
          <w:rFonts w:ascii="Corbel" w:hAnsi="Corbel"/>
          <w:color w:val="auto"/>
        </w:rPr>
      </w:pPr>
      <w:r w:rsidRPr="006737EB">
        <w:rPr>
          <w:rFonts w:ascii="Corbel" w:hAnsi="Corbel"/>
          <w:color w:val="auto"/>
        </w:rPr>
        <w:t>Completing the assigned readings prior to class is an important part of being successful in EP</w:t>
      </w:r>
      <w:r w:rsidR="00B1287B" w:rsidRPr="006737EB">
        <w:rPr>
          <w:rFonts w:ascii="Corbel" w:hAnsi="Corbel"/>
          <w:color w:val="auto"/>
        </w:rPr>
        <w:t>SY</w:t>
      </w:r>
      <w:r w:rsidRPr="006737EB">
        <w:rPr>
          <w:rFonts w:ascii="Corbel" w:hAnsi="Corbel"/>
          <w:color w:val="auto"/>
        </w:rPr>
        <w:t xml:space="preserve"> 3264.</w:t>
      </w:r>
      <w:r w:rsidRPr="000342FF">
        <w:rPr>
          <w:rFonts w:ascii="Corbel" w:hAnsi="Corbel"/>
          <w:color w:val="auto"/>
        </w:rPr>
        <w:t xml:space="preserve"> The readings and due dates for the readings are listed in the course calendar and can be found on the course </w:t>
      </w:r>
      <w:r w:rsidR="006737EB">
        <w:rPr>
          <w:rFonts w:ascii="Corbel" w:hAnsi="Corbel"/>
          <w:color w:val="auto"/>
        </w:rPr>
        <w:t>Canvas page</w:t>
      </w:r>
      <w:r w:rsidRPr="000342FF">
        <w:rPr>
          <w:rFonts w:ascii="Corbel" w:hAnsi="Corbel"/>
          <w:color w:val="auto"/>
        </w:rPr>
        <w:t>.</w:t>
      </w:r>
      <w:r w:rsidR="00A24377">
        <w:rPr>
          <w:rFonts w:ascii="Corbel" w:hAnsi="Corbel"/>
          <w:color w:val="auto"/>
        </w:rPr>
        <w:t xml:space="preserve"> Although not graded, readings are a required component of this course.</w:t>
      </w:r>
    </w:p>
    <w:p w14:paraId="398A0F8E" w14:textId="77777777" w:rsidR="00792BDC" w:rsidRPr="00611D31" w:rsidRDefault="006737EB" w:rsidP="00611D31">
      <w:pPr>
        <w:spacing w:after="0"/>
        <w:rPr>
          <w:rFonts w:ascii="Corbel" w:hAnsi="Corbel" w:cs="Calibri"/>
          <w:b/>
          <w:color w:val="auto"/>
          <w:sz w:val="28"/>
          <w:szCs w:val="28"/>
        </w:rPr>
      </w:pPr>
      <w:r>
        <w:rPr>
          <w:rFonts w:ascii="Corbel" w:hAnsi="Corbel"/>
          <w:color w:val="auto"/>
        </w:rPr>
        <w:t xml:space="preserve"> </w:t>
      </w:r>
    </w:p>
    <w:p w14:paraId="0083982D" w14:textId="77777777" w:rsidR="00611D31" w:rsidRPr="00C073B9" w:rsidRDefault="00611D31" w:rsidP="00611D31">
      <w:pPr>
        <w:spacing w:after="0"/>
        <w:rPr>
          <w:rFonts w:ascii="Corbel" w:hAnsi="Corbel"/>
          <w:color w:val="7A0019"/>
          <w:sz w:val="28"/>
          <w:szCs w:val="28"/>
        </w:rPr>
      </w:pPr>
      <w:r w:rsidRPr="00C073B9">
        <w:rPr>
          <w:rFonts w:ascii="Corbel" w:hAnsi="Corbel"/>
          <w:b/>
          <w:color w:val="7A0019"/>
          <w:sz w:val="28"/>
          <w:szCs w:val="28"/>
        </w:rPr>
        <w:t xml:space="preserve">Individual </w:t>
      </w:r>
      <w:r>
        <w:rPr>
          <w:rFonts w:ascii="Corbel" w:hAnsi="Corbel"/>
          <w:b/>
          <w:color w:val="7A0019"/>
          <w:sz w:val="28"/>
          <w:szCs w:val="28"/>
        </w:rPr>
        <w:t>Take-Home Exams (50%)</w:t>
      </w:r>
    </w:p>
    <w:p w14:paraId="5371A4CD" w14:textId="77777777" w:rsidR="006C0246" w:rsidRPr="000342FF" w:rsidRDefault="00475DE9" w:rsidP="00561DC7">
      <w:pPr>
        <w:spacing w:after="0"/>
        <w:rPr>
          <w:rFonts w:ascii="Corbel" w:hAnsi="Corbel"/>
          <w:color w:val="auto"/>
        </w:rPr>
      </w:pPr>
      <w:r w:rsidRPr="000342FF">
        <w:rPr>
          <w:rFonts w:ascii="Corbel" w:hAnsi="Corbel"/>
          <w:color w:val="auto"/>
        </w:rPr>
        <w:t xml:space="preserve">There are </w:t>
      </w:r>
      <w:r w:rsidR="0042149B">
        <w:rPr>
          <w:rFonts w:ascii="Corbel" w:hAnsi="Corbel"/>
          <w:color w:val="auto"/>
        </w:rPr>
        <w:t>5</w:t>
      </w:r>
      <w:r w:rsidRPr="000342FF">
        <w:rPr>
          <w:rFonts w:ascii="Corbel" w:hAnsi="Corbel"/>
          <w:color w:val="auto"/>
        </w:rPr>
        <w:t xml:space="preserve"> individual </w:t>
      </w:r>
      <w:r w:rsidR="0042149B">
        <w:rPr>
          <w:rFonts w:ascii="Corbel" w:hAnsi="Corbel"/>
          <w:color w:val="auto"/>
        </w:rPr>
        <w:t>take-home exams</w:t>
      </w:r>
      <w:r w:rsidRPr="000342FF">
        <w:rPr>
          <w:rFonts w:ascii="Corbel" w:hAnsi="Corbel"/>
          <w:color w:val="auto"/>
        </w:rPr>
        <w:t xml:space="preserve">, which you need to complete outside of class. Each </w:t>
      </w:r>
      <w:r w:rsidR="0042149B">
        <w:rPr>
          <w:rFonts w:ascii="Corbel" w:hAnsi="Corbel"/>
          <w:color w:val="auto"/>
        </w:rPr>
        <w:t>exam</w:t>
      </w:r>
      <w:r w:rsidRPr="000342FF">
        <w:rPr>
          <w:rFonts w:ascii="Corbel" w:hAnsi="Corbel"/>
          <w:color w:val="auto"/>
        </w:rPr>
        <w:t xml:space="preserve"> will make up </w:t>
      </w:r>
      <w:r w:rsidR="0042149B">
        <w:rPr>
          <w:rFonts w:ascii="Corbel" w:hAnsi="Corbel"/>
          <w:color w:val="auto"/>
        </w:rPr>
        <w:t>10</w:t>
      </w:r>
      <w:r w:rsidRPr="000342FF">
        <w:rPr>
          <w:rFonts w:ascii="Corbel" w:hAnsi="Corbel"/>
          <w:color w:val="auto"/>
        </w:rPr>
        <w:t>% of</w:t>
      </w:r>
      <w:r w:rsidR="0042149B">
        <w:rPr>
          <w:rFonts w:ascii="Corbel" w:hAnsi="Corbel"/>
          <w:color w:val="auto"/>
        </w:rPr>
        <w:t xml:space="preserve"> </w:t>
      </w:r>
      <w:r w:rsidRPr="000342FF">
        <w:rPr>
          <w:rFonts w:ascii="Corbel" w:hAnsi="Corbel"/>
          <w:color w:val="auto"/>
        </w:rPr>
        <w:t xml:space="preserve">your grade. They include problems that will help </w:t>
      </w:r>
      <w:r w:rsidR="0042149B">
        <w:rPr>
          <w:rFonts w:ascii="Corbel" w:hAnsi="Corbel"/>
          <w:color w:val="auto"/>
        </w:rPr>
        <w:t>evaluate your understanding of</w:t>
      </w:r>
      <w:r w:rsidRPr="000342FF">
        <w:rPr>
          <w:rFonts w:ascii="Corbel" w:hAnsi="Corbel"/>
          <w:color w:val="auto"/>
        </w:rPr>
        <w:t xml:space="preserve"> the course material </w:t>
      </w:r>
      <w:r w:rsidR="0042149B">
        <w:rPr>
          <w:rFonts w:ascii="Corbel" w:hAnsi="Corbel"/>
          <w:color w:val="auto"/>
        </w:rPr>
        <w:t>including</w:t>
      </w:r>
      <w:r w:rsidRPr="000342FF">
        <w:rPr>
          <w:rFonts w:ascii="Corbel" w:hAnsi="Corbel"/>
          <w:color w:val="auto"/>
        </w:rPr>
        <w:t xml:space="preserve"> the use of TinkerPlots</w:t>
      </w:r>
      <w:r w:rsidR="00DE2085" w:rsidRPr="000342FF">
        <w:rPr>
          <w:rFonts w:ascii="Corbel" w:hAnsi="Corbel"/>
          <w:color w:val="auto"/>
        </w:rPr>
        <w:t>™</w:t>
      </w:r>
      <w:r w:rsidRPr="000342FF">
        <w:rPr>
          <w:rFonts w:ascii="Corbel" w:hAnsi="Corbel"/>
          <w:color w:val="auto"/>
        </w:rPr>
        <w:t xml:space="preserve">. </w:t>
      </w:r>
      <w:r w:rsidR="0042149B">
        <w:rPr>
          <w:rFonts w:ascii="Corbel" w:hAnsi="Corbel"/>
          <w:b/>
          <w:color w:val="auto"/>
        </w:rPr>
        <w:t>Take-home exams</w:t>
      </w:r>
      <w:r w:rsidRPr="000342FF">
        <w:rPr>
          <w:rFonts w:ascii="Corbel" w:hAnsi="Corbel"/>
          <w:b/>
          <w:color w:val="auto"/>
        </w:rPr>
        <w:t xml:space="preserve"> must be </w:t>
      </w:r>
      <w:r w:rsidR="004038DC" w:rsidRPr="000342FF">
        <w:rPr>
          <w:rFonts w:ascii="Corbel" w:hAnsi="Corbel"/>
          <w:b/>
          <w:color w:val="auto"/>
        </w:rPr>
        <w:t>submitted on Canvas</w:t>
      </w:r>
      <w:r w:rsidRPr="000342FF">
        <w:rPr>
          <w:rFonts w:ascii="Corbel" w:hAnsi="Corbel"/>
          <w:b/>
          <w:color w:val="auto"/>
        </w:rPr>
        <w:t xml:space="preserve"> </w:t>
      </w:r>
      <w:r w:rsidR="00FF66BA">
        <w:rPr>
          <w:rFonts w:ascii="Corbel" w:hAnsi="Corbel"/>
          <w:b/>
          <w:color w:val="auto"/>
        </w:rPr>
        <w:t>by midnight on the Friday after the group quiz</w:t>
      </w:r>
      <w:r w:rsidRPr="000342FF">
        <w:rPr>
          <w:rFonts w:ascii="Corbel" w:hAnsi="Corbel"/>
          <w:color w:val="auto"/>
        </w:rPr>
        <w:t xml:space="preserve">. </w:t>
      </w:r>
      <w:r w:rsidR="00E32B85">
        <w:rPr>
          <w:rFonts w:ascii="Corbel" w:hAnsi="Corbel"/>
          <w:color w:val="auto"/>
        </w:rPr>
        <w:t>Exams</w:t>
      </w:r>
      <w:r w:rsidR="00E32B85" w:rsidRPr="000342FF">
        <w:rPr>
          <w:rFonts w:ascii="Corbel" w:hAnsi="Corbel"/>
          <w:color w:val="auto"/>
        </w:rPr>
        <w:t xml:space="preserve"> that are submitted via e-mail</w:t>
      </w:r>
      <w:r w:rsidR="00E32B85">
        <w:rPr>
          <w:rFonts w:ascii="Corbel" w:hAnsi="Corbel"/>
          <w:color w:val="auto"/>
        </w:rPr>
        <w:t xml:space="preserve"> </w:t>
      </w:r>
      <w:r w:rsidR="00E32B85" w:rsidRPr="000342FF">
        <w:rPr>
          <w:rFonts w:ascii="Corbel" w:hAnsi="Corbel"/>
          <w:color w:val="auto"/>
        </w:rPr>
        <w:t>will receive no credit.</w:t>
      </w:r>
      <w:r w:rsidR="00E32B85">
        <w:rPr>
          <w:rFonts w:ascii="Corbel" w:hAnsi="Corbel"/>
          <w:color w:val="auto"/>
        </w:rPr>
        <w:t xml:space="preserve"> </w:t>
      </w:r>
      <w:r w:rsidR="0042149B">
        <w:rPr>
          <w:rFonts w:ascii="Corbel" w:hAnsi="Corbel"/>
          <w:color w:val="auto"/>
        </w:rPr>
        <w:t>Exams</w:t>
      </w:r>
      <w:r w:rsidRPr="000342FF">
        <w:rPr>
          <w:rFonts w:ascii="Corbel" w:hAnsi="Corbel"/>
          <w:color w:val="auto"/>
        </w:rPr>
        <w:t xml:space="preserve"> submitted up to one day late will receive a 10% reduction in score, based on the total </w:t>
      </w:r>
      <w:r w:rsidR="0042149B">
        <w:rPr>
          <w:rFonts w:ascii="Corbel" w:hAnsi="Corbel"/>
          <w:color w:val="auto"/>
        </w:rPr>
        <w:t xml:space="preserve">possible </w:t>
      </w:r>
      <w:r w:rsidRPr="000342FF">
        <w:rPr>
          <w:rFonts w:ascii="Corbel" w:hAnsi="Corbel"/>
          <w:color w:val="auto"/>
        </w:rPr>
        <w:t>point</w:t>
      </w:r>
      <w:r w:rsidR="0042149B">
        <w:rPr>
          <w:rFonts w:ascii="Corbel" w:hAnsi="Corbel"/>
          <w:color w:val="auto"/>
        </w:rPr>
        <w:t>s</w:t>
      </w:r>
      <w:r w:rsidRPr="000342FF">
        <w:rPr>
          <w:rFonts w:ascii="Corbel" w:hAnsi="Corbel"/>
          <w:color w:val="auto"/>
        </w:rPr>
        <w:t xml:space="preserve">. Students submitting an </w:t>
      </w:r>
      <w:r w:rsidR="0042149B">
        <w:rPr>
          <w:rFonts w:ascii="Corbel" w:hAnsi="Corbel"/>
          <w:color w:val="auto"/>
        </w:rPr>
        <w:t>exam</w:t>
      </w:r>
      <w:r w:rsidRPr="000342FF">
        <w:rPr>
          <w:rFonts w:ascii="Corbel" w:hAnsi="Corbel"/>
          <w:color w:val="auto"/>
        </w:rPr>
        <w:t xml:space="preserve"> more than 24 hours after the due date/time will be will receive a score of </w:t>
      </w:r>
      <w:r w:rsidR="0042149B">
        <w:rPr>
          <w:rFonts w:ascii="Franklin Gothic Book" w:hAnsi="Franklin Gothic Book"/>
          <w:color w:val="auto"/>
        </w:rPr>
        <w:t>0</w:t>
      </w:r>
      <w:r w:rsidR="0042149B">
        <w:rPr>
          <w:rFonts w:ascii="Corbel" w:hAnsi="Corbel"/>
          <w:color w:val="auto"/>
        </w:rPr>
        <w:t>, although feedback can still be provided if requested</w:t>
      </w:r>
      <w:r w:rsidRPr="000342FF">
        <w:rPr>
          <w:rFonts w:ascii="Corbel" w:hAnsi="Corbel"/>
          <w:color w:val="auto"/>
        </w:rPr>
        <w:t xml:space="preserve">. </w:t>
      </w:r>
      <w:r w:rsidR="0042149B">
        <w:rPr>
          <w:rFonts w:ascii="Corbel" w:hAnsi="Corbel"/>
          <w:color w:val="auto"/>
        </w:rPr>
        <w:t>I understand that th</w:t>
      </w:r>
      <w:r w:rsidR="00E32B85">
        <w:rPr>
          <w:rFonts w:ascii="Corbel" w:hAnsi="Corbel"/>
          <w:color w:val="auto"/>
        </w:rPr>
        <w:t>e world is in a state of uncertainty</w:t>
      </w:r>
      <w:r w:rsidR="0042149B">
        <w:rPr>
          <w:rFonts w:ascii="Corbel" w:hAnsi="Corbel"/>
          <w:color w:val="auto"/>
        </w:rPr>
        <w:t>, so I encourage you ask for an extension</w:t>
      </w:r>
      <w:r w:rsidR="00E32B85">
        <w:rPr>
          <w:rFonts w:ascii="Corbel" w:hAnsi="Corbel"/>
          <w:color w:val="auto"/>
        </w:rPr>
        <w:t xml:space="preserve"> in advance</w:t>
      </w:r>
      <w:r w:rsidR="0042149B">
        <w:rPr>
          <w:rFonts w:ascii="Corbel" w:hAnsi="Corbel"/>
          <w:color w:val="auto"/>
        </w:rPr>
        <w:t xml:space="preserve"> if you need it</w:t>
      </w:r>
      <w:r w:rsidR="00E32B85">
        <w:rPr>
          <w:rFonts w:ascii="Corbel" w:hAnsi="Corbel"/>
          <w:color w:val="auto"/>
        </w:rPr>
        <w:t>. After-the-fact justification for late exams will not be accepted.</w:t>
      </w:r>
    </w:p>
    <w:p w14:paraId="49CC3DFD" w14:textId="77777777" w:rsidR="00475DE9" w:rsidRPr="000342FF" w:rsidRDefault="00EE45E2" w:rsidP="00561DC7">
      <w:pPr>
        <w:spacing w:after="0"/>
        <w:rPr>
          <w:rFonts w:ascii="Corbel" w:hAnsi="Corbel"/>
          <w:color w:val="auto"/>
        </w:rPr>
      </w:pPr>
      <w:r w:rsidRPr="000342FF">
        <w:rPr>
          <w:rFonts w:ascii="Corbel" w:hAnsi="Corbel"/>
          <w:noProof/>
          <w:color w:val="auto"/>
        </w:rPr>
        <mc:AlternateContent>
          <mc:Choice Requires="wps">
            <w:drawing>
              <wp:anchor distT="45720" distB="45720" distL="114300" distR="114300" simplePos="0" relativeHeight="251659264" behindDoc="0" locked="0" layoutInCell="1" allowOverlap="1" wp14:anchorId="393E5B32" wp14:editId="283D64AF">
                <wp:simplePos x="0" y="0"/>
                <wp:positionH relativeFrom="column">
                  <wp:posOffset>373380</wp:posOffset>
                </wp:positionH>
                <wp:positionV relativeFrom="paragraph">
                  <wp:posOffset>92075</wp:posOffset>
                </wp:positionV>
                <wp:extent cx="5943600" cy="16687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68780"/>
                        </a:xfrm>
                        <a:prstGeom prst="rect">
                          <a:avLst/>
                        </a:prstGeom>
                        <a:solidFill>
                          <a:srgbClr val="FFCC33"/>
                        </a:solidFill>
                        <a:ln w="9525">
                          <a:solidFill>
                            <a:srgbClr val="000000"/>
                          </a:solidFill>
                          <a:miter lim="800000"/>
                          <a:headEnd/>
                          <a:tailEnd/>
                        </a:ln>
                      </wps:spPr>
                      <wps:txbx>
                        <w:txbxContent>
                          <w:p w14:paraId="56A90C4F" w14:textId="77777777" w:rsidR="00E74217" w:rsidRPr="00DE2085" w:rsidRDefault="00E74217" w:rsidP="00EE45E2">
                            <w:pPr>
                              <w:spacing w:after="0"/>
                              <w:rPr>
                                <w:rFonts w:ascii="Corbel" w:hAnsi="Corbel"/>
                              </w:rPr>
                            </w:pPr>
                            <w:r w:rsidRPr="00DE2085">
                              <w:rPr>
                                <w:rFonts w:ascii="Corbel" w:hAnsi="Corbel"/>
                              </w:rPr>
                              <w:t>Although you</w:t>
                            </w:r>
                            <w:r>
                              <w:rPr>
                                <w:rFonts w:ascii="Corbel" w:hAnsi="Corbel"/>
                              </w:rPr>
                              <w:t>r work in the classroom is collaborative</w:t>
                            </w:r>
                            <w:r w:rsidRPr="00DE2085">
                              <w:rPr>
                                <w:rFonts w:ascii="Corbel" w:hAnsi="Corbel"/>
                              </w:rPr>
                              <w:t xml:space="preserve">, </w:t>
                            </w:r>
                            <w:r w:rsidRPr="00EE45E2">
                              <w:rPr>
                                <w:rFonts w:ascii="Corbel" w:hAnsi="Corbel"/>
                                <w:b/>
                              </w:rPr>
                              <w:t xml:space="preserve">you need to complete the </w:t>
                            </w:r>
                            <w:r>
                              <w:rPr>
                                <w:rFonts w:ascii="Corbel" w:hAnsi="Corbel"/>
                                <w:b/>
                              </w:rPr>
                              <w:t xml:space="preserve">exam </w:t>
                            </w:r>
                            <w:r w:rsidRPr="00EE45E2">
                              <w:rPr>
                                <w:rFonts w:ascii="Corbel" w:hAnsi="Corbel"/>
                                <w:b/>
                              </w:rPr>
                              <w:t>on your own.</w:t>
                            </w:r>
                            <w:r w:rsidRPr="00DE2085">
                              <w:rPr>
                                <w:rFonts w:ascii="Corbel" w:hAnsi="Corbel"/>
                              </w:rPr>
                              <w:t xml:space="preserve"> Collaboration is not permitted on the </w:t>
                            </w:r>
                            <w:r>
                              <w:rPr>
                                <w:rFonts w:ascii="Corbel" w:hAnsi="Corbel"/>
                              </w:rPr>
                              <w:t>take-home exams</w:t>
                            </w:r>
                            <w:r w:rsidRPr="00DE2085">
                              <w:rPr>
                                <w:rFonts w:ascii="Corbel" w:hAnsi="Corbel"/>
                              </w:rPr>
                              <w:t xml:space="preserve">. Sharing your work, TinkerPlots™ files, or talking about answers with other students (even if you have the best of intentions), is a violation of the Student Conduct Code. Instructors are required to report all students involved in incidents of scholastic dishonesty to the Office for Community Standards (OCS). </w:t>
                            </w:r>
                            <w:r w:rsidRPr="00913772">
                              <w:rPr>
                                <w:rFonts w:ascii="Corbel" w:hAnsi="Corbel"/>
                                <w:b/>
                              </w:rPr>
                              <w:t xml:space="preserve">In cases where scholastic dishonesty has occurred, all students involved will be given a </w:t>
                            </w:r>
                            <w:r w:rsidRPr="00913772">
                              <w:rPr>
                                <w:rFonts w:ascii="Franklin Gothic Book" w:hAnsi="Franklin Gothic Book"/>
                                <w:b/>
                              </w:rPr>
                              <w:t>0</w:t>
                            </w:r>
                            <w:r w:rsidRPr="00913772">
                              <w:rPr>
                                <w:rFonts w:ascii="Corbel" w:hAnsi="Corbel"/>
                                <w:b/>
                              </w:rPr>
                              <w:t xml:space="preserve"> for the </w:t>
                            </w:r>
                            <w:r>
                              <w:rPr>
                                <w:rFonts w:ascii="Corbel" w:hAnsi="Corbel"/>
                                <w:b/>
                              </w:rPr>
                              <w:t>exam</w:t>
                            </w:r>
                            <w:r w:rsidRPr="00913772">
                              <w:rPr>
                                <w:rFonts w:ascii="Corbel" w:hAnsi="Corbel"/>
                                <w:b/>
                              </w:rPr>
                              <w:t xml:space="preserve"> in question</w:t>
                            </w:r>
                            <w:r w:rsidRPr="00DE2085">
                              <w:rPr>
                                <w:rFonts w:ascii="Corbel" w:hAnsi="Corbel"/>
                              </w:rPr>
                              <w:t>, and may be given an “F” or an “N" for the course, as well as, face additional sanctions from the University</w:t>
                            </w:r>
                          </w:p>
                          <w:p w14:paraId="2E4A1635" w14:textId="77777777" w:rsidR="00E74217" w:rsidRDefault="00E742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5B32" id="_x0000_t202" coordsize="21600,21600" o:spt="202" path="m,l,21600r21600,l21600,xe">
                <v:stroke joinstyle="miter"/>
                <v:path gradientshapeok="t" o:connecttype="rect"/>
              </v:shapetype>
              <v:shape id="Text Box 2" o:spid="_x0000_s1026" type="#_x0000_t202" style="position:absolute;margin-left:29.4pt;margin-top:7.25pt;width:468pt;height:13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" fillcolor="#fc3">
                <v:textbox>
                  <w:txbxContent>
                    <w:p w14:paraId="56A90C4F" w14:textId="77777777" w:rsidR="00E74217" w:rsidRPr="00DE2085" w:rsidRDefault="00E74217" w:rsidP="00EE45E2">
                      <w:pPr>
                        <w:spacing w:after="0"/>
                        <w:rPr>
                          <w:rFonts w:ascii="Corbel" w:hAnsi="Corbel"/>
                        </w:rPr>
                      </w:pPr>
                      <w:r w:rsidRPr="00DE2085">
                        <w:rPr>
                          <w:rFonts w:ascii="Corbel" w:hAnsi="Corbel"/>
                        </w:rPr>
                        <w:t>Although you</w:t>
                      </w:r>
                      <w:r>
                        <w:rPr>
                          <w:rFonts w:ascii="Corbel" w:hAnsi="Corbel"/>
                        </w:rPr>
                        <w:t>r work in the classroom is collaborative</w:t>
                      </w:r>
                      <w:r w:rsidRPr="00DE2085">
                        <w:rPr>
                          <w:rFonts w:ascii="Corbel" w:hAnsi="Corbel"/>
                        </w:rPr>
                        <w:t xml:space="preserve">, </w:t>
                      </w:r>
                      <w:r w:rsidRPr="00EE45E2">
                        <w:rPr>
                          <w:rFonts w:ascii="Corbel" w:hAnsi="Corbel"/>
                          <w:b/>
                        </w:rPr>
                        <w:t xml:space="preserve">you need to complete the </w:t>
                      </w:r>
                      <w:r>
                        <w:rPr>
                          <w:rFonts w:ascii="Corbel" w:hAnsi="Corbel"/>
                          <w:b/>
                        </w:rPr>
                        <w:t xml:space="preserve">exam </w:t>
                      </w:r>
                      <w:r w:rsidRPr="00EE45E2">
                        <w:rPr>
                          <w:rFonts w:ascii="Corbel" w:hAnsi="Corbel"/>
                          <w:b/>
                        </w:rPr>
                        <w:t>on your own.</w:t>
                      </w:r>
                      <w:r w:rsidRPr="00DE2085">
                        <w:rPr>
                          <w:rFonts w:ascii="Corbel" w:hAnsi="Corbel"/>
                        </w:rPr>
                        <w:t xml:space="preserve"> Collaboration is not permitted on the </w:t>
                      </w:r>
                      <w:r>
                        <w:rPr>
                          <w:rFonts w:ascii="Corbel" w:hAnsi="Corbel"/>
                        </w:rPr>
                        <w:t>take-home exams</w:t>
                      </w:r>
                      <w:r w:rsidRPr="00DE2085">
                        <w:rPr>
                          <w:rFonts w:ascii="Corbel" w:hAnsi="Corbel"/>
                        </w:rPr>
                        <w:t xml:space="preserve">. Sharing your work, TinkerPlots™ files, or talking about answers with other students (even if you have the best of intentions), is a violation of the Student Conduct Code. Instructors are required to report all students involved in incidents of scholastic dishonesty to the Office for Community Standards (OCS). </w:t>
                      </w:r>
                      <w:r w:rsidRPr="00913772">
                        <w:rPr>
                          <w:rFonts w:ascii="Corbel" w:hAnsi="Corbel"/>
                          <w:b/>
                        </w:rPr>
                        <w:t xml:space="preserve">In cases where scholastic dishonesty has occurred, all students involved will be given a </w:t>
                      </w:r>
                      <w:r w:rsidRPr="00913772">
                        <w:rPr>
                          <w:rFonts w:ascii="Franklin Gothic Book" w:hAnsi="Franklin Gothic Book"/>
                          <w:b/>
                        </w:rPr>
                        <w:t>0</w:t>
                      </w:r>
                      <w:r w:rsidRPr="00913772">
                        <w:rPr>
                          <w:rFonts w:ascii="Corbel" w:hAnsi="Corbel"/>
                          <w:b/>
                        </w:rPr>
                        <w:t xml:space="preserve"> for the </w:t>
                      </w:r>
                      <w:r>
                        <w:rPr>
                          <w:rFonts w:ascii="Corbel" w:hAnsi="Corbel"/>
                          <w:b/>
                        </w:rPr>
                        <w:t>exam</w:t>
                      </w:r>
                      <w:r w:rsidRPr="00913772">
                        <w:rPr>
                          <w:rFonts w:ascii="Corbel" w:hAnsi="Corbel"/>
                          <w:b/>
                        </w:rPr>
                        <w:t xml:space="preserve"> in question</w:t>
                      </w:r>
                      <w:r w:rsidRPr="00DE2085">
                        <w:rPr>
                          <w:rFonts w:ascii="Corbel" w:hAnsi="Corbel"/>
                        </w:rPr>
                        <w:t>, and may be given an “F” or an “N" for the course, as well as, face additional sanctions from the University</w:t>
                      </w:r>
                    </w:p>
                    <w:p w14:paraId="2E4A1635" w14:textId="77777777" w:rsidR="00E74217" w:rsidRDefault="00E74217"/>
                  </w:txbxContent>
                </v:textbox>
                <w10:wrap type="square"/>
              </v:shape>
            </w:pict>
          </mc:Fallback>
        </mc:AlternateContent>
      </w:r>
    </w:p>
    <w:p w14:paraId="3B72FF55" w14:textId="77777777" w:rsidR="00475DE9" w:rsidRPr="000342FF" w:rsidRDefault="00475DE9" w:rsidP="00561DC7">
      <w:pPr>
        <w:spacing w:after="0"/>
        <w:rPr>
          <w:rFonts w:ascii="Corbel" w:hAnsi="Corbel"/>
          <w:color w:val="auto"/>
        </w:rPr>
      </w:pPr>
    </w:p>
    <w:p w14:paraId="45BA3359" w14:textId="77777777" w:rsidR="00EE45E2" w:rsidRPr="000342FF" w:rsidRDefault="00EE45E2" w:rsidP="00561DC7">
      <w:pPr>
        <w:spacing w:after="0"/>
        <w:rPr>
          <w:rFonts w:ascii="Corbel" w:hAnsi="Corbel"/>
          <w:color w:val="auto"/>
        </w:rPr>
      </w:pPr>
    </w:p>
    <w:p w14:paraId="1350C483" w14:textId="77777777" w:rsidR="006C0246" w:rsidRDefault="006C0246" w:rsidP="00561DC7">
      <w:pPr>
        <w:spacing w:after="0"/>
        <w:rPr>
          <w:rFonts w:ascii="Corbel" w:hAnsi="Corbel"/>
          <w:b/>
          <w:color w:val="7A0019"/>
          <w:sz w:val="28"/>
          <w:szCs w:val="28"/>
        </w:rPr>
      </w:pPr>
    </w:p>
    <w:p w14:paraId="1C8F8DA4" w14:textId="77777777" w:rsidR="006C0246" w:rsidRDefault="006C0246" w:rsidP="00561DC7">
      <w:pPr>
        <w:spacing w:after="0"/>
        <w:rPr>
          <w:rFonts w:ascii="Corbel" w:hAnsi="Corbel"/>
          <w:b/>
          <w:color w:val="7A0019"/>
          <w:sz w:val="28"/>
          <w:szCs w:val="28"/>
        </w:rPr>
      </w:pPr>
    </w:p>
    <w:p w14:paraId="4A397AF5" w14:textId="77777777" w:rsidR="006C0246" w:rsidRDefault="006C0246" w:rsidP="00561DC7">
      <w:pPr>
        <w:spacing w:after="0"/>
        <w:rPr>
          <w:rFonts w:ascii="Corbel" w:hAnsi="Corbel"/>
          <w:b/>
          <w:color w:val="7A0019"/>
          <w:sz w:val="28"/>
          <w:szCs w:val="28"/>
        </w:rPr>
      </w:pPr>
    </w:p>
    <w:p w14:paraId="1A2EF38E" w14:textId="77777777" w:rsidR="006C0246" w:rsidRDefault="006C0246" w:rsidP="00561DC7">
      <w:pPr>
        <w:spacing w:after="0"/>
        <w:rPr>
          <w:rFonts w:ascii="Corbel" w:hAnsi="Corbel"/>
          <w:b/>
          <w:color w:val="7A0019"/>
          <w:sz w:val="28"/>
          <w:szCs w:val="28"/>
        </w:rPr>
      </w:pPr>
    </w:p>
    <w:p w14:paraId="16424D4E" w14:textId="77777777" w:rsidR="00611D31" w:rsidRDefault="00611D31" w:rsidP="00561DC7">
      <w:pPr>
        <w:spacing w:after="0"/>
        <w:rPr>
          <w:rFonts w:ascii="Corbel" w:hAnsi="Corbel"/>
          <w:b/>
          <w:color w:val="7A0019"/>
          <w:sz w:val="28"/>
          <w:szCs w:val="28"/>
        </w:rPr>
      </w:pPr>
    </w:p>
    <w:p w14:paraId="089C5E17" w14:textId="77777777" w:rsidR="00A24377" w:rsidRDefault="00A24377" w:rsidP="00561DC7">
      <w:pPr>
        <w:spacing w:after="0"/>
        <w:rPr>
          <w:rFonts w:ascii="Corbel" w:hAnsi="Corbel"/>
          <w:b/>
          <w:color w:val="7A0019"/>
          <w:sz w:val="28"/>
          <w:szCs w:val="28"/>
        </w:rPr>
      </w:pPr>
    </w:p>
    <w:p w14:paraId="71D24708" w14:textId="77777777" w:rsidR="00DE2085" w:rsidRPr="00C073B9" w:rsidRDefault="00475DE9" w:rsidP="00561DC7">
      <w:pPr>
        <w:spacing w:after="0"/>
        <w:rPr>
          <w:rFonts w:ascii="Corbel" w:hAnsi="Corbel"/>
          <w:b/>
          <w:color w:val="7A0019"/>
          <w:sz w:val="28"/>
          <w:szCs w:val="28"/>
        </w:rPr>
      </w:pPr>
      <w:r w:rsidRPr="00C073B9">
        <w:rPr>
          <w:rFonts w:ascii="Corbel" w:hAnsi="Corbel"/>
          <w:b/>
          <w:color w:val="7A0019"/>
          <w:sz w:val="28"/>
          <w:szCs w:val="28"/>
        </w:rPr>
        <w:t xml:space="preserve">Group Quizzes </w:t>
      </w:r>
      <w:r w:rsidR="0042149B">
        <w:rPr>
          <w:rFonts w:ascii="Corbel" w:hAnsi="Corbel"/>
          <w:b/>
          <w:color w:val="7A0019"/>
          <w:sz w:val="28"/>
          <w:szCs w:val="28"/>
        </w:rPr>
        <w:t>(50%)</w:t>
      </w:r>
    </w:p>
    <w:p w14:paraId="2AFC0454" w14:textId="77777777" w:rsidR="00DE2085" w:rsidRPr="000342FF" w:rsidRDefault="00475DE9" w:rsidP="00561DC7">
      <w:pPr>
        <w:spacing w:after="0"/>
        <w:rPr>
          <w:rFonts w:ascii="Corbel" w:hAnsi="Corbel"/>
          <w:color w:val="auto"/>
        </w:rPr>
      </w:pPr>
      <w:r w:rsidRPr="000342FF">
        <w:rPr>
          <w:rFonts w:ascii="Corbel" w:hAnsi="Corbel"/>
          <w:color w:val="auto"/>
        </w:rPr>
        <w:t xml:space="preserve">There are 5 in-class group quizzes. Each quiz will make up </w:t>
      </w:r>
      <w:r w:rsidR="00E32B85">
        <w:rPr>
          <w:rFonts w:ascii="Corbel" w:hAnsi="Corbel"/>
          <w:color w:val="auto"/>
        </w:rPr>
        <w:t>10</w:t>
      </w:r>
      <w:r w:rsidRPr="000342FF">
        <w:rPr>
          <w:rFonts w:ascii="Corbel" w:hAnsi="Corbel"/>
          <w:color w:val="auto"/>
        </w:rPr>
        <w:t>% of your grade</w:t>
      </w:r>
      <w:r w:rsidR="00E32B85">
        <w:rPr>
          <w:rFonts w:ascii="Corbel" w:hAnsi="Corbel"/>
          <w:color w:val="auto"/>
        </w:rPr>
        <w:t xml:space="preserve"> and</w:t>
      </w:r>
      <w:r w:rsidRPr="000342FF">
        <w:rPr>
          <w:rFonts w:ascii="Corbel" w:hAnsi="Corbel"/>
          <w:color w:val="auto"/>
        </w:rPr>
        <w:t xml:space="preserve"> consists of several short answer questions designed to test your ability to apply the knowledge you gained by reading the assigned material, working on </w:t>
      </w:r>
      <w:r w:rsidR="00E32B85">
        <w:rPr>
          <w:rFonts w:ascii="Corbel" w:hAnsi="Corbel"/>
          <w:color w:val="auto"/>
        </w:rPr>
        <w:t>individual exams</w:t>
      </w:r>
      <w:r w:rsidRPr="000342FF">
        <w:rPr>
          <w:rFonts w:ascii="Corbel" w:hAnsi="Corbel"/>
          <w:color w:val="auto"/>
        </w:rPr>
        <w:t>, and participating in class activities and discussions. You will also be expected to use TinkerPlots™ on the group quizzes</w:t>
      </w:r>
      <w:r w:rsidR="00685EDC">
        <w:rPr>
          <w:rFonts w:ascii="Corbel" w:hAnsi="Corbel"/>
          <w:color w:val="auto"/>
        </w:rPr>
        <w:t xml:space="preserve">, </w:t>
      </w:r>
      <w:r w:rsidR="00685EDC" w:rsidRPr="00685EDC">
        <w:rPr>
          <w:rFonts w:ascii="Corbel" w:hAnsi="Corbel"/>
          <w:b/>
          <w:color w:val="auto"/>
        </w:rPr>
        <w:t>but no other materials</w:t>
      </w:r>
      <w:r w:rsidRPr="000342FF">
        <w:rPr>
          <w:rFonts w:ascii="Corbel" w:hAnsi="Corbel"/>
          <w:color w:val="auto"/>
        </w:rPr>
        <w:t>.</w:t>
      </w:r>
    </w:p>
    <w:p w14:paraId="213EDF43" w14:textId="77777777" w:rsidR="00DE2085" w:rsidRPr="000342FF" w:rsidRDefault="00DE2085" w:rsidP="00561DC7">
      <w:pPr>
        <w:spacing w:after="0"/>
        <w:rPr>
          <w:rFonts w:ascii="Corbel" w:hAnsi="Corbel"/>
          <w:color w:val="auto"/>
        </w:rPr>
      </w:pPr>
    </w:p>
    <w:p w14:paraId="0407D187" w14:textId="77777777" w:rsidR="00DE2085" w:rsidRPr="000342FF" w:rsidRDefault="00475DE9" w:rsidP="00561DC7">
      <w:pPr>
        <w:spacing w:after="0"/>
        <w:rPr>
          <w:rFonts w:ascii="Corbel" w:hAnsi="Corbel"/>
          <w:color w:val="auto"/>
        </w:rPr>
      </w:pPr>
      <w:r w:rsidRPr="000342FF">
        <w:rPr>
          <w:rFonts w:ascii="Corbel" w:hAnsi="Corbel"/>
          <w:color w:val="auto"/>
        </w:rPr>
        <w:t xml:space="preserve">It is expected that you will work cooperatively with your group members to decide on the answers to the questions posed in the group quiz. Only one quiz per group will be graded, and each student in the group will receive the same grade. </w:t>
      </w:r>
    </w:p>
    <w:p w14:paraId="3AFDE6C2" w14:textId="77777777" w:rsidR="00DE2085" w:rsidRPr="000342FF" w:rsidRDefault="00DE2085" w:rsidP="00561DC7">
      <w:pPr>
        <w:spacing w:after="0"/>
        <w:rPr>
          <w:rFonts w:ascii="Corbel" w:hAnsi="Corbel"/>
          <w:color w:val="auto"/>
        </w:rPr>
      </w:pPr>
    </w:p>
    <w:p w14:paraId="398A7B97" w14:textId="77777777" w:rsidR="00EE45E2" w:rsidRPr="000342FF" w:rsidRDefault="00475DE9" w:rsidP="00561DC7">
      <w:pPr>
        <w:spacing w:after="0"/>
        <w:rPr>
          <w:rFonts w:ascii="Corbel" w:hAnsi="Corbel"/>
          <w:color w:val="auto"/>
        </w:rPr>
      </w:pPr>
      <w:r w:rsidRPr="006737EB">
        <w:rPr>
          <w:rFonts w:ascii="Corbel" w:hAnsi="Corbel"/>
          <w:b/>
          <w:color w:val="auto"/>
        </w:rPr>
        <w:lastRenderedPageBreak/>
        <w:t>If you arrive late for a quiz, or have missed previous class periods, you may be required to take the quiz by yourself.</w:t>
      </w:r>
      <w:r w:rsidRPr="000342FF">
        <w:rPr>
          <w:rFonts w:ascii="Corbel" w:hAnsi="Corbel"/>
          <w:color w:val="auto"/>
        </w:rPr>
        <w:t xml:space="preserve"> The instructor also reserves the right to re-assign groups on the day of the quiz. </w:t>
      </w:r>
    </w:p>
    <w:p w14:paraId="10B424E7" w14:textId="77777777" w:rsidR="00EE45E2" w:rsidRPr="000342FF" w:rsidRDefault="00EE45E2" w:rsidP="00561DC7">
      <w:pPr>
        <w:spacing w:after="0"/>
        <w:rPr>
          <w:rFonts w:ascii="Corbel" w:hAnsi="Corbel"/>
          <w:color w:val="auto"/>
        </w:rPr>
      </w:pPr>
    </w:p>
    <w:p w14:paraId="69F86B9C" w14:textId="77777777" w:rsidR="00475DE9" w:rsidRPr="000342FF" w:rsidRDefault="00475DE9" w:rsidP="00561DC7">
      <w:pPr>
        <w:spacing w:after="0"/>
        <w:rPr>
          <w:rFonts w:ascii="Corbel" w:hAnsi="Corbel"/>
          <w:color w:val="auto"/>
        </w:rPr>
      </w:pPr>
      <w:r w:rsidRPr="000342FF">
        <w:rPr>
          <w:rFonts w:ascii="Corbel" w:hAnsi="Corbel"/>
          <w:color w:val="auto"/>
        </w:rPr>
        <w:t xml:space="preserve">If you have an excused absence and miss a quiz, </w:t>
      </w:r>
      <w:r w:rsidR="00E32B85">
        <w:rPr>
          <w:rFonts w:ascii="Corbel" w:hAnsi="Corbel"/>
          <w:color w:val="auto"/>
        </w:rPr>
        <w:t>a</w:t>
      </w:r>
      <w:r w:rsidRPr="000342FF">
        <w:rPr>
          <w:rFonts w:ascii="Corbel" w:hAnsi="Corbel"/>
          <w:color w:val="auto"/>
        </w:rPr>
        <w:t xml:space="preserve"> </w:t>
      </w:r>
      <w:r w:rsidR="00E32B85">
        <w:rPr>
          <w:rFonts w:ascii="Corbel" w:hAnsi="Corbel"/>
          <w:color w:val="auto"/>
        </w:rPr>
        <w:t xml:space="preserve">single </w:t>
      </w:r>
      <w:r w:rsidRPr="000342FF">
        <w:rPr>
          <w:rFonts w:ascii="Corbel" w:hAnsi="Corbel"/>
          <w:color w:val="auto"/>
        </w:rPr>
        <w:t>make-up quiz will be administered at the end of the semester (time and location TBD) and will cover content from the entire course. If you fail to make-up the quiz at the rescheduled time, you will receive zero credit for the quiz.</w:t>
      </w:r>
    </w:p>
    <w:p w14:paraId="7A453AA0" w14:textId="77777777" w:rsidR="00475DE9" w:rsidRPr="000342FF" w:rsidRDefault="00475DE9" w:rsidP="00561DC7">
      <w:pPr>
        <w:spacing w:after="0"/>
        <w:rPr>
          <w:rFonts w:ascii="Corbel" w:hAnsi="Corbel"/>
          <w:color w:val="auto"/>
        </w:rPr>
      </w:pPr>
    </w:p>
    <w:p w14:paraId="4CE70F19" w14:textId="77777777" w:rsidR="00D73DFE" w:rsidRPr="00C073B9" w:rsidRDefault="00D73DFE" w:rsidP="00561DC7">
      <w:pPr>
        <w:spacing w:after="0"/>
        <w:rPr>
          <w:rFonts w:ascii="Corbel" w:hAnsi="Corbel"/>
          <w:b/>
          <w:color w:val="7A0019"/>
          <w:sz w:val="28"/>
          <w:szCs w:val="28"/>
        </w:rPr>
      </w:pPr>
      <w:r w:rsidRPr="00C073B9">
        <w:rPr>
          <w:rFonts w:ascii="Corbel" w:hAnsi="Corbel"/>
          <w:b/>
          <w:color w:val="7A0019"/>
          <w:sz w:val="28"/>
          <w:szCs w:val="28"/>
        </w:rPr>
        <w:t>Final Exam</w:t>
      </w:r>
    </w:p>
    <w:p w14:paraId="573B1F67" w14:textId="77777777" w:rsidR="00D73DFE" w:rsidRPr="000342FF" w:rsidRDefault="00DE2085" w:rsidP="00561DC7">
      <w:pPr>
        <w:spacing w:after="0"/>
        <w:rPr>
          <w:rFonts w:ascii="Corbel" w:hAnsi="Corbel"/>
          <w:color w:val="auto"/>
        </w:rPr>
      </w:pPr>
      <w:r w:rsidRPr="000342FF">
        <w:rPr>
          <w:rFonts w:ascii="Corbel" w:hAnsi="Corbel"/>
          <w:color w:val="auto"/>
        </w:rPr>
        <w:t>This course has no final exam.</w:t>
      </w:r>
    </w:p>
    <w:p w14:paraId="12308CC9" w14:textId="77777777" w:rsidR="00DE2085" w:rsidRPr="000342FF" w:rsidRDefault="00DE2085" w:rsidP="00561DC7">
      <w:pPr>
        <w:spacing w:after="0"/>
        <w:rPr>
          <w:rFonts w:ascii="Corbel" w:hAnsi="Corbel"/>
          <w:color w:val="auto"/>
        </w:rPr>
      </w:pPr>
    </w:p>
    <w:p w14:paraId="6B95B0BE" w14:textId="77777777" w:rsidR="00DE2085" w:rsidRPr="00C073B9" w:rsidRDefault="00D73DFE" w:rsidP="00561DC7">
      <w:pPr>
        <w:spacing w:after="0"/>
        <w:rPr>
          <w:rFonts w:ascii="Corbel" w:hAnsi="Corbel"/>
          <w:b/>
          <w:color w:val="7A0019"/>
          <w:sz w:val="28"/>
          <w:szCs w:val="28"/>
        </w:rPr>
      </w:pPr>
      <w:r w:rsidRPr="00C073B9">
        <w:rPr>
          <w:rFonts w:ascii="Corbel" w:hAnsi="Corbel"/>
          <w:b/>
          <w:color w:val="7A0019"/>
          <w:sz w:val="28"/>
          <w:szCs w:val="28"/>
        </w:rPr>
        <w:t xml:space="preserve">Attendance </w:t>
      </w:r>
    </w:p>
    <w:p w14:paraId="68AA4BED" w14:textId="77777777" w:rsidR="00DE2085" w:rsidRPr="000342FF" w:rsidRDefault="00D73DFE" w:rsidP="00561DC7">
      <w:pPr>
        <w:spacing w:after="0"/>
        <w:rPr>
          <w:rFonts w:ascii="Corbel" w:hAnsi="Corbel"/>
          <w:color w:val="auto"/>
        </w:rPr>
      </w:pPr>
      <w:r w:rsidRPr="000342FF">
        <w:rPr>
          <w:rFonts w:ascii="Corbel" w:hAnsi="Corbel"/>
          <w:color w:val="auto"/>
        </w:rPr>
        <w:t xml:space="preserve">In a collaborative learning environment, attendance is critical. Missing class does not only affect you. It also affects your classmates. Because of the adverse impact missing class may have on your classmates, the instructor reserves the right to re-assign groups on the day of the quiz, or have you work independently. As a courtesy If you cannot be in class, you should email your group members with as much advance warning as possible. </w:t>
      </w:r>
    </w:p>
    <w:p w14:paraId="682FBA4E" w14:textId="77777777" w:rsidR="00DE2085" w:rsidRPr="000342FF" w:rsidRDefault="00DE2085" w:rsidP="00561DC7">
      <w:pPr>
        <w:spacing w:after="0"/>
        <w:rPr>
          <w:rFonts w:ascii="Corbel" w:hAnsi="Corbel"/>
          <w:color w:val="auto"/>
        </w:rPr>
      </w:pPr>
    </w:p>
    <w:p w14:paraId="0A0B422B" w14:textId="77777777" w:rsidR="00DE2085" w:rsidRPr="000342FF" w:rsidRDefault="00D73DFE" w:rsidP="00561DC7">
      <w:pPr>
        <w:spacing w:after="0"/>
        <w:rPr>
          <w:rFonts w:ascii="Corbel" w:hAnsi="Corbel"/>
          <w:color w:val="auto"/>
        </w:rPr>
      </w:pPr>
      <w:r w:rsidRPr="006737EB">
        <w:rPr>
          <w:rFonts w:ascii="Corbel" w:hAnsi="Corbel"/>
          <w:b/>
          <w:color w:val="auto"/>
        </w:rPr>
        <w:t>Please be on time</w:t>
      </w:r>
      <w:r w:rsidRPr="000342FF">
        <w:rPr>
          <w:rFonts w:ascii="Corbel" w:hAnsi="Corbel"/>
          <w:color w:val="auto"/>
        </w:rPr>
        <w:t xml:space="preserve">. Showing up late to class is not only disruptive, it is disrespectful to your classmates. When you show up late, your group needs to spend valuable time catching you up on what you missed. If you show up late for group quizzes, you may be required to take the quiz by yourself. </w:t>
      </w:r>
    </w:p>
    <w:p w14:paraId="6CF61A73" w14:textId="77777777" w:rsidR="00DE2085" w:rsidRPr="000342FF" w:rsidRDefault="00DE2085" w:rsidP="00561DC7">
      <w:pPr>
        <w:spacing w:after="0"/>
        <w:rPr>
          <w:rFonts w:ascii="Corbel" w:hAnsi="Corbel"/>
          <w:color w:val="auto"/>
        </w:rPr>
      </w:pPr>
    </w:p>
    <w:p w14:paraId="38619BC6" w14:textId="77777777" w:rsidR="00475DE9" w:rsidRDefault="00D73DFE" w:rsidP="00561DC7">
      <w:pPr>
        <w:spacing w:after="0"/>
        <w:rPr>
          <w:rFonts w:ascii="Corbel" w:hAnsi="Corbel"/>
          <w:color w:val="auto"/>
        </w:rPr>
      </w:pPr>
      <w:r w:rsidRPr="006737EB">
        <w:rPr>
          <w:rFonts w:ascii="Corbel" w:hAnsi="Corbel"/>
          <w:b/>
          <w:color w:val="auto"/>
        </w:rPr>
        <w:t>If you are absent on the day a quiz or homework is due, you must provide documentation explaining your absence for the instructor to determine whether you will be allowed to turn in that homework later or take a make-up quiz. This will be at the instructor’s discretion and will be evaluated on a case-by-case basis</w:t>
      </w:r>
      <w:r w:rsidRPr="000342FF">
        <w:rPr>
          <w:rFonts w:ascii="Corbel" w:hAnsi="Corbel"/>
          <w:color w:val="auto"/>
        </w:rPr>
        <w:t xml:space="preserve"> (see policy at </w:t>
      </w:r>
      <w:hyperlink r:id="rId16" w:history="1">
        <w:r w:rsidR="006737EB" w:rsidRPr="0044450A">
          <w:rPr>
            <w:rStyle w:val="Hyperlink"/>
            <w:rFonts w:ascii="Corbel" w:hAnsi="Corbel"/>
          </w:rPr>
          <w:t>https://policy.umn.edu/education/makeupwork</w:t>
        </w:r>
      </w:hyperlink>
      <w:r w:rsidRPr="000342FF">
        <w:rPr>
          <w:rFonts w:ascii="Corbel" w:hAnsi="Corbel"/>
          <w:color w:val="auto"/>
        </w:rPr>
        <w:t>).</w:t>
      </w:r>
    </w:p>
    <w:p w14:paraId="13A1C749" w14:textId="77777777" w:rsidR="00611D31" w:rsidRDefault="00611D31" w:rsidP="00561DC7">
      <w:pPr>
        <w:spacing w:after="0"/>
        <w:rPr>
          <w:rFonts w:ascii="Corbel" w:hAnsi="Corbel"/>
          <w:color w:val="auto"/>
        </w:rPr>
      </w:pPr>
    </w:p>
    <w:p w14:paraId="4066F284" w14:textId="77777777" w:rsidR="00611D31" w:rsidRPr="00C073B9" w:rsidRDefault="00611D31" w:rsidP="00611D31">
      <w:pPr>
        <w:spacing w:after="0"/>
        <w:rPr>
          <w:rFonts w:ascii="Corbel" w:hAnsi="Corbel"/>
          <w:b/>
          <w:color w:val="7A0019"/>
          <w:sz w:val="28"/>
          <w:szCs w:val="28"/>
        </w:rPr>
      </w:pPr>
      <w:r w:rsidRPr="00C073B9">
        <w:rPr>
          <w:rFonts w:ascii="Corbel" w:hAnsi="Corbel"/>
          <w:b/>
          <w:color w:val="7A0019"/>
          <w:sz w:val="28"/>
          <w:szCs w:val="28"/>
        </w:rPr>
        <w:t>Class Participation</w:t>
      </w:r>
    </w:p>
    <w:p w14:paraId="4872983B" w14:textId="77777777" w:rsidR="00611D31" w:rsidRPr="000342FF" w:rsidRDefault="00611D31" w:rsidP="00611D31">
      <w:pPr>
        <w:spacing w:after="0"/>
        <w:rPr>
          <w:rFonts w:ascii="Corbel" w:hAnsi="Corbel"/>
          <w:color w:val="auto"/>
        </w:rPr>
      </w:pPr>
      <w:r w:rsidRPr="000342FF">
        <w:rPr>
          <w:rFonts w:ascii="Corbel" w:hAnsi="Corbel"/>
          <w:color w:val="auto"/>
        </w:rPr>
        <w:t>Engaging in active class participation is an important part of taking ownership of your learning. Active participation is more than just showing up for class. It also includes being engaged during the class, asking questions (if you have a question, it is likely that others do as well), providing additional insight and material, responding to other students and the instructor, and always being open and inquisitive.</w:t>
      </w:r>
    </w:p>
    <w:p w14:paraId="6F46E6F3" w14:textId="77777777" w:rsidR="00611D31" w:rsidRPr="000342FF" w:rsidRDefault="00611D31" w:rsidP="00561DC7">
      <w:pPr>
        <w:spacing w:after="0"/>
        <w:rPr>
          <w:rFonts w:ascii="Corbel" w:hAnsi="Corbel"/>
          <w:color w:val="auto"/>
        </w:rPr>
      </w:pPr>
    </w:p>
    <w:p w14:paraId="0E16D81D" w14:textId="77777777" w:rsidR="00D73DFE" w:rsidRPr="000342FF" w:rsidRDefault="00611D31" w:rsidP="00561DC7">
      <w:pPr>
        <w:spacing w:after="0"/>
        <w:rPr>
          <w:rFonts w:ascii="Corbel" w:hAnsi="Corbel" w:cs="Calibri"/>
          <w:b/>
          <w:color w:val="auto"/>
        </w:rPr>
      </w:pPr>
      <w:r w:rsidRPr="000342FF">
        <w:rPr>
          <w:rFonts w:ascii="Corbel" w:hAnsi="Corbel" w:cs="Calibri"/>
          <w:b/>
          <w:noProof/>
          <w:color w:val="auto"/>
          <w:sz w:val="28"/>
          <w:szCs w:val="28"/>
        </w:rPr>
        <mc:AlternateContent>
          <mc:Choice Requires="wps">
            <w:drawing>
              <wp:anchor distT="45720" distB="45720" distL="114300" distR="114300" simplePos="0" relativeHeight="251663360" behindDoc="0" locked="0" layoutInCell="1" allowOverlap="1" wp14:anchorId="564C470B" wp14:editId="474E570C">
                <wp:simplePos x="0" y="0"/>
                <wp:positionH relativeFrom="margin">
                  <wp:align>center</wp:align>
                </wp:positionH>
                <wp:positionV relativeFrom="paragraph">
                  <wp:posOffset>9736</wp:posOffset>
                </wp:positionV>
                <wp:extent cx="6118860" cy="1642110"/>
                <wp:effectExtent l="0" t="0" r="1524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1642110"/>
                        </a:xfrm>
                        <a:prstGeom prst="rect">
                          <a:avLst/>
                        </a:prstGeom>
                        <a:solidFill>
                          <a:srgbClr val="FFCC33"/>
                        </a:solidFill>
                        <a:ln w="9525">
                          <a:solidFill>
                            <a:srgbClr val="000000"/>
                          </a:solidFill>
                          <a:miter lim="800000"/>
                          <a:headEnd/>
                          <a:tailEnd/>
                        </a:ln>
                      </wps:spPr>
                      <wps:txbx>
                        <w:txbxContent>
                          <w:p w14:paraId="77ABA31E" w14:textId="77777777" w:rsidR="00E74217" w:rsidRPr="00567EAB" w:rsidRDefault="00E74217" w:rsidP="00611D31">
                            <w:pPr>
                              <w:spacing w:after="0"/>
                              <w:rPr>
                                <w:rFonts w:ascii="Corbel" w:hAnsi="Corbel"/>
                              </w:rPr>
                            </w:pPr>
                            <w:r>
                              <w:rPr>
                                <w:rFonts w:ascii="Corbel" w:hAnsi="Corbel"/>
                              </w:rPr>
                              <w:t>Learning in a digital environment can be difficult, especially when a world of distractions is just a tab away.</w:t>
                            </w:r>
                            <w:r w:rsidRPr="00F81728">
                              <w:rPr>
                                <w:rFonts w:ascii="Corbel" w:hAnsi="Corbel"/>
                              </w:rPr>
                              <w:t xml:space="preserve"> </w:t>
                            </w:r>
                            <w:r>
                              <w:rPr>
                                <w:rFonts w:ascii="Corbel" w:hAnsi="Corbel"/>
                              </w:rPr>
                              <w:t>Distractions can make it hard to learn during class. Additionally, as many features of this course are completed in a group setting (including quizzes), your distraction might make it hard for your classmates to learn as well. U</w:t>
                            </w:r>
                            <w:r w:rsidRPr="00F81728">
                              <w:rPr>
                                <w:rFonts w:ascii="Corbel" w:hAnsi="Corbel"/>
                              </w:rPr>
                              <w:t>nless you are a caretaker for a dependent or expecting an emergency or high-priority call/message, I strongly encourage you to</w:t>
                            </w:r>
                            <w:r>
                              <w:rPr>
                                <w:rFonts w:ascii="Corbel" w:hAnsi="Corbel"/>
                              </w:rPr>
                              <w:t xml:space="preserve"> avoid those distractions during our class period</w:t>
                            </w:r>
                            <w:r w:rsidRPr="00F81728">
                              <w:rPr>
                                <w:rFonts w:ascii="Corbel" w:hAnsi="Corbel"/>
                              </w:rPr>
                              <w:t xml:space="preserve">. If you feel an urge to look at your phone </w:t>
                            </w:r>
                            <w:r>
                              <w:rPr>
                                <w:rFonts w:ascii="Corbel" w:hAnsi="Corbel"/>
                              </w:rPr>
                              <w:t xml:space="preserve">or open another page in your web browser </w:t>
                            </w:r>
                            <w:r w:rsidRPr="00F81728">
                              <w:rPr>
                                <w:rFonts w:ascii="Corbel" w:hAnsi="Corbel"/>
                              </w:rPr>
                              <w:t xml:space="preserve">during class, ask yourself these questions: </w:t>
                            </w:r>
                            <w:r w:rsidRPr="00EA5622">
                              <w:rPr>
                                <w:rFonts w:ascii="Corbel" w:hAnsi="Corbel"/>
                                <w:b/>
                              </w:rPr>
                              <w:t>“Do I need to check my phone?</w:t>
                            </w:r>
                            <w:r>
                              <w:rPr>
                                <w:rFonts w:ascii="Corbel" w:hAnsi="Corbel"/>
                                <w:b/>
                              </w:rPr>
                              <w:t xml:space="preserve"> Do I need to check my e-mail?</w:t>
                            </w:r>
                            <w:r w:rsidRPr="00EA5622">
                              <w:rPr>
                                <w:rFonts w:ascii="Corbel" w:hAnsi="Corbel"/>
                                <w:b/>
                              </w:rPr>
                              <w:t xml:space="preserve"> </w:t>
                            </w:r>
                            <w:r>
                              <w:rPr>
                                <w:rFonts w:ascii="Corbel" w:hAnsi="Corbel"/>
                                <w:b/>
                              </w:rPr>
                              <w:t>Will it</w:t>
                            </w:r>
                            <w:r w:rsidRPr="00EA5622">
                              <w:rPr>
                                <w:rFonts w:ascii="Corbel" w:hAnsi="Corbel"/>
                                <w:b/>
                              </w:rPr>
                              <w:t xml:space="preserve"> help me </w:t>
                            </w:r>
                            <w:r>
                              <w:rPr>
                                <w:rFonts w:ascii="Corbel" w:hAnsi="Corbel"/>
                                <w:b/>
                              </w:rPr>
                              <w:t xml:space="preserve">and my classmates </w:t>
                            </w:r>
                            <w:r w:rsidRPr="00EA5622">
                              <w:rPr>
                                <w:rFonts w:ascii="Corbel" w:hAnsi="Corbel"/>
                                <w:b/>
                              </w:rPr>
                              <w:t>learn right now, or will it harm my focus instead?”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C470B" id="_x0000_s1027" type="#_x0000_t202" style="position:absolute;margin-left:0;margin-top:.75pt;width:481.8pt;height:129.3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" fillcolor="#fc3">
                <v:textbox>
                  <w:txbxContent>
                    <w:p w14:paraId="77ABA31E" w14:textId="77777777" w:rsidR="00E74217" w:rsidRPr="00567EAB" w:rsidRDefault="00E74217" w:rsidP="00611D31">
                      <w:pPr>
                        <w:spacing w:after="0"/>
                        <w:rPr>
                          <w:rFonts w:ascii="Corbel" w:hAnsi="Corbel"/>
                        </w:rPr>
                      </w:pPr>
                      <w:r>
                        <w:rPr>
                          <w:rFonts w:ascii="Corbel" w:hAnsi="Corbel"/>
                        </w:rPr>
                        <w:t>Learning in a digital environment can be difficult, especially when a world of distractions is just a tab away.</w:t>
                      </w:r>
                      <w:r w:rsidRPr="00F81728">
                        <w:rPr>
                          <w:rFonts w:ascii="Corbel" w:hAnsi="Corbel"/>
                        </w:rPr>
                        <w:t xml:space="preserve"> </w:t>
                      </w:r>
                      <w:r>
                        <w:rPr>
                          <w:rFonts w:ascii="Corbel" w:hAnsi="Corbel"/>
                        </w:rPr>
                        <w:t>Distractions can make it hard to learn during class. Additionally, as many features of this course are completed in a group setting (including quizzes), your distraction might make it hard for your classmates to learn as well. U</w:t>
                      </w:r>
                      <w:r w:rsidRPr="00F81728">
                        <w:rPr>
                          <w:rFonts w:ascii="Corbel" w:hAnsi="Corbel"/>
                        </w:rPr>
                        <w:t>nless you are a caretaker for a dependent or expecting an emergency or high-priority call/message, I strongly encourage you to</w:t>
                      </w:r>
                      <w:r>
                        <w:rPr>
                          <w:rFonts w:ascii="Corbel" w:hAnsi="Corbel"/>
                        </w:rPr>
                        <w:t xml:space="preserve"> avoid those distractions during our class period</w:t>
                      </w:r>
                      <w:r w:rsidRPr="00F81728">
                        <w:rPr>
                          <w:rFonts w:ascii="Corbel" w:hAnsi="Corbel"/>
                        </w:rPr>
                        <w:t xml:space="preserve">. If you feel an urge to look at your phone </w:t>
                      </w:r>
                      <w:r>
                        <w:rPr>
                          <w:rFonts w:ascii="Corbel" w:hAnsi="Corbel"/>
                        </w:rPr>
                        <w:t xml:space="preserve">or open another page in your web browser </w:t>
                      </w:r>
                      <w:r w:rsidRPr="00F81728">
                        <w:rPr>
                          <w:rFonts w:ascii="Corbel" w:hAnsi="Corbel"/>
                        </w:rPr>
                        <w:t xml:space="preserve">during class, ask yourself these questions: </w:t>
                      </w:r>
                      <w:r w:rsidRPr="00EA5622">
                        <w:rPr>
                          <w:rFonts w:ascii="Corbel" w:hAnsi="Corbel"/>
                          <w:b/>
                        </w:rPr>
                        <w:t>“Do I need to check my phone?</w:t>
                      </w:r>
                      <w:r>
                        <w:rPr>
                          <w:rFonts w:ascii="Corbel" w:hAnsi="Corbel"/>
                          <w:b/>
                        </w:rPr>
                        <w:t xml:space="preserve"> Do I need to check my e-mail?</w:t>
                      </w:r>
                      <w:r w:rsidRPr="00EA5622">
                        <w:rPr>
                          <w:rFonts w:ascii="Corbel" w:hAnsi="Corbel"/>
                          <w:b/>
                        </w:rPr>
                        <w:t xml:space="preserve"> </w:t>
                      </w:r>
                      <w:r>
                        <w:rPr>
                          <w:rFonts w:ascii="Corbel" w:hAnsi="Corbel"/>
                          <w:b/>
                        </w:rPr>
                        <w:t>Will it</w:t>
                      </w:r>
                      <w:r w:rsidRPr="00EA5622">
                        <w:rPr>
                          <w:rFonts w:ascii="Corbel" w:hAnsi="Corbel"/>
                          <w:b/>
                        </w:rPr>
                        <w:t xml:space="preserve"> help me </w:t>
                      </w:r>
                      <w:r>
                        <w:rPr>
                          <w:rFonts w:ascii="Corbel" w:hAnsi="Corbel"/>
                          <w:b/>
                        </w:rPr>
                        <w:t xml:space="preserve">and my classmates </w:t>
                      </w:r>
                      <w:r w:rsidRPr="00EA5622">
                        <w:rPr>
                          <w:rFonts w:ascii="Corbel" w:hAnsi="Corbel"/>
                          <w:b/>
                        </w:rPr>
                        <w:t>learn right now, or will it harm my focus instead?”</w:t>
                      </w:r>
                    </w:p>
                  </w:txbxContent>
                </v:textbox>
                <w10:wrap type="square" anchorx="margin"/>
              </v:shape>
            </w:pict>
          </mc:Fallback>
        </mc:AlternateContent>
      </w:r>
    </w:p>
    <w:p w14:paraId="1D6D904D" w14:textId="77777777" w:rsidR="00611D31" w:rsidRDefault="00611D31" w:rsidP="00561DC7">
      <w:pPr>
        <w:spacing w:after="0"/>
        <w:rPr>
          <w:rFonts w:ascii="Corbel" w:hAnsi="Corbel"/>
          <w:b/>
          <w:color w:val="7A0019"/>
          <w:sz w:val="28"/>
          <w:szCs w:val="28"/>
        </w:rPr>
      </w:pPr>
    </w:p>
    <w:p w14:paraId="0F45A38E" w14:textId="77777777" w:rsidR="00611D31" w:rsidRDefault="00611D31" w:rsidP="00561DC7">
      <w:pPr>
        <w:spacing w:after="0"/>
        <w:rPr>
          <w:rFonts w:ascii="Corbel" w:hAnsi="Corbel"/>
          <w:b/>
          <w:color w:val="7A0019"/>
          <w:sz w:val="28"/>
          <w:szCs w:val="28"/>
        </w:rPr>
      </w:pPr>
    </w:p>
    <w:p w14:paraId="7DA0404B" w14:textId="77777777" w:rsidR="00611D31" w:rsidRDefault="00611D31" w:rsidP="00561DC7">
      <w:pPr>
        <w:spacing w:after="0"/>
        <w:rPr>
          <w:rFonts w:ascii="Corbel" w:hAnsi="Corbel"/>
          <w:b/>
          <w:color w:val="7A0019"/>
          <w:sz w:val="28"/>
          <w:szCs w:val="28"/>
        </w:rPr>
      </w:pPr>
    </w:p>
    <w:p w14:paraId="07CF88EB" w14:textId="77777777" w:rsidR="00611D31" w:rsidRDefault="00611D31" w:rsidP="00561DC7">
      <w:pPr>
        <w:spacing w:after="0"/>
        <w:rPr>
          <w:rFonts w:ascii="Corbel" w:hAnsi="Corbel"/>
          <w:b/>
          <w:color w:val="7A0019"/>
          <w:sz w:val="28"/>
          <w:szCs w:val="28"/>
        </w:rPr>
      </w:pPr>
    </w:p>
    <w:p w14:paraId="3FC442AA" w14:textId="77777777" w:rsidR="00611D31" w:rsidRDefault="00611D31" w:rsidP="00561DC7">
      <w:pPr>
        <w:spacing w:after="0"/>
        <w:rPr>
          <w:rFonts w:ascii="Corbel" w:hAnsi="Corbel"/>
          <w:b/>
          <w:color w:val="7A0019"/>
          <w:sz w:val="28"/>
          <w:szCs w:val="28"/>
        </w:rPr>
      </w:pPr>
    </w:p>
    <w:p w14:paraId="673E3C70" w14:textId="77777777" w:rsidR="00611D31" w:rsidRDefault="00611D31" w:rsidP="00561DC7">
      <w:pPr>
        <w:spacing w:after="0"/>
        <w:rPr>
          <w:rFonts w:ascii="Corbel" w:hAnsi="Corbel"/>
          <w:b/>
          <w:color w:val="7A0019"/>
          <w:sz w:val="28"/>
          <w:szCs w:val="28"/>
        </w:rPr>
      </w:pPr>
    </w:p>
    <w:p w14:paraId="59A175DE" w14:textId="77777777" w:rsidR="00611D31" w:rsidRDefault="00611D31" w:rsidP="00561DC7">
      <w:pPr>
        <w:spacing w:after="0"/>
        <w:rPr>
          <w:rFonts w:ascii="Corbel" w:hAnsi="Corbel"/>
          <w:b/>
          <w:color w:val="7A0019"/>
          <w:sz w:val="28"/>
          <w:szCs w:val="28"/>
        </w:rPr>
      </w:pPr>
    </w:p>
    <w:p w14:paraId="2233B60B" w14:textId="77777777" w:rsidR="00A24377" w:rsidRDefault="00A24377">
      <w:pPr>
        <w:rPr>
          <w:rFonts w:ascii="Corbel" w:hAnsi="Corbel"/>
          <w:b/>
          <w:color w:val="7A0019"/>
          <w:sz w:val="28"/>
          <w:szCs w:val="28"/>
        </w:rPr>
      </w:pPr>
      <w:r>
        <w:rPr>
          <w:rFonts w:ascii="Corbel" w:hAnsi="Corbel"/>
          <w:b/>
          <w:color w:val="7A0019"/>
          <w:sz w:val="28"/>
          <w:szCs w:val="28"/>
        </w:rPr>
        <w:br w:type="page"/>
      </w:r>
    </w:p>
    <w:p w14:paraId="34DB8928" w14:textId="77777777" w:rsidR="00913772" w:rsidRPr="00C073B9" w:rsidRDefault="00DE2085" w:rsidP="00561DC7">
      <w:pPr>
        <w:spacing w:after="0"/>
        <w:rPr>
          <w:rFonts w:ascii="Corbel" w:hAnsi="Corbel"/>
          <w:color w:val="7A0019"/>
        </w:rPr>
      </w:pPr>
      <w:bookmarkStart w:id="3" w:name="Grading"/>
      <w:bookmarkEnd w:id="3"/>
      <w:r w:rsidRPr="00C073B9">
        <w:rPr>
          <w:rFonts w:ascii="Corbel" w:hAnsi="Corbel"/>
          <w:b/>
          <w:color w:val="7A0019"/>
          <w:sz w:val="28"/>
          <w:szCs w:val="28"/>
        </w:rPr>
        <w:lastRenderedPageBreak/>
        <w:t>Evaluation of Student Performance</w:t>
      </w:r>
      <w:r w:rsidRPr="00C073B9">
        <w:rPr>
          <w:rFonts w:ascii="Corbel" w:hAnsi="Corbel"/>
          <w:color w:val="7A0019"/>
        </w:rPr>
        <w:t xml:space="preserve"> </w:t>
      </w:r>
    </w:p>
    <w:p w14:paraId="6529901B" w14:textId="77777777" w:rsidR="00913772" w:rsidRDefault="00DE2085" w:rsidP="00561DC7">
      <w:pPr>
        <w:spacing w:after="0"/>
        <w:rPr>
          <w:rFonts w:ascii="Corbel" w:hAnsi="Corbel"/>
          <w:color w:val="auto"/>
        </w:rPr>
      </w:pPr>
      <w:r w:rsidRPr="000342FF">
        <w:rPr>
          <w:rFonts w:ascii="Corbel" w:hAnsi="Corbel"/>
          <w:color w:val="auto"/>
        </w:rPr>
        <w:t xml:space="preserve">Grades will be based on the weighted average of your individual </w:t>
      </w:r>
      <w:r w:rsidR="00891DEF">
        <w:rPr>
          <w:rFonts w:ascii="Corbel" w:hAnsi="Corbel"/>
          <w:color w:val="auto"/>
        </w:rPr>
        <w:t>exams</w:t>
      </w:r>
      <w:r w:rsidRPr="000342FF">
        <w:rPr>
          <w:rFonts w:ascii="Corbel" w:hAnsi="Corbel"/>
          <w:color w:val="auto"/>
        </w:rPr>
        <w:t xml:space="preserve"> (</w:t>
      </w:r>
      <w:r w:rsidR="00891DEF">
        <w:rPr>
          <w:rFonts w:ascii="Corbel" w:hAnsi="Corbel"/>
          <w:color w:val="auto"/>
        </w:rPr>
        <w:t>10</w:t>
      </w:r>
      <w:r w:rsidRPr="000342FF">
        <w:rPr>
          <w:rFonts w:ascii="Corbel" w:hAnsi="Corbel"/>
          <w:color w:val="auto"/>
        </w:rPr>
        <w:t>% each), and group quizzes (</w:t>
      </w:r>
      <w:r w:rsidR="00891DEF">
        <w:rPr>
          <w:rFonts w:ascii="Corbel" w:hAnsi="Corbel"/>
          <w:color w:val="auto"/>
        </w:rPr>
        <w:t>10</w:t>
      </w:r>
      <w:r w:rsidRPr="000342FF">
        <w:rPr>
          <w:rFonts w:ascii="Corbel" w:hAnsi="Corbel"/>
          <w:color w:val="auto"/>
        </w:rPr>
        <w:t xml:space="preserve">% each). Grades will be assigned using the following criteria as a guideline: </w:t>
      </w:r>
    </w:p>
    <w:p w14:paraId="068A4E14" w14:textId="77777777" w:rsidR="005C221B" w:rsidRPr="000342FF" w:rsidRDefault="005C221B" w:rsidP="00561DC7">
      <w:pPr>
        <w:spacing w:after="0"/>
        <w:rPr>
          <w:rFonts w:ascii="Corbel" w:hAnsi="Corbel"/>
          <w:color w:val="auto"/>
        </w:rPr>
      </w:pPr>
    </w:p>
    <w:tbl>
      <w:tblPr>
        <w:tblStyle w:val="SyllabusTable"/>
        <w:tblW w:w="0" w:type="auto"/>
        <w:jc w:val="center"/>
        <w:tblInd w:w="0" w:type="dxa"/>
        <w:tblBorders>
          <w:top w:val="none" w:sz="0" w:space="0" w:color="auto"/>
          <w:bottom w:val="none" w:sz="0" w:space="0" w:color="auto"/>
          <w:insideH w:val="none" w:sz="0" w:space="0" w:color="auto"/>
        </w:tblBorders>
        <w:tblLook w:val="04A0" w:firstRow="1" w:lastRow="0" w:firstColumn="1" w:lastColumn="0" w:noHBand="0" w:noVBand="1"/>
      </w:tblPr>
      <w:tblGrid>
        <w:gridCol w:w="2016"/>
        <w:gridCol w:w="2016"/>
        <w:gridCol w:w="2016"/>
        <w:gridCol w:w="2016"/>
      </w:tblGrid>
      <w:tr w:rsidR="000342FF" w:rsidRPr="000342FF" w14:paraId="3D35337B" w14:textId="77777777" w:rsidTr="00DC7592">
        <w:trPr>
          <w:cnfStyle w:val="100000000000" w:firstRow="1" w:lastRow="0" w:firstColumn="0" w:lastColumn="0" w:oddVBand="0" w:evenVBand="0" w:oddHBand="0" w:evenHBand="0" w:firstRowFirstColumn="0" w:firstRowLastColumn="0" w:lastRowFirstColumn="0" w:lastRowLastColumn="0"/>
          <w:jc w:val="center"/>
        </w:trPr>
        <w:tc>
          <w:tcPr>
            <w:tcW w:w="2016" w:type="dxa"/>
            <w:tcBorders>
              <w:bottom w:val="single" w:sz="12" w:space="0" w:color="5F5F5F" w:themeColor="accent5"/>
            </w:tcBorders>
            <w:shd w:val="clear" w:color="auto" w:fill="7A0019"/>
          </w:tcPr>
          <w:p w14:paraId="02E208D2" w14:textId="77777777" w:rsidR="00913772" w:rsidRPr="000342FF" w:rsidRDefault="00913772" w:rsidP="00561DC7">
            <w:pPr>
              <w:spacing w:after="0"/>
              <w:rPr>
                <w:rFonts w:ascii="Corbel" w:hAnsi="Corbel"/>
                <w:color w:val="auto"/>
              </w:rPr>
            </w:pPr>
            <w:r w:rsidRPr="000342FF">
              <w:rPr>
                <w:rFonts w:ascii="Corbel" w:hAnsi="Corbel"/>
                <w:color w:val="auto"/>
              </w:rPr>
              <w:t>Final Percentage</w:t>
            </w:r>
          </w:p>
        </w:tc>
        <w:tc>
          <w:tcPr>
            <w:tcW w:w="2016" w:type="dxa"/>
            <w:tcBorders>
              <w:bottom w:val="single" w:sz="12" w:space="0" w:color="5F5F5F" w:themeColor="accent5"/>
              <w:right w:val="single" w:sz="12" w:space="0" w:color="5F5F5F" w:themeColor="accent5"/>
            </w:tcBorders>
            <w:shd w:val="clear" w:color="auto" w:fill="7A0019"/>
          </w:tcPr>
          <w:p w14:paraId="34791291" w14:textId="77777777" w:rsidR="00913772" w:rsidRPr="000342FF" w:rsidRDefault="004F15B1" w:rsidP="00561DC7">
            <w:pPr>
              <w:spacing w:after="0"/>
              <w:rPr>
                <w:rFonts w:ascii="Corbel" w:hAnsi="Corbel"/>
                <w:color w:val="auto"/>
              </w:rPr>
            </w:pPr>
            <w:r w:rsidRPr="000342FF">
              <w:rPr>
                <w:rFonts w:ascii="Corbel" w:hAnsi="Corbel"/>
                <w:color w:val="auto"/>
              </w:rPr>
              <w:t>Letter Grade</w:t>
            </w:r>
          </w:p>
        </w:tc>
        <w:tc>
          <w:tcPr>
            <w:tcW w:w="2016" w:type="dxa"/>
            <w:tcBorders>
              <w:left w:val="single" w:sz="12" w:space="0" w:color="5F5F5F" w:themeColor="accent5"/>
              <w:bottom w:val="single" w:sz="12" w:space="0" w:color="5F5F5F" w:themeColor="accent5"/>
            </w:tcBorders>
            <w:shd w:val="clear" w:color="auto" w:fill="7A0019"/>
          </w:tcPr>
          <w:p w14:paraId="23CA19F3" w14:textId="77777777" w:rsidR="00913772" w:rsidRPr="000342FF" w:rsidRDefault="004F15B1" w:rsidP="00561DC7">
            <w:pPr>
              <w:spacing w:after="0"/>
              <w:rPr>
                <w:rFonts w:ascii="Corbel" w:hAnsi="Corbel"/>
                <w:color w:val="auto"/>
              </w:rPr>
            </w:pPr>
            <w:r w:rsidRPr="000342FF">
              <w:rPr>
                <w:rFonts w:ascii="Corbel" w:hAnsi="Corbel"/>
                <w:color w:val="auto"/>
              </w:rPr>
              <w:t>Final Percentage</w:t>
            </w:r>
          </w:p>
        </w:tc>
        <w:tc>
          <w:tcPr>
            <w:tcW w:w="2016" w:type="dxa"/>
            <w:tcBorders>
              <w:bottom w:val="single" w:sz="12" w:space="0" w:color="5F5F5F" w:themeColor="accent5"/>
            </w:tcBorders>
            <w:shd w:val="clear" w:color="auto" w:fill="7A0019"/>
          </w:tcPr>
          <w:p w14:paraId="1B523E85" w14:textId="77777777" w:rsidR="00913772" w:rsidRPr="000342FF" w:rsidRDefault="004F15B1" w:rsidP="00561DC7">
            <w:pPr>
              <w:spacing w:after="0"/>
              <w:rPr>
                <w:rFonts w:ascii="Corbel" w:hAnsi="Corbel"/>
                <w:color w:val="auto"/>
              </w:rPr>
            </w:pPr>
            <w:r w:rsidRPr="000342FF">
              <w:rPr>
                <w:rFonts w:ascii="Corbel" w:hAnsi="Corbel"/>
                <w:color w:val="auto"/>
              </w:rPr>
              <w:t>Letter Grade</w:t>
            </w:r>
          </w:p>
        </w:tc>
      </w:tr>
      <w:tr w:rsidR="000342FF" w:rsidRPr="000342FF" w14:paraId="4615A558" w14:textId="77777777" w:rsidTr="00DC7592">
        <w:trPr>
          <w:jc w:val="center"/>
        </w:trPr>
        <w:tc>
          <w:tcPr>
            <w:tcW w:w="2016" w:type="dxa"/>
            <w:tcBorders>
              <w:top w:val="single" w:sz="12" w:space="0" w:color="5F5F5F" w:themeColor="accent5"/>
            </w:tcBorders>
          </w:tcPr>
          <w:p w14:paraId="3D04D43E" w14:textId="77777777" w:rsidR="00913772" w:rsidRPr="000342FF" w:rsidRDefault="004F15B1" w:rsidP="00561DC7">
            <w:pPr>
              <w:spacing w:after="0"/>
              <w:rPr>
                <w:rFonts w:ascii="Corbel" w:hAnsi="Corbel"/>
                <w:color w:val="auto"/>
              </w:rPr>
            </w:pPr>
            <w:r w:rsidRPr="000342FF">
              <w:rPr>
                <w:rFonts w:ascii="Corbel" w:hAnsi="Corbel"/>
                <w:color w:val="auto"/>
              </w:rPr>
              <w:t>93-100%</w:t>
            </w:r>
          </w:p>
        </w:tc>
        <w:tc>
          <w:tcPr>
            <w:tcW w:w="2016" w:type="dxa"/>
            <w:tcBorders>
              <w:top w:val="single" w:sz="12" w:space="0" w:color="5F5F5F" w:themeColor="accent5"/>
              <w:right w:val="single" w:sz="12" w:space="0" w:color="5F5F5F" w:themeColor="accent5"/>
            </w:tcBorders>
          </w:tcPr>
          <w:p w14:paraId="7D4F3133" w14:textId="77777777" w:rsidR="00913772" w:rsidRPr="000342FF" w:rsidRDefault="00737EE0" w:rsidP="00561DC7">
            <w:pPr>
              <w:spacing w:after="0"/>
              <w:rPr>
                <w:rFonts w:ascii="Corbel" w:hAnsi="Corbel"/>
                <w:color w:val="auto"/>
              </w:rPr>
            </w:pPr>
            <w:r w:rsidRPr="000342FF">
              <w:rPr>
                <w:rFonts w:ascii="Corbel" w:hAnsi="Corbel"/>
                <w:color w:val="auto"/>
              </w:rPr>
              <w:t>A</w:t>
            </w:r>
          </w:p>
        </w:tc>
        <w:tc>
          <w:tcPr>
            <w:tcW w:w="2016" w:type="dxa"/>
            <w:tcBorders>
              <w:top w:val="single" w:sz="12" w:space="0" w:color="5F5F5F" w:themeColor="accent5"/>
              <w:left w:val="single" w:sz="12" w:space="0" w:color="5F5F5F" w:themeColor="accent5"/>
            </w:tcBorders>
          </w:tcPr>
          <w:p w14:paraId="621F7A32" w14:textId="77777777" w:rsidR="00913772" w:rsidRPr="000342FF" w:rsidRDefault="00737EE0" w:rsidP="00561DC7">
            <w:pPr>
              <w:spacing w:after="0"/>
              <w:rPr>
                <w:rFonts w:ascii="Corbel" w:hAnsi="Corbel"/>
                <w:color w:val="auto"/>
              </w:rPr>
            </w:pPr>
            <w:r w:rsidRPr="000342FF">
              <w:rPr>
                <w:rFonts w:ascii="Corbel" w:hAnsi="Corbel"/>
                <w:color w:val="auto"/>
              </w:rPr>
              <w:t>77-80%</w:t>
            </w:r>
          </w:p>
        </w:tc>
        <w:tc>
          <w:tcPr>
            <w:tcW w:w="2016" w:type="dxa"/>
            <w:tcBorders>
              <w:top w:val="single" w:sz="12" w:space="0" w:color="5F5F5F" w:themeColor="accent5"/>
            </w:tcBorders>
          </w:tcPr>
          <w:p w14:paraId="6C9FB5FD" w14:textId="77777777" w:rsidR="00913772" w:rsidRPr="000342FF" w:rsidRDefault="00142E7C" w:rsidP="00561DC7">
            <w:pPr>
              <w:spacing w:after="0"/>
              <w:rPr>
                <w:rFonts w:ascii="Corbel" w:hAnsi="Corbel"/>
                <w:color w:val="auto"/>
              </w:rPr>
            </w:pPr>
            <w:r w:rsidRPr="000342FF">
              <w:rPr>
                <w:rFonts w:ascii="Corbel" w:hAnsi="Corbel"/>
                <w:color w:val="auto"/>
              </w:rPr>
              <w:t>C+</w:t>
            </w:r>
          </w:p>
        </w:tc>
      </w:tr>
      <w:tr w:rsidR="000342FF" w:rsidRPr="000342FF" w14:paraId="1A4D19AB" w14:textId="77777777" w:rsidTr="00DC7592">
        <w:trPr>
          <w:jc w:val="center"/>
        </w:trPr>
        <w:tc>
          <w:tcPr>
            <w:tcW w:w="2016" w:type="dxa"/>
            <w:shd w:val="clear" w:color="auto" w:fill="FFDE7A"/>
          </w:tcPr>
          <w:p w14:paraId="4774F351" w14:textId="77777777" w:rsidR="00913772" w:rsidRPr="000342FF" w:rsidRDefault="004F15B1" w:rsidP="00561DC7">
            <w:pPr>
              <w:spacing w:after="0"/>
              <w:rPr>
                <w:rFonts w:ascii="Corbel" w:hAnsi="Corbel"/>
                <w:color w:val="auto"/>
              </w:rPr>
            </w:pPr>
            <w:r w:rsidRPr="000342FF">
              <w:rPr>
                <w:rFonts w:ascii="Corbel" w:hAnsi="Corbel"/>
                <w:color w:val="auto"/>
              </w:rPr>
              <w:t>90-93%</w:t>
            </w:r>
          </w:p>
        </w:tc>
        <w:tc>
          <w:tcPr>
            <w:tcW w:w="2016" w:type="dxa"/>
            <w:tcBorders>
              <w:right w:val="single" w:sz="12" w:space="0" w:color="5F5F5F" w:themeColor="accent5"/>
            </w:tcBorders>
            <w:shd w:val="clear" w:color="auto" w:fill="FFDE7A"/>
          </w:tcPr>
          <w:p w14:paraId="6CA735CD" w14:textId="77777777" w:rsidR="00913772" w:rsidRPr="000342FF" w:rsidRDefault="00737EE0" w:rsidP="00561DC7">
            <w:pPr>
              <w:spacing w:after="0"/>
              <w:rPr>
                <w:rFonts w:ascii="Corbel" w:hAnsi="Corbel"/>
                <w:color w:val="auto"/>
              </w:rPr>
            </w:pPr>
            <w:r w:rsidRPr="000342FF">
              <w:rPr>
                <w:rFonts w:ascii="Corbel" w:hAnsi="Corbel"/>
                <w:color w:val="auto"/>
              </w:rPr>
              <w:t>A-</w:t>
            </w:r>
          </w:p>
        </w:tc>
        <w:tc>
          <w:tcPr>
            <w:tcW w:w="2016" w:type="dxa"/>
            <w:tcBorders>
              <w:left w:val="single" w:sz="12" w:space="0" w:color="5F5F5F" w:themeColor="accent5"/>
            </w:tcBorders>
            <w:shd w:val="clear" w:color="auto" w:fill="FFDE7A"/>
          </w:tcPr>
          <w:p w14:paraId="65C7EF55" w14:textId="77777777" w:rsidR="00913772" w:rsidRPr="000342FF" w:rsidRDefault="00737EE0" w:rsidP="00561DC7">
            <w:pPr>
              <w:spacing w:after="0"/>
              <w:rPr>
                <w:rFonts w:ascii="Corbel" w:hAnsi="Corbel"/>
                <w:color w:val="auto"/>
              </w:rPr>
            </w:pPr>
            <w:r w:rsidRPr="000342FF">
              <w:rPr>
                <w:rFonts w:ascii="Corbel" w:hAnsi="Corbel"/>
                <w:color w:val="auto"/>
              </w:rPr>
              <w:t>73-77%</w:t>
            </w:r>
          </w:p>
        </w:tc>
        <w:tc>
          <w:tcPr>
            <w:tcW w:w="2016" w:type="dxa"/>
            <w:shd w:val="clear" w:color="auto" w:fill="FFDE7A"/>
          </w:tcPr>
          <w:p w14:paraId="42358571" w14:textId="77777777" w:rsidR="00913772" w:rsidRPr="000342FF" w:rsidRDefault="00142E7C" w:rsidP="00561DC7">
            <w:pPr>
              <w:spacing w:after="0"/>
              <w:rPr>
                <w:rFonts w:ascii="Corbel" w:hAnsi="Corbel"/>
                <w:color w:val="auto"/>
              </w:rPr>
            </w:pPr>
            <w:r w:rsidRPr="000342FF">
              <w:rPr>
                <w:rFonts w:ascii="Corbel" w:hAnsi="Corbel"/>
                <w:color w:val="auto"/>
              </w:rPr>
              <w:t>C</w:t>
            </w:r>
          </w:p>
        </w:tc>
      </w:tr>
      <w:tr w:rsidR="000342FF" w:rsidRPr="000342FF" w14:paraId="7985945C" w14:textId="77777777" w:rsidTr="00DC7592">
        <w:trPr>
          <w:jc w:val="center"/>
        </w:trPr>
        <w:tc>
          <w:tcPr>
            <w:tcW w:w="2016" w:type="dxa"/>
          </w:tcPr>
          <w:p w14:paraId="1ADE71E4" w14:textId="77777777" w:rsidR="00913772" w:rsidRPr="000342FF" w:rsidRDefault="004F15B1" w:rsidP="00561DC7">
            <w:pPr>
              <w:spacing w:after="0"/>
              <w:rPr>
                <w:rFonts w:ascii="Corbel" w:hAnsi="Corbel"/>
                <w:color w:val="auto"/>
              </w:rPr>
            </w:pPr>
            <w:r w:rsidRPr="000342FF">
              <w:rPr>
                <w:rFonts w:ascii="Corbel" w:hAnsi="Corbel"/>
                <w:color w:val="auto"/>
              </w:rPr>
              <w:t>87-90%</w:t>
            </w:r>
          </w:p>
        </w:tc>
        <w:tc>
          <w:tcPr>
            <w:tcW w:w="2016" w:type="dxa"/>
            <w:tcBorders>
              <w:right w:val="single" w:sz="12" w:space="0" w:color="5F5F5F" w:themeColor="accent5"/>
            </w:tcBorders>
          </w:tcPr>
          <w:p w14:paraId="62C3F737" w14:textId="77777777" w:rsidR="00913772" w:rsidRPr="000342FF" w:rsidRDefault="00737EE0" w:rsidP="00561DC7">
            <w:pPr>
              <w:spacing w:after="0"/>
              <w:rPr>
                <w:rFonts w:ascii="Corbel" w:hAnsi="Corbel"/>
                <w:color w:val="auto"/>
              </w:rPr>
            </w:pPr>
            <w:r w:rsidRPr="000342FF">
              <w:rPr>
                <w:rFonts w:ascii="Corbel" w:hAnsi="Corbel"/>
                <w:color w:val="auto"/>
              </w:rPr>
              <w:t>B+</w:t>
            </w:r>
          </w:p>
        </w:tc>
        <w:tc>
          <w:tcPr>
            <w:tcW w:w="2016" w:type="dxa"/>
            <w:tcBorders>
              <w:left w:val="single" w:sz="12" w:space="0" w:color="5F5F5F" w:themeColor="accent5"/>
            </w:tcBorders>
          </w:tcPr>
          <w:p w14:paraId="12EFEC73" w14:textId="77777777" w:rsidR="00913772" w:rsidRPr="000342FF" w:rsidRDefault="00737EE0" w:rsidP="00561DC7">
            <w:pPr>
              <w:spacing w:after="0"/>
              <w:rPr>
                <w:rFonts w:ascii="Corbel" w:hAnsi="Corbel"/>
                <w:color w:val="auto"/>
              </w:rPr>
            </w:pPr>
            <w:r w:rsidRPr="000342FF">
              <w:rPr>
                <w:rFonts w:ascii="Corbel" w:hAnsi="Corbel"/>
                <w:color w:val="auto"/>
              </w:rPr>
              <w:t>70-73%</w:t>
            </w:r>
          </w:p>
        </w:tc>
        <w:tc>
          <w:tcPr>
            <w:tcW w:w="2016" w:type="dxa"/>
          </w:tcPr>
          <w:p w14:paraId="194EA7BC" w14:textId="77777777" w:rsidR="00913772" w:rsidRPr="000342FF" w:rsidRDefault="00142E7C" w:rsidP="00561DC7">
            <w:pPr>
              <w:spacing w:after="0"/>
              <w:rPr>
                <w:rFonts w:ascii="Corbel" w:hAnsi="Corbel"/>
                <w:color w:val="auto"/>
              </w:rPr>
            </w:pPr>
            <w:r w:rsidRPr="000342FF">
              <w:rPr>
                <w:rFonts w:ascii="Corbel" w:hAnsi="Corbel"/>
                <w:color w:val="auto"/>
              </w:rPr>
              <w:t>C-</w:t>
            </w:r>
          </w:p>
        </w:tc>
      </w:tr>
      <w:tr w:rsidR="000342FF" w:rsidRPr="000342FF" w14:paraId="4234EABD" w14:textId="77777777" w:rsidTr="00DC7592">
        <w:trPr>
          <w:jc w:val="center"/>
        </w:trPr>
        <w:tc>
          <w:tcPr>
            <w:tcW w:w="2016" w:type="dxa"/>
            <w:shd w:val="clear" w:color="auto" w:fill="FFDE7A"/>
          </w:tcPr>
          <w:p w14:paraId="14998F0D" w14:textId="77777777" w:rsidR="00913772" w:rsidRPr="000342FF" w:rsidRDefault="004F15B1" w:rsidP="00561DC7">
            <w:pPr>
              <w:spacing w:after="0"/>
              <w:rPr>
                <w:rFonts w:ascii="Corbel" w:hAnsi="Corbel"/>
                <w:color w:val="auto"/>
              </w:rPr>
            </w:pPr>
            <w:r w:rsidRPr="000342FF">
              <w:rPr>
                <w:rFonts w:ascii="Corbel" w:hAnsi="Corbel"/>
                <w:color w:val="auto"/>
              </w:rPr>
              <w:t>83-87%</w:t>
            </w:r>
          </w:p>
        </w:tc>
        <w:tc>
          <w:tcPr>
            <w:tcW w:w="2016" w:type="dxa"/>
            <w:tcBorders>
              <w:right w:val="single" w:sz="12" w:space="0" w:color="5F5F5F" w:themeColor="accent5"/>
            </w:tcBorders>
            <w:shd w:val="clear" w:color="auto" w:fill="FFDE7A"/>
          </w:tcPr>
          <w:p w14:paraId="6211A27D" w14:textId="77777777" w:rsidR="00913772" w:rsidRPr="000342FF" w:rsidRDefault="00737EE0" w:rsidP="00561DC7">
            <w:pPr>
              <w:spacing w:after="0"/>
              <w:rPr>
                <w:rFonts w:ascii="Corbel" w:hAnsi="Corbel"/>
                <w:color w:val="auto"/>
              </w:rPr>
            </w:pPr>
            <w:r w:rsidRPr="000342FF">
              <w:rPr>
                <w:rFonts w:ascii="Corbel" w:hAnsi="Corbel"/>
                <w:color w:val="auto"/>
              </w:rPr>
              <w:t>B</w:t>
            </w:r>
          </w:p>
        </w:tc>
        <w:tc>
          <w:tcPr>
            <w:tcW w:w="2016" w:type="dxa"/>
            <w:tcBorders>
              <w:left w:val="single" w:sz="12" w:space="0" w:color="5F5F5F" w:themeColor="accent5"/>
            </w:tcBorders>
            <w:shd w:val="clear" w:color="auto" w:fill="FFDE7A"/>
          </w:tcPr>
          <w:p w14:paraId="59937B29" w14:textId="77777777" w:rsidR="00913772" w:rsidRPr="000342FF" w:rsidRDefault="00142E7C" w:rsidP="00561DC7">
            <w:pPr>
              <w:spacing w:after="0"/>
              <w:rPr>
                <w:rFonts w:ascii="Corbel" w:hAnsi="Corbel"/>
                <w:color w:val="auto"/>
              </w:rPr>
            </w:pPr>
            <w:r w:rsidRPr="000342FF">
              <w:rPr>
                <w:rFonts w:ascii="Corbel" w:hAnsi="Corbel"/>
                <w:color w:val="auto"/>
              </w:rPr>
              <w:t>63-70%</w:t>
            </w:r>
          </w:p>
        </w:tc>
        <w:tc>
          <w:tcPr>
            <w:tcW w:w="2016" w:type="dxa"/>
            <w:shd w:val="clear" w:color="auto" w:fill="FFDE7A"/>
          </w:tcPr>
          <w:p w14:paraId="09E8C75D" w14:textId="77777777" w:rsidR="00913772" w:rsidRPr="000342FF" w:rsidRDefault="00142E7C" w:rsidP="00561DC7">
            <w:pPr>
              <w:spacing w:after="0"/>
              <w:rPr>
                <w:rFonts w:ascii="Corbel" w:hAnsi="Corbel"/>
                <w:color w:val="auto"/>
              </w:rPr>
            </w:pPr>
            <w:r w:rsidRPr="000342FF">
              <w:rPr>
                <w:rFonts w:ascii="Corbel" w:hAnsi="Corbel"/>
                <w:color w:val="auto"/>
              </w:rPr>
              <w:t>D</w:t>
            </w:r>
          </w:p>
        </w:tc>
      </w:tr>
      <w:tr w:rsidR="000342FF" w:rsidRPr="000342FF" w14:paraId="348BECBA" w14:textId="77777777" w:rsidTr="00DC7592">
        <w:trPr>
          <w:jc w:val="center"/>
        </w:trPr>
        <w:tc>
          <w:tcPr>
            <w:tcW w:w="2016" w:type="dxa"/>
          </w:tcPr>
          <w:p w14:paraId="031E3818" w14:textId="77777777" w:rsidR="00913772" w:rsidRPr="000342FF" w:rsidRDefault="004F15B1" w:rsidP="00561DC7">
            <w:pPr>
              <w:spacing w:after="0"/>
              <w:rPr>
                <w:rFonts w:ascii="Corbel" w:hAnsi="Corbel"/>
                <w:color w:val="auto"/>
              </w:rPr>
            </w:pPr>
            <w:r w:rsidRPr="000342FF">
              <w:rPr>
                <w:rFonts w:ascii="Corbel" w:hAnsi="Corbel"/>
                <w:color w:val="auto"/>
              </w:rPr>
              <w:t>80-83%</w:t>
            </w:r>
          </w:p>
        </w:tc>
        <w:tc>
          <w:tcPr>
            <w:tcW w:w="2016" w:type="dxa"/>
            <w:tcBorders>
              <w:right w:val="single" w:sz="12" w:space="0" w:color="5F5F5F" w:themeColor="accent5"/>
            </w:tcBorders>
          </w:tcPr>
          <w:p w14:paraId="395AA59E" w14:textId="77777777" w:rsidR="00913772" w:rsidRPr="000342FF" w:rsidRDefault="00737EE0" w:rsidP="00561DC7">
            <w:pPr>
              <w:spacing w:after="0"/>
              <w:rPr>
                <w:rFonts w:ascii="Corbel" w:hAnsi="Corbel"/>
                <w:color w:val="auto"/>
              </w:rPr>
            </w:pPr>
            <w:r w:rsidRPr="000342FF">
              <w:rPr>
                <w:rFonts w:ascii="Corbel" w:hAnsi="Corbel"/>
                <w:color w:val="auto"/>
              </w:rPr>
              <w:t>B-</w:t>
            </w:r>
          </w:p>
        </w:tc>
        <w:tc>
          <w:tcPr>
            <w:tcW w:w="2016" w:type="dxa"/>
            <w:tcBorders>
              <w:left w:val="single" w:sz="12" w:space="0" w:color="5F5F5F" w:themeColor="accent5"/>
            </w:tcBorders>
          </w:tcPr>
          <w:p w14:paraId="65908161" w14:textId="77777777" w:rsidR="00913772" w:rsidRPr="000342FF" w:rsidRDefault="00142E7C" w:rsidP="00561DC7">
            <w:pPr>
              <w:spacing w:after="0"/>
              <w:rPr>
                <w:rFonts w:ascii="Corbel" w:hAnsi="Corbel"/>
                <w:color w:val="auto"/>
              </w:rPr>
            </w:pPr>
            <w:r w:rsidRPr="000342FF">
              <w:rPr>
                <w:rFonts w:ascii="Corbel" w:hAnsi="Corbel"/>
                <w:color w:val="auto"/>
              </w:rPr>
              <w:t>0-63%</w:t>
            </w:r>
          </w:p>
        </w:tc>
        <w:tc>
          <w:tcPr>
            <w:tcW w:w="2016" w:type="dxa"/>
          </w:tcPr>
          <w:p w14:paraId="73C0550E" w14:textId="77777777" w:rsidR="00913772" w:rsidRPr="000342FF" w:rsidRDefault="00142E7C" w:rsidP="00561DC7">
            <w:pPr>
              <w:spacing w:after="0"/>
              <w:rPr>
                <w:rFonts w:ascii="Corbel" w:hAnsi="Corbel"/>
                <w:color w:val="auto"/>
              </w:rPr>
            </w:pPr>
            <w:r w:rsidRPr="000342FF">
              <w:rPr>
                <w:rFonts w:ascii="Corbel" w:hAnsi="Corbel"/>
                <w:color w:val="auto"/>
              </w:rPr>
              <w:t>F</w:t>
            </w:r>
          </w:p>
        </w:tc>
      </w:tr>
    </w:tbl>
    <w:p w14:paraId="7705721C" w14:textId="77777777" w:rsidR="00913772" w:rsidRPr="000342FF" w:rsidRDefault="00913772" w:rsidP="00561DC7">
      <w:pPr>
        <w:spacing w:after="0"/>
        <w:rPr>
          <w:rFonts w:ascii="Corbel" w:hAnsi="Corbel"/>
          <w:color w:val="auto"/>
        </w:rPr>
      </w:pPr>
    </w:p>
    <w:p w14:paraId="26F79482" w14:textId="77777777" w:rsidR="00DE2085" w:rsidRPr="000342FF" w:rsidRDefault="00DE2085" w:rsidP="00561DC7">
      <w:pPr>
        <w:spacing w:after="0"/>
        <w:rPr>
          <w:rFonts w:ascii="Corbel" w:hAnsi="Corbel" w:cs="Calibri"/>
          <w:b/>
          <w:color w:val="auto"/>
        </w:rPr>
      </w:pPr>
      <w:r w:rsidRPr="000342FF">
        <w:rPr>
          <w:rFonts w:ascii="Corbel" w:hAnsi="Corbel"/>
          <w:color w:val="auto"/>
        </w:rPr>
        <w:t xml:space="preserve">Students who earn below 63% will receive the letter grade of F. Students who wish to receive a Satisfactory (S) must obtain the total points required for a C— grade; anything less will be graded as N (Unsatisfactory). Shortly after the course, you may access your grades on-line at </w:t>
      </w:r>
      <w:hyperlink r:id="rId17" w:history="1">
        <w:r w:rsidR="00DC7592" w:rsidRPr="000342FF">
          <w:rPr>
            <w:rStyle w:val="Hyperlink"/>
            <w:rFonts w:ascii="Corbel" w:hAnsi="Corbel"/>
            <w:color w:val="auto"/>
          </w:rPr>
          <w:t>http://www.onestop.edu</w:t>
        </w:r>
      </w:hyperlink>
      <w:r w:rsidR="00DC7592" w:rsidRPr="000342FF">
        <w:rPr>
          <w:rFonts w:ascii="Corbel" w:hAnsi="Corbel"/>
          <w:color w:val="auto"/>
        </w:rPr>
        <w:t>.</w:t>
      </w:r>
      <w:r w:rsidRPr="000342FF">
        <w:rPr>
          <w:rFonts w:ascii="Corbel" w:hAnsi="Corbel"/>
          <w:color w:val="auto"/>
        </w:rPr>
        <w:t xml:space="preserve"> </w:t>
      </w:r>
    </w:p>
    <w:p w14:paraId="03090E48" w14:textId="77777777" w:rsidR="00DE2085" w:rsidRPr="000342FF" w:rsidRDefault="00DE2085" w:rsidP="00561DC7">
      <w:pPr>
        <w:spacing w:after="0"/>
        <w:rPr>
          <w:rFonts w:ascii="Corbel" w:hAnsi="Corbel" w:cs="Calibri"/>
          <w:b/>
          <w:color w:val="auto"/>
        </w:rPr>
      </w:pPr>
    </w:p>
    <w:p w14:paraId="0D758579" w14:textId="77777777" w:rsidR="00A24377" w:rsidRDefault="00DC7592" w:rsidP="00561DC7">
      <w:pPr>
        <w:spacing w:after="0"/>
        <w:rPr>
          <w:rFonts w:ascii="Corbel" w:hAnsi="Corbel"/>
          <w:color w:val="auto"/>
        </w:rPr>
      </w:pPr>
      <w:r w:rsidRPr="000342FF">
        <w:rPr>
          <w:rFonts w:ascii="Corbel" w:hAnsi="Corbel"/>
          <w:color w:val="auto"/>
        </w:rPr>
        <w:t>A grade of “I” (Incomplete) is assigned at the discretion of the instructor when, due to extraordinary circumstances (e.g., illness, hospitalization), a student is prevented from completing the work of the course by the end of the semester. To receive this grade, a written agreement must be completed between the instructor and the student. Notify the instructor as soon as possible if circumstances will prevent you from completing the course by the end of the semester.</w:t>
      </w:r>
    </w:p>
    <w:p w14:paraId="708E37F7" w14:textId="77777777" w:rsidR="00DE2085" w:rsidRPr="00A24377" w:rsidRDefault="00D00733" w:rsidP="00561DC7">
      <w:pPr>
        <w:spacing w:after="0"/>
        <w:rPr>
          <w:rFonts w:ascii="Corbel" w:hAnsi="Corbel" w:cs="Calibri"/>
          <w:b/>
          <w:color w:val="auto"/>
        </w:rPr>
      </w:pPr>
      <w:r>
        <w:rPr>
          <w:rFonts w:ascii="Corbel" w:hAnsi="Corbel"/>
          <w:color w:val="auto"/>
        </w:rPr>
        <w:t xml:space="preserve"> </w:t>
      </w:r>
    </w:p>
    <w:p w14:paraId="1B05FABD" w14:textId="77777777" w:rsidR="00F761EC" w:rsidRPr="00C073B9" w:rsidRDefault="00F761EC" w:rsidP="00F761EC">
      <w:pPr>
        <w:spacing w:after="0"/>
        <w:rPr>
          <w:rFonts w:ascii="Corbel" w:hAnsi="Corbel"/>
          <w:color w:val="7A0019"/>
        </w:rPr>
      </w:pPr>
      <w:r w:rsidRPr="00C073B9">
        <w:rPr>
          <w:rFonts w:ascii="Corbel" w:hAnsi="Corbel"/>
          <w:b/>
          <w:color w:val="7A0019"/>
          <w:sz w:val="28"/>
          <w:szCs w:val="28"/>
        </w:rPr>
        <w:t xml:space="preserve">Returning </w:t>
      </w:r>
      <w:r w:rsidR="00891DEF">
        <w:rPr>
          <w:rFonts w:ascii="Corbel" w:hAnsi="Corbel"/>
          <w:b/>
          <w:color w:val="7A0019"/>
          <w:sz w:val="28"/>
          <w:szCs w:val="28"/>
        </w:rPr>
        <w:t>Exam</w:t>
      </w:r>
      <w:r w:rsidRPr="00C073B9">
        <w:rPr>
          <w:rFonts w:ascii="Corbel" w:hAnsi="Corbel"/>
          <w:b/>
          <w:color w:val="7A0019"/>
          <w:sz w:val="28"/>
          <w:szCs w:val="28"/>
        </w:rPr>
        <w:t>s and Quizzes</w:t>
      </w:r>
      <w:r w:rsidRPr="00C073B9">
        <w:rPr>
          <w:rFonts w:ascii="Corbel" w:hAnsi="Corbel"/>
          <w:color w:val="7A0019"/>
        </w:rPr>
        <w:t xml:space="preserve"> </w:t>
      </w:r>
    </w:p>
    <w:p w14:paraId="4F70EFD0" w14:textId="77777777" w:rsidR="00F761EC" w:rsidRPr="000342FF" w:rsidRDefault="00F761EC" w:rsidP="00561DC7">
      <w:pPr>
        <w:spacing w:after="0"/>
        <w:rPr>
          <w:rFonts w:ascii="Corbel" w:hAnsi="Corbel" w:cs="Calibri"/>
          <w:b/>
          <w:color w:val="auto"/>
        </w:rPr>
      </w:pPr>
      <w:r w:rsidRPr="000342FF">
        <w:rPr>
          <w:rFonts w:ascii="Corbel" w:hAnsi="Corbel"/>
          <w:color w:val="auto"/>
        </w:rPr>
        <w:t xml:space="preserve">The teaching team aims to have all submitted </w:t>
      </w:r>
      <w:r w:rsidR="00891DEF">
        <w:rPr>
          <w:rFonts w:ascii="Corbel" w:hAnsi="Corbel"/>
          <w:color w:val="auto"/>
        </w:rPr>
        <w:t>exams</w:t>
      </w:r>
      <w:r w:rsidRPr="000342FF">
        <w:rPr>
          <w:rFonts w:ascii="Corbel" w:hAnsi="Corbel"/>
          <w:color w:val="auto"/>
        </w:rPr>
        <w:t xml:space="preserve"> and group quizzes graded and returned within a week of submission! Effort is put into providing you with feedback on these documents to help you learn, especially when points are deducted. </w:t>
      </w:r>
      <w:r w:rsidRPr="000342FF">
        <w:rPr>
          <w:rFonts w:ascii="Corbel" w:hAnsi="Corbel"/>
          <w:b/>
          <w:color w:val="auto"/>
        </w:rPr>
        <w:t>Please review all feedback given to you!</w:t>
      </w:r>
    </w:p>
    <w:p w14:paraId="3AACDF85" w14:textId="77777777" w:rsidR="00F761EC" w:rsidRPr="000342FF" w:rsidRDefault="00F761EC" w:rsidP="00561DC7">
      <w:pPr>
        <w:spacing w:after="0"/>
        <w:rPr>
          <w:rFonts w:ascii="Corbel" w:hAnsi="Corbel" w:cs="Calibri"/>
          <w:b/>
          <w:color w:val="auto"/>
          <w:sz w:val="28"/>
          <w:szCs w:val="28"/>
        </w:rPr>
      </w:pPr>
    </w:p>
    <w:p w14:paraId="1507CCCF" w14:textId="77777777" w:rsidR="00DC7592" w:rsidRPr="00C073B9" w:rsidRDefault="00DC7592" w:rsidP="00DC7592">
      <w:pPr>
        <w:spacing w:after="0"/>
        <w:rPr>
          <w:rFonts w:ascii="Corbel" w:hAnsi="Corbel"/>
          <w:color w:val="7A0019"/>
        </w:rPr>
      </w:pPr>
      <w:r w:rsidRPr="00C073B9">
        <w:rPr>
          <w:rFonts w:ascii="Corbel" w:hAnsi="Corbel"/>
          <w:b/>
          <w:color w:val="7A0019"/>
          <w:sz w:val="28"/>
          <w:szCs w:val="28"/>
        </w:rPr>
        <w:t>Extra Credit Policy</w:t>
      </w:r>
      <w:r w:rsidRPr="00C073B9">
        <w:rPr>
          <w:rFonts w:ascii="Corbel" w:hAnsi="Corbel"/>
          <w:color w:val="7A0019"/>
        </w:rPr>
        <w:t xml:space="preserve"> </w:t>
      </w:r>
    </w:p>
    <w:p w14:paraId="6748CC5B" w14:textId="77777777" w:rsidR="005C221B" w:rsidRDefault="00DC7592" w:rsidP="00DC7592">
      <w:pPr>
        <w:spacing w:after="0"/>
        <w:rPr>
          <w:rFonts w:ascii="Corbel" w:hAnsi="Corbel"/>
          <w:color w:val="auto"/>
        </w:rPr>
      </w:pPr>
      <w:r w:rsidRPr="000342FF">
        <w:rPr>
          <w:rFonts w:ascii="Corbel" w:hAnsi="Corbel"/>
          <w:color w:val="auto"/>
        </w:rPr>
        <w:t xml:space="preserve">There are no planned extra credit opportunities for this course. </w:t>
      </w:r>
    </w:p>
    <w:p w14:paraId="6ED4B0DF" w14:textId="77777777" w:rsidR="005C221B" w:rsidRPr="000342FF" w:rsidRDefault="005C221B" w:rsidP="00DC7592">
      <w:pPr>
        <w:spacing w:after="0"/>
        <w:rPr>
          <w:rFonts w:ascii="Corbel" w:hAnsi="Corbel"/>
          <w:color w:val="auto"/>
        </w:rPr>
      </w:pPr>
    </w:p>
    <w:p w14:paraId="709257D7" w14:textId="77777777" w:rsidR="00DC7592" w:rsidRPr="000342FF" w:rsidRDefault="00F81728" w:rsidP="00DC7592">
      <w:pPr>
        <w:spacing w:after="0"/>
        <w:rPr>
          <w:rFonts w:ascii="Corbel" w:hAnsi="Corbel"/>
          <w:b/>
          <w:color w:val="auto"/>
          <w:sz w:val="28"/>
          <w:szCs w:val="28"/>
        </w:rPr>
      </w:pPr>
      <w:r w:rsidRPr="000342FF">
        <w:rPr>
          <w:rFonts w:ascii="Corbel" w:hAnsi="Corbel" w:cs="Calibri"/>
          <w:b/>
          <w:noProof/>
          <w:color w:val="auto"/>
          <w:sz w:val="28"/>
          <w:szCs w:val="28"/>
        </w:rPr>
        <mc:AlternateContent>
          <mc:Choice Requires="wps">
            <w:drawing>
              <wp:anchor distT="45720" distB="45720" distL="114300" distR="114300" simplePos="0" relativeHeight="251661312" behindDoc="0" locked="0" layoutInCell="1" allowOverlap="1" wp14:anchorId="236E5056" wp14:editId="5A0CB913">
                <wp:simplePos x="0" y="0"/>
                <wp:positionH relativeFrom="margin">
                  <wp:posOffset>363855</wp:posOffset>
                </wp:positionH>
                <wp:positionV relativeFrom="paragraph">
                  <wp:posOffset>60960</wp:posOffset>
                </wp:positionV>
                <wp:extent cx="6118860" cy="1176655"/>
                <wp:effectExtent l="0" t="0" r="15240" b="234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1176655"/>
                        </a:xfrm>
                        <a:prstGeom prst="rect">
                          <a:avLst/>
                        </a:prstGeom>
                        <a:solidFill>
                          <a:srgbClr val="FFCC33"/>
                        </a:solidFill>
                        <a:ln w="9525">
                          <a:solidFill>
                            <a:srgbClr val="000000"/>
                          </a:solidFill>
                          <a:miter lim="800000"/>
                          <a:headEnd/>
                          <a:tailEnd/>
                        </a:ln>
                      </wps:spPr>
                      <wps:txbx>
                        <w:txbxContent>
                          <w:p w14:paraId="532657C7" w14:textId="77777777" w:rsidR="00E74217" w:rsidRPr="00C073B9" w:rsidRDefault="00E74217" w:rsidP="00F81728">
                            <w:pPr>
                              <w:spacing w:after="0"/>
                              <w:rPr>
                                <w:rFonts w:ascii="Corbel" w:hAnsi="Corbel"/>
                                <w:b/>
                                <w:color w:val="auto"/>
                                <w:sz w:val="28"/>
                                <w:szCs w:val="28"/>
                              </w:rPr>
                            </w:pPr>
                            <w:r w:rsidRPr="00C073B9">
                              <w:rPr>
                                <w:rFonts w:ascii="Corbel" w:hAnsi="Corbel"/>
                                <w:b/>
                                <w:color w:val="auto"/>
                                <w:sz w:val="28"/>
                                <w:szCs w:val="28"/>
                              </w:rPr>
                              <w:t xml:space="preserve">How Can I Be Successful in this Course? </w:t>
                            </w:r>
                          </w:p>
                          <w:p w14:paraId="01025359" w14:textId="77777777" w:rsidR="00E74217" w:rsidRPr="00EA5622" w:rsidRDefault="00E74217" w:rsidP="00F81728">
                            <w:pPr>
                              <w:spacing w:after="0"/>
                              <w:rPr>
                                <w:rFonts w:ascii="Corbel" w:hAnsi="Corbel"/>
                                <w:b/>
                              </w:rPr>
                            </w:pPr>
                            <w:r w:rsidRPr="00F81728">
                              <w:rPr>
                                <w:rFonts w:ascii="Corbel" w:hAnsi="Corbel"/>
                              </w:rPr>
                              <w:t xml:space="preserve">There are several things you can do to be successful in this course. </w:t>
                            </w:r>
                            <w:r w:rsidRPr="00767199">
                              <w:rPr>
                                <w:rFonts w:ascii="Corbel" w:hAnsi="Corbel"/>
                                <w:b/>
                              </w:rPr>
                              <w:t>First and foremost, complete all the readings and come prepared to class.</w:t>
                            </w:r>
                            <w:r w:rsidRPr="00F81728">
                              <w:rPr>
                                <w:rFonts w:ascii="Corbel" w:hAnsi="Corbel"/>
                              </w:rPr>
                              <w:t xml:space="preserve"> Complete all the </w:t>
                            </w:r>
                            <w:r>
                              <w:rPr>
                                <w:rFonts w:ascii="Corbel" w:hAnsi="Corbel"/>
                              </w:rPr>
                              <w:t>in-class assignments and the take-home exams</w:t>
                            </w:r>
                            <w:r w:rsidRPr="00F81728">
                              <w:rPr>
                                <w:rFonts w:ascii="Corbel" w:hAnsi="Corbel"/>
                              </w:rPr>
                              <w:t xml:space="preserve">. </w:t>
                            </w:r>
                            <w:r w:rsidRPr="00EA5622">
                              <w:rPr>
                                <w:rFonts w:ascii="Corbel" w:hAnsi="Corbel"/>
                                <w:b/>
                              </w:rPr>
                              <w:t>Ask questions. If you are experiencing problems, need help, or have any questions or other course-related concerns, do not hesitate to get in touch with the instructor or TA.</w:t>
                            </w:r>
                          </w:p>
                          <w:p w14:paraId="51443FF1" w14:textId="77777777" w:rsidR="00E74217" w:rsidRPr="00F81728" w:rsidRDefault="00E74217" w:rsidP="00F81728">
                            <w:pPr>
                              <w:spacing w:after="0"/>
                              <w:rPr>
                                <w:rFonts w:ascii="Corbel" w:hAnsi="Corbel"/>
                              </w:rPr>
                            </w:pPr>
                          </w:p>
                          <w:p w14:paraId="4255ECC0" w14:textId="77777777" w:rsidR="00E74217" w:rsidRDefault="00E74217" w:rsidP="00F817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E5056" id="_x0000_s1028" type="#_x0000_t202" style="position:absolute;margin-left:28.65pt;margin-top:4.8pt;width:481.8pt;height:92.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" fillcolor="#fc3">
                <v:textbox>
                  <w:txbxContent>
                    <w:p w14:paraId="532657C7" w14:textId="77777777" w:rsidR="00E74217" w:rsidRPr="00C073B9" w:rsidRDefault="00E74217" w:rsidP="00F81728">
                      <w:pPr>
                        <w:spacing w:after="0"/>
                        <w:rPr>
                          <w:rFonts w:ascii="Corbel" w:hAnsi="Corbel"/>
                          <w:b/>
                          <w:color w:val="auto"/>
                          <w:sz w:val="28"/>
                          <w:szCs w:val="28"/>
                        </w:rPr>
                      </w:pPr>
                      <w:r w:rsidRPr="00C073B9">
                        <w:rPr>
                          <w:rFonts w:ascii="Corbel" w:hAnsi="Corbel"/>
                          <w:b/>
                          <w:color w:val="auto"/>
                          <w:sz w:val="28"/>
                          <w:szCs w:val="28"/>
                        </w:rPr>
                        <w:t xml:space="preserve">How Can I Be Successful in this Course? </w:t>
                      </w:r>
                    </w:p>
                    <w:p w14:paraId="01025359" w14:textId="77777777" w:rsidR="00E74217" w:rsidRPr="00EA5622" w:rsidRDefault="00E74217" w:rsidP="00F81728">
                      <w:pPr>
                        <w:spacing w:after="0"/>
                        <w:rPr>
                          <w:rFonts w:ascii="Corbel" w:hAnsi="Corbel"/>
                          <w:b/>
                        </w:rPr>
                      </w:pPr>
                      <w:r w:rsidRPr="00F81728">
                        <w:rPr>
                          <w:rFonts w:ascii="Corbel" w:hAnsi="Corbel"/>
                        </w:rPr>
                        <w:t xml:space="preserve">There are several things you can do to be successful in this course. </w:t>
                      </w:r>
                      <w:r w:rsidRPr="00767199">
                        <w:rPr>
                          <w:rFonts w:ascii="Corbel" w:hAnsi="Corbel"/>
                          <w:b/>
                        </w:rPr>
                        <w:t>First and foremost, complete all the readings and come prepared to class.</w:t>
                      </w:r>
                      <w:r w:rsidRPr="00F81728">
                        <w:rPr>
                          <w:rFonts w:ascii="Corbel" w:hAnsi="Corbel"/>
                        </w:rPr>
                        <w:t xml:space="preserve"> Complete all the </w:t>
                      </w:r>
                      <w:r>
                        <w:rPr>
                          <w:rFonts w:ascii="Corbel" w:hAnsi="Corbel"/>
                        </w:rPr>
                        <w:t>in-class assignments and the take-home exams</w:t>
                      </w:r>
                      <w:r w:rsidRPr="00F81728">
                        <w:rPr>
                          <w:rFonts w:ascii="Corbel" w:hAnsi="Corbel"/>
                        </w:rPr>
                        <w:t xml:space="preserve">. </w:t>
                      </w:r>
                      <w:r w:rsidRPr="00EA5622">
                        <w:rPr>
                          <w:rFonts w:ascii="Corbel" w:hAnsi="Corbel"/>
                          <w:b/>
                        </w:rPr>
                        <w:t>Ask questions. If you are experiencing problems, need help, or have any questions or other course-related concerns, do not hesitate to get in touch with the instructor or TA.</w:t>
                      </w:r>
                    </w:p>
                    <w:p w14:paraId="51443FF1" w14:textId="77777777" w:rsidR="00E74217" w:rsidRPr="00F81728" w:rsidRDefault="00E74217" w:rsidP="00F81728">
                      <w:pPr>
                        <w:spacing w:after="0"/>
                        <w:rPr>
                          <w:rFonts w:ascii="Corbel" w:hAnsi="Corbel"/>
                        </w:rPr>
                      </w:pPr>
                    </w:p>
                    <w:p w14:paraId="4255ECC0" w14:textId="77777777" w:rsidR="00E74217" w:rsidRDefault="00E74217" w:rsidP="00F81728"/>
                  </w:txbxContent>
                </v:textbox>
                <w10:wrap type="square" anchorx="margin"/>
              </v:shape>
            </w:pict>
          </mc:Fallback>
        </mc:AlternateContent>
      </w:r>
    </w:p>
    <w:p w14:paraId="3940C49F" w14:textId="77777777" w:rsidR="00F761EC" w:rsidRPr="000342FF" w:rsidRDefault="00F761EC" w:rsidP="00561DC7">
      <w:pPr>
        <w:spacing w:after="0"/>
        <w:rPr>
          <w:rFonts w:ascii="Corbel" w:hAnsi="Corbel" w:cs="Calibri"/>
          <w:b/>
          <w:color w:val="auto"/>
          <w:sz w:val="28"/>
          <w:szCs w:val="28"/>
        </w:rPr>
      </w:pPr>
    </w:p>
    <w:p w14:paraId="04C3E8CC" w14:textId="77777777" w:rsidR="00F81728" w:rsidRPr="000342FF" w:rsidRDefault="00F81728" w:rsidP="00561DC7">
      <w:pPr>
        <w:spacing w:after="0"/>
        <w:rPr>
          <w:rFonts w:ascii="Corbel" w:hAnsi="Corbel" w:cs="Calibri"/>
          <w:b/>
          <w:color w:val="auto"/>
          <w:sz w:val="28"/>
          <w:szCs w:val="28"/>
        </w:rPr>
      </w:pPr>
    </w:p>
    <w:p w14:paraId="6AC69633" w14:textId="77777777" w:rsidR="006C0246" w:rsidRDefault="006C0246" w:rsidP="00561DC7">
      <w:pPr>
        <w:spacing w:after="0"/>
        <w:rPr>
          <w:rFonts w:ascii="Corbel" w:hAnsi="Corbel" w:cs="Calibri"/>
          <w:b/>
          <w:color w:val="7A0019"/>
          <w:sz w:val="28"/>
          <w:szCs w:val="28"/>
        </w:rPr>
      </w:pPr>
    </w:p>
    <w:p w14:paraId="5F7D164A" w14:textId="77777777" w:rsidR="006C0246" w:rsidRDefault="006C0246" w:rsidP="00561DC7">
      <w:pPr>
        <w:spacing w:after="0"/>
        <w:rPr>
          <w:rFonts w:ascii="Corbel" w:hAnsi="Corbel" w:cs="Calibri"/>
          <w:b/>
          <w:color w:val="7A0019"/>
          <w:sz w:val="28"/>
          <w:szCs w:val="28"/>
        </w:rPr>
      </w:pPr>
    </w:p>
    <w:p w14:paraId="5CCD0726" w14:textId="77777777" w:rsidR="005C221B" w:rsidRDefault="005C221B" w:rsidP="005C221B">
      <w:pPr>
        <w:spacing w:after="0"/>
        <w:rPr>
          <w:rFonts w:ascii="Corbel" w:hAnsi="Corbel"/>
          <w:b/>
          <w:color w:val="7A0019"/>
          <w:sz w:val="28"/>
          <w:szCs w:val="28"/>
        </w:rPr>
      </w:pPr>
    </w:p>
    <w:p w14:paraId="409816B8" w14:textId="77777777" w:rsidR="005C221B" w:rsidRDefault="00237801" w:rsidP="005C221B">
      <w:pPr>
        <w:spacing w:after="0"/>
        <w:rPr>
          <w:rFonts w:ascii="Corbel" w:hAnsi="Corbel" w:cs="Calibri"/>
          <w:b/>
          <w:color w:val="7A0019"/>
          <w:sz w:val="28"/>
          <w:szCs w:val="28"/>
        </w:rPr>
      </w:pPr>
      <w:r>
        <w:rPr>
          <w:rFonts w:ascii="Corbel" w:hAnsi="Corbel"/>
          <w:b/>
          <w:color w:val="7A0019"/>
          <w:sz w:val="28"/>
          <w:szCs w:val="28"/>
        </w:rPr>
        <w:t>Course Communication Policy</w:t>
      </w:r>
    </w:p>
    <w:p w14:paraId="25AC697C" w14:textId="77777777" w:rsidR="005C221B" w:rsidRDefault="00237801" w:rsidP="005C221B">
      <w:pPr>
        <w:spacing w:after="0"/>
        <w:rPr>
          <w:rFonts w:ascii="Corbel" w:hAnsi="Corbel"/>
        </w:rPr>
      </w:pPr>
      <w:r>
        <w:rPr>
          <w:rFonts w:ascii="Corbel" w:hAnsi="Corbel"/>
          <w:bCs/>
          <w:color w:val="000000" w:themeColor="text1"/>
        </w:rPr>
        <w:t xml:space="preserve">Class-wide course communication will be done mainly through Canvas messaging or e-mail. Although very few e-mails during the semester will need to be addressed immediately, you are still expected to check regularly. Both the instructor and the TA will do the same, responding to e-mails within 24 hours Monday-Friday, and within 48 hours </w:t>
      </w:r>
      <w:r>
        <w:rPr>
          <w:rFonts w:ascii="Corbel" w:hAnsi="Corbel"/>
          <w:bCs/>
          <w:color w:val="000000" w:themeColor="text1"/>
        </w:rPr>
        <w:lastRenderedPageBreak/>
        <w:t xml:space="preserve">Friday-Sunday. </w:t>
      </w:r>
      <w:r>
        <w:rPr>
          <w:rFonts w:ascii="Corbel" w:hAnsi="Corbel"/>
          <w:color w:val="000000"/>
          <w:shd w:val="clear" w:color="auto" w:fill="FFFFFF"/>
        </w:rPr>
        <w:t>You</w:t>
      </w:r>
      <w:r w:rsidRPr="00611D31">
        <w:rPr>
          <w:rFonts w:ascii="Corbel" w:hAnsi="Corbel"/>
          <w:color w:val="000000"/>
          <w:shd w:val="clear" w:color="auto" w:fill="FFFFFF"/>
        </w:rPr>
        <w:t xml:space="preserve"> are responsible for all official information sent to </w:t>
      </w:r>
      <w:r>
        <w:rPr>
          <w:rFonts w:ascii="Corbel" w:hAnsi="Corbel"/>
          <w:color w:val="000000"/>
          <w:shd w:val="clear" w:color="auto" w:fill="FFFFFF"/>
        </w:rPr>
        <w:t>your</w:t>
      </w:r>
      <w:r w:rsidRPr="00611D31">
        <w:rPr>
          <w:rFonts w:ascii="Corbel" w:hAnsi="Corbel"/>
          <w:color w:val="000000"/>
          <w:shd w:val="clear" w:color="auto" w:fill="FFFFFF"/>
        </w:rPr>
        <w:t xml:space="preserve"> University-assigned email account. If </w:t>
      </w:r>
      <w:r>
        <w:rPr>
          <w:rFonts w:ascii="Corbel" w:hAnsi="Corbel"/>
          <w:color w:val="000000"/>
          <w:shd w:val="clear" w:color="auto" w:fill="FFFFFF"/>
        </w:rPr>
        <w:t>you</w:t>
      </w:r>
      <w:r w:rsidRPr="00611D31">
        <w:rPr>
          <w:rFonts w:ascii="Corbel" w:hAnsi="Corbel"/>
          <w:color w:val="000000"/>
          <w:shd w:val="clear" w:color="auto" w:fill="FFFFFF"/>
        </w:rPr>
        <w:t xml:space="preserve"> choose to forward messages to another account, </w:t>
      </w:r>
      <w:r>
        <w:rPr>
          <w:rFonts w:ascii="Corbel" w:hAnsi="Corbel"/>
          <w:color w:val="000000"/>
          <w:shd w:val="clear" w:color="auto" w:fill="FFFFFF"/>
        </w:rPr>
        <w:t>you are</w:t>
      </w:r>
      <w:r w:rsidRPr="00611D31">
        <w:rPr>
          <w:rFonts w:ascii="Corbel" w:hAnsi="Corbel"/>
          <w:color w:val="000000"/>
          <w:shd w:val="clear" w:color="auto" w:fill="FFFFFF"/>
        </w:rPr>
        <w:t xml:space="preserve"> still responsible for all information, including attachments. </w:t>
      </w:r>
      <w:hyperlink r:id="rId18" w:history="1">
        <w:r w:rsidRPr="00611D31">
          <w:rPr>
            <w:rStyle w:val="Hyperlink"/>
            <w:rFonts w:ascii="Corbel" w:hAnsi="Corbel"/>
            <w:shd w:val="clear" w:color="auto" w:fill="FFFFFF"/>
          </w:rPr>
          <w:t>https://policy.umn.edu/education/email</w:t>
        </w:r>
      </w:hyperlink>
      <w:r>
        <w:rPr>
          <w:rFonts w:ascii="Corbel" w:hAnsi="Corbel"/>
        </w:rPr>
        <w:t>.</w:t>
      </w:r>
    </w:p>
    <w:p w14:paraId="62578F50" w14:textId="77777777" w:rsidR="004325AA" w:rsidRPr="004325AA" w:rsidRDefault="004325AA" w:rsidP="005C221B">
      <w:pPr>
        <w:spacing w:after="0"/>
        <w:rPr>
          <w:rFonts w:ascii="Corbel" w:hAnsi="Corbel"/>
        </w:rPr>
      </w:pPr>
    </w:p>
    <w:p w14:paraId="5421E506" w14:textId="77777777" w:rsidR="00561DC7" w:rsidRPr="00C073B9" w:rsidRDefault="00561DC7" w:rsidP="00561DC7">
      <w:pPr>
        <w:spacing w:after="0"/>
        <w:rPr>
          <w:rFonts w:ascii="Corbel" w:hAnsi="Corbel" w:cs="Calibri"/>
          <w:b/>
          <w:color w:val="7A0019"/>
          <w:sz w:val="28"/>
          <w:szCs w:val="28"/>
        </w:rPr>
      </w:pPr>
      <w:bookmarkStart w:id="4" w:name="Calendar"/>
      <w:bookmarkEnd w:id="4"/>
      <w:r w:rsidRPr="00C073B9">
        <w:rPr>
          <w:rFonts w:ascii="Corbel" w:hAnsi="Corbel" w:cs="Calibri"/>
          <w:b/>
          <w:color w:val="7A0019"/>
          <w:sz w:val="28"/>
          <w:szCs w:val="28"/>
        </w:rPr>
        <w:t xml:space="preserve">Course </w:t>
      </w:r>
      <w:r w:rsidR="00237801">
        <w:rPr>
          <w:rFonts w:ascii="Corbel" w:hAnsi="Corbel" w:cs="Calibri"/>
          <w:b/>
          <w:color w:val="7A0019"/>
          <w:sz w:val="28"/>
          <w:szCs w:val="28"/>
        </w:rPr>
        <w:t>Calendar</w:t>
      </w:r>
    </w:p>
    <w:p w14:paraId="335C05C6" w14:textId="77777777" w:rsidR="00B908A2" w:rsidRPr="000342FF" w:rsidRDefault="00B908A2" w:rsidP="00B908A2">
      <w:pPr>
        <w:rPr>
          <w:rFonts w:ascii="Corbel" w:hAnsi="Corbel" w:cs="Calibri"/>
          <w:color w:val="auto"/>
          <w:lang w:eastAsia="ja-JP"/>
        </w:rPr>
      </w:pPr>
      <w:r w:rsidRPr="000342FF">
        <w:rPr>
          <w:rFonts w:ascii="Corbel" w:hAnsi="Corbel" w:cs="Calibri"/>
          <w:color w:val="auto"/>
        </w:rPr>
        <w:t>The calendar below lists the tentative dates of the course topics and group activities, as well as the dates for the in-class assessments. These dates are subject to change at the instructor’s discretion.</w:t>
      </w:r>
      <w:r w:rsidR="004A0248">
        <w:rPr>
          <w:rFonts w:ascii="Corbel" w:hAnsi="Corbel" w:cs="Calibri"/>
          <w:color w:val="auto"/>
        </w:rPr>
        <w:t xml:space="preserve"> </w:t>
      </w:r>
      <w:r w:rsidR="004A0248" w:rsidRPr="004A0248">
        <w:rPr>
          <w:rFonts w:ascii="Corbel" w:hAnsi="Corbel" w:cs="Calibri"/>
          <w:b/>
          <w:bCs/>
          <w:color w:val="auto"/>
        </w:rPr>
        <w:t xml:space="preserve">Readings are to be done </w:t>
      </w:r>
      <w:r w:rsidR="004A0248">
        <w:rPr>
          <w:rFonts w:ascii="Corbel" w:hAnsi="Corbel" w:cs="Calibri"/>
          <w:b/>
          <w:bCs/>
          <w:color w:val="auto"/>
        </w:rPr>
        <w:t xml:space="preserve">out of class </w:t>
      </w:r>
      <w:r w:rsidR="004A0248" w:rsidRPr="004A0248">
        <w:rPr>
          <w:rFonts w:ascii="Corbel" w:hAnsi="Corbel" w:cs="Calibri"/>
          <w:b/>
          <w:bCs/>
          <w:color w:val="auto"/>
        </w:rPr>
        <w:t>by the start of the class period after</w:t>
      </w:r>
      <w:r w:rsidR="004A0248">
        <w:rPr>
          <w:rFonts w:ascii="Corbel" w:hAnsi="Corbel" w:cs="Calibri"/>
          <w:b/>
          <w:bCs/>
          <w:color w:val="auto"/>
        </w:rPr>
        <w:t xml:space="preserve"> which</w:t>
      </w:r>
      <w:r w:rsidR="004A0248" w:rsidRPr="004A0248">
        <w:rPr>
          <w:rFonts w:ascii="Corbel" w:hAnsi="Corbel" w:cs="Calibri"/>
          <w:b/>
          <w:bCs/>
          <w:color w:val="auto"/>
        </w:rPr>
        <w:t xml:space="preserve"> they are listed.</w:t>
      </w:r>
    </w:p>
    <w:tbl>
      <w:tblPr>
        <w:tblStyle w:val="SyllabusTable"/>
        <w:tblW w:w="499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Course schedule information table"/>
      </w:tblPr>
      <w:tblGrid>
        <w:gridCol w:w="1130"/>
        <w:gridCol w:w="1390"/>
        <w:gridCol w:w="4706"/>
        <w:gridCol w:w="3563"/>
      </w:tblGrid>
      <w:tr w:rsidR="000342FF" w:rsidRPr="000342FF" w14:paraId="3812FB80" w14:textId="77777777" w:rsidTr="004325AA">
        <w:trPr>
          <w:cnfStyle w:val="100000000000" w:firstRow="1" w:lastRow="0" w:firstColumn="0" w:lastColumn="0" w:oddVBand="0" w:evenVBand="0" w:oddHBand="0" w:evenHBand="0" w:firstRowFirstColumn="0" w:firstRowLastColumn="0" w:lastRowFirstColumn="0" w:lastRowLastColumn="0"/>
        </w:trPr>
        <w:tc>
          <w:tcPr>
            <w:tcW w:w="524" w:type="pct"/>
            <w:shd w:val="clear" w:color="auto" w:fill="7A0019"/>
          </w:tcPr>
          <w:p w14:paraId="6C565AAA" w14:textId="77777777" w:rsidR="00185C93" w:rsidRPr="000342FF" w:rsidRDefault="00185C93" w:rsidP="001D51DF">
            <w:pPr>
              <w:rPr>
                <w:rFonts w:ascii="Corbel" w:hAnsi="Corbel" w:cs="Calibri"/>
                <w:color w:val="auto"/>
              </w:rPr>
            </w:pPr>
            <w:r w:rsidRPr="000342FF">
              <w:rPr>
                <w:rFonts w:ascii="Corbel" w:hAnsi="Corbel" w:cs="Calibri"/>
                <w:color w:val="auto"/>
              </w:rPr>
              <w:t>Week</w:t>
            </w:r>
          </w:p>
        </w:tc>
        <w:tc>
          <w:tcPr>
            <w:tcW w:w="644" w:type="pct"/>
            <w:shd w:val="clear" w:color="auto" w:fill="7A0019"/>
          </w:tcPr>
          <w:p w14:paraId="47E10E83" w14:textId="77777777" w:rsidR="00185C93" w:rsidRPr="000342FF" w:rsidRDefault="00185C93" w:rsidP="001D51DF">
            <w:pPr>
              <w:rPr>
                <w:rFonts w:ascii="Corbel" w:hAnsi="Corbel" w:cs="Calibri"/>
                <w:color w:val="auto"/>
              </w:rPr>
            </w:pPr>
            <w:r w:rsidRPr="000342FF">
              <w:rPr>
                <w:rFonts w:ascii="Corbel" w:hAnsi="Corbel" w:cs="Calibri"/>
                <w:color w:val="auto"/>
              </w:rPr>
              <w:t>Date</w:t>
            </w:r>
          </w:p>
        </w:tc>
        <w:tc>
          <w:tcPr>
            <w:tcW w:w="2181" w:type="pct"/>
            <w:shd w:val="clear" w:color="auto" w:fill="7A0019"/>
          </w:tcPr>
          <w:p w14:paraId="1FF6A104" w14:textId="77777777" w:rsidR="00185C93" w:rsidRPr="000342FF" w:rsidRDefault="004A0248" w:rsidP="001D51DF">
            <w:pPr>
              <w:rPr>
                <w:rFonts w:ascii="Corbel" w:hAnsi="Corbel" w:cs="Calibri"/>
                <w:color w:val="auto"/>
              </w:rPr>
            </w:pPr>
            <w:r>
              <w:rPr>
                <w:rFonts w:ascii="Corbel" w:hAnsi="Corbel" w:cs="Calibri"/>
                <w:color w:val="auto"/>
              </w:rPr>
              <w:t>Activities</w:t>
            </w:r>
          </w:p>
        </w:tc>
        <w:tc>
          <w:tcPr>
            <w:tcW w:w="1651" w:type="pct"/>
            <w:shd w:val="clear" w:color="auto" w:fill="7A0019"/>
          </w:tcPr>
          <w:p w14:paraId="538BDFBB" w14:textId="77777777" w:rsidR="00185C93" w:rsidRPr="000342FF" w:rsidRDefault="00185C93" w:rsidP="001D51DF">
            <w:pPr>
              <w:rPr>
                <w:rFonts w:ascii="Corbel" w:hAnsi="Corbel" w:cs="Calibri"/>
                <w:color w:val="auto"/>
              </w:rPr>
            </w:pPr>
            <w:r w:rsidRPr="000342FF">
              <w:rPr>
                <w:rFonts w:ascii="Corbel" w:hAnsi="Corbel" w:cs="Calibri"/>
                <w:color w:val="auto"/>
              </w:rPr>
              <w:t>Unit</w:t>
            </w:r>
          </w:p>
        </w:tc>
      </w:tr>
      <w:tr w:rsidR="004325AA" w:rsidRPr="000342FF" w14:paraId="61C78D6F" w14:textId="77777777" w:rsidTr="004325AA">
        <w:tc>
          <w:tcPr>
            <w:tcW w:w="524" w:type="pct"/>
            <w:tcBorders>
              <w:bottom w:val="dashed" w:sz="4" w:space="0" w:color="000000"/>
            </w:tcBorders>
          </w:tcPr>
          <w:p w14:paraId="4B472CEC" w14:textId="77777777" w:rsidR="004325AA" w:rsidRPr="000342FF" w:rsidRDefault="004325AA" w:rsidP="001D51DF">
            <w:pPr>
              <w:rPr>
                <w:rFonts w:ascii="Corbel" w:hAnsi="Corbel" w:cs="Calibri"/>
                <w:color w:val="auto"/>
              </w:rPr>
            </w:pPr>
            <w:r w:rsidRPr="000342FF">
              <w:rPr>
                <w:rFonts w:ascii="Corbel" w:hAnsi="Corbel" w:cs="Calibri"/>
                <w:color w:val="auto"/>
              </w:rPr>
              <w:t>1</w:t>
            </w:r>
          </w:p>
        </w:tc>
        <w:tc>
          <w:tcPr>
            <w:tcW w:w="644" w:type="pct"/>
            <w:tcBorders>
              <w:bottom w:val="dashed" w:sz="4" w:space="0" w:color="000000"/>
            </w:tcBorders>
          </w:tcPr>
          <w:p w14:paraId="04934842" w14:textId="77777777" w:rsidR="004325AA" w:rsidRDefault="004325AA" w:rsidP="001D51DF">
            <w:pPr>
              <w:rPr>
                <w:rFonts w:ascii="Corbel" w:hAnsi="Corbel" w:cs="Calibri"/>
                <w:color w:val="auto"/>
              </w:rPr>
            </w:pPr>
            <w:r>
              <w:rPr>
                <w:rFonts w:ascii="Corbel" w:hAnsi="Corbel" w:cs="Calibri"/>
                <w:color w:val="auto"/>
              </w:rPr>
              <w:t>Sep</w:t>
            </w:r>
            <w:r w:rsidRPr="000342FF">
              <w:rPr>
                <w:rFonts w:ascii="Corbel" w:hAnsi="Corbel" w:cs="Calibri"/>
                <w:color w:val="auto"/>
              </w:rPr>
              <w:t xml:space="preserve">. </w:t>
            </w:r>
            <w:r>
              <w:rPr>
                <w:rFonts w:ascii="Corbel" w:hAnsi="Corbel" w:cs="Calibri"/>
                <w:color w:val="auto"/>
              </w:rPr>
              <w:t>9</w:t>
            </w:r>
          </w:p>
        </w:tc>
        <w:tc>
          <w:tcPr>
            <w:tcW w:w="2181" w:type="pct"/>
            <w:tcBorders>
              <w:bottom w:val="dashed" w:sz="4" w:space="0" w:color="000000"/>
            </w:tcBorders>
          </w:tcPr>
          <w:p w14:paraId="2147BC62" w14:textId="77777777" w:rsidR="004325AA" w:rsidRPr="004A0248" w:rsidRDefault="004325AA" w:rsidP="001D51DF">
            <w:pPr>
              <w:rPr>
                <w:rFonts w:ascii="Corbel" w:hAnsi="Corbel" w:cs="Calibri"/>
                <w:color w:val="auto"/>
              </w:rPr>
            </w:pPr>
            <w:r w:rsidRPr="000342FF">
              <w:rPr>
                <w:rFonts w:ascii="Corbel" w:hAnsi="Corbel" w:cs="Calibri"/>
                <w:color w:val="auto"/>
              </w:rPr>
              <w:t>Introduction to EPSY 3264</w:t>
            </w:r>
          </w:p>
        </w:tc>
        <w:tc>
          <w:tcPr>
            <w:tcW w:w="1651" w:type="pct"/>
            <w:tcBorders>
              <w:bottom w:val="dashed" w:sz="4" w:space="0" w:color="000000"/>
            </w:tcBorders>
          </w:tcPr>
          <w:p w14:paraId="5812BC1D" w14:textId="77777777" w:rsidR="004325AA" w:rsidRPr="000342FF" w:rsidRDefault="004325AA" w:rsidP="001D51DF">
            <w:pPr>
              <w:rPr>
                <w:rFonts w:ascii="Corbel" w:hAnsi="Corbel" w:cs="Calibri"/>
                <w:color w:val="auto"/>
              </w:rPr>
            </w:pPr>
            <w:r w:rsidRPr="000342FF">
              <w:rPr>
                <w:rFonts w:ascii="Corbel" w:hAnsi="Corbel" w:cs="Calibri"/>
                <w:color w:val="auto"/>
              </w:rPr>
              <w:t>Introduction</w:t>
            </w:r>
          </w:p>
        </w:tc>
      </w:tr>
      <w:tr w:rsidR="004325AA" w:rsidRPr="000342FF" w14:paraId="0164FC14" w14:textId="77777777" w:rsidTr="004325AA">
        <w:tc>
          <w:tcPr>
            <w:tcW w:w="524" w:type="pct"/>
            <w:tcBorders>
              <w:top w:val="dashed" w:sz="4" w:space="0" w:color="000000"/>
              <w:bottom w:val="dashed" w:sz="4" w:space="0" w:color="000000"/>
            </w:tcBorders>
            <w:shd w:val="clear" w:color="auto" w:fill="D4D6D2"/>
          </w:tcPr>
          <w:p w14:paraId="3F89C08D" w14:textId="77777777" w:rsidR="004325AA" w:rsidRPr="000342FF" w:rsidRDefault="004325AA" w:rsidP="001D51DF">
            <w:pPr>
              <w:rPr>
                <w:rFonts w:ascii="Corbel" w:hAnsi="Corbel" w:cs="Calibri"/>
                <w:color w:val="auto"/>
              </w:rPr>
            </w:pPr>
          </w:p>
        </w:tc>
        <w:tc>
          <w:tcPr>
            <w:tcW w:w="644" w:type="pct"/>
            <w:tcBorders>
              <w:top w:val="dashed" w:sz="4" w:space="0" w:color="000000"/>
              <w:bottom w:val="dashed" w:sz="4" w:space="0" w:color="000000"/>
            </w:tcBorders>
            <w:shd w:val="clear" w:color="auto" w:fill="D4D6D2"/>
          </w:tcPr>
          <w:p w14:paraId="22ACCA46" w14:textId="77777777" w:rsidR="004325AA" w:rsidRPr="000342FF" w:rsidRDefault="004325AA" w:rsidP="001D51DF">
            <w:pPr>
              <w:rPr>
                <w:rFonts w:ascii="Corbel" w:hAnsi="Corbel" w:cs="Calibri"/>
                <w:color w:val="auto"/>
              </w:rPr>
            </w:pPr>
          </w:p>
        </w:tc>
        <w:tc>
          <w:tcPr>
            <w:tcW w:w="2181" w:type="pct"/>
            <w:tcBorders>
              <w:top w:val="dashed" w:sz="4" w:space="0" w:color="000000"/>
              <w:bottom w:val="dashed" w:sz="4" w:space="0" w:color="000000"/>
            </w:tcBorders>
            <w:shd w:val="clear" w:color="auto" w:fill="D4D6D2"/>
          </w:tcPr>
          <w:p w14:paraId="59D8AC3B" w14:textId="77777777" w:rsidR="004325AA" w:rsidRPr="000342FF" w:rsidRDefault="004325AA" w:rsidP="001D51DF">
            <w:pPr>
              <w:rPr>
                <w:rFonts w:ascii="Corbel" w:hAnsi="Corbel" w:cs="Calibri"/>
                <w:color w:val="auto"/>
              </w:rPr>
            </w:pPr>
            <w:r w:rsidRPr="000342FF">
              <w:rPr>
                <w:rFonts w:ascii="Corbel" w:hAnsi="Corbel" w:cs="Calibri"/>
                <w:color w:val="auto"/>
              </w:rPr>
              <w:t xml:space="preserve">Reading: </w:t>
            </w:r>
            <w:hyperlink r:id="rId19" w:history="1">
              <w:r w:rsidRPr="000342FF">
                <w:rPr>
                  <w:rStyle w:val="Hyperlink"/>
                  <w:rFonts w:ascii="Corbel" w:hAnsi="Corbel" w:cs="Calibri"/>
                  <w:color w:val="auto"/>
                </w:rPr>
                <w:t>Introduction</w:t>
              </w:r>
            </w:hyperlink>
          </w:p>
        </w:tc>
        <w:tc>
          <w:tcPr>
            <w:tcW w:w="1651" w:type="pct"/>
            <w:tcBorders>
              <w:top w:val="dashed" w:sz="4" w:space="0" w:color="000000"/>
              <w:bottom w:val="dashed" w:sz="4" w:space="0" w:color="000000"/>
            </w:tcBorders>
            <w:shd w:val="clear" w:color="auto" w:fill="D4D6D2"/>
          </w:tcPr>
          <w:p w14:paraId="6854343D" w14:textId="77777777" w:rsidR="004325AA" w:rsidRPr="000342FF" w:rsidRDefault="004325AA" w:rsidP="001D51DF">
            <w:pPr>
              <w:rPr>
                <w:rFonts w:ascii="Corbel" w:hAnsi="Corbel" w:cs="Calibri"/>
                <w:color w:val="auto"/>
              </w:rPr>
            </w:pPr>
            <w:r w:rsidRPr="000342FF">
              <w:rPr>
                <w:rFonts w:ascii="Corbel" w:hAnsi="Corbel" w:cs="Calibri"/>
                <w:color w:val="auto"/>
              </w:rPr>
              <w:t>Introduction</w:t>
            </w:r>
          </w:p>
        </w:tc>
      </w:tr>
      <w:tr w:rsidR="004325AA" w:rsidRPr="000342FF" w14:paraId="63F610AC" w14:textId="77777777" w:rsidTr="004325AA">
        <w:tc>
          <w:tcPr>
            <w:tcW w:w="524" w:type="pct"/>
            <w:tcBorders>
              <w:top w:val="dashed" w:sz="4" w:space="0" w:color="000000"/>
              <w:bottom w:val="dashed" w:sz="4" w:space="0" w:color="auto"/>
            </w:tcBorders>
            <w:shd w:val="clear" w:color="auto" w:fill="D4D6D2"/>
          </w:tcPr>
          <w:p w14:paraId="1A273EAB" w14:textId="77777777" w:rsidR="004325AA" w:rsidRPr="000342FF" w:rsidRDefault="004325AA" w:rsidP="001D51DF">
            <w:pPr>
              <w:rPr>
                <w:rFonts w:ascii="Corbel" w:hAnsi="Corbel" w:cs="Calibri"/>
                <w:color w:val="auto"/>
              </w:rPr>
            </w:pPr>
          </w:p>
        </w:tc>
        <w:tc>
          <w:tcPr>
            <w:tcW w:w="644" w:type="pct"/>
            <w:tcBorders>
              <w:top w:val="dashed" w:sz="4" w:space="0" w:color="000000"/>
              <w:bottom w:val="dashed" w:sz="4" w:space="0" w:color="auto"/>
            </w:tcBorders>
            <w:shd w:val="clear" w:color="auto" w:fill="D4D6D2"/>
          </w:tcPr>
          <w:p w14:paraId="6E9BF0D3" w14:textId="77777777" w:rsidR="004325AA" w:rsidRPr="000342FF" w:rsidRDefault="004325AA" w:rsidP="001D51DF">
            <w:pPr>
              <w:rPr>
                <w:rFonts w:ascii="Corbel" w:hAnsi="Corbel" w:cs="Calibri"/>
                <w:color w:val="auto"/>
              </w:rPr>
            </w:pPr>
          </w:p>
        </w:tc>
        <w:tc>
          <w:tcPr>
            <w:tcW w:w="2181" w:type="pct"/>
            <w:tcBorders>
              <w:top w:val="dashed" w:sz="4" w:space="0" w:color="000000"/>
              <w:bottom w:val="dashed" w:sz="4" w:space="0" w:color="auto"/>
            </w:tcBorders>
            <w:shd w:val="clear" w:color="auto" w:fill="D4D6D2"/>
          </w:tcPr>
          <w:p w14:paraId="6F72B7A9" w14:textId="77777777" w:rsidR="004325AA" w:rsidRPr="000342FF" w:rsidRDefault="004325AA" w:rsidP="001D51DF">
            <w:pPr>
              <w:rPr>
                <w:rFonts w:ascii="Corbel" w:hAnsi="Corbel" w:cs="Calibri"/>
                <w:color w:val="auto"/>
              </w:rPr>
            </w:pPr>
            <w:r w:rsidRPr="000342FF">
              <w:rPr>
                <w:rFonts w:ascii="Corbel" w:hAnsi="Corbel" w:cs="Calibri"/>
                <w:color w:val="auto"/>
              </w:rPr>
              <w:t xml:space="preserve">Reading: </w:t>
            </w:r>
            <w:hyperlink r:id="rId20" w:history="1">
              <w:r w:rsidRPr="000342FF">
                <w:rPr>
                  <w:rStyle w:val="Hyperlink"/>
                  <w:rFonts w:ascii="Corbel" w:hAnsi="Corbel" w:cs="Calibri"/>
                  <w:color w:val="auto"/>
                </w:rPr>
                <w:t>Modeling &amp; Simulation</w:t>
              </w:r>
            </w:hyperlink>
          </w:p>
        </w:tc>
        <w:tc>
          <w:tcPr>
            <w:tcW w:w="1651" w:type="pct"/>
            <w:tcBorders>
              <w:top w:val="dashed" w:sz="4" w:space="0" w:color="000000"/>
              <w:bottom w:val="dashed" w:sz="4" w:space="0" w:color="auto"/>
            </w:tcBorders>
            <w:shd w:val="clear" w:color="auto" w:fill="D4D6D2"/>
          </w:tcPr>
          <w:p w14:paraId="1EFCD14C" w14:textId="77777777" w:rsidR="004325AA" w:rsidRPr="000342FF" w:rsidRDefault="004325AA" w:rsidP="001D51DF">
            <w:pPr>
              <w:rPr>
                <w:rFonts w:ascii="Corbel" w:hAnsi="Corbel" w:cs="Calibri"/>
                <w:color w:val="auto"/>
              </w:rPr>
            </w:pPr>
            <w:r w:rsidRPr="000342FF">
              <w:rPr>
                <w:rFonts w:ascii="Corbel" w:hAnsi="Corbel" w:cs="Calibri"/>
                <w:color w:val="auto"/>
              </w:rPr>
              <w:t>Modeling and Simulation</w:t>
            </w:r>
          </w:p>
        </w:tc>
      </w:tr>
      <w:tr w:rsidR="004325AA" w:rsidRPr="000342FF" w14:paraId="6174378B" w14:textId="77777777" w:rsidTr="004325AA">
        <w:tc>
          <w:tcPr>
            <w:tcW w:w="524" w:type="pct"/>
            <w:tcBorders>
              <w:top w:val="dashed" w:sz="4" w:space="0" w:color="auto"/>
              <w:bottom w:val="dashed" w:sz="4" w:space="0" w:color="auto"/>
            </w:tcBorders>
            <w:shd w:val="clear" w:color="auto" w:fill="D4D6D2"/>
          </w:tcPr>
          <w:p w14:paraId="71EA7BEF" w14:textId="77777777" w:rsidR="004325AA" w:rsidRPr="000342FF" w:rsidRDefault="004325AA" w:rsidP="004A0248">
            <w:pPr>
              <w:rPr>
                <w:rFonts w:ascii="Corbel" w:hAnsi="Corbel" w:cs="Calibri"/>
                <w:color w:val="auto"/>
              </w:rPr>
            </w:pPr>
          </w:p>
        </w:tc>
        <w:tc>
          <w:tcPr>
            <w:tcW w:w="644" w:type="pct"/>
            <w:tcBorders>
              <w:top w:val="dashed" w:sz="4" w:space="0" w:color="auto"/>
              <w:bottom w:val="dashed" w:sz="4" w:space="0" w:color="auto"/>
            </w:tcBorders>
            <w:shd w:val="clear" w:color="auto" w:fill="D4D6D2"/>
          </w:tcPr>
          <w:p w14:paraId="4BA17DC7" w14:textId="77777777" w:rsidR="004325AA" w:rsidRPr="000342FF" w:rsidRDefault="004325AA" w:rsidP="004A0248">
            <w:pPr>
              <w:rPr>
                <w:rFonts w:ascii="Corbel" w:hAnsi="Corbel" w:cs="Calibri"/>
                <w:color w:val="auto"/>
              </w:rPr>
            </w:pPr>
          </w:p>
        </w:tc>
        <w:tc>
          <w:tcPr>
            <w:tcW w:w="2181" w:type="pct"/>
            <w:tcBorders>
              <w:top w:val="dashed" w:sz="4" w:space="0" w:color="auto"/>
              <w:bottom w:val="dashed" w:sz="4" w:space="0" w:color="auto"/>
            </w:tcBorders>
            <w:shd w:val="clear" w:color="auto" w:fill="D4D6D2"/>
          </w:tcPr>
          <w:p w14:paraId="0D63222C" w14:textId="77777777" w:rsidR="004325AA" w:rsidRPr="000342FF" w:rsidRDefault="004325AA" w:rsidP="004A0248">
            <w:pPr>
              <w:rPr>
                <w:rFonts w:ascii="Corbel" w:hAnsi="Corbel" w:cs="Calibri"/>
                <w:color w:val="auto"/>
              </w:rPr>
            </w:pPr>
            <w:r>
              <w:rPr>
                <w:rFonts w:ascii="Corbel" w:hAnsi="Corbel" w:cs="Calibri"/>
                <w:color w:val="auto"/>
              </w:rPr>
              <w:t>Watch:</w:t>
            </w:r>
            <w:hyperlink r:id="rId21" w:history="1">
              <w:r w:rsidRPr="00C722F3">
                <w:rPr>
                  <w:rStyle w:val="Hyperlink"/>
                  <w:rFonts w:ascii="Corbel" w:hAnsi="Corbel" w:cs="Calibri"/>
                </w:rPr>
                <w:t xml:space="preserve"> Joy of Stats</w:t>
              </w:r>
            </w:hyperlink>
          </w:p>
        </w:tc>
        <w:tc>
          <w:tcPr>
            <w:tcW w:w="1651" w:type="pct"/>
            <w:tcBorders>
              <w:top w:val="dashed" w:sz="4" w:space="0" w:color="auto"/>
              <w:bottom w:val="dashed" w:sz="4" w:space="0" w:color="auto"/>
            </w:tcBorders>
            <w:shd w:val="clear" w:color="auto" w:fill="D4D6D2"/>
          </w:tcPr>
          <w:p w14:paraId="2F22B486" w14:textId="77777777" w:rsidR="004325AA" w:rsidRPr="000342FF" w:rsidRDefault="004325AA" w:rsidP="004A0248">
            <w:pPr>
              <w:rPr>
                <w:rFonts w:ascii="Corbel" w:hAnsi="Corbel" w:cs="Calibri"/>
                <w:color w:val="auto"/>
              </w:rPr>
            </w:pPr>
            <w:r w:rsidRPr="000342FF">
              <w:rPr>
                <w:rFonts w:ascii="Corbel" w:hAnsi="Corbel" w:cs="Calibri"/>
                <w:color w:val="auto"/>
              </w:rPr>
              <w:t>Modeling and Simulation</w:t>
            </w:r>
          </w:p>
        </w:tc>
      </w:tr>
      <w:tr w:rsidR="004325AA" w:rsidRPr="000342FF" w14:paraId="0E3DEFD1" w14:textId="77777777" w:rsidTr="004325AA">
        <w:tc>
          <w:tcPr>
            <w:tcW w:w="524" w:type="pct"/>
            <w:tcBorders>
              <w:top w:val="dashed" w:sz="4" w:space="0" w:color="auto"/>
              <w:bottom w:val="dashed" w:sz="4" w:space="0" w:color="auto"/>
            </w:tcBorders>
            <w:shd w:val="clear" w:color="auto" w:fill="D4D6D2"/>
          </w:tcPr>
          <w:p w14:paraId="4283B88C" w14:textId="77777777" w:rsidR="004325AA" w:rsidRPr="000342FF" w:rsidRDefault="004325AA" w:rsidP="004A0248">
            <w:pPr>
              <w:rPr>
                <w:rFonts w:ascii="Corbel" w:hAnsi="Corbel" w:cs="Calibri"/>
                <w:color w:val="auto"/>
              </w:rPr>
            </w:pPr>
          </w:p>
        </w:tc>
        <w:tc>
          <w:tcPr>
            <w:tcW w:w="644" w:type="pct"/>
            <w:tcBorders>
              <w:top w:val="dashed" w:sz="4" w:space="0" w:color="auto"/>
              <w:bottom w:val="dashed" w:sz="4" w:space="0" w:color="auto"/>
            </w:tcBorders>
            <w:shd w:val="clear" w:color="auto" w:fill="D4D6D2"/>
          </w:tcPr>
          <w:p w14:paraId="524B9FA9" w14:textId="77777777" w:rsidR="004325AA" w:rsidRPr="000342FF" w:rsidRDefault="004325AA" w:rsidP="004A0248">
            <w:pPr>
              <w:rPr>
                <w:rFonts w:ascii="Corbel" w:hAnsi="Corbel" w:cs="Calibri"/>
                <w:color w:val="auto"/>
              </w:rPr>
            </w:pPr>
          </w:p>
        </w:tc>
        <w:tc>
          <w:tcPr>
            <w:tcW w:w="2181" w:type="pct"/>
            <w:tcBorders>
              <w:top w:val="dashed" w:sz="4" w:space="0" w:color="auto"/>
              <w:bottom w:val="dashed" w:sz="4" w:space="0" w:color="auto"/>
            </w:tcBorders>
            <w:shd w:val="clear" w:color="auto" w:fill="D4D6D2"/>
          </w:tcPr>
          <w:p w14:paraId="3A38F734" w14:textId="77777777" w:rsidR="004325AA" w:rsidRPr="000342FF" w:rsidRDefault="004325AA" w:rsidP="004A0248">
            <w:pPr>
              <w:rPr>
                <w:rFonts w:ascii="Corbel" w:hAnsi="Corbel" w:cs="Calibri"/>
                <w:color w:val="auto"/>
              </w:rPr>
            </w:pPr>
            <w:r>
              <w:rPr>
                <w:rFonts w:ascii="Corbel" w:hAnsi="Corbel" w:cs="Calibri"/>
                <w:color w:val="auto"/>
              </w:rPr>
              <w:t xml:space="preserve">Watch: </w:t>
            </w:r>
            <w:hyperlink r:id="rId22" w:history="1">
              <w:r w:rsidRPr="00C722F3">
                <w:rPr>
                  <w:rStyle w:val="Hyperlink"/>
                  <w:rFonts w:ascii="Corbel" w:hAnsi="Corbel" w:cs="Calibri"/>
                </w:rPr>
                <w:t>Random Sequences</w:t>
              </w:r>
            </w:hyperlink>
          </w:p>
        </w:tc>
        <w:tc>
          <w:tcPr>
            <w:tcW w:w="1651" w:type="pct"/>
            <w:tcBorders>
              <w:top w:val="dashed" w:sz="4" w:space="0" w:color="auto"/>
              <w:bottom w:val="dashed" w:sz="4" w:space="0" w:color="auto"/>
            </w:tcBorders>
            <w:shd w:val="clear" w:color="auto" w:fill="D4D6D2"/>
          </w:tcPr>
          <w:p w14:paraId="36705371" w14:textId="77777777" w:rsidR="004325AA" w:rsidRPr="000342FF" w:rsidRDefault="004325AA" w:rsidP="004A0248">
            <w:pPr>
              <w:rPr>
                <w:rFonts w:ascii="Corbel" w:hAnsi="Corbel" w:cs="Calibri"/>
                <w:color w:val="auto"/>
              </w:rPr>
            </w:pPr>
            <w:r w:rsidRPr="000342FF">
              <w:rPr>
                <w:rFonts w:ascii="Corbel" w:hAnsi="Corbel" w:cs="Calibri"/>
                <w:color w:val="auto"/>
              </w:rPr>
              <w:t>Modeling and Simulation</w:t>
            </w:r>
          </w:p>
        </w:tc>
      </w:tr>
      <w:tr w:rsidR="004325AA" w:rsidRPr="000342FF" w14:paraId="3170382D" w14:textId="77777777" w:rsidTr="004325AA">
        <w:tc>
          <w:tcPr>
            <w:tcW w:w="524" w:type="pct"/>
            <w:tcBorders>
              <w:top w:val="dashed" w:sz="4" w:space="0" w:color="auto"/>
            </w:tcBorders>
            <w:shd w:val="clear" w:color="auto" w:fill="D4D6D2"/>
          </w:tcPr>
          <w:p w14:paraId="7925EFA0" w14:textId="77777777" w:rsidR="004325AA" w:rsidRPr="000342FF" w:rsidRDefault="004325AA" w:rsidP="004A0248">
            <w:pPr>
              <w:rPr>
                <w:rFonts w:ascii="Corbel" w:hAnsi="Corbel" w:cs="Calibri"/>
                <w:color w:val="auto"/>
              </w:rPr>
            </w:pPr>
          </w:p>
        </w:tc>
        <w:tc>
          <w:tcPr>
            <w:tcW w:w="644" w:type="pct"/>
            <w:tcBorders>
              <w:top w:val="dashed" w:sz="4" w:space="0" w:color="auto"/>
            </w:tcBorders>
            <w:shd w:val="clear" w:color="auto" w:fill="D4D6D2"/>
          </w:tcPr>
          <w:p w14:paraId="3F66D100" w14:textId="77777777" w:rsidR="004325AA" w:rsidRPr="000342FF" w:rsidRDefault="004325AA" w:rsidP="004A0248">
            <w:pPr>
              <w:rPr>
                <w:rFonts w:ascii="Corbel" w:hAnsi="Corbel" w:cs="Calibri"/>
                <w:color w:val="auto"/>
              </w:rPr>
            </w:pPr>
          </w:p>
        </w:tc>
        <w:tc>
          <w:tcPr>
            <w:tcW w:w="2181" w:type="pct"/>
            <w:tcBorders>
              <w:top w:val="dashed" w:sz="4" w:space="0" w:color="auto"/>
            </w:tcBorders>
            <w:shd w:val="clear" w:color="auto" w:fill="D4D6D2"/>
          </w:tcPr>
          <w:p w14:paraId="666CBAD9" w14:textId="77777777" w:rsidR="004325AA" w:rsidRDefault="004325AA" w:rsidP="004A0248">
            <w:pPr>
              <w:rPr>
                <w:rFonts w:ascii="Corbel" w:hAnsi="Corbel" w:cs="Calibri"/>
                <w:color w:val="auto"/>
              </w:rPr>
            </w:pPr>
            <w:r>
              <w:rPr>
                <w:rFonts w:ascii="Corbel" w:hAnsi="Corbel" w:cs="Calibri"/>
                <w:color w:val="auto"/>
              </w:rPr>
              <w:t xml:space="preserve">Watch: </w:t>
            </w:r>
            <w:hyperlink r:id="rId23" w:history="1">
              <w:r w:rsidRPr="00C722F3">
                <w:rPr>
                  <w:rStyle w:val="Hyperlink"/>
                  <w:rFonts w:ascii="Corbel" w:hAnsi="Corbel" w:cs="Calibri"/>
                </w:rPr>
                <w:t>Randomness</w:t>
              </w:r>
            </w:hyperlink>
          </w:p>
        </w:tc>
        <w:tc>
          <w:tcPr>
            <w:tcW w:w="1651" w:type="pct"/>
            <w:tcBorders>
              <w:top w:val="dashed" w:sz="4" w:space="0" w:color="auto"/>
            </w:tcBorders>
            <w:shd w:val="clear" w:color="auto" w:fill="D4D6D2"/>
          </w:tcPr>
          <w:p w14:paraId="74490C77" w14:textId="77777777" w:rsidR="004325AA" w:rsidRPr="000342FF" w:rsidRDefault="004325AA" w:rsidP="004A0248">
            <w:pPr>
              <w:rPr>
                <w:rFonts w:ascii="Corbel" w:hAnsi="Corbel" w:cs="Calibri"/>
                <w:color w:val="auto"/>
              </w:rPr>
            </w:pPr>
            <w:r w:rsidRPr="000342FF">
              <w:rPr>
                <w:rFonts w:ascii="Corbel" w:hAnsi="Corbel" w:cs="Calibri"/>
                <w:color w:val="auto"/>
              </w:rPr>
              <w:t>Modeling and Simulation</w:t>
            </w:r>
          </w:p>
        </w:tc>
      </w:tr>
      <w:tr w:rsidR="004325AA" w:rsidRPr="000342FF" w14:paraId="498D99DD" w14:textId="77777777" w:rsidTr="004325AA">
        <w:tc>
          <w:tcPr>
            <w:tcW w:w="524" w:type="pct"/>
            <w:tcBorders>
              <w:bottom w:val="dashed" w:sz="4" w:space="0" w:color="000000"/>
            </w:tcBorders>
          </w:tcPr>
          <w:p w14:paraId="3927F56F" w14:textId="77777777" w:rsidR="004325AA" w:rsidRPr="000342FF" w:rsidRDefault="004325AA" w:rsidP="004A0248">
            <w:pPr>
              <w:rPr>
                <w:rFonts w:ascii="Corbel" w:hAnsi="Corbel" w:cs="Calibri"/>
                <w:color w:val="auto"/>
              </w:rPr>
            </w:pPr>
            <w:r w:rsidRPr="000342FF">
              <w:rPr>
                <w:rFonts w:ascii="Corbel" w:hAnsi="Corbel" w:cs="Calibri"/>
                <w:color w:val="auto"/>
              </w:rPr>
              <w:t>2</w:t>
            </w:r>
          </w:p>
        </w:tc>
        <w:tc>
          <w:tcPr>
            <w:tcW w:w="644" w:type="pct"/>
            <w:tcBorders>
              <w:bottom w:val="dashed" w:sz="4" w:space="0" w:color="000000"/>
            </w:tcBorders>
          </w:tcPr>
          <w:p w14:paraId="4CFF6A0E" w14:textId="77777777" w:rsidR="004325AA" w:rsidRPr="000342FF" w:rsidRDefault="004325AA" w:rsidP="004A0248">
            <w:pPr>
              <w:rPr>
                <w:rFonts w:ascii="Corbel" w:hAnsi="Corbel" w:cs="Calibri"/>
                <w:color w:val="auto"/>
              </w:rPr>
            </w:pPr>
            <w:r>
              <w:rPr>
                <w:rFonts w:ascii="Corbel" w:hAnsi="Corbel" w:cs="Calibri"/>
                <w:color w:val="auto"/>
              </w:rPr>
              <w:t>Sep</w:t>
            </w:r>
            <w:r w:rsidRPr="000342FF">
              <w:rPr>
                <w:rFonts w:ascii="Corbel" w:hAnsi="Corbel" w:cs="Calibri"/>
                <w:color w:val="auto"/>
              </w:rPr>
              <w:t xml:space="preserve">. </w:t>
            </w:r>
            <w:r>
              <w:rPr>
                <w:rFonts w:ascii="Corbel" w:hAnsi="Corbel" w:cs="Calibri"/>
                <w:color w:val="auto"/>
              </w:rPr>
              <w:t>14</w:t>
            </w:r>
          </w:p>
        </w:tc>
        <w:tc>
          <w:tcPr>
            <w:tcW w:w="2181" w:type="pct"/>
            <w:tcBorders>
              <w:bottom w:val="dashed" w:sz="4" w:space="0" w:color="000000"/>
            </w:tcBorders>
          </w:tcPr>
          <w:p w14:paraId="7D9486E8" w14:textId="77777777" w:rsidR="004325AA" w:rsidRDefault="004325AA" w:rsidP="004A0248">
            <w:pPr>
              <w:rPr>
                <w:rFonts w:ascii="Corbel" w:hAnsi="Corbel" w:cs="Calibri"/>
                <w:color w:val="auto"/>
              </w:rPr>
            </w:pPr>
            <w:r w:rsidRPr="000342FF">
              <w:rPr>
                <w:rFonts w:ascii="Corbel" w:hAnsi="Corbel" w:cs="Calibri"/>
                <w:color w:val="auto"/>
              </w:rPr>
              <w:t>Spotify Playlists</w:t>
            </w:r>
          </w:p>
        </w:tc>
        <w:tc>
          <w:tcPr>
            <w:tcW w:w="1651" w:type="pct"/>
            <w:tcBorders>
              <w:bottom w:val="dashed" w:sz="4" w:space="0" w:color="000000"/>
            </w:tcBorders>
          </w:tcPr>
          <w:p w14:paraId="46085ABB" w14:textId="77777777" w:rsidR="004325AA" w:rsidRPr="000342FF" w:rsidRDefault="004325AA" w:rsidP="004A0248">
            <w:pPr>
              <w:rPr>
                <w:rFonts w:ascii="Corbel" w:hAnsi="Corbel" w:cs="Calibri"/>
                <w:color w:val="auto"/>
              </w:rPr>
            </w:pPr>
            <w:r w:rsidRPr="000342FF">
              <w:rPr>
                <w:rFonts w:ascii="Corbel" w:hAnsi="Corbel" w:cs="Calibri"/>
                <w:color w:val="auto"/>
              </w:rPr>
              <w:t>Modeling and Simulation</w:t>
            </w:r>
          </w:p>
        </w:tc>
      </w:tr>
      <w:tr w:rsidR="004325AA" w:rsidRPr="000342FF" w14:paraId="52318B34" w14:textId="77777777" w:rsidTr="004325AA">
        <w:tc>
          <w:tcPr>
            <w:tcW w:w="524" w:type="pct"/>
            <w:tcBorders>
              <w:top w:val="dashed" w:sz="4" w:space="0" w:color="000000"/>
            </w:tcBorders>
            <w:shd w:val="clear" w:color="auto" w:fill="D4D6D2"/>
          </w:tcPr>
          <w:p w14:paraId="58549CA2" w14:textId="77777777" w:rsidR="004325AA" w:rsidRPr="000342FF" w:rsidRDefault="004325AA" w:rsidP="001D51DF">
            <w:pPr>
              <w:rPr>
                <w:rFonts w:ascii="Corbel" w:hAnsi="Corbel" w:cs="Calibri"/>
                <w:color w:val="auto"/>
              </w:rPr>
            </w:pPr>
          </w:p>
        </w:tc>
        <w:tc>
          <w:tcPr>
            <w:tcW w:w="644" w:type="pct"/>
            <w:tcBorders>
              <w:top w:val="dashed" w:sz="4" w:space="0" w:color="000000"/>
            </w:tcBorders>
            <w:shd w:val="clear" w:color="auto" w:fill="D4D6D2"/>
          </w:tcPr>
          <w:p w14:paraId="4109DB87" w14:textId="77777777" w:rsidR="004325AA" w:rsidRPr="000342FF" w:rsidRDefault="004325AA" w:rsidP="001D51DF">
            <w:pPr>
              <w:rPr>
                <w:rFonts w:ascii="Corbel" w:hAnsi="Corbel" w:cs="Calibri"/>
                <w:color w:val="auto"/>
              </w:rPr>
            </w:pPr>
          </w:p>
        </w:tc>
        <w:tc>
          <w:tcPr>
            <w:tcW w:w="2181" w:type="pct"/>
            <w:tcBorders>
              <w:top w:val="dashed" w:sz="4" w:space="0" w:color="000000"/>
            </w:tcBorders>
            <w:shd w:val="clear" w:color="auto" w:fill="D4D6D2"/>
          </w:tcPr>
          <w:p w14:paraId="32379A5E" w14:textId="77777777" w:rsidR="004325AA" w:rsidRPr="000342FF" w:rsidRDefault="004325AA" w:rsidP="001D51DF">
            <w:pPr>
              <w:rPr>
                <w:rFonts w:ascii="Corbel" w:hAnsi="Corbel" w:cs="Calibri"/>
                <w:color w:val="auto"/>
              </w:rPr>
            </w:pPr>
            <w:r w:rsidRPr="000342FF">
              <w:rPr>
                <w:rFonts w:ascii="Corbel" w:hAnsi="Corbel" w:cs="Calibri"/>
                <w:color w:val="auto"/>
              </w:rPr>
              <w:t xml:space="preserve">Reading: </w:t>
            </w:r>
            <w:hyperlink r:id="rId24" w:history="1">
              <w:r w:rsidRPr="000342FF">
                <w:rPr>
                  <w:rStyle w:val="Hyperlink"/>
                  <w:rFonts w:ascii="Corbel" w:hAnsi="Corbel" w:cs="Calibri"/>
                  <w:color w:val="auto"/>
                </w:rPr>
                <w:t>Generating Data From Models</w:t>
              </w:r>
            </w:hyperlink>
          </w:p>
        </w:tc>
        <w:tc>
          <w:tcPr>
            <w:tcW w:w="1651" w:type="pct"/>
            <w:tcBorders>
              <w:top w:val="dashed" w:sz="4" w:space="0" w:color="000000"/>
            </w:tcBorders>
            <w:shd w:val="clear" w:color="auto" w:fill="D4D6D2"/>
          </w:tcPr>
          <w:p w14:paraId="1A29D733" w14:textId="77777777" w:rsidR="004325AA" w:rsidRPr="000342FF" w:rsidRDefault="004325AA" w:rsidP="001D51DF">
            <w:pPr>
              <w:rPr>
                <w:rFonts w:ascii="Corbel" w:hAnsi="Corbel" w:cs="Calibri"/>
                <w:color w:val="auto"/>
              </w:rPr>
            </w:pPr>
            <w:r w:rsidRPr="000342FF">
              <w:rPr>
                <w:rFonts w:ascii="Corbel" w:hAnsi="Corbel" w:cs="Calibri"/>
                <w:color w:val="auto"/>
              </w:rPr>
              <w:t>Modeling and Simulation</w:t>
            </w:r>
          </w:p>
        </w:tc>
      </w:tr>
      <w:tr w:rsidR="004325AA" w:rsidRPr="000342FF" w14:paraId="0A4C93B7" w14:textId="77777777" w:rsidTr="004325AA">
        <w:tc>
          <w:tcPr>
            <w:tcW w:w="524" w:type="pct"/>
            <w:tcBorders>
              <w:bottom w:val="dashed" w:sz="4" w:space="0" w:color="000000"/>
            </w:tcBorders>
            <w:shd w:val="clear" w:color="auto" w:fill="FECC33"/>
          </w:tcPr>
          <w:p w14:paraId="51B63543" w14:textId="77777777" w:rsidR="004325AA" w:rsidRPr="000342FF" w:rsidRDefault="004325AA" w:rsidP="001D51DF">
            <w:pPr>
              <w:rPr>
                <w:rFonts w:ascii="Corbel" w:hAnsi="Corbel" w:cs="Calibri"/>
                <w:color w:val="auto"/>
              </w:rPr>
            </w:pPr>
          </w:p>
        </w:tc>
        <w:tc>
          <w:tcPr>
            <w:tcW w:w="644" w:type="pct"/>
            <w:tcBorders>
              <w:bottom w:val="dashed" w:sz="4" w:space="0" w:color="000000"/>
            </w:tcBorders>
            <w:shd w:val="clear" w:color="auto" w:fill="FECC33"/>
          </w:tcPr>
          <w:p w14:paraId="56263058" w14:textId="77777777" w:rsidR="004325AA" w:rsidRPr="000342FF" w:rsidRDefault="004325AA" w:rsidP="001D51DF">
            <w:pPr>
              <w:rPr>
                <w:rFonts w:ascii="Corbel" w:hAnsi="Corbel" w:cs="Calibri"/>
                <w:color w:val="auto"/>
              </w:rPr>
            </w:pPr>
            <w:r>
              <w:rPr>
                <w:rFonts w:ascii="Corbel" w:hAnsi="Corbel" w:cs="Calibri"/>
                <w:color w:val="auto"/>
              </w:rPr>
              <w:t>Sep</w:t>
            </w:r>
            <w:r w:rsidRPr="000342FF">
              <w:rPr>
                <w:rFonts w:ascii="Corbel" w:hAnsi="Corbel" w:cs="Calibri"/>
                <w:color w:val="auto"/>
              </w:rPr>
              <w:t xml:space="preserve">. </w:t>
            </w:r>
            <w:r>
              <w:rPr>
                <w:rFonts w:ascii="Corbel" w:hAnsi="Corbel" w:cs="Calibri"/>
                <w:color w:val="auto"/>
              </w:rPr>
              <w:t>16</w:t>
            </w:r>
          </w:p>
        </w:tc>
        <w:tc>
          <w:tcPr>
            <w:tcW w:w="2181" w:type="pct"/>
            <w:tcBorders>
              <w:bottom w:val="dashed" w:sz="4" w:space="0" w:color="000000"/>
            </w:tcBorders>
            <w:shd w:val="clear" w:color="auto" w:fill="FECC33"/>
          </w:tcPr>
          <w:p w14:paraId="1219741E" w14:textId="77777777" w:rsidR="004325AA" w:rsidRPr="000342FF" w:rsidRDefault="004325AA" w:rsidP="001D51DF">
            <w:pPr>
              <w:rPr>
                <w:rFonts w:ascii="Corbel" w:hAnsi="Corbel" w:cs="Calibri"/>
                <w:color w:val="auto"/>
              </w:rPr>
            </w:pPr>
            <w:r>
              <w:rPr>
                <w:rFonts w:ascii="Corbel" w:hAnsi="Corbel" w:cs="Calibri"/>
                <w:color w:val="auto"/>
              </w:rPr>
              <w:t xml:space="preserve">Optional Activity Due: </w:t>
            </w:r>
            <w:r w:rsidRPr="000342FF">
              <w:rPr>
                <w:rFonts w:ascii="Corbel" w:hAnsi="Corbel" w:cs="Calibri"/>
                <w:color w:val="auto"/>
              </w:rPr>
              <w:t>Learning TinkerPlots</w:t>
            </w:r>
            <w:r w:rsidRPr="000342FF">
              <w:rPr>
                <w:rFonts w:ascii="Corbel" w:hAnsi="Corbel"/>
                <w:color w:val="auto"/>
              </w:rPr>
              <w:t>™</w:t>
            </w:r>
          </w:p>
        </w:tc>
        <w:tc>
          <w:tcPr>
            <w:tcW w:w="1651" w:type="pct"/>
            <w:tcBorders>
              <w:bottom w:val="dashed" w:sz="4" w:space="0" w:color="000000"/>
            </w:tcBorders>
            <w:shd w:val="clear" w:color="auto" w:fill="FECC33"/>
          </w:tcPr>
          <w:p w14:paraId="758855B2" w14:textId="77777777" w:rsidR="004325AA" w:rsidRPr="000342FF" w:rsidRDefault="004325AA" w:rsidP="001D51DF">
            <w:pPr>
              <w:rPr>
                <w:rFonts w:ascii="Corbel" w:hAnsi="Corbel" w:cs="Calibri"/>
                <w:color w:val="auto"/>
              </w:rPr>
            </w:pPr>
            <w:r w:rsidRPr="000342FF">
              <w:rPr>
                <w:rFonts w:ascii="Corbel" w:hAnsi="Corbel" w:cs="Calibri"/>
                <w:color w:val="auto"/>
              </w:rPr>
              <w:t>Modeling and Simulation</w:t>
            </w:r>
          </w:p>
        </w:tc>
      </w:tr>
      <w:tr w:rsidR="004325AA" w:rsidRPr="000342FF" w14:paraId="7F178D99" w14:textId="77777777" w:rsidTr="004325AA">
        <w:tc>
          <w:tcPr>
            <w:tcW w:w="524" w:type="pct"/>
            <w:tcBorders>
              <w:top w:val="dashed" w:sz="4" w:space="0" w:color="000000"/>
              <w:bottom w:val="dashed" w:sz="4" w:space="0" w:color="000000"/>
            </w:tcBorders>
          </w:tcPr>
          <w:p w14:paraId="36CB854F" w14:textId="77777777" w:rsidR="004325AA" w:rsidRPr="000342FF" w:rsidRDefault="004325AA" w:rsidP="001D51DF">
            <w:pPr>
              <w:rPr>
                <w:rFonts w:ascii="Corbel" w:hAnsi="Corbel" w:cs="Calibri"/>
                <w:color w:val="auto"/>
              </w:rPr>
            </w:pPr>
          </w:p>
        </w:tc>
        <w:tc>
          <w:tcPr>
            <w:tcW w:w="644" w:type="pct"/>
            <w:tcBorders>
              <w:top w:val="dashed" w:sz="4" w:space="0" w:color="000000"/>
              <w:bottom w:val="dashed" w:sz="4" w:space="0" w:color="000000"/>
            </w:tcBorders>
          </w:tcPr>
          <w:p w14:paraId="38C5F986" w14:textId="77777777" w:rsidR="004325AA" w:rsidRPr="000342FF" w:rsidRDefault="004325AA" w:rsidP="001D51DF">
            <w:pPr>
              <w:rPr>
                <w:rFonts w:ascii="Corbel" w:hAnsi="Corbel" w:cs="Calibri"/>
                <w:color w:val="auto"/>
              </w:rPr>
            </w:pPr>
          </w:p>
        </w:tc>
        <w:tc>
          <w:tcPr>
            <w:tcW w:w="2181" w:type="pct"/>
            <w:tcBorders>
              <w:top w:val="dashed" w:sz="4" w:space="0" w:color="000000"/>
              <w:bottom w:val="dashed" w:sz="4" w:space="0" w:color="000000"/>
            </w:tcBorders>
          </w:tcPr>
          <w:p w14:paraId="1E024AA5" w14:textId="77777777" w:rsidR="004325AA" w:rsidRPr="000342FF" w:rsidRDefault="004325AA" w:rsidP="001D51DF">
            <w:pPr>
              <w:rPr>
                <w:rFonts w:ascii="Corbel" w:hAnsi="Corbel" w:cs="Calibri"/>
                <w:color w:val="auto"/>
              </w:rPr>
            </w:pPr>
            <w:r w:rsidRPr="000342FF">
              <w:rPr>
                <w:rFonts w:ascii="Corbel" w:hAnsi="Corbel" w:cs="Calibri"/>
                <w:color w:val="auto"/>
              </w:rPr>
              <w:t>Generating Random Data – Cat Factory</w:t>
            </w:r>
          </w:p>
        </w:tc>
        <w:tc>
          <w:tcPr>
            <w:tcW w:w="1651" w:type="pct"/>
            <w:tcBorders>
              <w:top w:val="dashed" w:sz="4" w:space="0" w:color="000000"/>
              <w:bottom w:val="dashed" w:sz="4" w:space="0" w:color="000000"/>
            </w:tcBorders>
          </w:tcPr>
          <w:p w14:paraId="58F661EC" w14:textId="77777777" w:rsidR="004325AA" w:rsidRPr="000342FF" w:rsidRDefault="004325AA" w:rsidP="001D51DF">
            <w:pPr>
              <w:rPr>
                <w:rFonts w:ascii="Corbel" w:hAnsi="Corbel" w:cs="Calibri"/>
                <w:color w:val="auto"/>
              </w:rPr>
            </w:pPr>
            <w:r w:rsidRPr="000342FF">
              <w:rPr>
                <w:rFonts w:ascii="Corbel" w:hAnsi="Corbel" w:cs="Calibri"/>
                <w:color w:val="auto"/>
              </w:rPr>
              <w:t>Modeling and Simulation</w:t>
            </w:r>
          </w:p>
        </w:tc>
      </w:tr>
      <w:tr w:rsidR="004325AA" w:rsidRPr="000342FF" w14:paraId="44041FEC" w14:textId="77777777" w:rsidTr="004325AA">
        <w:tc>
          <w:tcPr>
            <w:tcW w:w="524" w:type="pct"/>
            <w:tcBorders>
              <w:top w:val="dashed" w:sz="4" w:space="0" w:color="000000"/>
            </w:tcBorders>
            <w:shd w:val="clear" w:color="auto" w:fill="D4D6D2"/>
          </w:tcPr>
          <w:p w14:paraId="45A011E1" w14:textId="77777777" w:rsidR="004325AA" w:rsidRPr="000342FF" w:rsidRDefault="004325AA" w:rsidP="001D51DF">
            <w:pPr>
              <w:rPr>
                <w:rFonts w:ascii="Corbel" w:hAnsi="Corbel" w:cs="Calibri"/>
                <w:color w:val="auto"/>
              </w:rPr>
            </w:pPr>
          </w:p>
        </w:tc>
        <w:tc>
          <w:tcPr>
            <w:tcW w:w="644" w:type="pct"/>
            <w:tcBorders>
              <w:top w:val="dashed" w:sz="4" w:space="0" w:color="000000"/>
            </w:tcBorders>
            <w:shd w:val="clear" w:color="auto" w:fill="D4D6D2"/>
          </w:tcPr>
          <w:p w14:paraId="28DAC2C6" w14:textId="77777777" w:rsidR="004325AA" w:rsidRPr="000342FF" w:rsidRDefault="004325AA" w:rsidP="001D51DF">
            <w:pPr>
              <w:rPr>
                <w:rFonts w:ascii="Corbel" w:hAnsi="Corbel" w:cs="Calibri"/>
                <w:color w:val="auto"/>
              </w:rPr>
            </w:pPr>
          </w:p>
        </w:tc>
        <w:tc>
          <w:tcPr>
            <w:tcW w:w="2181" w:type="pct"/>
            <w:tcBorders>
              <w:top w:val="dashed" w:sz="4" w:space="0" w:color="000000"/>
            </w:tcBorders>
            <w:shd w:val="clear" w:color="auto" w:fill="D4D6D2"/>
          </w:tcPr>
          <w:p w14:paraId="6B6EFE31" w14:textId="77777777" w:rsidR="004325AA" w:rsidRPr="000342FF" w:rsidRDefault="004325AA" w:rsidP="001D51DF">
            <w:pPr>
              <w:rPr>
                <w:rFonts w:ascii="Corbel" w:hAnsi="Corbel" w:cs="Calibri"/>
                <w:color w:val="auto"/>
              </w:rPr>
            </w:pPr>
            <w:r w:rsidRPr="000342FF">
              <w:rPr>
                <w:rFonts w:ascii="Corbel" w:hAnsi="Corbel" w:cs="Calibri"/>
                <w:color w:val="auto"/>
              </w:rPr>
              <w:t xml:space="preserve">Reading: </w:t>
            </w:r>
            <w:hyperlink r:id="rId25" w:history="1">
              <w:r w:rsidRPr="000342FF">
                <w:rPr>
                  <w:rStyle w:val="Hyperlink"/>
                  <w:rFonts w:ascii="Corbel" w:hAnsi="Corbel" w:cs="Calibri"/>
                  <w:color w:val="auto"/>
                </w:rPr>
                <w:t>Monte Carlo Simulation</w:t>
              </w:r>
            </w:hyperlink>
          </w:p>
        </w:tc>
        <w:tc>
          <w:tcPr>
            <w:tcW w:w="1651" w:type="pct"/>
            <w:tcBorders>
              <w:top w:val="dashed" w:sz="4" w:space="0" w:color="000000"/>
            </w:tcBorders>
            <w:shd w:val="clear" w:color="auto" w:fill="D4D6D2"/>
          </w:tcPr>
          <w:p w14:paraId="1C1A9CF5" w14:textId="77777777" w:rsidR="004325AA" w:rsidRPr="000342FF" w:rsidRDefault="004325AA" w:rsidP="001D51DF">
            <w:pPr>
              <w:rPr>
                <w:rFonts w:ascii="Corbel" w:hAnsi="Corbel" w:cs="Calibri"/>
                <w:color w:val="auto"/>
              </w:rPr>
            </w:pPr>
            <w:r w:rsidRPr="000342FF">
              <w:rPr>
                <w:rFonts w:ascii="Corbel" w:hAnsi="Corbel" w:cs="Calibri"/>
                <w:color w:val="auto"/>
              </w:rPr>
              <w:t>Modeling and Simulation</w:t>
            </w:r>
          </w:p>
        </w:tc>
      </w:tr>
      <w:tr w:rsidR="004325AA" w:rsidRPr="000342FF" w14:paraId="68DC70FA" w14:textId="77777777" w:rsidTr="004325AA">
        <w:tc>
          <w:tcPr>
            <w:tcW w:w="524" w:type="pct"/>
          </w:tcPr>
          <w:p w14:paraId="6D496E0F" w14:textId="77777777" w:rsidR="004325AA" w:rsidRPr="000342FF" w:rsidRDefault="004325AA" w:rsidP="001D51DF">
            <w:pPr>
              <w:rPr>
                <w:rFonts w:ascii="Corbel" w:hAnsi="Corbel" w:cs="Calibri"/>
                <w:color w:val="auto"/>
              </w:rPr>
            </w:pPr>
            <w:r w:rsidRPr="000342FF">
              <w:rPr>
                <w:rFonts w:ascii="Corbel" w:hAnsi="Corbel" w:cs="Calibri"/>
                <w:color w:val="auto"/>
              </w:rPr>
              <w:t>3</w:t>
            </w:r>
          </w:p>
        </w:tc>
        <w:tc>
          <w:tcPr>
            <w:tcW w:w="644" w:type="pct"/>
          </w:tcPr>
          <w:p w14:paraId="351020AC" w14:textId="77777777" w:rsidR="004325AA" w:rsidRPr="000342FF" w:rsidRDefault="004325AA" w:rsidP="001D51DF">
            <w:pPr>
              <w:rPr>
                <w:rFonts w:ascii="Corbel" w:hAnsi="Corbel" w:cs="Calibri"/>
                <w:color w:val="auto"/>
              </w:rPr>
            </w:pPr>
            <w:r>
              <w:rPr>
                <w:rFonts w:ascii="Corbel" w:hAnsi="Corbel" w:cs="Calibri"/>
                <w:color w:val="auto"/>
              </w:rPr>
              <w:t>Sep</w:t>
            </w:r>
            <w:r w:rsidRPr="000342FF">
              <w:rPr>
                <w:rFonts w:ascii="Corbel" w:hAnsi="Corbel" w:cs="Calibri"/>
                <w:color w:val="auto"/>
              </w:rPr>
              <w:t xml:space="preserve">. </w:t>
            </w:r>
            <w:r>
              <w:rPr>
                <w:rFonts w:ascii="Corbel" w:hAnsi="Corbel" w:cs="Calibri"/>
                <w:color w:val="auto"/>
              </w:rPr>
              <w:t>21</w:t>
            </w:r>
          </w:p>
        </w:tc>
        <w:tc>
          <w:tcPr>
            <w:tcW w:w="2181" w:type="pct"/>
          </w:tcPr>
          <w:p w14:paraId="46C23DA0" w14:textId="77777777" w:rsidR="004325AA" w:rsidRPr="000342FF" w:rsidRDefault="004325AA" w:rsidP="001D51DF">
            <w:pPr>
              <w:rPr>
                <w:rFonts w:ascii="Corbel" w:hAnsi="Corbel" w:cs="Calibri"/>
                <w:color w:val="auto"/>
              </w:rPr>
            </w:pPr>
            <w:r w:rsidRPr="000342FF">
              <w:rPr>
                <w:rFonts w:ascii="Corbel" w:hAnsi="Corbel" w:cs="Calibri"/>
                <w:color w:val="auto"/>
              </w:rPr>
              <w:t>Introduction to Monte Carlo Simulation</w:t>
            </w:r>
          </w:p>
        </w:tc>
        <w:tc>
          <w:tcPr>
            <w:tcW w:w="1651" w:type="pct"/>
          </w:tcPr>
          <w:p w14:paraId="24C3067B" w14:textId="77777777" w:rsidR="004325AA" w:rsidRPr="000342FF" w:rsidRDefault="004325AA" w:rsidP="001D51DF">
            <w:pPr>
              <w:rPr>
                <w:rFonts w:ascii="Corbel" w:hAnsi="Corbel" w:cs="Calibri"/>
                <w:color w:val="auto"/>
              </w:rPr>
            </w:pPr>
            <w:r w:rsidRPr="000342FF">
              <w:rPr>
                <w:rFonts w:ascii="Corbel" w:hAnsi="Corbel" w:cs="Calibri"/>
                <w:color w:val="auto"/>
              </w:rPr>
              <w:t>Modeling and Simulation</w:t>
            </w:r>
          </w:p>
        </w:tc>
      </w:tr>
      <w:tr w:rsidR="004325AA" w:rsidRPr="000342FF" w14:paraId="6E4B29DF" w14:textId="77777777" w:rsidTr="004325AA">
        <w:tc>
          <w:tcPr>
            <w:tcW w:w="524" w:type="pct"/>
            <w:tcBorders>
              <w:bottom w:val="dashed" w:sz="4" w:space="0" w:color="000000"/>
            </w:tcBorders>
            <w:shd w:val="clear" w:color="auto" w:fill="FFFFFF" w:themeFill="background1"/>
          </w:tcPr>
          <w:p w14:paraId="6BE70DEB" w14:textId="77777777" w:rsidR="004325AA" w:rsidRPr="000342FF" w:rsidRDefault="004325AA" w:rsidP="001D51DF">
            <w:pPr>
              <w:rPr>
                <w:rFonts w:ascii="Corbel" w:hAnsi="Corbel" w:cs="Calibri"/>
                <w:color w:val="auto"/>
              </w:rPr>
            </w:pPr>
          </w:p>
        </w:tc>
        <w:tc>
          <w:tcPr>
            <w:tcW w:w="644" w:type="pct"/>
            <w:tcBorders>
              <w:bottom w:val="dashed" w:sz="4" w:space="0" w:color="000000"/>
            </w:tcBorders>
            <w:shd w:val="clear" w:color="auto" w:fill="FFFFFF" w:themeFill="background1"/>
          </w:tcPr>
          <w:p w14:paraId="1A0DEE2E" w14:textId="77777777" w:rsidR="004325AA" w:rsidRPr="000342FF" w:rsidRDefault="004325AA" w:rsidP="001D51DF">
            <w:pPr>
              <w:rPr>
                <w:rFonts w:ascii="Corbel" w:hAnsi="Corbel" w:cs="Calibri"/>
                <w:color w:val="auto"/>
              </w:rPr>
            </w:pPr>
            <w:r>
              <w:rPr>
                <w:rFonts w:ascii="Corbel" w:hAnsi="Corbel" w:cs="Calibri"/>
                <w:color w:val="auto"/>
              </w:rPr>
              <w:t>Sep</w:t>
            </w:r>
            <w:r w:rsidRPr="000342FF">
              <w:rPr>
                <w:rFonts w:ascii="Corbel" w:hAnsi="Corbel" w:cs="Calibri"/>
                <w:color w:val="auto"/>
              </w:rPr>
              <w:t xml:space="preserve">. </w:t>
            </w:r>
            <w:r>
              <w:rPr>
                <w:rFonts w:ascii="Corbel" w:hAnsi="Corbel" w:cs="Calibri"/>
                <w:color w:val="auto"/>
              </w:rPr>
              <w:t>23</w:t>
            </w:r>
          </w:p>
        </w:tc>
        <w:tc>
          <w:tcPr>
            <w:tcW w:w="2181" w:type="pct"/>
            <w:tcBorders>
              <w:bottom w:val="dashed" w:sz="4" w:space="0" w:color="000000"/>
            </w:tcBorders>
            <w:shd w:val="clear" w:color="auto" w:fill="FFFFFF" w:themeFill="background1"/>
          </w:tcPr>
          <w:p w14:paraId="23770D4A" w14:textId="77777777" w:rsidR="004325AA" w:rsidRPr="000342FF" w:rsidRDefault="004325AA" w:rsidP="001D51DF">
            <w:pPr>
              <w:rPr>
                <w:rFonts w:ascii="Corbel" w:hAnsi="Corbel" w:cs="Calibri"/>
                <w:color w:val="auto"/>
              </w:rPr>
            </w:pPr>
            <w:r w:rsidRPr="000342FF">
              <w:rPr>
                <w:rFonts w:ascii="Corbel" w:hAnsi="Corbel" w:cs="Calibri"/>
                <w:color w:val="auto"/>
              </w:rPr>
              <w:t>Automating the Simulation Process</w:t>
            </w:r>
          </w:p>
        </w:tc>
        <w:tc>
          <w:tcPr>
            <w:tcW w:w="1651" w:type="pct"/>
            <w:tcBorders>
              <w:bottom w:val="dashed" w:sz="4" w:space="0" w:color="000000"/>
            </w:tcBorders>
            <w:shd w:val="clear" w:color="auto" w:fill="FFFFFF" w:themeFill="background1"/>
          </w:tcPr>
          <w:p w14:paraId="29459AAA" w14:textId="77777777" w:rsidR="004325AA" w:rsidRPr="000342FF" w:rsidRDefault="004325AA" w:rsidP="001D51DF">
            <w:pPr>
              <w:rPr>
                <w:rFonts w:ascii="Corbel" w:hAnsi="Corbel" w:cs="Calibri"/>
                <w:color w:val="auto"/>
              </w:rPr>
            </w:pPr>
            <w:r w:rsidRPr="000342FF">
              <w:rPr>
                <w:rFonts w:ascii="Corbel" w:hAnsi="Corbel" w:cs="Calibri"/>
                <w:color w:val="auto"/>
              </w:rPr>
              <w:t>Modeling and Simulation</w:t>
            </w:r>
          </w:p>
        </w:tc>
      </w:tr>
      <w:tr w:rsidR="004325AA" w:rsidRPr="000342FF" w14:paraId="43590C44" w14:textId="77777777" w:rsidTr="004325AA">
        <w:tc>
          <w:tcPr>
            <w:tcW w:w="524" w:type="pct"/>
            <w:tcBorders>
              <w:bottom w:val="dashed" w:sz="4" w:space="0" w:color="000000"/>
            </w:tcBorders>
            <w:shd w:val="clear" w:color="auto" w:fill="7A0019"/>
          </w:tcPr>
          <w:p w14:paraId="5492401A" w14:textId="77777777" w:rsidR="004325AA" w:rsidRPr="000342FF" w:rsidRDefault="004325AA" w:rsidP="00E25BC7">
            <w:pPr>
              <w:rPr>
                <w:rFonts w:ascii="Corbel" w:hAnsi="Corbel" w:cs="Calibri"/>
                <w:color w:val="auto"/>
              </w:rPr>
            </w:pPr>
            <w:r w:rsidRPr="000342FF">
              <w:rPr>
                <w:rFonts w:ascii="Corbel" w:hAnsi="Corbel" w:cs="Calibri"/>
                <w:color w:val="auto"/>
              </w:rPr>
              <w:t>4</w:t>
            </w:r>
          </w:p>
        </w:tc>
        <w:tc>
          <w:tcPr>
            <w:tcW w:w="644" w:type="pct"/>
            <w:tcBorders>
              <w:bottom w:val="dashed" w:sz="4" w:space="0" w:color="000000"/>
            </w:tcBorders>
            <w:shd w:val="clear" w:color="auto" w:fill="7A0019"/>
          </w:tcPr>
          <w:p w14:paraId="09B21B76" w14:textId="77777777" w:rsidR="004325AA" w:rsidRPr="000342FF" w:rsidRDefault="004325AA" w:rsidP="00E25BC7">
            <w:pPr>
              <w:rPr>
                <w:rFonts w:ascii="Corbel" w:hAnsi="Corbel" w:cs="Calibri"/>
                <w:color w:val="auto"/>
              </w:rPr>
            </w:pPr>
            <w:r>
              <w:rPr>
                <w:rFonts w:ascii="Corbel" w:hAnsi="Corbel" w:cs="Calibri"/>
                <w:color w:val="auto"/>
              </w:rPr>
              <w:t>Sep</w:t>
            </w:r>
            <w:r w:rsidRPr="000342FF">
              <w:rPr>
                <w:rFonts w:ascii="Corbel" w:hAnsi="Corbel" w:cs="Calibri"/>
                <w:color w:val="auto"/>
              </w:rPr>
              <w:t xml:space="preserve">. </w:t>
            </w:r>
            <w:r>
              <w:rPr>
                <w:rFonts w:ascii="Corbel" w:hAnsi="Corbel" w:cs="Calibri"/>
                <w:color w:val="auto"/>
              </w:rPr>
              <w:t>28</w:t>
            </w:r>
          </w:p>
        </w:tc>
        <w:tc>
          <w:tcPr>
            <w:tcW w:w="2181" w:type="pct"/>
            <w:tcBorders>
              <w:bottom w:val="dashed" w:sz="4" w:space="0" w:color="000000"/>
            </w:tcBorders>
            <w:shd w:val="clear" w:color="auto" w:fill="7A0019"/>
          </w:tcPr>
          <w:p w14:paraId="10D43491" w14:textId="77777777" w:rsidR="004325AA" w:rsidRPr="000342FF" w:rsidRDefault="004325AA" w:rsidP="00E25BC7">
            <w:pPr>
              <w:rPr>
                <w:rFonts w:ascii="Corbel" w:hAnsi="Corbel" w:cs="Calibri"/>
                <w:color w:val="auto"/>
              </w:rPr>
            </w:pPr>
            <w:r w:rsidRPr="000342FF">
              <w:rPr>
                <w:rFonts w:ascii="Corbel" w:hAnsi="Corbel" w:cs="Calibri"/>
                <w:color w:val="auto"/>
              </w:rPr>
              <w:t>Group Quiz #1</w:t>
            </w:r>
          </w:p>
        </w:tc>
        <w:tc>
          <w:tcPr>
            <w:tcW w:w="1651" w:type="pct"/>
            <w:tcBorders>
              <w:bottom w:val="dashed" w:sz="4" w:space="0" w:color="000000"/>
            </w:tcBorders>
            <w:shd w:val="clear" w:color="auto" w:fill="7A0019"/>
          </w:tcPr>
          <w:p w14:paraId="37F16915" w14:textId="77777777" w:rsidR="004325AA" w:rsidRPr="000342FF" w:rsidRDefault="004325AA" w:rsidP="00E25BC7">
            <w:pPr>
              <w:rPr>
                <w:rFonts w:ascii="Corbel" w:hAnsi="Corbel" w:cs="Calibri"/>
                <w:color w:val="auto"/>
              </w:rPr>
            </w:pPr>
            <w:r w:rsidRPr="000342FF">
              <w:rPr>
                <w:rFonts w:ascii="Corbel" w:hAnsi="Corbel" w:cs="Calibri"/>
                <w:color w:val="auto"/>
              </w:rPr>
              <w:t>Modeling and Simulation</w:t>
            </w:r>
          </w:p>
        </w:tc>
      </w:tr>
      <w:tr w:rsidR="004325AA" w:rsidRPr="000342FF" w14:paraId="16374D31" w14:textId="77777777" w:rsidTr="004325AA">
        <w:tc>
          <w:tcPr>
            <w:tcW w:w="524" w:type="pct"/>
            <w:tcBorders>
              <w:top w:val="dashed" w:sz="4" w:space="0" w:color="000000"/>
            </w:tcBorders>
            <w:shd w:val="clear" w:color="auto" w:fill="D4D6D2"/>
          </w:tcPr>
          <w:p w14:paraId="4A386B0A" w14:textId="77777777" w:rsidR="004325AA" w:rsidRPr="000342FF" w:rsidRDefault="004325AA" w:rsidP="001D51DF">
            <w:pPr>
              <w:rPr>
                <w:rFonts w:ascii="Corbel" w:hAnsi="Corbel" w:cs="Calibri"/>
                <w:color w:val="auto"/>
              </w:rPr>
            </w:pPr>
          </w:p>
        </w:tc>
        <w:tc>
          <w:tcPr>
            <w:tcW w:w="644" w:type="pct"/>
            <w:tcBorders>
              <w:top w:val="dashed" w:sz="4" w:space="0" w:color="000000"/>
            </w:tcBorders>
            <w:shd w:val="clear" w:color="auto" w:fill="D4D6D2"/>
          </w:tcPr>
          <w:p w14:paraId="716F2C68" w14:textId="77777777" w:rsidR="004325AA" w:rsidRPr="000342FF" w:rsidRDefault="004325AA" w:rsidP="001D51DF">
            <w:pPr>
              <w:rPr>
                <w:rFonts w:ascii="Corbel" w:hAnsi="Corbel" w:cs="Calibri"/>
                <w:color w:val="auto"/>
              </w:rPr>
            </w:pPr>
          </w:p>
        </w:tc>
        <w:tc>
          <w:tcPr>
            <w:tcW w:w="2181" w:type="pct"/>
            <w:tcBorders>
              <w:top w:val="dashed" w:sz="4" w:space="0" w:color="000000"/>
            </w:tcBorders>
            <w:shd w:val="clear" w:color="auto" w:fill="D4D6D2"/>
          </w:tcPr>
          <w:p w14:paraId="51078073" w14:textId="77777777" w:rsidR="004325AA" w:rsidRPr="000342FF" w:rsidRDefault="004325AA" w:rsidP="001D51DF">
            <w:pPr>
              <w:rPr>
                <w:rFonts w:ascii="Corbel" w:hAnsi="Corbel" w:cs="Calibri"/>
                <w:color w:val="auto"/>
              </w:rPr>
            </w:pPr>
            <w:r w:rsidRPr="000342FF">
              <w:rPr>
                <w:rFonts w:ascii="Corbel" w:hAnsi="Corbel" w:cs="Calibri"/>
                <w:color w:val="auto"/>
              </w:rPr>
              <w:t xml:space="preserve">Reading: </w:t>
            </w:r>
            <w:hyperlink r:id="rId26" w:history="1">
              <w:r w:rsidRPr="000342FF">
                <w:rPr>
                  <w:rStyle w:val="Hyperlink"/>
                  <w:rFonts w:ascii="Corbel" w:hAnsi="Corbel" w:cs="Calibri"/>
                  <w:color w:val="auto"/>
                </w:rPr>
                <w:t>Modeling Sampling Variation</w:t>
              </w:r>
            </w:hyperlink>
          </w:p>
        </w:tc>
        <w:tc>
          <w:tcPr>
            <w:tcW w:w="1651" w:type="pct"/>
            <w:tcBorders>
              <w:top w:val="dashed" w:sz="4" w:space="0" w:color="000000"/>
            </w:tcBorders>
            <w:shd w:val="clear" w:color="auto" w:fill="D4D6D2"/>
          </w:tcPr>
          <w:p w14:paraId="27D7A08F" w14:textId="77777777" w:rsidR="004325AA" w:rsidRPr="000342FF" w:rsidRDefault="004325AA" w:rsidP="001D51DF">
            <w:pPr>
              <w:rPr>
                <w:rFonts w:ascii="Corbel" w:hAnsi="Corbel" w:cs="Calibri"/>
                <w:color w:val="auto"/>
              </w:rPr>
            </w:pPr>
            <w:r w:rsidRPr="000342FF">
              <w:rPr>
                <w:rFonts w:ascii="Corbel" w:hAnsi="Corbel" w:cs="Calibri"/>
                <w:color w:val="auto"/>
              </w:rPr>
              <w:t>Modeling Sampling Variation</w:t>
            </w:r>
          </w:p>
        </w:tc>
      </w:tr>
      <w:tr w:rsidR="004325AA" w:rsidRPr="000342FF" w14:paraId="0E5C9B3B" w14:textId="77777777" w:rsidTr="004325AA">
        <w:tc>
          <w:tcPr>
            <w:tcW w:w="524" w:type="pct"/>
            <w:tcBorders>
              <w:top w:val="dashed" w:sz="4" w:space="0" w:color="auto"/>
              <w:bottom w:val="dashed" w:sz="4" w:space="0" w:color="auto"/>
            </w:tcBorders>
          </w:tcPr>
          <w:p w14:paraId="62990FF7" w14:textId="77777777" w:rsidR="004325AA" w:rsidRPr="000342FF" w:rsidRDefault="004325AA" w:rsidP="001D51DF">
            <w:pPr>
              <w:rPr>
                <w:rFonts w:ascii="Corbel" w:hAnsi="Corbel" w:cs="Calibri"/>
                <w:color w:val="auto"/>
              </w:rPr>
            </w:pPr>
          </w:p>
        </w:tc>
        <w:tc>
          <w:tcPr>
            <w:tcW w:w="644" w:type="pct"/>
            <w:tcBorders>
              <w:top w:val="dashed" w:sz="4" w:space="0" w:color="auto"/>
              <w:bottom w:val="dashed" w:sz="4" w:space="0" w:color="auto"/>
            </w:tcBorders>
          </w:tcPr>
          <w:p w14:paraId="2506554B" w14:textId="77777777" w:rsidR="004325AA" w:rsidRPr="000342FF" w:rsidRDefault="004325AA" w:rsidP="001D51DF">
            <w:pPr>
              <w:rPr>
                <w:rFonts w:ascii="Corbel" w:hAnsi="Corbel" w:cs="Calibri"/>
                <w:color w:val="auto"/>
              </w:rPr>
            </w:pPr>
            <w:r>
              <w:rPr>
                <w:rFonts w:ascii="Corbel" w:hAnsi="Corbel" w:cs="Calibri"/>
                <w:color w:val="auto"/>
              </w:rPr>
              <w:t>Sep</w:t>
            </w:r>
            <w:r w:rsidRPr="000342FF">
              <w:rPr>
                <w:rFonts w:ascii="Corbel" w:hAnsi="Corbel" w:cs="Calibri"/>
                <w:color w:val="auto"/>
              </w:rPr>
              <w:t xml:space="preserve">. </w:t>
            </w:r>
            <w:r>
              <w:rPr>
                <w:rFonts w:ascii="Corbel" w:hAnsi="Corbel" w:cs="Calibri"/>
                <w:color w:val="auto"/>
              </w:rPr>
              <w:t>30</w:t>
            </w:r>
          </w:p>
        </w:tc>
        <w:tc>
          <w:tcPr>
            <w:tcW w:w="2181" w:type="pct"/>
            <w:tcBorders>
              <w:top w:val="dashed" w:sz="4" w:space="0" w:color="auto"/>
              <w:bottom w:val="dashed" w:sz="4" w:space="0" w:color="auto"/>
            </w:tcBorders>
          </w:tcPr>
          <w:p w14:paraId="7F02DA8F" w14:textId="77777777" w:rsidR="004325AA" w:rsidRPr="000342FF" w:rsidRDefault="004325AA" w:rsidP="001D51DF">
            <w:pPr>
              <w:rPr>
                <w:rFonts w:ascii="Corbel" w:hAnsi="Corbel" w:cs="Calibri"/>
                <w:color w:val="auto"/>
              </w:rPr>
            </w:pPr>
            <w:r w:rsidRPr="000342FF">
              <w:rPr>
                <w:rFonts w:ascii="Corbel" w:hAnsi="Corbel" w:cs="Calibri"/>
                <w:color w:val="auto"/>
              </w:rPr>
              <w:t>Monday Breakups</w:t>
            </w:r>
          </w:p>
        </w:tc>
        <w:tc>
          <w:tcPr>
            <w:tcW w:w="1651" w:type="pct"/>
            <w:tcBorders>
              <w:top w:val="dashed" w:sz="4" w:space="0" w:color="auto"/>
              <w:bottom w:val="dashed" w:sz="4" w:space="0" w:color="auto"/>
            </w:tcBorders>
          </w:tcPr>
          <w:p w14:paraId="2B87A89F" w14:textId="77777777" w:rsidR="004325AA" w:rsidRPr="000342FF" w:rsidRDefault="004325AA" w:rsidP="001D51DF">
            <w:pPr>
              <w:rPr>
                <w:rFonts w:ascii="Corbel" w:hAnsi="Corbel" w:cs="Calibri"/>
                <w:color w:val="auto"/>
              </w:rPr>
            </w:pPr>
            <w:r w:rsidRPr="000342FF">
              <w:rPr>
                <w:rFonts w:ascii="Corbel" w:hAnsi="Corbel" w:cs="Calibri"/>
                <w:color w:val="auto"/>
              </w:rPr>
              <w:t>Modeling Sampling Variation</w:t>
            </w:r>
          </w:p>
        </w:tc>
      </w:tr>
      <w:tr w:rsidR="004325AA" w:rsidRPr="000342FF" w14:paraId="3A9D2D82" w14:textId="77777777" w:rsidTr="004325AA">
        <w:tc>
          <w:tcPr>
            <w:tcW w:w="524" w:type="pct"/>
            <w:tcBorders>
              <w:top w:val="dashed" w:sz="4" w:space="0" w:color="auto"/>
            </w:tcBorders>
            <w:shd w:val="clear" w:color="auto" w:fill="D4D6D2"/>
          </w:tcPr>
          <w:p w14:paraId="11BBD425" w14:textId="77777777" w:rsidR="004325AA" w:rsidRPr="000342FF" w:rsidRDefault="004325AA" w:rsidP="00E25BC7">
            <w:pPr>
              <w:rPr>
                <w:rFonts w:ascii="Corbel" w:hAnsi="Corbel" w:cs="Calibri"/>
                <w:color w:val="auto"/>
              </w:rPr>
            </w:pPr>
          </w:p>
        </w:tc>
        <w:tc>
          <w:tcPr>
            <w:tcW w:w="644" w:type="pct"/>
            <w:tcBorders>
              <w:top w:val="dashed" w:sz="4" w:space="0" w:color="auto"/>
            </w:tcBorders>
            <w:shd w:val="clear" w:color="auto" w:fill="D4D6D2"/>
          </w:tcPr>
          <w:p w14:paraId="6DC63B46" w14:textId="77777777" w:rsidR="004325AA" w:rsidRDefault="004325AA" w:rsidP="00E25BC7">
            <w:pPr>
              <w:rPr>
                <w:rFonts w:ascii="Corbel" w:hAnsi="Corbel" w:cs="Calibri"/>
                <w:color w:val="auto"/>
              </w:rPr>
            </w:pPr>
          </w:p>
        </w:tc>
        <w:tc>
          <w:tcPr>
            <w:tcW w:w="2181" w:type="pct"/>
            <w:tcBorders>
              <w:top w:val="dashed" w:sz="4" w:space="0" w:color="auto"/>
            </w:tcBorders>
            <w:shd w:val="clear" w:color="auto" w:fill="D4D6D2"/>
          </w:tcPr>
          <w:p w14:paraId="68DCD03B" w14:textId="77777777" w:rsidR="004325AA" w:rsidRPr="000342FF" w:rsidRDefault="004325AA" w:rsidP="00E25BC7">
            <w:pPr>
              <w:rPr>
                <w:rFonts w:ascii="Corbel" w:hAnsi="Corbel" w:cs="Calibri"/>
                <w:color w:val="auto"/>
              </w:rPr>
            </w:pPr>
            <w:r w:rsidRPr="000342FF">
              <w:rPr>
                <w:rFonts w:ascii="Corbel" w:hAnsi="Corbel" w:cs="Calibri"/>
                <w:color w:val="auto"/>
              </w:rPr>
              <w:t xml:space="preserve">Reading: </w:t>
            </w:r>
            <w:hyperlink r:id="rId27" w:history="1">
              <w:r w:rsidRPr="000342FF">
                <w:rPr>
                  <w:rStyle w:val="Hyperlink"/>
                  <w:rFonts w:ascii="Corbel" w:hAnsi="Corbel" w:cs="Calibri"/>
                  <w:color w:val="auto"/>
                </w:rPr>
                <w:t>Describing Distributions</w:t>
              </w:r>
            </w:hyperlink>
          </w:p>
        </w:tc>
        <w:tc>
          <w:tcPr>
            <w:tcW w:w="1651" w:type="pct"/>
            <w:tcBorders>
              <w:top w:val="dashed" w:sz="4" w:space="0" w:color="auto"/>
            </w:tcBorders>
            <w:shd w:val="clear" w:color="auto" w:fill="D4D6D2"/>
          </w:tcPr>
          <w:p w14:paraId="7A2D6589" w14:textId="77777777" w:rsidR="004325AA" w:rsidRPr="000342FF" w:rsidRDefault="004325AA" w:rsidP="00E25BC7">
            <w:pPr>
              <w:rPr>
                <w:rFonts w:ascii="Corbel" w:hAnsi="Corbel" w:cs="Calibri"/>
                <w:color w:val="auto"/>
              </w:rPr>
            </w:pPr>
            <w:r w:rsidRPr="000342FF">
              <w:rPr>
                <w:rFonts w:ascii="Corbel" w:hAnsi="Corbel" w:cs="Calibri"/>
                <w:color w:val="auto"/>
              </w:rPr>
              <w:t>Modeling Sampling Variation</w:t>
            </w:r>
          </w:p>
        </w:tc>
      </w:tr>
      <w:tr w:rsidR="004325AA" w:rsidRPr="000342FF" w14:paraId="51224193" w14:textId="77777777" w:rsidTr="004325AA">
        <w:tc>
          <w:tcPr>
            <w:tcW w:w="524" w:type="pct"/>
            <w:tcBorders>
              <w:top w:val="dashed" w:sz="4" w:space="0" w:color="auto"/>
              <w:bottom w:val="single" w:sz="4" w:space="0" w:color="auto"/>
            </w:tcBorders>
            <w:shd w:val="clear" w:color="auto" w:fill="FECC33"/>
          </w:tcPr>
          <w:p w14:paraId="3AE7AE11" w14:textId="77777777" w:rsidR="004325AA" w:rsidRPr="000342FF" w:rsidRDefault="004325AA" w:rsidP="00A665A6">
            <w:pPr>
              <w:rPr>
                <w:rFonts w:ascii="Corbel" w:hAnsi="Corbel" w:cs="Calibri"/>
                <w:color w:val="auto"/>
              </w:rPr>
            </w:pPr>
          </w:p>
        </w:tc>
        <w:tc>
          <w:tcPr>
            <w:tcW w:w="644" w:type="pct"/>
            <w:tcBorders>
              <w:top w:val="dashed" w:sz="4" w:space="0" w:color="auto"/>
              <w:bottom w:val="single" w:sz="4" w:space="0" w:color="auto"/>
            </w:tcBorders>
            <w:shd w:val="clear" w:color="auto" w:fill="FECC33"/>
          </w:tcPr>
          <w:p w14:paraId="650D93D8" w14:textId="77777777" w:rsidR="004325AA" w:rsidRPr="000342FF" w:rsidRDefault="004325AA" w:rsidP="00A665A6">
            <w:pPr>
              <w:rPr>
                <w:rFonts w:ascii="Corbel" w:hAnsi="Corbel" w:cs="Calibri"/>
                <w:color w:val="auto"/>
              </w:rPr>
            </w:pPr>
            <w:r>
              <w:rPr>
                <w:rFonts w:ascii="Corbel" w:hAnsi="Corbel" w:cs="Calibri"/>
                <w:color w:val="auto"/>
              </w:rPr>
              <w:t>Oct. 2</w:t>
            </w:r>
          </w:p>
        </w:tc>
        <w:tc>
          <w:tcPr>
            <w:tcW w:w="2181" w:type="pct"/>
            <w:tcBorders>
              <w:top w:val="dashed" w:sz="4" w:space="0" w:color="auto"/>
              <w:bottom w:val="single" w:sz="4" w:space="0" w:color="auto"/>
            </w:tcBorders>
            <w:shd w:val="clear" w:color="auto" w:fill="FECC33"/>
          </w:tcPr>
          <w:p w14:paraId="54EDC538" w14:textId="77777777" w:rsidR="004325AA" w:rsidRPr="000342FF" w:rsidRDefault="004325AA" w:rsidP="00A665A6">
            <w:pPr>
              <w:rPr>
                <w:rFonts w:ascii="Corbel" w:hAnsi="Corbel" w:cs="Calibri"/>
                <w:color w:val="auto"/>
              </w:rPr>
            </w:pPr>
            <w:r>
              <w:rPr>
                <w:rFonts w:ascii="Corbel" w:hAnsi="Corbel" w:cs="Calibri"/>
                <w:color w:val="auto"/>
              </w:rPr>
              <w:t>Individual Exam #1 Due by Midnight</w:t>
            </w:r>
          </w:p>
        </w:tc>
        <w:tc>
          <w:tcPr>
            <w:tcW w:w="1651" w:type="pct"/>
            <w:tcBorders>
              <w:top w:val="dashed" w:sz="4" w:space="0" w:color="auto"/>
              <w:bottom w:val="single" w:sz="4" w:space="0" w:color="auto"/>
            </w:tcBorders>
            <w:shd w:val="clear" w:color="auto" w:fill="FECC33"/>
          </w:tcPr>
          <w:p w14:paraId="40B3E9EF" w14:textId="77777777" w:rsidR="004325AA" w:rsidRPr="000342FF" w:rsidRDefault="004325AA" w:rsidP="00A665A6">
            <w:pPr>
              <w:rPr>
                <w:rFonts w:ascii="Corbel" w:hAnsi="Corbel" w:cs="Calibri"/>
                <w:color w:val="auto"/>
              </w:rPr>
            </w:pPr>
            <w:r w:rsidRPr="000342FF">
              <w:rPr>
                <w:rFonts w:ascii="Corbel" w:hAnsi="Corbel" w:cs="Calibri"/>
                <w:color w:val="auto"/>
              </w:rPr>
              <w:t xml:space="preserve">Modeling </w:t>
            </w:r>
            <w:r>
              <w:rPr>
                <w:rFonts w:ascii="Corbel" w:hAnsi="Corbel" w:cs="Calibri"/>
                <w:color w:val="auto"/>
              </w:rPr>
              <w:t>and Simulation</w:t>
            </w:r>
          </w:p>
        </w:tc>
      </w:tr>
      <w:tr w:rsidR="004325AA" w:rsidRPr="000342FF" w14:paraId="51136B0D" w14:textId="77777777" w:rsidTr="004325AA">
        <w:tc>
          <w:tcPr>
            <w:tcW w:w="524" w:type="pct"/>
            <w:tcBorders>
              <w:top w:val="single" w:sz="4" w:space="0" w:color="auto"/>
              <w:bottom w:val="single" w:sz="4" w:space="0" w:color="auto"/>
            </w:tcBorders>
          </w:tcPr>
          <w:p w14:paraId="2A3A96BF" w14:textId="77777777" w:rsidR="004325AA" w:rsidRPr="000342FF" w:rsidRDefault="004325AA" w:rsidP="001E1B58">
            <w:pPr>
              <w:rPr>
                <w:rFonts w:ascii="Corbel" w:hAnsi="Corbel" w:cs="Calibri"/>
                <w:color w:val="auto"/>
              </w:rPr>
            </w:pPr>
            <w:r>
              <w:rPr>
                <w:rFonts w:ascii="Corbel" w:hAnsi="Corbel" w:cs="Calibri"/>
                <w:color w:val="auto"/>
              </w:rPr>
              <w:t>5</w:t>
            </w:r>
          </w:p>
        </w:tc>
        <w:tc>
          <w:tcPr>
            <w:tcW w:w="644" w:type="pct"/>
            <w:tcBorders>
              <w:top w:val="single" w:sz="4" w:space="0" w:color="auto"/>
              <w:bottom w:val="single" w:sz="4" w:space="0" w:color="auto"/>
            </w:tcBorders>
          </w:tcPr>
          <w:p w14:paraId="24B5D7E8" w14:textId="77777777" w:rsidR="004325AA" w:rsidRPr="000342FF" w:rsidRDefault="004325AA" w:rsidP="001E1B58">
            <w:pPr>
              <w:rPr>
                <w:rFonts w:ascii="Corbel" w:hAnsi="Corbel" w:cs="Calibri"/>
                <w:color w:val="auto"/>
              </w:rPr>
            </w:pPr>
            <w:r>
              <w:rPr>
                <w:rFonts w:ascii="Corbel" w:hAnsi="Corbel" w:cs="Calibri"/>
                <w:color w:val="auto"/>
              </w:rPr>
              <w:t>Oct</w:t>
            </w:r>
            <w:r w:rsidRPr="000342FF">
              <w:rPr>
                <w:rFonts w:ascii="Corbel" w:hAnsi="Corbel" w:cs="Calibri"/>
                <w:color w:val="auto"/>
              </w:rPr>
              <w:t xml:space="preserve">. </w:t>
            </w:r>
            <w:r>
              <w:rPr>
                <w:rFonts w:ascii="Corbel" w:hAnsi="Corbel" w:cs="Calibri"/>
                <w:color w:val="auto"/>
              </w:rPr>
              <w:t>5</w:t>
            </w:r>
          </w:p>
        </w:tc>
        <w:tc>
          <w:tcPr>
            <w:tcW w:w="2181" w:type="pct"/>
            <w:tcBorders>
              <w:top w:val="single" w:sz="4" w:space="0" w:color="auto"/>
              <w:bottom w:val="single" w:sz="4" w:space="0" w:color="auto"/>
            </w:tcBorders>
          </w:tcPr>
          <w:p w14:paraId="6F28B3CC" w14:textId="77777777" w:rsidR="004325AA" w:rsidRPr="000342FF" w:rsidRDefault="004325AA" w:rsidP="001E1B58">
            <w:pPr>
              <w:rPr>
                <w:rFonts w:ascii="Corbel" w:hAnsi="Corbel" w:cs="Calibri"/>
                <w:color w:val="auto"/>
              </w:rPr>
            </w:pPr>
            <w:r w:rsidRPr="000342FF">
              <w:rPr>
                <w:rFonts w:ascii="Corbel" w:hAnsi="Corbel" w:cs="Calibri"/>
                <w:color w:val="auto"/>
              </w:rPr>
              <w:t>Features of Distributions</w:t>
            </w:r>
          </w:p>
        </w:tc>
        <w:tc>
          <w:tcPr>
            <w:tcW w:w="1651" w:type="pct"/>
            <w:tcBorders>
              <w:top w:val="single" w:sz="4" w:space="0" w:color="auto"/>
              <w:bottom w:val="single" w:sz="4" w:space="0" w:color="auto"/>
            </w:tcBorders>
          </w:tcPr>
          <w:p w14:paraId="0786951F" w14:textId="77777777" w:rsidR="004325AA" w:rsidRPr="000342FF" w:rsidRDefault="004325AA" w:rsidP="001E1B58">
            <w:pPr>
              <w:rPr>
                <w:rFonts w:ascii="Corbel" w:hAnsi="Corbel" w:cs="Calibri"/>
                <w:color w:val="auto"/>
              </w:rPr>
            </w:pPr>
            <w:r w:rsidRPr="000342FF">
              <w:rPr>
                <w:rFonts w:ascii="Corbel" w:hAnsi="Corbel" w:cs="Calibri"/>
                <w:color w:val="auto"/>
              </w:rPr>
              <w:t>Modeling Sampling Variation</w:t>
            </w:r>
          </w:p>
        </w:tc>
      </w:tr>
      <w:tr w:rsidR="004325AA" w:rsidRPr="000342FF" w14:paraId="753E8513" w14:textId="77777777" w:rsidTr="004325AA">
        <w:tc>
          <w:tcPr>
            <w:tcW w:w="524" w:type="pct"/>
            <w:tcBorders>
              <w:top w:val="single" w:sz="4" w:space="0" w:color="auto"/>
            </w:tcBorders>
          </w:tcPr>
          <w:p w14:paraId="70FEB2AD" w14:textId="77777777" w:rsidR="004325AA" w:rsidRPr="000342FF" w:rsidRDefault="004325AA" w:rsidP="00FF66BA">
            <w:pPr>
              <w:rPr>
                <w:rFonts w:ascii="Corbel" w:hAnsi="Corbel" w:cs="Calibri"/>
                <w:color w:val="auto"/>
              </w:rPr>
            </w:pPr>
          </w:p>
        </w:tc>
        <w:tc>
          <w:tcPr>
            <w:tcW w:w="644" w:type="pct"/>
            <w:tcBorders>
              <w:top w:val="single" w:sz="4" w:space="0" w:color="auto"/>
            </w:tcBorders>
          </w:tcPr>
          <w:p w14:paraId="761998B2" w14:textId="77777777" w:rsidR="004325AA" w:rsidRPr="000342FF" w:rsidRDefault="004325AA" w:rsidP="00FF66BA">
            <w:pPr>
              <w:rPr>
                <w:rFonts w:ascii="Corbel" w:hAnsi="Corbel" w:cs="Calibri"/>
                <w:color w:val="auto"/>
              </w:rPr>
            </w:pPr>
            <w:r>
              <w:rPr>
                <w:rFonts w:ascii="Corbel" w:hAnsi="Corbel" w:cs="Calibri"/>
                <w:color w:val="auto"/>
              </w:rPr>
              <w:t>Oct</w:t>
            </w:r>
            <w:r w:rsidRPr="000342FF">
              <w:rPr>
                <w:rFonts w:ascii="Corbel" w:hAnsi="Corbel" w:cs="Calibri"/>
                <w:color w:val="auto"/>
              </w:rPr>
              <w:t xml:space="preserve">. </w:t>
            </w:r>
            <w:r>
              <w:rPr>
                <w:rFonts w:ascii="Corbel" w:hAnsi="Corbel" w:cs="Calibri"/>
                <w:color w:val="auto"/>
              </w:rPr>
              <w:t>7</w:t>
            </w:r>
          </w:p>
        </w:tc>
        <w:tc>
          <w:tcPr>
            <w:tcW w:w="2181" w:type="pct"/>
            <w:tcBorders>
              <w:top w:val="single" w:sz="4" w:space="0" w:color="auto"/>
            </w:tcBorders>
          </w:tcPr>
          <w:p w14:paraId="4F03DCA0" w14:textId="77777777" w:rsidR="004325AA" w:rsidRPr="000342FF" w:rsidRDefault="004325AA" w:rsidP="00FF66BA">
            <w:pPr>
              <w:rPr>
                <w:rFonts w:ascii="Corbel" w:hAnsi="Corbel" w:cs="Calibri"/>
                <w:color w:val="auto"/>
              </w:rPr>
            </w:pPr>
            <w:r w:rsidRPr="000342FF">
              <w:rPr>
                <w:rFonts w:ascii="Corbel" w:hAnsi="Corbel" w:cs="Calibri"/>
                <w:color w:val="auto"/>
              </w:rPr>
              <w:t>Helper or Hinderer</w:t>
            </w:r>
          </w:p>
        </w:tc>
        <w:tc>
          <w:tcPr>
            <w:tcW w:w="1651" w:type="pct"/>
            <w:tcBorders>
              <w:top w:val="single" w:sz="4" w:space="0" w:color="auto"/>
            </w:tcBorders>
          </w:tcPr>
          <w:p w14:paraId="6233B89F" w14:textId="77777777" w:rsidR="004325AA" w:rsidRPr="000342FF" w:rsidRDefault="004325AA" w:rsidP="00FF66BA">
            <w:pPr>
              <w:rPr>
                <w:rFonts w:ascii="Corbel" w:hAnsi="Corbel" w:cs="Calibri"/>
                <w:color w:val="auto"/>
              </w:rPr>
            </w:pPr>
            <w:r w:rsidRPr="000342FF">
              <w:rPr>
                <w:rFonts w:ascii="Corbel" w:hAnsi="Corbel" w:cs="Calibri"/>
                <w:color w:val="auto"/>
              </w:rPr>
              <w:t>Modeling Sampling Variation</w:t>
            </w:r>
          </w:p>
        </w:tc>
      </w:tr>
      <w:tr w:rsidR="004325AA" w:rsidRPr="000342FF" w14:paraId="31CDA253" w14:textId="77777777" w:rsidTr="004325AA">
        <w:tc>
          <w:tcPr>
            <w:tcW w:w="524" w:type="pct"/>
          </w:tcPr>
          <w:p w14:paraId="7A841785" w14:textId="77777777" w:rsidR="004325AA" w:rsidRPr="000342FF" w:rsidRDefault="004325AA" w:rsidP="00E25BC7">
            <w:pPr>
              <w:rPr>
                <w:rFonts w:ascii="Corbel" w:hAnsi="Corbel" w:cs="Calibri"/>
                <w:color w:val="auto"/>
              </w:rPr>
            </w:pPr>
            <w:r w:rsidRPr="000342FF">
              <w:rPr>
                <w:rFonts w:ascii="Corbel" w:hAnsi="Corbel" w:cs="Calibri"/>
                <w:color w:val="auto"/>
              </w:rPr>
              <w:t>6</w:t>
            </w:r>
          </w:p>
        </w:tc>
        <w:tc>
          <w:tcPr>
            <w:tcW w:w="644" w:type="pct"/>
          </w:tcPr>
          <w:p w14:paraId="38873FA1" w14:textId="77777777" w:rsidR="004325AA" w:rsidRPr="000342FF" w:rsidRDefault="004325AA" w:rsidP="00E25BC7">
            <w:pPr>
              <w:rPr>
                <w:rFonts w:ascii="Corbel" w:hAnsi="Corbel" w:cs="Calibri"/>
                <w:color w:val="auto"/>
              </w:rPr>
            </w:pPr>
            <w:r>
              <w:rPr>
                <w:rFonts w:ascii="Corbel" w:hAnsi="Corbel" w:cs="Calibri"/>
                <w:color w:val="auto"/>
              </w:rPr>
              <w:t>Oct</w:t>
            </w:r>
            <w:r w:rsidRPr="000342FF">
              <w:rPr>
                <w:rFonts w:ascii="Corbel" w:hAnsi="Corbel" w:cs="Calibri"/>
                <w:color w:val="auto"/>
              </w:rPr>
              <w:t xml:space="preserve">. </w:t>
            </w:r>
            <w:r>
              <w:rPr>
                <w:rFonts w:ascii="Corbel" w:hAnsi="Corbel" w:cs="Calibri"/>
                <w:color w:val="auto"/>
              </w:rPr>
              <w:t>12</w:t>
            </w:r>
          </w:p>
        </w:tc>
        <w:tc>
          <w:tcPr>
            <w:tcW w:w="2181" w:type="pct"/>
          </w:tcPr>
          <w:p w14:paraId="37A0D623" w14:textId="77777777" w:rsidR="004325AA" w:rsidRPr="000342FF" w:rsidRDefault="004325AA" w:rsidP="00E25BC7">
            <w:pPr>
              <w:rPr>
                <w:rFonts w:ascii="Corbel" w:hAnsi="Corbel" w:cs="Calibri"/>
                <w:color w:val="auto"/>
              </w:rPr>
            </w:pPr>
            <w:r w:rsidRPr="000342FF">
              <w:rPr>
                <w:rFonts w:ascii="Corbel" w:hAnsi="Corbel" w:cs="Calibri"/>
                <w:color w:val="auto"/>
              </w:rPr>
              <w:t>Comparing Hand Spans</w:t>
            </w:r>
          </w:p>
        </w:tc>
        <w:tc>
          <w:tcPr>
            <w:tcW w:w="1651" w:type="pct"/>
          </w:tcPr>
          <w:p w14:paraId="3043BD9B" w14:textId="77777777" w:rsidR="004325AA" w:rsidRPr="000342FF" w:rsidRDefault="004325AA" w:rsidP="00E25BC7">
            <w:pPr>
              <w:rPr>
                <w:rFonts w:ascii="Corbel" w:hAnsi="Corbel" w:cs="Calibri"/>
                <w:color w:val="auto"/>
              </w:rPr>
            </w:pPr>
            <w:r w:rsidRPr="000342FF">
              <w:rPr>
                <w:rFonts w:ascii="Corbel" w:hAnsi="Corbel" w:cs="Calibri"/>
                <w:color w:val="auto"/>
              </w:rPr>
              <w:t>Modeling Sampling Variation</w:t>
            </w:r>
          </w:p>
        </w:tc>
      </w:tr>
      <w:tr w:rsidR="004325AA" w:rsidRPr="000342FF" w14:paraId="0694286C" w14:textId="77777777" w:rsidTr="004325AA">
        <w:tc>
          <w:tcPr>
            <w:tcW w:w="524" w:type="pct"/>
            <w:tcBorders>
              <w:top w:val="dashed" w:sz="4" w:space="0" w:color="000000"/>
            </w:tcBorders>
          </w:tcPr>
          <w:p w14:paraId="38D91AC7" w14:textId="77777777" w:rsidR="004325AA" w:rsidRPr="000342FF" w:rsidRDefault="004325AA" w:rsidP="00E25BC7">
            <w:pPr>
              <w:rPr>
                <w:rFonts w:ascii="Corbel" w:hAnsi="Corbel" w:cs="Calibri"/>
                <w:color w:val="auto"/>
              </w:rPr>
            </w:pPr>
          </w:p>
        </w:tc>
        <w:tc>
          <w:tcPr>
            <w:tcW w:w="644" w:type="pct"/>
            <w:tcBorders>
              <w:top w:val="dashed" w:sz="4" w:space="0" w:color="000000"/>
            </w:tcBorders>
          </w:tcPr>
          <w:p w14:paraId="7BE508D9" w14:textId="77777777" w:rsidR="004325AA" w:rsidRPr="000342FF" w:rsidRDefault="004325AA" w:rsidP="00E25BC7">
            <w:pPr>
              <w:rPr>
                <w:rFonts w:ascii="Corbel" w:hAnsi="Corbel" w:cs="Calibri"/>
                <w:color w:val="auto"/>
              </w:rPr>
            </w:pPr>
            <w:r>
              <w:rPr>
                <w:rFonts w:ascii="Corbel" w:hAnsi="Corbel" w:cs="Calibri"/>
                <w:color w:val="auto"/>
              </w:rPr>
              <w:t>Oct</w:t>
            </w:r>
            <w:r w:rsidRPr="000342FF">
              <w:rPr>
                <w:rFonts w:ascii="Corbel" w:hAnsi="Corbel" w:cs="Calibri"/>
                <w:color w:val="auto"/>
              </w:rPr>
              <w:t xml:space="preserve">. </w:t>
            </w:r>
            <w:r>
              <w:rPr>
                <w:rFonts w:ascii="Corbel" w:hAnsi="Corbel" w:cs="Calibri"/>
                <w:color w:val="auto"/>
              </w:rPr>
              <w:t>14</w:t>
            </w:r>
          </w:p>
        </w:tc>
        <w:tc>
          <w:tcPr>
            <w:tcW w:w="2181" w:type="pct"/>
            <w:tcBorders>
              <w:top w:val="dashed" w:sz="4" w:space="0" w:color="000000"/>
            </w:tcBorders>
          </w:tcPr>
          <w:p w14:paraId="1C9174C1" w14:textId="77777777" w:rsidR="004325AA" w:rsidRPr="000342FF" w:rsidRDefault="004325AA" w:rsidP="00E25BC7">
            <w:pPr>
              <w:rPr>
                <w:rFonts w:ascii="Corbel" w:hAnsi="Corbel" w:cs="Calibri"/>
                <w:color w:val="auto"/>
              </w:rPr>
            </w:pPr>
            <w:r w:rsidRPr="000342FF">
              <w:rPr>
                <w:rFonts w:ascii="Corbel" w:hAnsi="Corbel" w:cs="Calibri"/>
                <w:color w:val="auto"/>
              </w:rPr>
              <w:t>Racial Disparities in Police Stops</w:t>
            </w:r>
          </w:p>
        </w:tc>
        <w:tc>
          <w:tcPr>
            <w:tcW w:w="1651" w:type="pct"/>
            <w:tcBorders>
              <w:top w:val="dashed" w:sz="4" w:space="0" w:color="000000"/>
            </w:tcBorders>
          </w:tcPr>
          <w:p w14:paraId="1338D6C6" w14:textId="77777777" w:rsidR="004325AA" w:rsidRPr="000342FF" w:rsidRDefault="004325AA" w:rsidP="00E25BC7">
            <w:pPr>
              <w:rPr>
                <w:rFonts w:ascii="Corbel" w:hAnsi="Corbel" w:cs="Calibri"/>
                <w:color w:val="auto"/>
              </w:rPr>
            </w:pPr>
            <w:r w:rsidRPr="000342FF">
              <w:rPr>
                <w:rFonts w:ascii="Corbel" w:hAnsi="Corbel" w:cs="Calibri"/>
                <w:color w:val="auto"/>
              </w:rPr>
              <w:t>Modeling Sampling Variation</w:t>
            </w:r>
          </w:p>
        </w:tc>
      </w:tr>
      <w:tr w:rsidR="004325AA" w:rsidRPr="000342FF" w14:paraId="317BF989" w14:textId="77777777" w:rsidTr="004325AA">
        <w:tc>
          <w:tcPr>
            <w:tcW w:w="524" w:type="pct"/>
            <w:tcBorders>
              <w:bottom w:val="dashed" w:sz="4" w:space="0" w:color="000000"/>
            </w:tcBorders>
            <w:shd w:val="clear" w:color="auto" w:fill="7A0019"/>
          </w:tcPr>
          <w:p w14:paraId="7CDF7D70" w14:textId="77777777" w:rsidR="004325AA" w:rsidRPr="000342FF" w:rsidRDefault="004325AA" w:rsidP="00E25BC7">
            <w:pPr>
              <w:rPr>
                <w:rFonts w:ascii="Corbel" w:hAnsi="Corbel" w:cs="Calibri"/>
                <w:color w:val="auto"/>
              </w:rPr>
            </w:pPr>
            <w:r w:rsidRPr="000342FF">
              <w:rPr>
                <w:rFonts w:ascii="Corbel" w:hAnsi="Corbel" w:cs="Calibri"/>
                <w:color w:val="auto"/>
              </w:rPr>
              <w:t>7</w:t>
            </w:r>
          </w:p>
        </w:tc>
        <w:tc>
          <w:tcPr>
            <w:tcW w:w="644" w:type="pct"/>
            <w:tcBorders>
              <w:bottom w:val="dashed" w:sz="4" w:space="0" w:color="000000"/>
            </w:tcBorders>
            <w:shd w:val="clear" w:color="auto" w:fill="7A0019"/>
          </w:tcPr>
          <w:p w14:paraId="24DC3976" w14:textId="77777777" w:rsidR="004325AA" w:rsidRPr="000342FF" w:rsidRDefault="004325AA" w:rsidP="00E25BC7">
            <w:pPr>
              <w:rPr>
                <w:rFonts w:ascii="Corbel" w:hAnsi="Corbel" w:cs="Calibri"/>
                <w:color w:val="auto"/>
              </w:rPr>
            </w:pPr>
            <w:r>
              <w:rPr>
                <w:rFonts w:ascii="Corbel" w:hAnsi="Corbel" w:cs="Calibri"/>
                <w:color w:val="auto"/>
              </w:rPr>
              <w:t>Oct</w:t>
            </w:r>
            <w:r w:rsidRPr="000342FF">
              <w:rPr>
                <w:rFonts w:ascii="Corbel" w:hAnsi="Corbel" w:cs="Calibri"/>
                <w:color w:val="auto"/>
              </w:rPr>
              <w:t xml:space="preserve">. </w:t>
            </w:r>
            <w:r>
              <w:rPr>
                <w:rFonts w:ascii="Corbel" w:hAnsi="Corbel" w:cs="Calibri"/>
                <w:color w:val="auto"/>
              </w:rPr>
              <w:t>19</w:t>
            </w:r>
          </w:p>
        </w:tc>
        <w:tc>
          <w:tcPr>
            <w:tcW w:w="2181" w:type="pct"/>
            <w:tcBorders>
              <w:bottom w:val="dashed" w:sz="4" w:space="0" w:color="000000"/>
            </w:tcBorders>
            <w:shd w:val="clear" w:color="auto" w:fill="7A0019"/>
          </w:tcPr>
          <w:p w14:paraId="2F951C70" w14:textId="77777777" w:rsidR="004325AA" w:rsidRPr="000342FF" w:rsidRDefault="004325AA" w:rsidP="00E25BC7">
            <w:pPr>
              <w:rPr>
                <w:rFonts w:ascii="Corbel" w:hAnsi="Corbel" w:cs="Calibri"/>
                <w:color w:val="auto"/>
              </w:rPr>
            </w:pPr>
            <w:r w:rsidRPr="000342FF">
              <w:rPr>
                <w:rFonts w:ascii="Corbel" w:hAnsi="Corbel" w:cs="Calibri"/>
                <w:color w:val="auto"/>
              </w:rPr>
              <w:t>Group Quiz #2</w:t>
            </w:r>
          </w:p>
        </w:tc>
        <w:tc>
          <w:tcPr>
            <w:tcW w:w="1651" w:type="pct"/>
            <w:tcBorders>
              <w:bottom w:val="dashed" w:sz="4" w:space="0" w:color="000000"/>
            </w:tcBorders>
            <w:shd w:val="clear" w:color="auto" w:fill="7A0019"/>
          </w:tcPr>
          <w:p w14:paraId="0670D3DA" w14:textId="77777777" w:rsidR="004325AA" w:rsidRPr="000342FF" w:rsidRDefault="004325AA" w:rsidP="00E25BC7">
            <w:pPr>
              <w:rPr>
                <w:rFonts w:ascii="Corbel" w:hAnsi="Corbel" w:cs="Calibri"/>
                <w:color w:val="auto"/>
              </w:rPr>
            </w:pPr>
            <w:r w:rsidRPr="000342FF">
              <w:rPr>
                <w:rFonts w:ascii="Corbel" w:hAnsi="Corbel" w:cs="Calibri"/>
                <w:color w:val="auto"/>
              </w:rPr>
              <w:t>Modeling Sampling Variation</w:t>
            </w:r>
          </w:p>
        </w:tc>
      </w:tr>
      <w:tr w:rsidR="004325AA" w:rsidRPr="000342FF" w14:paraId="65CF9849" w14:textId="77777777" w:rsidTr="004325AA">
        <w:tc>
          <w:tcPr>
            <w:tcW w:w="524" w:type="pct"/>
            <w:tcBorders>
              <w:top w:val="dashed" w:sz="4" w:space="0" w:color="000000"/>
            </w:tcBorders>
            <w:shd w:val="clear" w:color="auto" w:fill="D4D6D2"/>
          </w:tcPr>
          <w:p w14:paraId="7C20BE1B" w14:textId="77777777" w:rsidR="004325AA" w:rsidRPr="000342FF" w:rsidRDefault="004325AA" w:rsidP="00E25BC7">
            <w:pPr>
              <w:rPr>
                <w:rFonts w:ascii="Corbel" w:hAnsi="Corbel" w:cs="Calibri"/>
                <w:color w:val="auto"/>
              </w:rPr>
            </w:pPr>
          </w:p>
        </w:tc>
        <w:tc>
          <w:tcPr>
            <w:tcW w:w="644" w:type="pct"/>
            <w:tcBorders>
              <w:top w:val="dashed" w:sz="4" w:space="0" w:color="000000"/>
            </w:tcBorders>
            <w:shd w:val="clear" w:color="auto" w:fill="D4D6D2"/>
          </w:tcPr>
          <w:p w14:paraId="0F29FAA3" w14:textId="77777777" w:rsidR="004325AA" w:rsidRPr="000342FF" w:rsidRDefault="004325AA" w:rsidP="00E25BC7">
            <w:pPr>
              <w:rPr>
                <w:rFonts w:ascii="Corbel" w:hAnsi="Corbel" w:cs="Calibri"/>
                <w:color w:val="auto"/>
              </w:rPr>
            </w:pPr>
          </w:p>
        </w:tc>
        <w:tc>
          <w:tcPr>
            <w:tcW w:w="2181" w:type="pct"/>
            <w:tcBorders>
              <w:top w:val="dashed" w:sz="4" w:space="0" w:color="000000"/>
            </w:tcBorders>
            <w:shd w:val="clear" w:color="auto" w:fill="D4D6D2"/>
          </w:tcPr>
          <w:p w14:paraId="5880F72F" w14:textId="77777777" w:rsidR="004325AA" w:rsidRPr="000342FF" w:rsidRDefault="004325AA" w:rsidP="00E25BC7">
            <w:pPr>
              <w:rPr>
                <w:rFonts w:ascii="Corbel" w:hAnsi="Corbel" w:cs="Calibri"/>
                <w:color w:val="auto"/>
              </w:rPr>
            </w:pPr>
            <w:r w:rsidRPr="000342FF">
              <w:rPr>
                <w:rFonts w:ascii="Corbel" w:hAnsi="Corbel" w:cs="Calibri"/>
                <w:color w:val="auto"/>
              </w:rPr>
              <w:t xml:space="preserve">Reading: </w:t>
            </w:r>
            <w:hyperlink r:id="rId28" w:history="1">
              <w:r w:rsidRPr="000342FF">
                <w:rPr>
                  <w:rStyle w:val="Hyperlink"/>
                  <w:rFonts w:ascii="Corbel" w:hAnsi="Corbel" w:cs="Calibri"/>
                  <w:color w:val="auto"/>
                </w:rPr>
                <w:t>Experimental Variation and the Randomization Test</w:t>
              </w:r>
            </w:hyperlink>
          </w:p>
        </w:tc>
        <w:tc>
          <w:tcPr>
            <w:tcW w:w="1651" w:type="pct"/>
            <w:tcBorders>
              <w:top w:val="dashed" w:sz="4" w:space="0" w:color="000000"/>
            </w:tcBorders>
            <w:shd w:val="clear" w:color="auto" w:fill="D4D6D2"/>
          </w:tcPr>
          <w:p w14:paraId="6697BA36" w14:textId="77777777" w:rsidR="004325AA" w:rsidRPr="000342FF" w:rsidRDefault="004325AA" w:rsidP="00E25BC7">
            <w:pPr>
              <w:rPr>
                <w:rFonts w:ascii="Corbel" w:hAnsi="Corbel" w:cs="Calibri"/>
                <w:color w:val="auto"/>
              </w:rPr>
            </w:pPr>
            <w:r w:rsidRPr="000342FF">
              <w:rPr>
                <w:rFonts w:ascii="Corbel" w:hAnsi="Corbel" w:cs="Calibri"/>
                <w:color w:val="auto"/>
              </w:rPr>
              <w:t>Experimental Variation and the Randomization Test</w:t>
            </w:r>
          </w:p>
        </w:tc>
      </w:tr>
      <w:tr w:rsidR="004325AA" w:rsidRPr="000342FF" w14:paraId="30953C50" w14:textId="77777777" w:rsidTr="004325AA">
        <w:tc>
          <w:tcPr>
            <w:tcW w:w="524" w:type="pct"/>
            <w:tcBorders>
              <w:bottom w:val="single" w:sz="4" w:space="0" w:color="auto"/>
            </w:tcBorders>
          </w:tcPr>
          <w:p w14:paraId="68120D39" w14:textId="77777777" w:rsidR="004325AA" w:rsidRPr="000342FF" w:rsidRDefault="004325AA" w:rsidP="00E25BC7">
            <w:pPr>
              <w:rPr>
                <w:rFonts w:ascii="Corbel" w:hAnsi="Corbel" w:cs="Calibri"/>
                <w:color w:val="auto"/>
              </w:rPr>
            </w:pPr>
          </w:p>
        </w:tc>
        <w:tc>
          <w:tcPr>
            <w:tcW w:w="644" w:type="pct"/>
            <w:tcBorders>
              <w:bottom w:val="single" w:sz="4" w:space="0" w:color="auto"/>
            </w:tcBorders>
          </w:tcPr>
          <w:p w14:paraId="17922258" w14:textId="77777777" w:rsidR="004325AA" w:rsidRPr="000342FF" w:rsidRDefault="004325AA" w:rsidP="00E25BC7">
            <w:pPr>
              <w:rPr>
                <w:rFonts w:ascii="Corbel" w:hAnsi="Corbel" w:cs="Calibri"/>
                <w:color w:val="auto"/>
              </w:rPr>
            </w:pPr>
            <w:r>
              <w:rPr>
                <w:rFonts w:ascii="Corbel" w:hAnsi="Corbel" w:cs="Calibri"/>
                <w:color w:val="auto"/>
              </w:rPr>
              <w:t>Oct</w:t>
            </w:r>
            <w:r w:rsidRPr="000342FF">
              <w:rPr>
                <w:rFonts w:ascii="Corbel" w:hAnsi="Corbel" w:cs="Calibri"/>
                <w:color w:val="auto"/>
              </w:rPr>
              <w:t xml:space="preserve">. </w:t>
            </w:r>
            <w:r>
              <w:rPr>
                <w:rFonts w:ascii="Corbel" w:hAnsi="Corbel" w:cs="Calibri"/>
                <w:color w:val="auto"/>
              </w:rPr>
              <w:t>21</w:t>
            </w:r>
          </w:p>
        </w:tc>
        <w:tc>
          <w:tcPr>
            <w:tcW w:w="2181" w:type="pct"/>
            <w:tcBorders>
              <w:bottom w:val="single" w:sz="4" w:space="0" w:color="auto"/>
            </w:tcBorders>
          </w:tcPr>
          <w:p w14:paraId="5C3C4D41" w14:textId="77777777" w:rsidR="004325AA" w:rsidRPr="000342FF" w:rsidRDefault="004325AA" w:rsidP="00E25BC7">
            <w:pPr>
              <w:rPr>
                <w:rFonts w:ascii="Corbel" w:hAnsi="Corbel" w:cs="Calibri"/>
                <w:color w:val="auto"/>
              </w:rPr>
            </w:pPr>
            <w:r w:rsidRPr="000342FF">
              <w:rPr>
                <w:rFonts w:ascii="Corbel" w:hAnsi="Corbel" w:cs="Calibri"/>
                <w:color w:val="auto"/>
              </w:rPr>
              <w:t>Memorization</w:t>
            </w:r>
          </w:p>
        </w:tc>
        <w:tc>
          <w:tcPr>
            <w:tcW w:w="1651" w:type="pct"/>
            <w:tcBorders>
              <w:bottom w:val="single" w:sz="4" w:space="0" w:color="auto"/>
            </w:tcBorders>
          </w:tcPr>
          <w:p w14:paraId="106C94CD" w14:textId="77777777" w:rsidR="004325AA" w:rsidRPr="000342FF" w:rsidRDefault="004325AA" w:rsidP="00E25BC7">
            <w:pPr>
              <w:rPr>
                <w:rFonts w:ascii="Corbel" w:hAnsi="Corbel" w:cs="Calibri"/>
                <w:color w:val="auto"/>
              </w:rPr>
            </w:pPr>
            <w:r w:rsidRPr="000342FF">
              <w:rPr>
                <w:rFonts w:ascii="Corbel" w:hAnsi="Corbel" w:cs="Calibri"/>
                <w:color w:val="auto"/>
              </w:rPr>
              <w:t>Experimental Variation and the Randomization Test</w:t>
            </w:r>
          </w:p>
        </w:tc>
      </w:tr>
      <w:tr w:rsidR="004325AA" w:rsidRPr="000342FF" w14:paraId="5AC2EC88" w14:textId="77777777" w:rsidTr="004325AA">
        <w:tc>
          <w:tcPr>
            <w:tcW w:w="524" w:type="pct"/>
            <w:tcBorders>
              <w:top w:val="single" w:sz="4" w:space="0" w:color="auto"/>
              <w:bottom w:val="single" w:sz="4" w:space="0" w:color="auto"/>
            </w:tcBorders>
            <w:shd w:val="clear" w:color="auto" w:fill="FECC33"/>
          </w:tcPr>
          <w:p w14:paraId="6837999C" w14:textId="77777777" w:rsidR="004325AA" w:rsidRPr="000342FF" w:rsidRDefault="004325AA" w:rsidP="00E25BC7">
            <w:pPr>
              <w:rPr>
                <w:rFonts w:ascii="Corbel" w:hAnsi="Corbel" w:cs="Calibri"/>
                <w:color w:val="auto"/>
              </w:rPr>
            </w:pPr>
          </w:p>
        </w:tc>
        <w:tc>
          <w:tcPr>
            <w:tcW w:w="644" w:type="pct"/>
            <w:tcBorders>
              <w:top w:val="single" w:sz="4" w:space="0" w:color="auto"/>
              <w:bottom w:val="single" w:sz="4" w:space="0" w:color="auto"/>
            </w:tcBorders>
            <w:shd w:val="clear" w:color="auto" w:fill="FECC33"/>
          </w:tcPr>
          <w:p w14:paraId="380CD9A1" w14:textId="77777777" w:rsidR="004325AA" w:rsidRPr="000342FF" w:rsidRDefault="004325AA" w:rsidP="00E25BC7">
            <w:pPr>
              <w:rPr>
                <w:rFonts w:ascii="Corbel" w:hAnsi="Corbel" w:cs="Calibri"/>
                <w:color w:val="auto"/>
              </w:rPr>
            </w:pPr>
            <w:r>
              <w:rPr>
                <w:rFonts w:ascii="Corbel" w:hAnsi="Corbel" w:cs="Calibri"/>
                <w:color w:val="auto"/>
              </w:rPr>
              <w:t>Oct. 23</w:t>
            </w:r>
          </w:p>
        </w:tc>
        <w:tc>
          <w:tcPr>
            <w:tcW w:w="2181" w:type="pct"/>
            <w:tcBorders>
              <w:top w:val="single" w:sz="4" w:space="0" w:color="auto"/>
              <w:bottom w:val="single" w:sz="4" w:space="0" w:color="auto"/>
            </w:tcBorders>
            <w:shd w:val="clear" w:color="auto" w:fill="FECC33"/>
          </w:tcPr>
          <w:p w14:paraId="6005B4CD" w14:textId="77777777" w:rsidR="004325AA" w:rsidRPr="000342FF" w:rsidRDefault="004325AA" w:rsidP="00E25BC7">
            <w:pPr>
              <w:rPr>
                <w:rFonts w:ascii="Corbel" w:hAnsi="Corbel" w:cs="Calibri"/>
                <w:color w:val="auto"/>
              </w:rPr>
            </w:pPr>
            <w:r>
              <w:rPr>
                <w:rFonts w:ascii="Corbel" w:hAnsi="Corbel" w:cs="Calibri"/>
                <w:color w:val="auto"/>
              </w:rPr>
              <w:t>Individual Exam #2 Due by Midnight</w:t>
            </w:r>
          </w:p>
        </w:tc>
        <w:tc>
          <w:tcPr>
            <w:tcW w:w="1651" w:type="pct"/>
            <w:tcBorders>
              <w:top w:val="single" w:sz="4" w:space="0" w:color="auto"/>
              <w:bottom w:val="single" w:sz="4" w:space="0" w:color="auto"/>
            </w:tcBorders>
            <w:shd w:val="clear" w:color="auto" w:fill="FECC33"/>
          </w:tcPr>
          <w:p w14:paraId="55F608F8" w14:textId="77777777" w:rsidR="004325AA" w:rsidRPr="000342FF" w:rsidRDefault="004325AA" w:rsidP="00E25BC7">
            <w:pPr>
              <w:rPr>
                <w:rFonts w:ascii="Corbel" w:hAnsi="Corbel" w:cs="Calibri"/>
                <w:color w:val="auto"/>
              </w:rPr>
            </w:pPr>
            <w:r>
              <w:rPr>
                <w:rFonts w:ascii="Corbel" w:hAnsi="Corbel" w:cs="Calibri"/>
                <w:color w:val="auto"/>
              </w:rPr>
              <w:t>Modeling Sampling Variation</w:t>
            </w:r>
          </w:p>
        </w:tc>
      </w:tr>
      <w:tr w:rsidR="004325AA" w:rsidRPr="000342FF" w14:paraId="5B2A74D0" w14:textId="77777777" w:rsidTr="004325AA">
        <w:tc>
          <w:tcPr>
            <w:tcW w:w="524" w:type="pct"/>
            <w:tcBorders>
              <w:top w:val="single" w:sz="4" w:space="0" w:color="auto"/>
            </w:tcBorders>
          </w:tcPr>
          <w:p w14:paraId="02F90077" w14:textId="77777777" w:rsidR="004325AA" w:rsidRPr="000342FF" w:rsidRDefault="004325AA" w:rsidP="00631D6E">
            <w:pPr>
              <w:rPr>
                <w:rFonts w:ascii="Corbel" w:hAnsi="Corbel" w:cs="Calibri"/>
                <w:color w:val="auto"/>
              </w:rPr>
            </w:pPr>
            <w:r w:rsidRPr="000342FF">
              <w:rPr>
                <w:rFonts w:ascii="Corbel" w:hAnsi="Corbel" w:cs="Calibri"/>
                <w:color w:val="auto"/>
              </w:rPr>
              <w:t>8</w:t>
            </w:r>
          </w:p>
        </w:tc>
        <w:tc>
          <w:tcPr>
            <w:tcW w:w="644" w:type="pct"/>
            <w:tcBorders>
              <w:top w:val="single" w:sz="4" w:space="0" w:color="auto"/>
            </w:tcBorders>
          </w:tcPr>
          <w:p w14:paraId="25938DA7" w14:textId="77777777" w:rsidR="004325AA" w:rsidRPr="000342FF" w:rsidRDefault="004325AA" w:rsidP="00631D6E">
            <w:pPr>
              <w:rPr>
                <w:rFonts w:ascii="Corbel" w:hAnsi="Corbel" w:cs="Calibri"/>
                <w:color w:val="auto"/>
              </w:rPr>
            </w:pPr>
            <w:r>
              <w:rPr>
                <w:rFonts w:ascii="Corbel" w:hAnsi="Corbel" w:cs="Calibri"/>
                <w:color w:val="auto"/>
              </w:rPr>
              <w:t>Oct</w:t>
            </w:r>
            <w:r w:rsidRPr="000342FF">
              <w:rPr>
                <w:rFonts w:ascii="Corbel" w:hAnsi="Corbel" w:cs="Calibri"/>
                <w:color w:val="auto"/>
              </w:rPr>
              <w:t xml:space="preserve">. </w:t>
            </w:r>
            <w:r>
              <w:rPr>
                <w:rFonts w:ascii="Corbel" w:hAnsi="Corbel" w:cs="Calibri"/>
                <w:color w:val="auto"/>
              </w:rPr>
              <w:t>26</w:t>
            </w:r>
          </w:p>
        </w:tc>
        <w:tc>
          <w:tcPr>
            <w:tcW w:w="2181" w:type="pct"/>
            <w:tcBorders>
              <w:top w:val="single" w:sz="4" w:space="0" w:color="auto"/>
            </w:tcBorders>
          </w:tcPr>
          <w:p w14:paraId="28AE10E5" w14:textId="77777777" w:rsidR="004325AA" w:rsidRPr="000342FF" w:rsidRDefault="004325AA" w:rsidP="00631D6E">
            <w:pPr>
              <w:rPr>
                <w:rFonts w:ascii="Corbel" w:hAnsi="Corbel" w:cs="Calibri"/>
                <w:color w:val="auto"/>
              </w:rPr>
            </w:pPr>
            <w:r w:rsidRPr="000342FF">
              <w:rPr>
                <w:rFonts w:ascii="Corbel" w:hAnsi="Corbel" w:cs="Calibri"/>
                <w:color w:val="auto"/>
              </w:rPr>
              <w:t>Memorization using TinkerPlots</w:t>
            </w:r>
            <w:r w:rsidRPr="000342FF">
              <w:rPr>
                <w:rFonts w:ascii="Corbel" w:hAnsi="Corbel"/>
                <w:color w:val="auto"/>
              </w:rPr>
              <w:t>™</w:t>
            </w:r>
          </w:p>
        </w:tc>
        <w:tc>
          <w:tcPr>
            <w:tcW w:w="1651" w:type="pct"/>
            <w:tcBorders>
              <w:top w:val="single" w:sz="4" w:space="0" w:color="auto"/>
            </w:tcBorders>
          </w:tcPr>
          <w:p w14:paraId="38CAE7C6" w14:textId="77777777" w:rsidR="004325AA" w:rsidRPr="000342FF" w:rsidRDefault="004325AA" w:rsidP="00631D6E">
            <w:pPr>
              <w:rPr>
                <w:rFonts w:ascii="Corbel" w:hAnsi="Corbel" w:cs="Calibri"/>
                <w:color w:val="auto"/>
              </w:rPr>
            </w:pPr>
            <w:r w:rsidRPr="000342FF">
              <w:rPr>
                <w:rFonts w:ascii="Corbel" w:hAnsi="Corbel" w:cs="Calibri"/>
                <w:color w:val="auto"/>
              </w:rPr>
              <w:t>Experimental Variation and the Randomization Test</w:t>
            </w:r>
          </w:p>
        </w:tc>
      </w:tr>
      <w:tr w:rsidR="004325AA" w:rsidRPr="000342FF" w14:paraId="5EF4E412" w14:textId="77777777" w:rsidTr="004325AA">
        <w:tc>
          <w:tcPr>
            <w:tcW w:w="524" w:type="pct"/>
            <w:tcBorders>
              <w:bottom w:val="dashed" w:sz="4" w:space="0" w:color="auto"/>
            </w:tcBorders>
          </w:tcPr>
          <w:p w14:paraId="06D04042" w14:textId="77777777" w:rsidR="004325AA" w:rsidRPr="000342FF" w:rsidRDefault="004325AA" w:rsidP="00FF66BA">
            <w:pPr>
              <w:rPr>
                <w:rFonts w:ascii="Corbel" w:hAnsi="Corbel" w:cs="Calibri"/>
                <w:color w:val="auto"/>
              </w:rPr>
            </w:pPr>
          </w:p>
        </w:tc>
        <w:tc>
          <w:tcPr>
            <w:tcW w:w="644" w:type="pct"/>
            <w:tcBorders>
              <w:bottom w:val="dashed" w:sz="4" w:space="0" w:color="auto"/>
            </w:tcBorders>
          </w:tcPr>
          <w:p w14:paraId="7E3DDEA4" w14:textId="77777777" w:rsidR="004325AA" w:rsidRPr="000342FF" w:rsidRDefault="004325AA" w:rsidP="00FF66BA">
            <w:pPr>
              <w:rPr>
                <w:rFonts w:ascii="Corbel" w:hAnsi="Corbel" w:cs="Calibri"/>
                <w:color w:val="auto"/>
              </w:rPr>
            </w:pPr>
            <w:r>
              <w:rPr>
                <w:rFonts w:ascii="Corbel" w:hAnsi="Corbel" w:cs="Calibri"/>
                <w:color w:val="auto"/>
              </w:rPr>
              <w:t>Oct. 28</w:t>
            </w:r>
          </w:p>
        </w:tc>
        <w:tc>
          <w:tcPr>
            <w:tcW w:w="2181" w:type="pct"/>
            <w:tcBorders>
              <w:bottom w:val="dashed" w:sz="4" w:space="0" w:color="auto"/>
            </w:tcBorders>
          </w:tcPr>
          <w:p w14:paraId="26934266" w14:textId="77777777" w:rsidR="004325AA" w:rsidRPr="000342FF" w:rsidRDefault="004325AA" w:rsidP="00FF66BA">
            <w:pPr>
              <w:rPr>
                <w:rFonts w:ascii="Corbel" w:hAnsi="Corbel" w:cs="Calibri"/>
                <w:color w:val="auto"/>
              </w:rPr>
            </w:pPr>
            <w:r w:rsidRPr="000342FF">
              <w:rPr>
                <w:rFonts w:ascii="Corbel" w:hAnsi="Corbel" w:cs="Calibri"/>
                <w:color w:val="auto"/>
              </w:rPr>
              <w:t>Sleep Deprivation</w:t>
            </w:r>
          </w:p>
        </w:tc>
        <w:tc>
          <w:tcPr>
            <w:tcW w:w="1651" w:type="pct"/>
            <w:tcBorders>
              <w:bottom w:val="dashed" w:sz="4" w:space="0" w:color="auto"/>
            </w:tcBorders>
          </w:tcPr>
          <w:p w14:paraId="7A67109A" w14:textId="77777777" w:rsidR="004325AA" w:rsidRPr="000342FF" w:rsidRDefault="004325AA" w:rsidP="00FF66BA">
            <w:pPr>
              <w:rPr>
                <w:rFonts w:ascii="Corbel" w:hAnsi="Corbel" w:cs="Calibri"/>
                <w:color w:val="auto"/>
              </w:rPr>
            </w:pPr>
            <w:r w:rsidRPr="000342FF">
              <w:rPr>
                <w:rFonts w:ascii="Corbel" w:hAnsi="Corbel" w:cs="Calibri"/>
                <w:color w:val="auto"/>
              </w:rPr>
              <w:t>Experimental Variation and the Randomization Test</w:t>
            </w:r>
          </w:p>
        </w:tc>
      </w:tr>
      <w:tr w:rsidR="004325AA" w:rsidRPr="000342FF" w14:paraId="76DB53CB" w14:textId="77777777" w:rsidTr="004325AA">
        <w:tc>
          <w:tcPr>
            <w:tcW w:w="524" w:type="pct"/>
            <w:tcBorders>
              <w:top w:val="dashed" w:sz="4" w:space="0" w:color="auto"/>
            </w:tcBorders>
            <w:shd w:val="clear" w:color="auto" w:fill="D4D6D2"/>
          </w:tcPr>
          <w:p w14:paraId="73DE77C1" w14:textId="77777777" w:rsidR="004325AA" w:rsidRPr="000342FF" w:rsidRDefault="004325AA" w:rsidP="00FF66BA">
            <w:pPr>
              <w:rPr>
                <w:rFonts w:ascii="Corbel" w:hAnsi="Corbel" w:cs="Calibri"/>
                <w:color w:val="auto"/>
              </w:rPr>
            </w:pPr>
          </w:p>
        </w:tc>
        <w:tc>
          <w:tcPr>
            <w:tcW w:w="644" w:type="pct"/>
            <w:tcBorders>
              <w:top w:val="dashed" w:sz="4" w:space="0" w:color="auto"/>
            </w:tcBorders>
            <w:shd w:val="clear" w:color="auto" w:fill="D4D6D2"/>
          </w:tcPr>
          <w:p w14:paraId="38A51290" w14:textId="77777777" w:rsidR="004325AA" w:rsidRPr="000342FF" w:rsidRDefault="004325AA" w:rsidP="00FF66BA">
            <w:pPr>
              <w:rPr>
                <w:rFonts w:ascii="Corbel" w:hAnsi="Corbel" w:cs="Calibri"/>
                <w:color w:val="auto"/>
              </w:rPr>
            </w:pPr>
          </w:p>
        </w:tc>
        <w:tc>
          <w:tcPr>
            <w:tcW w:w="2181" w:type="pct"/>
            <w:tcBorders>
              <w:top w:val="dashed" w:sz="4" w:space="0" w:color="auto"/>
            </w:tcBorders>
            <w:shd w:val="clear" w:color="auto" w:fill="D4D6D2"/>
          </w:tcPr>
          <w:p w14:paraId="2FC5E412" w14:textId="77777777" w:rsidR="004325AA" w:rsidRPr="000342FF" w:rsidRDefault="004325AA" w:rsidP="00FF66BA">
            <w:pPr>
              <w:rPr>
                <w:rFonts w:ascii="Corbel" w:hAnsi="Corbel" w:cs="Calibri"/>
                <w:color w:val="auto"/>
              </w:rPr>
            </w:pPr>
            <w:r w:rsidRPr="000342FF">
              <w:rPr>
                <w:rFonts w:ascii="Corbel" w:hAnsi="Corbel" w:cs="Calibri"/>
                <w:color w:val="auto"/>
              </w:rPr>
              <w:t xml:space="preserve">Reading: </w:t>
            </w:r>
            <w:hyperlink r:id="rId29" w:history="1">
              <w:r w:rsidRPr="000342FF">
                <w:rPr>
                  <w:rStyle w:val="Hyperlink"/>
                  <w:rFonts w:ascii="Corbel" w:hAnsi="Corbel" w:cs="Calibri"/>
                  <w:color w:val="auto"/>
                </w:rPr>
                <w:t>Quantifying Results: p-value</w:t>
              </w:r>
            </w:hyperlink>
          </w:p>
        </w:tc>
        <w:tc>
          <w:tcPr>
            <w:tcW w:w="1651" w:type="pct"/>
            <w:tcBorders>
              <w:top w:val="dashed" w:sz="4" w:space="0" w:color="auto"/>
            </w:tcBorders>
            <w:shd w:val="clear" w:color="auto" w:fill="D4D6D2"/>
          </w:tcPr>
          <w:p w14:paraId="55CB6480" w14:textId="77777777" w:rsidR="004325AA" w:rsidRPr="000342FF" w:rsidRDefault="004325AA" w:rsidP="00FF66BA">
            <w:pPr>
              <w:rPr>
                <w:rFonts w:ascii="Corbel" w:hAnsi="Corbel" w:cs="Calibri"/>
                <w:color w:val="auto"/>
              </w:rPr>
            </w:pPr>
            <w:r w:rsidRPr="000342FF">
              <w:rPr>
                <w:rFonts w:ascii="Corbel" w:hAnsi="Corbel" w:cs="Calibri"/>
                <w:color w:val="auto"/>
              </w:rPr>
              <w:t>Experimental Variation and the Randomization Test</w:t>
            </w:r>
          </w:p>
        </w:tc>
      </w:tr>
      <w:tr w:rsidR="004325AA" w:rsidRPr="000342FF" w14:paraId="1AD88A37" w14:textId="77777777" w:rsidTr="004325AA">
        <w:tc>
          <w:tcPr>
            <w:tcW w:w="524" w:type="pct"/>
            <w:tcBorders>
              <w:bottom w:val="dashed" w:sz="4" w:space="0" w:color="auto"/>
            </w:tcBorders>
          </w:tcPr>
          <w:p w14:paraId="572A9605" w14:textId="77777777" w:rsidR="004325AA" w:rsidRPr="000342FF" w:rsidRDefault="004325AA" w:rsidP="00FF66BA">
            <w:pPr>
              <w:rPr>
                <w:rFonts w:ascii="Corbel" w:hAnsi="Corbel" w:cs="Calibri"/>
                <w:color w:val="auto"/>
              </w:rPr>
            </w:pPr>
            <w:r>
              <w:rPr>
                <w:rFonts w:ascii="Corbel" w:hAnsi="Corbel" w:cs="Calibri"/>
                <w:color w:val="auto"/>
              </w:rPr>
              <w:t>9</w:t>
            </w:r>
          </w:p>
        </w:tc>
        <w:tc>
          <w:tcPr>
            <w:tcW w:w="644" w:type="pct"/>
            <w:tcBorders>
              <w:bottom w:val="dashed" w:sz="4" w:space="0" w:color="auto"/>
            </w:tcBorders>
          </w:tcPr>
          <w:p w14:paraId="17CA20A6" w14:textId="77777777" w:rsidR="004325AA" w:rsidRPr="000342FF" w:rsidRDefault="004325AA" w:rsidP="00FF66BA">
            <w:pPr>
              <w:rPr>
                <w:rFonts w:ascii="Corbel" w:hAnsi="Corbel" w:cs="Calibri"/>
                <w:color w:val="auto"/>
              </w:rPr>
            </w:pPr>
            <w:r>
              <w:rPr>
                <w:rFonts w:ascii="Corbel" w:hAnsi="Corbel" w:cs="Calibri"/>
                <w:color w:val="auto"/>
              </w:rPr>
              <w:t>Nov</w:t>
            </w:r>
            <w:r w:rsidRPr="000342FF">
              <w:rPr>
                <w:rFonts w:ascii="Corbel" w:hAnsi="Corbel" w:cs="Calibri"/>
                <w:color w:val="auto"/>
              </w:rPr>
              <w:t xml:space="preserve">. </w:t>
            </w:r>
            <w:r>
              <w:rPr>
                <w:rFonts w:ascii="Corbel" w:hAnsi="Corbel" w:cs="Calibri"/>
                <w:color w:val="auto"/>
              </w:rPr>
              <w:t>2</w:t>
            </w:r>
          </w:p>
        </w:tc>
        <w:tc>
          <w:tcPr>
            <w:tcW w:w="2181" w:type="pct"/>
            <w:tcBorders>
              <w:bottom w:val="dashed" w:sz="4" w:space="0" w:color="auto"/>
            </w:tcBorders>
          </w:tcPr>
          <w:p w14:paraId="40534A2F" w14:textId="77777777" w:rsidR="004325AA" w:rsidRPr="000342FF" w:rsidRDefault="004325AA" w:rsidP="00FF66BA">
            <w:pPr>
              <w:rPr>
                <w:rFonts w:ascii="Corbel" w:hAnsi="Corbel" w:cs="Calibri"/>
                <w:color w:val="auto"/>
              </w:rPr>
            </w:pPr>
            <w:r w:rsidRPr="000342FF">
              <w:rPr>
                <w:rFonts w:ascii="Corbel" w:hAnsi="Corbel" w:cs="Calibri"/>
                <w:color w:val="auto"/>
              </w:rPr>
              <w:t>Contagious Yawns</w:t>
            </w:r>
          </w:p>
        </w:tc>
        <w:tc>
          <w:tcPr>
            <w:tcW w:w="1651" w:type="pct"/>
            <w:tcBorders>
              <w:bottom w:val="dashed" w:sz="4" w:space="0" w:color="auto"/>
            </w:tcBorders>
          </w:tcPr>
          <w:p w14:paraId="5651CAA9" w14:textId="77777777" w:rsidR="004325AA" w:rsidRPr="000342FF" w:rsidRDefault="004325AA" w:rsidP="00FF66BA">
            <w:pPr>
              <w:rPr>
                <w:rFonts w:ascii="Corbel" w:hAnsi="Corbel" w:cs="Calibri"/>
                <w:color w:val="auto"/>
              </w:rPr>
            </w:pPr>
            <w:r w:rsidRPr="000342FF">
              <w:rPr>
                <w:rFonts w:ascii="Corbel" w:hAnsi="Corbel" w:cs="Calibri"/>
                <w:color w:val="auto"/>
              </w:rPr>
              <w:t>Experimental Variation and the Randomization Test</w:t>
            </w:r>
          </w:p>
        </w:tc>
      </w:tr>
      <w:tr w:rsidR="004325AA" w:rsidRPr="000342FF" w14:paraId="6737E3DC" w14:textId="77777777" w:rsidTr="004325AA">
        <w:tc>
          <w:tcPr>
            <w:tcW w:w="524" w:type="pct"/>
            <w:tcBorders>
              <w:top w:val="dashed" w:sz="4" w:space="0" w:color="auto"/>
              <w:bottom w:val="single" w:sz="4" w:space="0" w:color="auto"/>
            </w:tcBorders>
            <w:shd w:val="clear" w:color="auto" w:fill="D4D6D2"/>
          </w:tcPr>
          <w:p w14:paraId="003B2B23" w14:textId="77777777" w:rsidR="004325AA" w:rsidRPr="000342FF" w:rsidRDefault="004325AA" w:rsidP="00FF66BA">
            <w:pPr>
              <w:rPr>
                <w:rFonts w:ascii="Corbel" w:hAnsi="Corbel" w:cs="Calibri"/>
                <w:color w:val="auto"/>
              </w:rPr>
            </w:pPr>
          </w:p>
        </w:tc>
        <w:tc>
          <w:tcPr>
            <w:tcW w:w="644" w:type="pct"/>
            <w:tcBorders>
              <w:top w:val="dashed" w:sz="4" w:space="0" w:color="auto"/>
              <w:bottom w:val="single" w:sz="4" w:space="0" w:color="auto"/>
            </w:tcBorders>
            <w:shd w:val="clear" w:color="auto" w:fill="D4D6D2"/>
          </w:tcPr>
          <w:p w14:paraId="78F2984E" w14:textId="77777777" w:rsidR="004325AA" w:rsidRPr="000342FF" w:rsidRDefault="004325AA" w:rsidP="00FF66BA">
            <w:pPr>
              <w:rPr>
                <w:rFonts w:ascii="Corbel" w:hAnsi="Corbel" w:cs="Calibri"/>
                <w:color w:val="auto"/>
              </w:rPr>
            </w:pPr>
          </w:p>
        </w:tc>
        <w:tc>
          <w:tcPr>
            <w:tcW w:w="2181" w:type="pct"/>
            <w:tcBorders>
              <w:top w:val="dashed" w:sz="4" w:space="0" w:color="auto"/>
              <w:bottom w:val="single" w:sz="4" w:space="0" w:color="auto"/>
            </w:tcBorders>
            <w:shd w:val="clear" w:color="auto" w:fill="D4D6D2"/>
          </w:tcPr>
          <w:p w14:paraId="0DC9EA31" w14:textId="77777777" w:rsidR="004325AA" w:rsidRPr="000342FF" w:rsidRDefault="004325AA" w:rsidP="00FF66BA">
            <w:pPr>
              <w:rPr>
                <w:rFonts w:ascii="Corbel" w:hAnsi="Corbel" w:cs="Calibri"/>
                <w:color w:val="auto"/>
              </w:rPr>
            </w:pPr>
            <w:r w:rsidRPr="000342FF">
              <w:rPr>
                <w:rFonts w:ascii="Corbel" w:hAnsi="Corbel" w:cs="Calibri"/>
                <w:color w:val="auto"/>
              </w:rPr>
              <w:t xml:space="preserve">Reading: </w:t>
            </w:r>
            <w:hyperlink r:id="rId30" w:history="1">
              <w:r w:rsidRPr="000342FF">
                <w:rPr>
                  <w:rStyle w:val="Hyperlink"/>
                  <w:rFonts w:ascii="Corbel" w:hAnsi="Corbel" w:cs="Calibri"/>
                  <w:color w:val="auto"/>
                </w:rPr>
                <w:t>Internal Validity Evidence and Random Assignment</w:t>
              </w:r>
            </w:hyperlink>
          </w:p>
        </w:tc>
        <w:tc>
          <w:tcPr>
            <w:tcW w:w="1651" w:type="pct"/>
            <w:tcBorders>
              <w:top w:val="dashed" w:sz="4" w:space="0" w:color="auto"/>
              <w:bottom w:val="single" w:sz="4" w:space="0" w:color="auto"/>
            </w:tcBorders>
            <w:shd w:val="clear" w:color="auto" w:fill="D4D6D2"/>
          </w:tcPr>
          <w:p w14:paraId="162A136C" w14:textId="77777777" w:rsidR="004325AA" w:rsidRPr="000342FF" w:rsidRDefault="004325AA" w:rsidP="00FF66BA">
            <w:pPr>
              <w:rPr>
                <w:rFonts w:ascii="Corbel" w:hAnsi="Corbel" w:cs="Calibri"/>
                <w:color w:val="auto"/>
              </w:rPr>
            </w:pPr>
            <w:r w:rsidRPr="000342FF">
              <w:rPr>
                <w:rFonts w:ascii="Corbel" w:hAnsi="Corbel" w:cs="Calibri"/>
                <w:color w:val="auto"/>
              </w:rPr>
              <w:t>Experimental Variation and the Randomization Test</w:t>
            </w:r>
          </w:p>
        </w:tc>
      </w:tr>
      <w:tr w:rsidR="004325AA" w:rsidRPr="000342FF" w14:paraId="674370B7" w14:textId="77777777" w:rsidTr="004325AA">
        <w:tc>
          <w:tcPr>
            <w:tcW w:w="524" w:type="pct"/>
            <w:tcBorders>
              <w:top w:val="single" w:sz="4" w:space="0" w:color="auto"/>
            </w:tcBorders>
            <w:shd w:val="clear" w:color="auto" w:fill="FFFFFF" w:themeFill="background1"/>
          </w:tcPr>
          <w:p w14:paraId="662D4FA7" w14:textId="77777777" w:rsidR="004325AA" w:rsidRPr="000342FF" w:rsidRDefault="004325AA" w:rsidP="00FF66BA">
            <w:pPr>
              <w:rPr>
                <w:rFonts w:ascii="Corbel" w:hAnsi="Corbel" w:cs="Calibri"/>
                <w:color w:val="auto"/>
              </w:rPr>
            </w:pPr>
          </w:p>
        </w:tc>
        <w:tc>
          <w:tcPr>
            <w:tcW w:w="644" w:type="pct"/>
            <w:tcBorders>
              <w:top w:val="single" w:sz="4" w:space="0" w:color="auto"/>
            </w:tcBorders>
            <w:shd w:val="clear" w:color="auto" w:fill="FFFFFF" w:themeFill="background1"/>
          </w:tcPr>
          <w:p w14:paraId="7355A69C" w14:textId="77777777" w:rsidR="004325AA" w:rsidRPr="000342FF" w:rsidRDefault="004325AA" w:rsidP="00FF66BA">
            <w:pPr>
              <w:rPr>
                <w:rFonts w:ascii="Corbel" w:hAnsi="Corbel" w:cs="Calibri"/>
                <w:color w:val="auto"/>
              </w:rPr>
            </w:pPr>
            <w:r>
              <w:rPr>
                <w:rFonts w:ascii="Corbel" w:hAnsi="Corbel" w:cs="Calibri"/>
                <w:color w:val="auto"/>
              </w:rPr>
              <w:t>Nov. 4</w:t>
            </w:r>
          </w:p>
        </w:tc>
        <w:tc>
          <w:tcPr>
            <w:tcW w:w="2181" w:type="pct"/>
            <w:tcBorders>
              <w:top w:val="single" w:sz="4" w:space="0" w:color="auto"/>
            </w:tcBorders>
            <w:shd w:val="clear" w:color="auto" w:fill="FFFFFF" w:themeFill="background1"/>
          </w:tcPr>
          <w:p w14:paraId="37E5B2EC" w14:textId="77777777" w:rsidR="004325AA" w:rsidRPr="000342FF" w:rsidRDefault="004325AA" w:rsidP="00FF66BA">
            <w:pPr>
              <w:rPr>
                <w:rFonts w:ascii="Corbel" w:hAnsi="Corbel" w:cs="Calibri"/>
                <w:color w:val="auto"/>
              </w:rPr>
            </w:pPr>
            <w:r>
              <w:rPr>
                <w:rFonts w:ascii="Corbel" w:hAnsi="Corbel" w:cs="Calibri"/>
                <w:color w:val="auto"/>
              </w:rPr>
              <w:t>Strength Shoe</w:t>
            </w:r>
          </w:p>
        </w:tc>
        <w:tc>
          <w:tcPr>
            <w:tcW w:w="1651" w:type="pct"/>
            <w:tcBorders>
              <w:top w:val="single" w:sz="4" w:space="0" w:color="auto"/>
            </w:tcBorders>
            <w:shd w:val="clear" w:color="auto" w:fill="FFFFFF" w:themeFill="background1"/>
          </w:tcPr>
          <w:p w14:paraId="020DD224" w14:textId="77777777" w:rsidR="004325AA" w:rsidRPr="000342FF" w:rsidRDefault="004325AA" w:rsidP="00FF66BA">
            <w:pPr>
              <w:rPr>
                <w:rFonts w:ascii="Corbel" w:hAnsi="Corbel" w:cs="Calibri"/>
                <w:color w:val="auto"/>
              </w:rPr>
            </w:pPr>
            <w:r w:rsidRPr="000342FF">
              <w:rPr>
                <w:rFonts w:ascii="Corbel" w:hAnsi="Corbel" w:cs="Calibri"/>
                <w:color w:val="auto"/>
              </w:rPr>
              <w:t>Experimental Variation and the Randomization Test</w:t>
            </w:r>
          </w:p>
        </w:tc>
      </w:tr>
      <w:tr w:rsidR="004325AA" w:rsidRPr="000342FF" w14:paraId="65A60E08" w14:textId="77777777" w:rsidTr="004325AA">
        <w:tc>
          <w:tcPr>
            <w:tcW w:w="524" w:type="pct"/>
            <w:tcBorders>
              <w:bottom w:val="dashed" w:sz="4" w:space="0" w:color="000000"/>
            </w:tcBorders>
            <w:shd w:val="clear" w:color="auto" w:fill="7A0019"/>
          </w:tcPr>
          <w:p w14:paraId="2147FAD2" w14:textId="77777777" w:rsidR="004325AA" w:rsidRPr="000342FF" w:rsidRDefault="004325AA" w:rsidP="00FF66BA">
            <w:pPr>
              <w:rPr>
                <w:rFonts w:ascii="Corbel" w:hAnsi="Corbel" w:cs="Calibri"/>
                <w:color w:val="auto"/>
              </w:rPr>
            </w:pPr>
            <w:r w:rsidRPr="000342FF">
              <w:rPr>
                <w:rFonts w:ascii="Corbel" w:hAnsi="Corbel" w:cs="Calibri"/>
                <w:color w:val="auto"/>
              </w:rPr>
              <w:t>10</w:t>
            </w:r>
          </w:p>
        </w:tc>
        <w:tc>
          <w:tcPr>
            <w:tcW w:w="644" w:type="pct"/>
            <w:tcBorders>
              <w:bottom w:val="dashed" w:sz="4" w:space="0" w:color="000000"/>
            </w:tcBorders>
            <w:shd w:val="clear" w:color="auto" w:fill="7A0019"/>
          </w:tcPr>
          <w:p w14:paraId="616E08B4" w14:textId="77777777" w:rsidR="004325AA" w:rsidRPr="000342FF" w:rsidRDefault="004325AA" w:rsidP="00FF66BA">
            <w:pPr>
              <w:rPr>
                <w:rFonts w:ascii="Corbel" w:hAnsi="Corbel" w:cs="Calibri"/>
                <w:color w:val="auto"/>
              </w:rPr>
            </w:pPr>
            <w:r>
              <w:rPr>
                <w:rFonts w:ascii="Corbel" w:hAnsi="Corbel" w:cs="Calibri"/>
                <w:color w:val="auto"/>
              </w:rPr>
              <w:t>Nov</w:t>
            </w:r>
            <w:r w:rsidRPr="000342FF">
              <w:rPr>
                <w:rFonts w:ascii="Corbel" w:hAnsi="Corbel" w:cs="Calibri"/>
                <w:color w:val="auto"/>
              </w:rPr>
              <w:t xml:space="preserve">. </w:t>
            </w:r>
            <w:r>
              <w:rPr>
                <w:rFonts w:ascii="Corbel" w:hAnsi="Corbel" w:cs="Calibri"/>
                <w:color w:val="auto"/>
              </w:rPr>
              <w:t>9</w:t>
            </w:r>
          </w:p>
        </w:tc>
        <w:tc>
          <w:tcPr>
            <w:tcW w:w="2181" w:type="pct"/>
            <w:tcBorders>
              <w:bottom w:val="dashed" w:sz="4" w:space="0" w:color="000000"/>
            </w:tcBorders>
            <w:shd w:val="clear" w:color="auto" w:fill="7A0019"/>
          </w:tcPr>
          <w:p w14:paraId="5550C6FE" w14:textId="77777777" w:rsidR="004325AA" w:rsidRPr="000342FF" w:rsidRDefault="004325AA" w:rsidP="00FF66BA">
            <w:pPr>
              <w:rPr>
                <w:rFonts w:ascii="Corbel" w:hAnsi="Corbel" w:cs="Calibri"/>
                <w:color w:val="auto"/>
              </w:rPr>
            </w:pPr>
            <w:r w:rsidRPr="000342FF">
              <w:rPr>
                <w:rFonts w:ascii="Corbel" w:hAnsi="Corbel" w:cs="Calibri"/>
                <w:color w:val="auto"/>
              </w:rPr>
              <w:t>Group Quiz #3</w:t>
            </w:r>
          </w:p>
        </w:tc>
        <w:tc>
          <w:tcPr>
            <w:tcW w:w="1651" w:type="pct"/>
            <w:tcBorders>
              <w:bottom w:val="dashed" w:sz="4" w:space="0" w:color="000000"/>
            </w:tcBorders>
            <w:shd w:val="clear" w:color="auto" w:fill="7A0019"/>
          </w:tcPr>
          <w:p w14:paraId="16EEE3CE" w14:textId="77777777" w:rsidR="004325AA" w:rsidRPr="000342FF" w:rsidRDefault="004325AA" w:rsidP="00FF66BA">
            <w:pPr>
              <w:rPr>
                <w:rFonts w:ascii="Corbel" w:hAnsi="Corbel" w:cs="Calibri"/>
                <w:color w:val="auto"/>
              </w:rPr>
            </w:pPr>
            <w:r w:rsidRPr="000342FF">
              <w:rPr>
                <w:rFonts w:ascii="Corbel" w:hAnsi="Corbel" w:cs="Calibri"/>
                <w:color w:val="auto"/>
              </w:rPr>
              <w:t>Experimental Variation and the Randomization Test</w:t>
            </w:r>
          </w:p>
        </w:tc>
      </w:tr>
      <w:tr w:rsidR="004325AA" w:rsidRPr="000342FF" w14:paraId="5C73CB2C" w14:textId="77777777" w:rsidTr="004325AA">
        <w:tc>
          <w:tcPr>
            <w:tcW w:w="524" w:type="pct"/>
            <w:tcBorders>
              <w:top w:val="dashed" w:sz="4" w:space="0" w:color="000000"/>
            </w:tcBorders>
            <w:shd w:val="clear" w:color="auto" w:fill="D4D6D2"/>
          </w:tcPr>
          <w:p w14:paraId="2E752B97" w14:textId="77777777" w:rsidR="004325AA" w:rsidRPr="000342FF" w:rsidRDefault="004325AA" w:rsidP="00FF66BA">
            <w:pPr>
              <w:rPr>
                <w:rFonts w:ascii="Corbel" w:hAnsi="Corbel" w:cs="Calibri"/>
                <w:color w:val="auto"/>
              </w:rPr>
            </w:pPr>
          </w:p>
        </w:tc>
        <w:tc>
          <w:tcPr>
            <w:tcW w:w="644" w:type="pct"/>
            <w:tcBorders>
              <w:top w:val="dashed" w:sz="4" w:space="0" w:color="000000"/>
            </w:tcBorders>
            <w:shd w:val="clear" w:color="auto" w:fill="D4D6D2"/>
          </w:tcPr>
          <w:p w14:paraId="6015FBCC" w14:textId="77777777" w:rsidR="004325AA" w:rsidRPr="000342FF" w:rsidRDefault="004325AA" w:rsidP="00FF66BA">
            <w:pPr>
              <w:rPr>
                <w:rFonts w:ascii="Corbel" w:hAnsi="Corbel" w:cs="Calibri"/>
                <w:color w:val="auto"/>
              </w:rPr>
            </w:pPr>
          </w:p>
        </w:tc>
        <w:tc>
          <w:tcPr>
            <w:tcW w:w="2181" w:type="pct"/>
            <w:tcBorders>
              <w:top w:val="dashed" w:sz="4" w:space="0" w:color="000000"/>
            </w:tcBorders>
            <w:shd w:val="clear" w:color="auto" w:fill="D4D6D2"/>
          </w:tcPr>
          <w:p w14:paraId="4669A6F0" w14:textId="77777777" w:rsidR="004325AA" w:rsidRPr="000342FF" w:rsidRDefault="004325AA" w:rsidP="00FF66BA">
            <w:pPr>
              <w:rPr>
                <w:rFonts w:ascii="Corbel" w:hAnsi="Corbel" w:cs="Calibri"/>
                <w:color w:val="auto"/>
              </w:rPr>
            </w:pPr>
            <w:r w:rsidRPr="000342FF">
              <w:rPr>
                <w:rFonts w:ascii="Corbel" w:hAnsi="Corbel" w:cs="Calibri"/>
                <w:color w:val="auto"/>
              </w:rPr>
              <w:t xml:space="preserve">Reading: </w:t>
            </w:r>
            <w:hyperlink r:id="rId31" w:history="1">
              <w:r w:rsidRPr="000342FF">
                <w:rPr>
                  <w:rStyle w:val="Hyperlink"/>
                  <w:rFonts w:ascii="Corbel" w:hAnsi="Corbel" w:cs="Calibri"/>
                  <w:color w:val="auto"/>
                </w:rPr>
                <w:t>Sampling Variation and the Bootstrap Test</w:t>
              </w:r>
            </w:hyperlink>
          </w:p>
        </w:tc>
        <w:tc>
          <w:tcPr>
            <w:tcW w:w="1651" w:type="pct"/>
            <w:tcBorders>
              <w:top w:val="dashed" w:sz="4" w:space="0" w:color="000000"/>
            </w:tcBorders>
            <w:shd w:val="clear" w:color="auto" w:fill="D4D6D2"/>
          </w:tcPr>
          <w:p w14:paraId="5E361941" w14:textId="77777777" w:rsidR="004325AA" w:rsidRPr="000342FF" w:rsidRDefault="004325AA" w:rsidP="00FF66BA">
            <w:pPr>
              <w:rPr>
                <w:rFonts w:ascii="Corbel" w:hAnsi="Corbel" w:cs="Calibri"/>
                <w:color w:val="auto"/>
              </w:rPr>
            </w:pPr>
            <w:r w:rsidRPr="000342FF">
              <w:rPr>
                <w:rFonts w:ascii="Corbel" w:hAnsi="Corbel" w:cs="Calibri"/>
                <w:color w:val="auto"/>
              </w:rPr>
              <w:t>Sampling Variation and the Bootstrap Test</w:t>
            </w:r>
          </w:p>
        </w:tc>
      </w:tr>
      <w:tr w:rsidR="004325AA" w:rsidRPr="000342FF" w14:paraId="05B6F40A" w14:textId="77777777" w:rsidTr="004325AA">
        <w:tc>
          <w:tcPr>
            <w:tcW w:w="524" w:type="pct"/>
            <w:tcBorders>
              <w:bottom w:val="dashed" w:sz="4" w:space="0" w:color="000000"/>
            </w:tcBorders>
          </w:tcPr>
          <w:p w14:paraId="61463ACA" w14:textId="77777777" w:rsidR="004325AA" w:rsidRPr="000342FF" w:rsidRDefault="004325AA" w:rsidP="00FF66BA">
            <w:pPr>
              <w:rPr>
                <w:rFonts w:ascii="Corbel" w:hAnsi="Corbel" w:cs="Calibri"/>
                <w:color w:val="auto"/>
              </w:rPr>
            </w:pPr>
          </w:p>
        </w:tc>
        <w:tc>
          <w:tcPr>
            <w:tcW w:w="644" w:type="pct"/>
            <w:tcBorders>
              <w:bottom w:val="dashed" w:sz="4" w:space="0" w:color="000000"/>
            </w:tcBorders>
          </w:tcPr>
          <w:p w14:paraId="5E4A2F1F" w14:textId="77777777" w:rsidR="004325AA" w:rsidRPr="000342FF" w:rsidRDefault="004325AA" w:rsidP="00FF66BA">
            <w:pPr>
              <w:rPr>
                <w:rFonts w:ascii="Corbel" w:hAnsi="Corbel" w:cs="Calibri"/>
                <w:color w:val="auto"/>
              </w:rPr>
            </w:pPr>
            <w:r>
              <w:rPr>
                <w:rFonts w:ascii="Corbel" w:hAnsi="Corbel" w:cs="Calibri"/>
                <w:color w:val="auto"/>
              </w:rPr>
              <w:t>Nov</w:t>
            </w:r>
            <w:r w:rsidRPr="000342FF">
              <w:rPr>
                <w:rFonts w:ascii="Corbel" w:hAnsi="Corbel" w:cs="Calibri"/>
                <w:color w:val="auto"/>
              </w:rPr>
              <w:t xml:space="preserve">. </w:t>
            </w:r>
            <w:r>
              <w:rPr>
                <w:rFonts w:ascii="Corbel" w:hAnsi="Corbel" w:cs="Calibri"/>
                <w:color w:val="auto"/>
              </w:rPr>
              <w:t>11</w:t>
            </w:r>
          </w:p>
        </w:tc>
        <w:tc>
          <w:tcPr>
            <w:tcW w:w="2181" w:type="pct"/>
            <w:tcBorders>
              <w:bottom w:val="dashed" w:sz="4" w:space="0" w:color="000000"/>
            </w:tcBorders>
          </w:tcPr>
          <w:p w14:paraId="5EFEAD00" w14:textId="77777777" w:rsidR="004325AA" w:rsidRPr="000342FF" w:rsidRDefault="004325AA" w:rsidP="00FF66BA">
            <w:pPr>
              <w:rPr>
                <w:rFonts w:ascii="Corbel" w:hAnsi="Corbel" w:cs="Calibri"/>
                <w:color w:val="auto"/>
              </w:rPr>
            </w:pPr>
            <w:r w:rsidRPr="000342FF">
              <w:rPr>
                <w:rFonts w:ascii="Corbel" w:hAnsi="Corbel" w:cs="Calibri"/>
                <w:color w:val="auto"/>
              </w:rPr>
              <w:t>Speed Skating</w:t>
            </w:r>
          </w:p>
        </w:tc>
        <w:tc>
          <w:tcPr>
            <w:tcW w:w="1651" w:type="pct"/>
            <w:tcBorders>
              <w:bottom w:val="dashed" w:sz="4" w:space="0" w:color="000000"/>
            </w:tcBorders>
          </w:tcPr>
          <w:p w14:paraId="6B3FB2B0" w14:textId="77777777" w:rsidR="004325AA" w:rsidRPr="000342FF" w:rsidRDefault="004325AA" w:rsidP="00FF66BA">
            <w:pPr>
              <w:rPr>
                <w:rFonts w:ascii="Corbel" w:hAnsi="Corbel" w:cs="Calibri"/>
                <w:color w:val="auto"/>
              </w:rPr>
            </w:pPr>
            <w:r w:rsidRPr="000342FF">
              <w:rPr>
                <w:rFonts w:ascii="Corbel" w:hAnsi="Corbel" w:cs="Calibri"/>
                <w:color w:val="auto"/>
              </w:rPr>
              <w:t>Sampling Variation and the Bootstrap Test</w:t>
            </w:r>
          </w:p>
        </w:tc>
      </w:tr>
      <w:tr w:rsidR="004325AA" w:rsidRPr="000342FF" w14:paraId="2DE3AEEF" w14:textId="77777777" w:rsidTr="004325AA">
        <w:tc>
          <w:tcPr>
            <w:tcW w:w="524" w:type="pct"/>
            <w:tcBorders>
              <w:top w:val="dashed" w:sz="4" w:space="0" w:color="000000"/>
              <w:bottom w:val="single" w:sz="4" w:space="0" w:color="auto"/>
            </w:tcBorders>
            <w:shd w:val="clear" w:color="auto" w:fill="D4D6D2"/>
          </w:tcPr>
          <w:p w14:paraId="56BCDEE6" w14:textId="77777777" w:rsidR="004325AA" w:rsidRPr="000342FF" w:rsidRDefault="004325AA" w:rsidP="00FF66BA">
            <w:pPr>
              <w:rPr>
                <w:rFonts w:ascii="Corbel" w:hAnsi="Corbel" w:cs="Calibri"/>
                <w:color w:val="auto"/>
              </w:rPr>
            </w:pPr>
          </w:p>
        </w:tc>
        <w:tc>
          <w:tcPr>
            <w:tcW w:w="644" w:type="pct"/>
            <w:tcBorders>
              <w:top w:val="dashed" w:sz="4" w:space="0" w:color="000000"/>
              <w:bottom w:val="single" w:sz="4" w:space="0" w:color="auto"/>
            </w:tcBorders>
            <w:shd w:val="clear" w:color="auto" w:fill="D4D6D2"/>
          </w:tcPr>
          <w:p w14:paraId="26C01165" w14:textId="77777777" w:rsidR="004325AA" w:rsidRPr="000342FF" w:rsidRDefault="004325AA" w:rsidP="00FF66BA">
            <w:pPr>
              <w:rPr>
                <w:rFonts w:ascii="Corbel" w:hAnsi="Corbel" w:cs="Calibri"/>
                <w:color w:val="auto"/>
              </w:rPr>
            </w:pPr>
          </w:p>
        </w:tc>
        <w:tc>
          <w:tcPr>
            <w:tcW w:w="2181" w:type="pct"/>
            <w:tcBorders>
              <w:top w:val="dashed" w:sz="4" w:space="0" w:color="000000"/>
              <w:bottom w:val="single" w:sz="4" w:space="0" w:color="auto"/>
            </w:tcBorders>
            <w:shd w:val="clear" w:color="auto" w:fill="D4D6D2"/>
          </w:tcPr>
          <w:p w14:paraId="3168227D" w14:textId="77777777" w:rsidR="004325AA" w:rsidRPr="000342FF" w:rsidRDefault="004325AA" w:rsidP="00FF66BA">
            <w:pPr>
              <w:rPr>
                <w:rFonts w:ascii="Corbel" w:hAnsi="Corbel" w:cs="Calibri"/>
                <w:color w:val="auto"/>
              </w:rPr>
            </w:pPr>
            <w:r w:rsidRPr="000342FF">
              <w:rPr>
                <w:rFonts w:ascii="Corbel" w:hAnsi="Corbel" w:cs="Calibri"/>
                <w:color w:val="auto"/>
              </w:rPr>
              <w:t xml:space="preserve">Reading: </w:t>
            </w:r>
            <w:hyperlink r:id="rId32" w:history="1">
              <w:r w:rsidRPr="000342FF">
                <w:rPr>
                  <w:rStyle w:val="Hyperlink"/>
                  <w:rFonts w:ascii="Corbel" w:hAnsi="Corbel" w:cs="Calibri"/>
                  <w:color w:val="auto"/>
                </w:rPr>
                <w:t>External Validity Evidence and Random Sampling</w:t>
              </w:r>
            </w:hyperlink>
          </w:p>
        </w:tc>
        <w:tc>
          <w:tcPr>
            <w:tcW w:w="1651" w:type="pct"/>
            <w:tcBorders>
              <w:top w:val="dashed" w:sz="4" w:space="0" w:color="000000"/>
              <w:bottom w:val="single" w:sz="4" w:space="0" w:color="auto"/>
            </w:tcBorders>
            <w:shd w:val="clear" w:color="auto" w:fill="D4D6D2"/>
          </w:tcPr>
          <w:p w14:paraId="02FFE43D" w14:textId="77777777" w:rsidR="004325AA" w:rsidRPr="000342FF" w:rsidRDefault="004325AA" w:rsidP="00FF66BA">
            <w:pPr>
              <w:rPr>
                <w:rFonts w:ascii="Corbel" w:hAnsi="Corbel" w:cs="Calibri"/>
                <w:color w:val="auto"/>
              </w:rPr>
            </w:pPr>
            <w:r w:rsidRPr="000342FF">
              <w:rPr>
                <w:rFonts w:ascii="Corbel" w:hAnsi="Corbel" w:cs="Calibri"/>
                <w:color w:val="auto"/>
              </w:rPr>
              <w:t>Sampling Variation and the Bootstrap Test</w:t>
            </w:r>
          </w:p>
        </w:tc>
      </w:tr>
      <w:tr w:rsidR="004325AA" w:rsidRPr="000342FF" w14:paraId="7D0F3D09" w14:textId="77777777" w:rsidTr="004325AA">
        <w:tc>
          <w:tcPr>
            <w:tcW w:w="524" w:type="pct"/>
            <w:tcBorders>
              <w:top w:val="single" w:sz="4" w:space="0" w:color="auto"/>
              <w:bottom w:val="single" w:sz="4" w:space="0" w:color="auto"/>
            </w:tcBorders>
            <w:shd w:val="clear" w:color="auto" w:fill="FECC33"/>
          </w:tcPr>
          <w:p w14:paraId="12BAD834" w14:textId="77777777" w:rsidR="004325AA" w:rsidRPr="000342FF" w:rsidRDefault="004325AA" w:rsidP="00FF66BA">
            <w:pPr>
              <w:rPr>
                <w:rFonts w:ascii="Corbel" w:hAnsi="Corbel" w:cs="Calibri"/>
                <w:color w:val="auto"/>
              </w:rPr>
            </w:pPr>
          </w:p>
        </w:tc>
        <w:tc>
          <w:tcPr>
            <w:tcW w:w="644" w:type="pct"/>
            <w:tcBorders>
              <w:top w:val="single" w:sz="4" w:space="0" w:color="auto"/>
              <w:bottom w:val="single" w:sz="4" w:space="0" w:color="auto"/>
            </w:tcBorders>
            <w:shd w:val="clear" w:color="auto" w:fill="FECC33"/>
          </w:tcPr>
          <w:p w14:paraId="2504F10C" w14:textId="77777777" w:rsidR="004325AA" w:rsidRPr="000342FF" w:rsidRDefault="004325AA" w:rsidP="00FF66BA">
            <w:pPr>
              <w:rPr>
                <w:rFonts w:ascii="Corbel" w:hAnsi="Corbel" w:cs="Calibri"/>
                <w:color w:val="auto"/>
              </w:rPr>
            </w:pPr>
            <w:r>
              <w:rPr>
                <w:rFonts w:ascii="Corbel" w:hAnsi="Corbel" w:cs="Calibri"/>
                <w:color w:val="auto"/>
              </w:rPr>
              <w:t>Nov. 13</w:t>
            </w:r>
          </w:p>
        </w:tc>
        <w:tc>
          <w:tcPr>
            <w:tcW w:w="2181" w:type="pct"/>
            <w:tcBorders>
              <w:top w:val="single" w:sz="4" w:space="0" w:color="auto"/>
              <w:bottom w:val="single" w:sz="4" w:space="0" w:color="auto"/>
            </w:tcBorders>
            <w:shd w:val="clear" w:color="auto" w:fill="FECC33"/>
          </w:tcPr>
          <w:p w14:paraId="49A02F01" w14:textId="77777777" w:rsidR="004325AA" w:rsidRPr="000342FF" w:rsidRDefault="004325AA" w:rsidP="00FF66BA">
            <w:pPr>
              <w:rPr>
                <w:rFonts w:ascii="Corbel" w:hAnsi="Corbel" w:cs="Calibri"/>
                <w:color w:val="auto"/>
              </w:rPr>
            </w:pPr>
            <w:r>
              <w:rPr>
                <w:rFonts w:ascii="Corbel" w:hAnsi="Corbel" w:cs="Calibri"/>
                <w:color w:val="auto"/>
              </w:rPr>
              <w:t>Individual Exam #3 Due by Midnight</w:t>
            </w:r>
          </w:p>
        </w:tc>
        <w:tc>
          <w:tcPr>
            <w:tcW w:w="1651" w:type="pct"/>
            <w:tcBorders>
              <w:top w:val="single" w:sz="4" w:space="0" w:color="auto"/>
              <w:bottom w:val="single" w:sz="4" w:space="0" w:color="auto"/>
            </w:tcBorders>
            <w:shd w:val="clear" w:color="auto" w:fill="FECC33"/>
          </w:tcPr>
          <w:p w14:paraId="21380472" w14:textId="77777777" w:rsidR="004325AA" w:rsidRPr="000342FF" w:rsidRDefault="004325AA" w:rsidP="00FF66BA">
            <w:pPr>
              <w:rPr>
                <w:rFonts w:ascii="Corbel" w:hAnsi="Corbel" w:cs="Calibri"/>
                <w:color w:val="auto"/>
              </w:rPr>
            </w:pPr>
            <w:r w:rsidRPr="000342FF">
              <w:rPr>
                <w:rFonts w:ascii="Corbel" w:hAnsi="Corbel" w:cs="Calibri"/>
                <w:color w:val="auto"/>
              </w:rPr>
              <w:t>Experimental Variation and the Randomization Test</w:t>
            </w:r>
          </w:p>
        </w:tc>
      </w:tr>
      <w:tr w:rsidR="004325AA" w:rsidRPr="000342FF" w14:paraId="2CF349E6" w14:textId="77777777" w:rsidTr="004325AA">
        <w:tc>
          <w:tcPr>
            <w:tcW w:w="524" w:type="pct"/>
            <w:tcBorders>
              <w:top w:val="single" w:sz="4" w:space="0" w:color="auto"/>
              <w:bottom w:val="dashed" w:sz="4" w:space="0" w:color="000000"/>
            </w:tcBorders>
          </w:tcPr>
          <w:p w14:paraId="4CA5883E" w14:textId="77777777" w:rsidR="004325AA" w:rsidRPr="000342FF" w:rsidRDefault="004325AA" w:rsidP="00FF66BA">
            <w:pPr>
              <w:rPr>
                <w:rFonts w:ascii="Corbel" w:hAnsi="Corbel" w:cs="Calibri"/>
                <w:color w:val="auto"/>
              </w:rPr>
            </w:pPr>
            <w:r>
              <w:rPr>
                <w:rFonts w:ascii="Corbel" w:hAnsi="Corbel" w:cs="Calibri"/>
                <w:color w:val="auto"/>
              </w:rPr>
              <w:t>11</w:t>
            </w:r>
          </w:p>
        </w:tc>
        <w:tc>
          <w:tcPr>
            <w:tcW w:w="644" w:type="pct"/>
            <w:tcBorders>
              <w:top w:val="single" w:sz="4" w:space="0" w:color="auto"/>
              <w:bottom w:val="dashed" w:sz="4" w:space="0" w:color="000000"/>
            </w:tcBorders>
          </w:tcPr>
          <w:p w14:paraId="056883AD" w14:textId="77777777" w:rsidR="004325AA" w:rsidRPr="000342FF" w:rsidRDefault="004325AA" w:rsidP="00FF66BA">
            <w:pPr>
              <w:rPr>
                <w:rFonts w:ascii="Corbel" w:hAnsi="Corbel" w:cs="Calibri"/>
                <w:color w:val="auto"/>
              </w:rPr>
            </w:pPr>
            <w:r>
              <w:rPr>
                <w:rFonts w:ascii="Corbel" w:hAnsi="Corbel" w:cs="Calibri"/>
                <w:color w:val="auto"/>
              </w:rPr>
              <w:t>Nov. 16</w:t>
            </w:r>
          </w:p>
        </w:tc>
        <w:tc>
          <w:tcPr>
            <w:tcW w:w="2181" w:type="pct"/>
            <w:tcBorders>
              <w:top w:val="single" w:sz="4" w:space="0" w:color="auto"/>
              <w:bottom w:val="dashed" w:sz="4" w:space="0" w:color="000000"/>
            </w:tcBorders>
          </w:tcPr>
          <w:p w14:paraId="15902C76" w14:textId="77777777" w:rsidR="004325AA" w:rsidRPr="000342FF" w:rsidRDefault="004325AA" w:rsidP="00FF66BA">
            <w:pPr>
              <w:rPr>
                <w:rFonts w:ascii="Corbel" w:hAnsi="Corbel" w:cs="Calibri"/>
                <w:color w:val="auto"/>
              </w:rPr>
            </w:pPr>
            <w:r w:rsidRPr="000342FF">
              <w:rPr>
                <w:rFonts w:ascii="Corbel" w:hAnsi="Corbel" w:cs="Calibri"/>
                <w:color w:val="auto"/>
              </w:rPr>
              <w:t>Gettysburg Address</w:t>
            </w:r>
          </w:p>
        </w:tc>
        <w:tc>
          <w:tcPr>
            <w:tcW w:w="1651" w:type="pct"/>
            <w:tcBorders>
              <w:top w:val="single" w:sz="4" w:space="0" w:color="auto"/>
              <w:bottom w:val="dashed" w:sz="4" w:space="0" w:color="000000"/>
            </w:tcBorders>
          </w:tcPr>
          <w:p w14:paraId="57066F93" w14:textId="77777777" w:rsidR="004325AA" w:rsidRPr="000342FF" w:rsidRDefault="004325AA" w:rsidP="00FF66BA">
            <w:pPr>
              <w:rPr>
                <w:rFonts w:ascii="Corbel" w:hAnsi="Corbel" w:cs="Calibri"/>
                <w:color w:val="auto"/>
              </w:rPr>
            </w:pPr>
            <w:r w:rsidRPr="000342FF">
              <w:rPr>
                <w:rFonts w:ascii="Corbel" w:hAnsi="Corbel" w:cs="Calibri"/>
                <w:color w:val="auto"/>
              </w:rPr>
              <w:t>Sampling Variation and the Bootstrap Test</w:t>
            </w:r>
          </w:p>
        </w:tc>
      </w:tr>
      <w:tr w:rsidR="004325AA" w:rsidRPr="000342FF" w14:paraId="1076625E" w14:textId="77777777" w:rsidTr="004325AA">
        <w:tc>
          <w:tcPr>
            <w:tcW w:w="524" w:type="pct"/>
            <w:tcBorders>
              <w:top w:val="dashed" w:sz="4" w:space="0" w:color="000000"/>
              <w:bottom w:val="dashed" w:sz="4" w:space="0" w:color="000000"/>
            </w:tcBorders>
            <w:shd w:val="clear" w:color="auto" w:fill="D4D6D2"/>
          </w:tcPr>
          <w:p w14:paraId="0C66BAD3" w14:textId="77777777" w:rsidR="004325AA" w:rsidRPr="000342FF" w:rsidRDefault="004325AA" w:rsidP="00FF66BA">
            <w:pPr>
              <w:rPr>
                <w:rFonts w:ascii="Corbel" w:hAnsi="Corbel" w:cs="Calibri"/>
                <w:color w:val="auto"/>
              </w:rPr>
            </w:pPr>
          </w:p>
        </w:tc>
        <w:tc>
          <w:tcPr>
            <w:tcW w:w="644" w:type="pct"/>
            <w:tcBorders>
              <w:top w:val="dashed" w:sz="4" w:space="0" w:color="000000"/>
              <w:bottom w:val="dashed" w:sz="4" w:space="0" w:color="000000"/>
            </w:tcBorders>
            <w:shd w:val="clear" w:color="auto" w:fill="D4D6D2"/>
          </w:tcPr>
          <w:p w14:paraId="5C19E1F4" w14:textId="77777777" w:rsidR="004325AA" w:rsidRPr="000342FF" w:rsidRDefault="004325AA" w:rsidP="00FF66BA">
            <w:pPr>
              <w:rPr>
                <w:rFonts w:ascii="Corbel" w:hAnsi="Corbel" w:cs="Calibri"/>
                <w:color w:val="auto"/>
              </w:rPr>
            </w:pPr>
          </w:p>
        </w:tc>
        <w:tc>
          <w:tcPr>
            <w:tcW w:w="2181" w:type="pct"/>
            <w:tcBorders>
              <w:top w:val="dashed" w:sz="4" w:space="0" w:color="000000"/>
              <w:bottom w:val="dashed" w:sz="4" w:space="0" w:color="000000"/>
            </w:tcBorders>
            <w:shd w:val="clear" w:color="auto" w:fill="D4D6D2"/>
          </w:tcPr>
          <w:p w14:paraId="67FE3B69" w14:textId="77777777" w:rsidR="004325AA" w:rsidRPr="000342FF" w:rsidRDefault="004325AA" w:rsidP="00FF66BA">
            <w:pPr>
              <w:rPr>
                <w:rFonts w:ascii="Corbel" w:hAnsi="Corbel" w:cs="Calibri"/>
                <w:color w:val="auto"/>
              </w:rPr>
            </w:pPr>
            <w:r w:rsidRPr="000342FF">
              <w:rPr>
                <w:rFonts w:ascii="Corbel" w:hAnsi="Corbel" w:cs="Calibri"/>
                <w:color w:val="auto"/>
              </w:rPr>
              <w:t xml:space="preserve">Reading: </w:t>
            </w:r>
            <w:hyperlink r:id="rId33" w:history="1">
              <w:r w:rsidRPr="000342FF">
                <w:rPr>
                  <w:rStyle w:val="Hyperlink"/>
                  <w:rFonts w:ascii="Corbel" w:hAnsi="Corbel" w:cs="Calibri"/>
                  <w:color w:val="auto"/>
                </w:rPr>
                <w:t>Validity Evidence and Inferences</w:t>
              </w:r>
            </w:hyperlink>
          </w:p>
        </w:tc>
        <w:tc>
          <w:tcPr>
            <w:tcW w:w="1651" w:type="pct"/>
            <w:tcBorders>
              <w:top w:val="dashed" w:sz="4" w:space="0" w:color="000000"/>
              <w:bottom w:val="dashed" w:sz="4" w:space="0" w:color="000000"/>
            </w:tcBorders>
            <w:shd w:val="clear" w:color="auto" w:fill="D4D6D2"/>
          </w:tcPr>
          <w:p w14:paraId="1F3A08F5" w14:textId="77777777" w:rsidR="004325AA" w:rsidRPr="000342FF" w:rsidRDefault="004325AA" w:rsidP="00FF66BA">
            <w:pPr>
              <w:rPr>
                <w:rFonts w:ascii="Corbel" w:hAnsi="Corbel" w:cs="Calibri"/>
                <w:color w:val="auto"/>
              </w:rPr>
            </w:pPr>
            <w:r w:rsidRPr="000342FF">
              <w:rPr>
                <w:rFonts w:ascii="Corbel" w:hAnsi="Corbel" w:cs="Calibri"/>
                <w:color w:val="auto"/>
              </w:rPr>
              <w:t>Sampling Variation and the Bootstrap Test</w:t>
            </w:r>
          </w:p>
        </w:tc>
      </w:tr>
      <w:tr w:rsidR="004325AA" w:rsidRPr="000342FF" w14:paraId="3EC20D0B" w14:textId="77777777" w:rsidTr="004325AA">
        <w:tc>
          <w:tcPr>
            <w:tcW w:w="524" w:type="pct"/>
            <w:tcBorders>
              <w:top w:val="dashed" w:sz="4" w:space="0" w:color="000000"/>
            </w:tcBorders>
            <w:shd w:val="clear" w:color="auto" w:fill="D4D6D2"/>
          </w:tcPr>
          <w:p w14:paraId="28A86EF1" w14:textId="77777777" w:rsidR="004325AA" w:rsidRPr="000342FF" w:rsidRDefault="004325AA" w:rsidP="00FF66BA">
            <w:pPr>
              <w:rPr>
                <w:rFonts w:ascii="Corbel" w:hAnsi="Corbel" w:cs="Calibri"/>
                <w:color w:val="auto"/>
              </w:rPr>
            </w:pPr>
          </w:p>
        </w:tc>
        <w:tc>
          <w:tcPr>
            <w:tcW w:w="644" w:type="pct"/>
            <w:tcBorders>
              <w:top w:val="dashed" w:sz="4" w:space="0" w:color="000000"/>
            </w:tcBorders>
            <w:shd w:val="clear" w:color="auto" w:fill="D4D6D2"/>
          </w:tcPr>
          <w:p w14:paraId="60B4CF44" w14:textId="77777777" w:rsidR="004325AA" w:rsidRPr="000342FF" w:rsidRDefault="004325AA" w:rsidP="00FF66BA">
            <w:pPr>
              <w:rPr>
                <w:rFonts w:ascii="Corbel" w:hAnsi="Corbel" w:cs="Calibri"/>
                <w:color w:val="auto"/>
              </w:rPr>
            </w:pPr>
          </w:p>
        </w:tc>
        <w:tc>
          <w:tcPr>
            <w:tcW w:w="2181" w:type="pct"/>
            <w:tcBorders>
              <w:top w:val="dashed" w:sz="4" w:space="0" w:color="000000"/>
            </w:tcBorders>
            <w:shd w:val="clear" w:color="auto" w:fill="D4D6D2"/>
          </w:tcPr>
          <w:p w14:paraId="13805AFE" w14:textId="77777777" w:rsidR="004325AA" w:rsidRPr="000342FF" w:rsidRDefault="004325AA" w:rsidP="00FF66BA">
            <w:pPr>
              <w:rPr>
                <w:rFonts w:ascii="Corbel" w:hAnsi="Corbel" w:cs="Calibri"/>
                <w:color w:val="auto"/>
              </w:rPr>
            </w:pPr>
            <w:r w:rsidRPr="000342FF">
              <w:rPr>
                <w:rFonts w:ascii="Corbel" w:hAnsi="Corbel" w:cs="Calibri"/>
                <w:color w:val="auto"/>
              </w:rPr>
              <w:t xml:space="preserve">Reading: </w:t>
            </w:r>
            <w:hyperlink r:id="rId34" w:history="1">
              <w:r w:rsidRPr="000342FF">
                <w:rPr>
                  <w:rStyle w:val="Hyperlink"/>
                  <w:rFonts w:ascii="Corbel" w:hAnsi="Corbel" w:cs="Calibri"/>
                  <w:color w:val="auto"/>
                </w:rPr>
                <w:t>Observational Studies and the Bootstrap Test</w:t>
              </w:r>
            </w:hyperlink>
          </w:p>
        </w:tc>
        <w:tc>
          <w:tcPr>
            <w:tcW w:w="1651" w:type="pct"/>
            <w:tcBorders>
              <w:top w:val="dashed" w:sz="4" w:space="0" w:color="000000"/>
            </w:tcBorders>
            <w:shd w:val="clear" w:color="auto" w:fill="D4D6D2"/>
          </w:tcPr>
          <w:p w14:paraId="3E2F7C58" w14:textId="77777777" w:rsidR="004325AA" w:rsidRPr="000342FF" w:rsidRDefault="004325AA" w:rsidP="00FF66BA">
            <w:pPr>
              <w:rPr>
                <w:rFonts w:ascii="Corbel" w:hAnsi="Corbel" w:cs="Calibri"/>
                <w:color w:val="auto"/>
              </w:rPr>
            </w:pPr>
            <w:r w:rsidRPr="000342FF">
              <w:rPr>
                <w:rFonts w:ascii="Corbel" w:hAnsi="Corbel" w:cs="Calibri"/>
                <w:color w:val="auto"/>
              </w:rPr>
              <w:t>Sampling Variation and the Bootstrap Test</w:t>
            </w:r>
          </w:p>
        </w:tc>
      </w:tr>
      <w:tr w:rsidR="004325AA" w:rsidRPr="000342FF" w14:paraId="4A039596" w14:textId="77777777" w:rsidTr="004325AA">
        <w:tc>
          <w:tcPr>
            <w:tcW w:w="524" w:type="pct"/>
          </w:tcPr>
          <w:p w14:paraId="357B2701" w14:textId="77777777" w:rsidR="004325AA" w:rsidRPr="000342FF" w:rsidRDefault="004325AA" w:rsidP="00FF66BA">
            <w:pPr>
              <w:rPr>
                <w:rFonts w:ascii="Corbel" w:hAnsi="Corbel" w:cs="Calibri"/>
                <w:color w:val="auto"/>
              </w:rPr>
            </w:pPr>
          </w:p>
        </w:tc>
        <w:tc>
          <w:tcPr>
            <w:tcW w:w="644" w:type="pct"/>
          </w:tcPr>
          <w:p w14:paraId="50941A31" w14:textId="77777777" w:rsidR="004325AA" w:rsidRPr="000342FF" w:rsidRDefault="004325AA" w:rsidP="00FF66BA">
            <w:pPr>
              <w:rPr>
                <w:rFonts w:ascii="Corbel" w:hAnsi="Corbel" w:cs="Calibri"/>
                <w:color w:val="auto"/>
              </w:rPr>
            </w:pPr>
            <w:r>
              <w:rPr>
                <w:rFonts w:ascii="Corbel" w:hAnsi="Corbel" w:cs="Calibri"/>
                <w:color w:val="auto"/>
              </w:rPr>
              <w:t>Nov</w:t>
            </w:r>
            <w:r w:rsidRPr="000342FF">
              <w:rPr>
                <w:rFonts w:ascii="Corbel" w:hAnsi="Corbel" w:cs="Calibri"/>
                <w:color w:val="auto"/>
              </w:rPr>
              <w:t xml:space="preserve">. </w:t>
            </w:r>
            <w:r>
              <w:rPr>
                <w:rFonts w:ascii="Corbel" w:hAnsi="Corbel" w:cs="Calibri"/>
                <w:color w:val="auto"/>
              </w:rPr>
              <w:t>18</w:t>
            </w:r>
          </w:p>
        </w:tc>
        <w:tc>
          <w:tcPr>
            <w:tcW w:w="2181" w:type="pct"/>
          </w:tcPr>
          <w:p w14:paraId="5CBDB8EB" w14:textId="77777777" w:rsidR="004325AA" w:rsidRPr="000342FF" w:rsidRDefault="004325AA" w:rsidP="00FF66BA">
            <w:pPr>
              <w:rPr>
                <w:rFonts w:ascii="Corbel" w:hAnsi="Corbel" w:cs="Calibri"/>
                <w:color w:val="auto"/>
              </w:rPr>
            </w:pPr>
            <w:r w:rsidRPr="000342FF">
              <w:rPr>
                <w:rFonts w:ascii="Corbel" w:hAnsi="Corbel" w:cs="Calibri"/>
                <w:color w:val="auto"/>
              </w:rPr>
              <w:t>Murderous Nurse</w:t>
            </w:r>
          </w:p>
        </w:tc>
        <w:tc>
          <w:tcPr>
            <w:tcW w:w="1651" w:type="pct"/>
          </w:tcPr>
          <w:p w14:paraId="756BF785" w14:textId="77777777" w:rsidR="004325AA" w:rsidRPr="000342FF" w:rsidRDefault="004325AA" w:rsidP="00FF66BA">
            <w:pPr>
              <w:rPr>
                <w:rFonts w:ascii="Corbel" w:hAnsi="Corbel" w:cs="Calibri"/>
                <w:color w:val="auto"/>
              </w:rPr>
            </w:pPr>
            <w:r w:rsidRPr="000342FF">
              <w:rPr>
                <w:rFonts w:ascii="Corbel" w:hAnsi="Corbel" w:cs="Calibri"/>
                <w:color w:val="auto"/>
              </w:rPr>
              <w:t>Sampling Variation and the Bootstrap Test</w:t>
            </w:r>
          </w:p>
        </w:tc>
      </w:tr>
      <w:tr w:rsidR="004325AA" w:rsidRPr="000342FF" w14:paraId="5D02E363" w14:textId="77777777" w:rsidTr="004325AA">
        <w:tc>
          <w:tcPr>
            <w:tcW w:w="524" w:type="pct"/>
            <w:tcBorders>
              <w:bottom w:val="dashed" w:sz="4" w:space="0" w:color="000000"/>
            </w:tcBorders>
            <w:shd w:val="clear" w:color="auto" w:fill="auto"/>
          </w:tcPr>
          <w:p w14:paraId="068E8778" w14:textId="77777777" w:rsidR="004325AA" w:rsidRPr="000342FF" w:rsidRDefault="004325AA" w:rsidP="00FF66BA">
            <w:pPr>
              <w:rPr>
                <w:rFonts w:ascii="Corbel" w:hAnsi="Corbel" w:cs="Calibri"/>
                <w:color w:val="auto"/>
              </w:rPr>
            </w:pPr>
            <w:r w:rsidRPr="000342FF">
              <w:rPr>
                <w:rFonts w:ascii="Corbel" w:hAnsi="Corbel" w:cs="Calibri"/>
                <w:color w:val="auto"/>
              </w:rPr>
              <w:t>12</w:t>
            </w:r>
          </w:p>
        </w:tc>
        <w:tc>
          <w:tcPr>
            <w:tcW w:w="644" w:type="pct"/>
            <w:tcBorders>
              <w:bottom w:val="dashed" w:sz="4" w:space="0" w:color="000000"/>
            </w:tcBorders>
            <w:shd w:val="clear" w:color="auto" w:fill="auto"/>
          </w:tcPr>
          <w:p w14:paraId="24EFB042" w14:textId="77777777" w:rsidR="004325AA" w:rsidRPr="000342FF" w:rsidRDefault="004325AA" w:rsidP="00FF66BA">
            <w:pPr>
              <w:rPr>
                <w:rFonts w:ascii="Corbel" w:hAnsi="Corbel" w:cs="Calibri"/>
                <w:color w:val="auto"/>
              </w:rPr>
            </w:pPr>
            <w:r>
              <w:rPr>
                <w:rFonts w:ascii="Corbel" w:hAnsi="Corbel" w:cs="Calibri"/>
                <w:color w:val="auto"/>
              </w:rPr>
              <w:t>Nov</w:t>
            </w:r>
            <w:r w:rsidRPr="000342FF">
              <w:rPr>
                <w:rFonts w:ascii="Corbel" w:hAnsi="Corbel" w:cs="Calibri"/>
                <w:color w:val="auto"/>
              </w:rPr>
              <w:t xml:space="preserve">. </w:t>
            </w:r>
            <w:r>
              <w:rPr>
                <w:rFonts w:ascii="Corbel" w:hAnsi="Corbel" w:cs="Calibri"/>
                <w:color w:val="auto"/>
              </w:rPr>
              <w:t>23</w:t>
            </w:r>
          </w:p>
        </w:tc>
        <w:tc>
          <w:tcPr>
            <w:tcW w:w="2181" w:type="pct"/>
            <w:tcBorders>
              <w:bottom w:val="dashed" w:sz="4" w:space="0" w:color="000000"/>
            </w:tcBorders>
            <w:shd w:val="clear" w:color="auto" w:fill="auto"/>
          </w:tcPr>
          <w:p w14:paraId="1A498728" w14:textId="77777777" w:rsidR="004325AA" w:rsidRPr="000342FF" w:rsidRDefault="004325AA" w:rsidP="00FF66BA">
            <w:pPr>
              <w:rPr>
                <w:rFonts w:ascii="Corbel" w:hAnsi="Corbel" w:cs="Calibri"/>
                <w:color w:val="auto"/>
              </w:rPr>
            </w:pPr>
            <w:r w:rsidRPr="000342FF">
              <w:rPr>
                <w:rFonts w:ascii="Corbel" w:hAnsi="Corbel" w:cs="Calibri"/>
                <w:color w:val="auto"/>
              </w:rPr>
              <w:t>Movie Sequels</w:t>
            </w:r>
          </w:p>
        </w:tc>
        <w:tc>
          <w:tcPr>
            <w:tcW w:w="1651" w:type="pct"/>
            <w:tcBorders>
              <w:bottom w:val="dashed" w:sz="4" w:space="0" w:color="000000"/>
            </w:tcBorders>
            <w:shd w:val="clear" w:color="auto" w:fill="auto"/>
          </w:tcPr>
          <w:p w14:paraId="11D2BF55" w14:textId="77777777" w:rsidR="004325AA" w:rsidRPr="000342FF" w:rsidRDefault="004325AA" w:rsidP="00FF66BA">
            <w:pPr>
              <w:rPr>
                <w:rFonts w:ascii="Corbel" w:hAnsi="Corbel" w:cs="Calibri"/>
                <w:color w:val="auto"/>
              </w:rPr>
            </w:pPr>
            <w:r w:rsidRPr="000342FF">
              <w:rPr>
                <w:rFonts w:ascii="Corbel" w:hAnsi="Corbel" w:cs="Calibri"/>
                <w:color w:val="auto"/>
              </w:rPr>
              <w:t>Sampling Variation and the Bootstrap Test</w:t>
            </w:r>
          </w:p>
        </w:tc>
      </w:tr>
      <w:tr w:rsidR="004325AA" w:rsidRPr="000342FF" w14:paraId="5486623A" w14:textId="77777777" w:rsidTr="004325AA">
        <w:tc>
          <w:tcPr>
            <w:tcW w:w="524" w:type="pct"/>
            <w:tcBorders>
              <w:bottom w:val="dashed" w:sz="4" w:space="0" w:color="000000"/>
            </w:tcBorders>
            <w:shd w:val="clear" w:color="auto" w:fill="FECC33"/>
          </w:tcPr>
          <w:p w14:paraId="52DA400E" w14:textId="77777777" w:rsidR="004325AA" w:rsidRPr="000342FF" w:rsidRDefault="004325AA" w:rsidP="00FF66BA">
            <w:pPr>
              <w:rPr>
                <w:rFonts w:ascii="Corbel" w:hAnsi="Corbel" w:cs="Calibri"/>
                <w:color w:val="auto"/>
              </w:rPr>
            </w:pPr>
          </w:p>
        </w:tc>
        <w:tc>
          <w:tcPr>
            <w:tcW w:w="644" w:type="pct"/>
            <w:tcBorders>
              <w:bottom w:val="dashed" w:sz="4" w:space="0" w:color="000000"/>
            </w:tcBorders>
            <w:shd w:val="clear" w:color="auto" w:fill="FECC33"/>
          </w:tcPr>
          <w:p w14:paraId="19D832ED" w14:textId="77777777" w:rsidR="004325AA" w:rsidRPr="000342FF" w:rsidRDefault="004325AA" w:rsidP="00FF66BA">
            <w:pPr>
              <w:rPr>
                <w:rFonts w:ascii="Corbel" w:hAnsi="Corbel" w:cs="Calibri"/>
                <w:color w:val="auto"/>
              </w:rPr>
            </w:pPr>
            <w:r>
              <w:rPr>
                <w:rFonts w:ascii="Corbel" w:hAnsi="Corbel" w:cs="Calibri"/>
                <w:color w:val="auto"/>
              </w:rPr>
              <w:t>Nov</w:t>
            </w:r>
            <w:r w:rsidRPr="000342FF">
              <w:rPr>
                <w:rFonts w:ascii="Corbel" w:hAnsi="Corbel" w:cs="Calibri"/>
                <w:color w:val="auto"/>
              </w:rPr>
              <w:t xml:space="preserve">. </w:t>
            </w:r>
            <w:r>
              <w:rPr>
                <w:rFonts w:ascii="Corbel" w:hAnsi="Corbel" w:cs="Calibri"/>
                <w:color w:val="auto"/>
              </w:rPr>
              <w:t>25</w:t>
            </w:r>
          </w:p>
        </w:tc>
        <w:tc>
          <w:tcPr>
            <w:tcW w:w="2181" w:type="pct"/>
            <w:tcBorders>
              <w:bottom w:val="dashed" w:sz="4" w:space="0" w:color="000000"/>
            </w:tcBorders>
            <w:shd w:val="clear" w:color="auto" w:fill="FECC33"/>
          </w:tcPr>
          <w:p w14:paraId="16267FC6" w14:textId="77777777" w:rsidR="004325AA" w:rsidRPr="000342FF" w:rsidRDefault="004325AA" w:rsidP="00FF66BA">
            <w:pPr>
              <w:rPr>
                <w:rFonts w:ascii="Corbel" w:hAnsi="Corbel" w:cs="Calibri"/>
                <w:color w:val="auto"/>
              </w:rPr>
            </w:pPr>
            <w:r>
              <w:rPr>
                <w:rFonts w:ascii="Corbel" w:hAnsi="Corbel" w:cs="Calibri"/>
                <w:color w:val="auto"/>
              </w:rPr>
              <w:t>No Class (Happy Thanksgiving!)</w:t>
            </w:r>
          </w:p>
        </w:tc>
        <w:tc>
          <w:tcPr>
            <w:tcW w:w="1651" w:type="pct"/>
            <w:tcBorders>
              <w:bottom w:val="dashed" w:sz="4" w:space="0" w:color="000000"/>
            </w:tcBorders>
            <w:shd w:val="clear" w:color="auto" w:fill="FECC33"/>
          </w:tcPr>
          <w:p w14:paraId="5E0081F4" w14:textId="77777777" w:rsidR="004325AA" w:rsidRPr="000342FF" w:rsidRDefault="004325AA" w:rsidP="00FF66BA">
            <w:pPr>
              <w:rPr>
                <w:rFonts w:ascii="Corbel" w:hAnsi="Corbel" w:cs="Calibri"/>
                <w:color w:val="auto"/>
              </w:rPr>
            </w:pPr>
          </w:p>
        </w:tc>
      </w:tr>
      <w:tr w:rsidR="004325AA" w:rsidRPr="000342FF" w14:paraId="015FC37B" w14:textId="77777777" w:rsidTr="004325AA">
        <w:tc>
          <w:tcPr>
            <w:tcW w:w="524" w:type="pct"/>
            <w:tcBorders>
              <w:bottom w:val="dashed" w:sz="4" w:space="0" w:color="000000"/>
            </w:tcBorders>
            <w:shd w:val="clear" w:color="auto" w:fill="7A0019"/>
          </w:tcPr>
          <w:p w14:paraId="42733D30" w14:textId="77777777" w:rsidR="004325AA" w:rsidRPr="000342FF" w:rsidRDefault="004325AA" w:rsidP="00FF66BA">
            <w:pPr>
              <w:rPr>
                <w:rFonts w:ascii="Corbel" w:hAnsi="Corbel" w:cs="Calibri"/>
                <w:color w:val="auto"/>
              </w:rPr>
            </w:pPr>
            <w:r w:rsidRPr="000342FF">
              <w:rPr>
                <w:rFonts w:ascii="Corbel" w:hAnsi="Corbel" w:cs="Calibri"/>
                <w:color w:val="auto"/>
              </w:rPr>
              <w:t>13</w:t>
            </w:r>
          </w:p>
        </w:tc>
        <w:tc>
          <w:tcPr>
            <w:tcW w:w="644" w:type="pct"/>
            <w:tcBorders>
              <w:bottom w:val="dashed" w:sz="4" w:space="0" w:color="000000"/>
            </w:tcBorders>
            <w:shd w:val="clear" w:color="auto" w:fill="7A0019"/>
          </w:tcPr>
          <w:p w14:paraId="59FF266A" w14:textId="77777777" w:rsidR="004325AA" w:rsidRDefault="004325AA" w:rsidP="00FF66BA">
            <w:pPr>
              <w:rPr>
                <w:rFonts w:ascii="Corbel" w:hAnsi="Corbel" w:cs="Calibri"/>
                <w:color w:val="auto"/>
              </w:rPr>
            </w:pPr>
            <w:r>
              <w:rPr>
                <w:rFonts w:ascii="Corbel" w:hAnsi="Corbel" w:cs="Calibri"/>
                <w:color w:val="auto"/>
              </w:rPr>
              <w:t>Nov</w:t>
            </w:r>
            <w:r w:rsidRPr="000342FF">
              <w:rPr>
                <w:rFonts w:ascii="Corbel" w:hAnsi="Corbel" w:cs="Calibri"/>
                <w:color w:val="auto"/>
              </w:rPr>
              <w:t xml:space="preserve">. </w:t>
            </w:r>
            <w:r>
              <w:rPr>
                <w:rFonts w:ascii="Corbel" w:hAnsi="Corbel" w:cs="Calibri"/>
                <w:color w:val="auto"/>
              </w:rPr>
              <w:t>3</w:t>
            </w:r>
            <w:r w:rsidRPr="000342FF">
              <w:rPr>
                <w:rFonts w:ascii="Corbel" w:hAnsi="Corbel" w:cs="Calibri"/>
                <w:color w:val="auto"/>
              </w:rPr>
              <w:t>0</w:t>
            </w:r>
          </w:p>
        </w:tc>
        <w:tc>
          <w:tcPr>
            <w:tcW w:w="2181" w:type="pct"/>
            <w:tcBorders>
              <w:bottom w:val="dashed" w:sz="4" w:space="0" w:color="000000"/>
            </w:tcBorders>
            <w:shd w:val="clear" w:color="auto" w:fill="7A0019"/>
          </w:tcPr>
          <w:p w14:paraId="2C719164" w14:textId="77777777" w:rsidR="004325AA" w:rsidRPr="000342FF" w:rsidRDefault="004325AA" w:rsidP="00FF66BA">
            <w:pPr>
              <w:rPr>
                <w:rFonts w:ascii="Corbel" w:hAnsi="Corbel" w:cs="Calibri"/>
                <w:color w:val="auto"/>
              </w:rPr>
            </w:pPr>
            <w:r w:rsidRPr="000342FF">
              <w:rPr>
                <w:rFonts w:ascii="Corbel" w:hAnsi="Corbel" w:cs="Calibri"/>
                <w:color w:val="auto"/>
              </w:rPr>
              <w:t>Group Quiz #4</w:t>
            </w:r>
          </w:p>
        </w:tc>
        <w:tc>
          <w:tcPr>
            <w:tcW w:w="1651" w:type="pct"/>
            <w:tcBorders>
              <w:bottom w:val="dashed" w:sz="4" w:space="0" w:color="000000"/>
            </w:tcBorders>
            <w:shd w:val="clear" w:color="auto" w:fill="7A0019"/>
          </w:tcPr>
          <w:p w14:paraId="1BE37DDA" w14:textId="77777777" w:rsidR="004325AA" w:rsidRPr="000342FF" w:rsidRDefault="004325AA" w:rsidP="00FF66BA">
            <w:pPr>
              <w:rPr>
                <w:rFonts w:ascii="Corbel" w:hAnsi="Corbel" w:cs="Calibri"/>
                <w:color w:val="auto"/>
              </w:rPr>
            </w:pPr>
            <w:r w:rsidRPr="000342FF">
              <w:rPr>
                <w:rFonts w:ascii="Corbel" w:hAnsi="Corbel" w:cs="Calibri"/>
                <w:color w:val="auto"/>
              </w:rPr>
              <w:t>Sampling Variation and the Bootstrap Test</w:t>
            </w:r>
          </w:p>
        </w:tc>
      </w:tr>
      <w:tr w:rsidR="004325AA" w:rsidRPr="000342FF" w14:paraId="6E48C5BF" w14:textId="77777777" w:rsidTr="004325AA">
        <w:tc>
          <w:tcPr>
            <w:tcW w:w="524" w:type="pct"/>
            <w:tcBorders>
              <w:top w:val="dashed" w:sz="4" w:space="0" w:color="000000"/>
            </w:tcBorders>
            <w:shd w:val="clear" w:color="auto" w:fill="D4D6D2"/>
          </w:tcPr>
          <w:p w14:paraId="51DAEA66" w14:textId="77777777" w:rsidR="004325AA" w:rsidRPr="000342FF" w:rsidRDefault="004325AA" w:rsidP="00FF66BA">
            <w:pPr>
              <w:rPr>
                <w:rFonts w:ascii="Corbel" w:hAnsi="Corbel" w:cs="Calibri"/>
                <w:color w:val="auto"/>
              </w:rPr>
            </w:pPr>
          </w:p>
        </w:tc>
        <w:tc>
          <w:tcPr>
            <w:tcW w:w="644" w:type="pct"/>
            <w:tcBorders>
              <w:top w:val="dashed" w:sz="4" w:space="0" w:color="000000"/>
            </w:tcBorders>
            <w:shd w:val="clear" w:color="auto" w:fill="D4D6D2"/>
          </w:tcPr>
          <w:p w14:paraId="565F250B" w14:textId="77777777" w:rsidR="004325AA" w:rsidRPr="000342FF" w:rsidRDefault="004325AA" w:rsidP="00FF66BA">
            <w:pPr>
              <w:rPr>
                <w:rFonts w:ascii="Corbel" w:hAnsi="Corbel" w:cs="Calibri"/>
                <w:color w:val="auto"/>
              </w:rPr>
            </w:pPr>
          </w:p>
        </w:tc>
        <w:tc>
          <w:tcPr>
            <w:tcW w:w="2181" w:type="pct"/>
            <w:tcBorders>
              <w:top w:val="dashed" w:sz="4" w:space="0" w:color="000000"/>
            </w:tcBorders>
            <w:shd w:val="clear" w:color="auto" w:fill="D4D6D2"/>
          </w:tcPr>
          <w:p w14:paraId="1B1D0212" w14:textId="77777777" w:rsidR="004325AA" w:rsidRPr="000342FF" w:rsidRDefault="004325AA" w:rsidP="00FF66BA">
            <w:pPr>
              <w:rPr>
                <w:rFonts w:ascii="Corbel" w:hAnsi="Corbel" w:cs="Calibri"/>
                <w:color w:val="auto"/>
              </w:rPr>
            </w:pPr>
            <w:r w:rsidRPr="000342FF">
              <w:rPr>
                <w:rFonts w:ascii="Corbel" w:hAnsi="Corbel" w:cs="Calibri"/>
                <w:color w:val="auto"/>
              </w:rPr>
              <w:t xml:space="preserve">Reading: </w:t>
            </w:r>
            <w:hyperlink r:id="rId35" w:history="1">
              <w:r w:rsidRPr="000342FF">
                <w:rPr>
                  <w:rStyle w:val="Hyperlink"/>
                  <w:rFonts w:ascii="Corbel" w:hAnsi="Corbel" w:cs="Calibri"/>
                  <w:color w:val="auto"/>
                </w:rPr>
                <w:t>Estimating Uncertainty</w:t>
              </w:r>
            </w:hyperlink>
          </w:p>
        </w:tc>
        <w:tc>
          <w:tcPr>
            <w:tcW w:w="1651" w:type="pct"/>
            <w:tcBorders>
              <w:top w:val="dashed" w:sz="4" w:space="0" w:color="000000"/>
            </w:tcBorders>
            <w:shd w:val="clear" w:color="auto" w:fill="D4D6D2"/>
          </w:tcPr>
          <w:p w14:paraId="42E535AB" w14:textId="77777777" w:rsidR="004325AA" w:rsidRPr="000342FF" w:rsidRDefault="004325AA" w:rsidP="00FF66BA">
            <w:pPr>
              <w:rPr>
                <w:rFonts w:ascii="Corbel" w:hAnsi="Corbel" w:cs="Calibri"/>
                <w:color w:val="auto"/>
              </w:rPr>
            </w:pPr>
            <w:r w:rsidRPr="000342FF">
              <w:rPr>
                <w:rFonts w:ascii="Corbel" w:hAnsi="Corbel" w:cs="Calibri"/>
                <w:color w:val="auto"/>
              </w:rPr>
              <w:t>Estimating Uncertainty</w:t>
            </w:r>
          </w:p>
        </w:tc>
      </w:tr>
      <w:tr w:rsidR="004325AA" w:rsidRPr="000342FF" w14:paraId="17993F72" w14:textId="77777777" w:rsidTr="004325AA">
        <w:tc>
          <w:tcPr>
            <w:tcW w:w="524" w:type="pct"/>
            <w:tcBorders>
              <w:top w:val="dashed" w:sz="4" w:space="0" w:color="auto"/>
              <w:bottom w:val="single" w:sz="4" w:space="0" w:color="auto"/>
            </w:tcBorders>
          </w:tcPr>
          <w:p w14:paraId="78D72E6A" w14:textId="77777777" w:rsidR="004325AA" w:rsidRPr="000342FF" w:rsidRDefault="004325AA" w:rsidP="00FF66BA">
            <w:pPr>
              <w:rPr>
                <w:rFonts w:ascii="Corbel" w:hAnsi="Corbel" w:cs="Calibri"/>
                <w:color w:val="auto"/>
              </w:rPr>
            </w:pPr>
          </w:p>
        </w:tc>
        <w:tc>
          <w:tcPr>
            <w:tcW w:w="644" w:type="pct"/>
            <w:tcBorders>
              <w:top w:val="dashed" w:sz="4" w:space="0" w:color="auto"/>
              <w:bottom w:val="single" w:sz="4" w:space="0" w:color="auto"/>
            </w:tcBorders>
          </w:tcPr>
          <w:p w14:paraId="721C866D" w14:textId="77777777" w:rsidR="004325AA" w:rsidRPr="000342FF" w:rsidRDefault="004325AA" w:rsidP="00FF66BA">
            <w:pPr>
              <w:rPr>
                <w:rFonts w:ascii="Corbel" w:hAnsi="Corbel" w:cs="Calibri"/>
                <w:color w:val="auto"/>
              </w:rPr>
            </w:pPr>
            <w:r>
              <w:rPr>
                <w:rFonts w:ascii="Corbel" w:hAnsi="Corbel" w:cs="Calibri"/>
                <w:color w:val="auto"/>
              </w:rPr>
              <w:t>Dec</w:t>
            </w:r>
            <w:r w:rsidRPr="000342FF">
              <w:rPr>
                <w:rFonts w:ascii="Corbel" w:hAnsi="Corbel" w:cs="Calibri"/>
                <w:color w:val="auto"/>
              </w:rPr>
              <w:t>. 2</w:t>
            </w:r>
          </w:p>
        </w:tc>
        <w:tc>
          <w:tcPr>
            <w:tcW w:w="2181" w:type="pct"/>
            <w:tcBorders>
              <w:top w:val="dashed" w:sz="4" w:space="0" w:color="auto"/>
              <w:bottom w:val="single" w:sz="4" w:space="0" w:color="auto"/>
            </w:tcBorders>
          </w:tcPr>
          <w:p w14:paraId="4B5DEF6B" w14:textId="77777777" w:rsidR="004325AA" w:rsidRPr="000342FF" w:rsidRDefault="004325AA" w:rsidP="00FF66BA">
            <w:pPr>
              <w:rPr>
                <w:rFonts w:ascii="Corbel" w:hAnsi="Corbel" w:cs="Calibri"/>
                <w:color w:val="auto"/>
              </w:rPr>
            </w:pPr>
            <w:r w:rsidRPr="000342FF">
              <w:rPr>
                <w:rFonts w:ascii="Corbel" w:hAnsi="Corbel" w:cs="Calibri"/>
                <w:color w:val="auto"/>
              </w:rPr>
              <w:t>Kissing the ‘Right’ Way</w:t>
            </w:r>
          </w:p>
        </w:tc>
        <w:tc>
          <w:tcPr>
            <w:tcW w:w="1651" w:type="pct"/>
            <w:tcBorders>
              <w:top w:val="dashed" w:sz="4" w:space="0" w:color="auto"/>
              <w:bottom w:val="single" w:sz="4" w:space="0" w:color="auto"/>
            </w:tcBorders>
          </w:tcPr>
          <w:p w14:paraId="6DB6C465" w14:textId="77777777" w:rsidR="004325AA" w:rsidRPr="000342FF" w:rsidRDefault="004325AA" w:rsidP="00FF66BA">
            <w:pPr>
              <w:rPr>
                <w:rFonts w:ascii="Corbel" w:hAnsi="Corbel" w:cs="Calibri"/>
                <w:color w:val="auto"/>
              </w:rPr>
            </w:pPr>
            <w:r w:rsidRPr="000342FF">
              <w:rPr>
                <w:rFonts w:ascii="Corbel" w:hAnsi="Corbel" w:cs="Calibri"/>
                <w:color w:val="auto"/>
              </w:rPr>
              <w:t>Estimating Uncertainty</w:t>
            </w:r>
          </w:p>
        </w:tc>
      </w:tr>
      <w:tr w:rsidR="004325AA" w:rsidRPr="000342FF" w14:paraId="6B8E47CF" w14:textId="77777777" w:rsidTr="004325AA">
        <w:tc>
          <w:tcPr>
            <w:tcW w:w="524" w:type="pct"/>
            <w:tcBorders>
              <w:top w:val="single" w:sz="4" w:space="0" w:color="auto"/>
              <w:bottom w:val="dashed" w:sz="4" w:space="0" w:color="000000"/>
            </w:tcBorders>
            <w:shd w:val="clear" w:color="auto" w:fill="FECC33"/>
          </w:tcPr>
          <w:p w14:paraId="6D23A97D" w14:textId="77777777" w:rsidR="004325AA" w:rsidRPr="000342FF" w:rsidRDefault="004325AA" w:rsidP="00FF66BA">
            <w:pPr>
              <w:rPr>
                <w:rFonts w:ascii="Corbel" w:hAnsi="Corbel" w:cs="Calibri"/>
                <w:color w:val="auto"/>
              </w:rPr>
            </w:pPr>
          </w:p>
        </w:tc>
        <w:tc>
          <w:tcPr>
            <w:tcW w:w="644" w:type="pct"/>
            <w:tcBorders>
              <w:top w:val="single" w:sz="4" w:space="0" w:color="auto"/>
              <w:bottom w:val="dashed" w:sz="4" w:space="0" w:color="000000"/>
            </w:tcBorders>
            <w:shd w:val="clear" w:color="auto" w:fill="FECC33"/>
          </w:tcPr>
          <w:p w14:paraId="0C2A1FA4" w14:textId="3B9605D7" w:rsidR="004325AA" w:rsidRDefault="004325AA" w:rsidP="00FF66BA">
            <w:pPr>
              <w:rPr>
                <w:rFonts w:ascii="Corbel" w:hAnsi="Corbel" w:cs="Calibri"/>
                <w:color w:val="auto"/>
              </w:rPr>
            </w:pPr>
            <w:r>
              <w:rPr>
                <w:rFonts w:ascii="Corbel" w:hAnsi="Corbel" w:cs="Calibri"/>
                <w:color w:val="auto"/>
              </w:rPr>
              <w:t xml:space="preserve">Dec. </w:t>
            </w:r>
            <w:r w:rsidR="00825891">
              <w:rPr>
                <w:rFonts w:ascii="Corbel" w:hAnsi="Corbel" w:cs="Calibri"/>
                <w:color w:val="auto"/>
              </w:rPr>
              <w:t>4</w:t>
            </w:r>
          </w:p>
        </w:tc>
        <w:tc>
          <w:tcPr>
            <w:tcW w:w="2181" w:type="pct"/>
            <w:tcBorders>
              <w:top w:val="single" w:sz="4" w:space="0" w:color="auto"/>
              <w:bottom w:val="dashed" w:sz="4" w:space="0" w:color="000000"/>
            </w:tcBorders>
            <w:shd w:val="clear" w:color="auto" w:fill="FECC33"/>
          </w:tcPr>
          <w:p w14:paraId="470C9A8A" w14:textId="77777777" w:rsidR="004325AA" w:rsidRPr="000342FF" w:rsidRDefault="004325AA" w:rsidP="00FF66BA">
            <w:pPr>
              <w:rPr>
                <w:rFonts w:ascii="Corbel" w:hAnsi="Corbel" w:cs="Calibri"/>
                <w:color w:val="auto"/>
              </w:rPr>
            </w:pPr>
            <w:r>
              <w:rPr>
                <w:rFonts w:ascii="Corbel" w:hAnsi="Corbel" w:cs="Calibri"/>
                <w:color w:val="auto"/>
              </w:rPr>
              <w:t>Individual Exam #4 Due by Midnight</w:t>
            </w:r>
          </w:p>
        </w:tc>
        <w:tc>
          <w:tcPr>
            <w:tcW w:w="1651" w:type="pct"/>
            <w:tcBorders>
              <w:top w:val="single" w:sz="4" w:space="0" w:color="auto"/>
              <w:bottom w:val="dashed" w:sz="4" w:space="0" w:color="000000"/>
            </w:tcBorders>
            <w:shd w:val="clear" w:color="auto" w:fill="FECC33"/>
          </w:tcPr>
          <w:p w14:paraId="4991704E" w14:textId="77777777" w:rsidR="004325AA" w:rsidRPr="000342FF" w:rsidRDefault="004325AA" w:rsidP="00FF66BA">
            <w:pPr>
              <w:rPr>
                <w:rFonts w:ascii="Corbel" w:hAnsi="Corbel" w:cs="Calibri"/>
                <w:color w:val="auto"/>
              </w:rPr>
            </w:pPr>
            <w:r w:rsidRPr="000342FF">
              <w:rPr>
                <w:rFonts w:ascii="Corbel" w:hAnsi="Corbel" w:cs="Calibri"/>
                <w:color w:val="auto"/>
              </w:rPr>
              <w:t>Sampling Variation and the Bootstrap Test</w:t>
            </w:r>
          </w:p>
        </w:tc>
      </w:tr>
      <w:tr w:rsidR="004325AA" w:rsidRPr="000342FF" w14:paraId="53102D74" w14:textId="77777777" w:rsidTr="004325AA">
        <w:tc>
          <w:tcPr>
            <w:tcW w:w="524" w:type="pct"/>
            <w:tcBorders>
              <w:bottom w:val="dashed" w:sz="4" w:space="0" w:color="000000"/>
            </w:tcBorders>
          </w:tcPr>
          <w:p w14:paraId="4C65CA7B" w14:textId="77777777" w:rsidR="004325AA" w:rsidRPr="000342FF" w:rsidRDefault="004325AA" w:rsidP="00FF66BA">
            <w:pPr>
              <w:rPr>
                <w:rFonts w:ascii="Corbel" w:hAnsi="Corbel" w:cs="Calibri"/>
                <w:color w:val="auto"/>
              </w:rPr>
            </w:pPr>
            <w:r w:rsidRPr="000342FF">
              <w:rPr>
                <w:rFonts w:ascii="Corbel" w:hAnsi="Corbel" w:cs="Calibri"/>
                <w:color w:val="auto"/>
              </w:rPr>
              <w:t>14</w:t>
            </w:r>
          </w:p>
        </w:tc>
        <w:tc>
          <w:tcPr>
            <w:tcW w:w="644" w:type="pct"/>
            <w:tcBorders>
              <w:bottom w:val="dashed" w:sz="4" w:space="0" w:color="000000"/>
            </w:tcBorders>
          </w:tcPr>
          <w:p w14:paraId="7815BB4E" w14:textId="77777777" w:rsidR="004325AA" w:rsidRPr="000342FF" w:rsidRDefault="004325AA" w:rsidP="00FF66BA">
            <w:pPr>
              <w:rPr>
                <w:rFonts w:ascii="Corbel" w:hAnsi="Corbel" w:cs="Calibri"/>
                <w:color w:val="auto"/>
              </w:rPr>
            </w:pPr>
            <w:r>
              <w:rPr>
                <w:rFonts w:ascii="Corbel" w:hAnsi="Corbel" w:cs="Calibri"/>
                <w:color w:val="auto"/>
              </w:rPr>
              <w:t>Dec</w:t>
            </w:r>
            <w:r w:rsidRPr="000342FF">
              <w:rPr>
                <w:rFonts w:ascii="Corbel" w:hAnsi="Corbel" w:cs="Calibri"/>
                <w:color w:val="auto"/>
              </w:rPr>
              <w:t xml:space="preserve">. </w:t>
            </w:r>
            <w:r>
              <w:rPr>
                <w:rFonts w:ascii="Corbel" w:hAnsi="Corbel" w:cs="Calibri"/>
                <w:color w:val="auto"/>
              </w:rPr>
              <w:t>7</w:t>
            </w:r>
          </w:p>
        </w:tc>
        <w:tc>
          <w:tcPr>
            <w:tcW w:w="2181" w:type="pct"/>
            <w:tcBorders>
              <w:bottom w:val="dashed" w:sz="4" w:space="0" w:color="000000"/>
            </w:tcBorders>
          </w:tcPr>
          <w:p w14:paraId="74BF8B61" w14:textId="77777777" w:rsidR="004325AA" w:rsidRPr="000342FF" w:rsidRDefault="004325AA" w:rsidP="00FF66BA">
            <w:pPr>
              <w:rPr>
                <w:rFonts w:ascii="Corbel" w:hAnsi="Corbel" w:cs="Calibri"/>
                <w:color w:val="auto"/>
              </w:rPr>
            </w:pPr>
            <w:r w:rsidRPr="000342FF">
              <w:rPr>
                <w:rFonts w:ascii="Corbel" w:hAnsi="Corbel" w:cs="Calibri"/>
                <w:color w:val="auto"/>
              </w:rPr>
              <w:t>Cuddling Preferences</w:t>
            </w:r>
          </w:p>
        </w:tc>
        <w:tc>
          <w:tcPr>
            <w:tcW w:w="1651" w:type="pct"/>
            <w:tcBorders>
              <w:bottom w:val="dashed" w:sz="4" w:space="0" w:color="000000"/>
            </w:tcBorders>
          </w:tcPr>
          <w:p w14:paraId="735305BE" w14:textId="77777777" w:rsidR="004325AA" w:rsidRPr="000342FF" w:rsidRDefault="004325AA" w:rsidP="00FF66BA">
            <w:pPr>
              <w:rPr>
                <w:rFonts w:ascii="Corbel" w:hAnsi="Corbel" w:cs="Calibri"/>
                <w:color w:val="auto"/>
              </w:rPr>
            </w:pPr>
            <w:r w:rsidRPr="000342FF">
              <w:rPr>
                <w:rFonts w:ascii="Corbel" w:hAnsi="Corbel" w:cs="Calibri"/>
                <w:color w:val="auto"/>
              </w:rPr>
              <w:t>Estimating Uncertainty</w:t>
            </w:r>
          </w:p>
        </w:tc>
      </w:tr>
      <w:tr w:rsidR="004325AA" w:rsidRPr="000342FF" w14:paraId="549BBFFF" w14:textId="77777777" w:rsidTr="004325AA">
        <w:tc>
          <w:tcPr>
            <w:tcW w:w="524" w:type="pct"/>
            <w:tcBorders>
              <w:top w:val="dashed" w:sz="4" w:space="0" w:color="000000"/>
            </w:tcBorders>
            <w:shd w:val="clear" w:color="auto" w:fill="D4D6D2"/>
          </w:tcPr>
          <w:p w14:paraId="2EAC967B" w14:textId="77777777" w:rsidR="004325AA" w:rsidRPr="000342FF" w:rsidRDefault="004325AA" w:rsidP="00FF66BA">
            <w:pPr>
              <w:rPr>
                <w:rFonts w:ascii="Corbel" w:hAnsi="Corbel" w:cs="Calibri"/>
                <w:color w:val="auto"/>
              </w:rPr>
            </w:pPr>
          </w:p>
        </w:tc>
        <w:tc>
          <w:tcPr>
            <w:tcW w:w="644" w:type="pct"/>
            <w:tcBorders>
              <w:top w:val="dashed" w:sz="4" w:space="0" w:color="000000"/>
            </w:tcBorders>
            <w:shd w:val="clear" w:color="auto" w:fill="D4D6D2"/>
          </w:tcPr>
          <w:p w14:paraId="2E15B045" w14:textId="77777777" w:rsidR="004325AA" w:rsidRPr="000342FF" w:rsidRDefault="004325AA" w:rsidP="00FF66BA">
            <w:pPr>
              <w:rPr>
                <w:rFonts w:ascii="Corbel" w:hAnsi="Corbel" w:cs="Calibri"/>
                <w:color w:val="auto"/>
              </w:rPr>
            </w:pPr>
          </w:p>
        </w:tc>
        <w:tc>
          <w:tcPr>
            <w:tcW w:w="2181" w:type="pct"/>
            <w:tcBorders>
              <w:top w:val="dashed" w:sz="4" w:space="0" w:color="000000"/>
            </w:tcBorders>
            <w:shd w:val="clear" w:color="auto" w:fill="D4D6D2"/>
          </w:tcPr>
          <w:p w14:paraId="11181AC4" w14:textId="77777777" w:rsidR="004325AA" w:rsidRPr="000342FF" w:rsidRDefault="004325AA" w:rsidP="00FF66BA">
            <w:pPr>
              <w:rPr>
                <w:rFonts w:ascii="Corbel" w:hAnsi="Corbel" w:cs="Calibri"/>
                <w:color w:val="auto"/>
              </w:rPr>
            </w:pPr>
            <w:r w:rsidRPr="000342FF">
              <w:rPr>
                <w:rFonts w:ascii="Corbel" w:hAnsi="Corbel" w:cs="Calibri"/>
                <w:color w:val="auto"/>
              </w:rPr>
              <w:t xml:space="preserve">Reading: </w:t>
            </w:r>
            <w:hyperlink r:id="rId36" w:history="1">
              <w:r w:rsidRPr="000342FF">
                <w:rPr>
                  <w:rStyle w:val="Hyperlink"/>
                  <w:rFonts w:ascii="Corbel" w:hAnsi="Corbel" w:cs="Calibri"/>
                  <w:color w:val="auto"/>
                </w:rPr>
                <w:t>Uncertainty and Bias</w:t>
              </w:r>
            </w:hyperlink>
          </w:p>
        </w:tc>
        <w:tc>
          <w:tcPr>
            <w:tcW w:w="1651" w:type="pct"/>
            <w:tcBorders>
              <w:top w:val="dashed" w:sz="4" w:space="0" w:color="000000"/>
            </w:tcBorders>
            <w:shd w:val="clear" w:color="auto" w:fill="D4D6D2"/>
          </w:tcPr>
          <w:p w14:paraId="64C7808E" w14:textId="77777777" w:rsidR="004325AA" w:rsidRPr="000342FF" w:rsidRDefault="004325AA" w:rsidP="00FF66BA">
            <w:pPr>
              <w:rPr>
                <w:rFonts w:ascii="Corbel" w:hAnsi="Corbel" w:cs="Calibri"/>
                <w:color w:val="auto"/>
              </w:rPr>
            </w:pPr>
            <w:r w:rsidRPr="000342FF">
              <w:rPr>
                <w:rFonts w:ascii="Corbel" w:hAnsi="Corbel" w:cs="Calibri"/>
                <w:color w:val="auto"/>
              </w:rPr>
              <w:t>Estimating Uncertainty</w:t>
            </w:r>
          </w:p>
        </w:tc>
      </w:tr>
      <w:tr w:rsidR="004325AA" w:rsidRPr="000342FF" w14:paraId="32565E94" w14:textId="77777777" w:rsidTr="004325AA">
        <w:tc>
          <w:tcPr>
            <w:tcW w:w="524" w:type="pct"/>
            <w:tcBorders>
              <w:bottom w:val="dashed" w:sz="4" w:space="0" w:color="000000"/>
            </w:tcBorders>
            <w:shd w:val="clear" w:color="auto" w:fill="FFFFFF" w:themeFill="background1"/>
          </w:tcPr>
          <w:p w14:paraId="76216F80" w14:textId="77777777" w:rsidR="004325AA" w:rsidRPr="000342FF" w:rsidRDefault="004325AA" w:rsidP="00FF66BA">
            <w:pPr>
              <w:rPr>
                <w:rFonts w:ascii="Corbel" w:hAnsi="Corbel" w:cs="Calibri"/>
                <w:color w:val="auto"/>
              </w:rPr>
            </w:pPr>
          </w:p>
        </w:tc>
        <w:tc>
          <w:tcPr>
            <w:tcW w:w="644" w:type="pct"/>
            <w:tcBorders>
              <w:bottom w:val="dashed" w:sz="4" w:space="0" w:color="000000"/>
            </w:tcBorders>
            <w:shd w:val="clear" w:color="auto" w:fill="FFFFFF" w:themeFill="background1"/>
          </w:tcPr>
          <w:p w14:paraId="7BBF87D8" w14:textId="77777777" w:rsidR="004325AA" w:rsidRPr="000342FF" w:rsidRDefault="004325AA" w:rsidP="00FF66BA">
            <w:pPr>
              <w:rPr>
                <w:rFonts w:ascii="Corbel" w:hAnsi="Corbel" w:cs="Calibri"/>
                <w:color w:val="auto"/>
              </w:rPr>
            </w:pPr>
            <w:r>
              <w:rPr>
                <w:rFonts w:ascii="Corbel" w:hAnsi="Corbel" w:cs="Calibri"/>
                <w:color w:val="auto"/>
              </w:rPr>
              <w:t>Dec</w:t>
            </w:r>
            <w:r w:rsidRPr="000342FF">
              <w:rPr>
                <w:rFonts w:ascii="Corbel" w:hAnsi="Corbel" w:cs="Calibri"/>
                <w:color w:val="auto"/>
              </w:rPr>
              <w:t xml:space="preserve">. </w:t>
            </w:r>
            <w:r>
              <w:rPr>
                <w:rFonts w:ascii="Corbel" w:hAnsi="Corbel" w:cs="Calibri"/>
                <w:color w:val="auto"/>
              </w:rPr>
              <w:t>9</w:t>
            </w:r>
          </w:p>
        </w:tc>
        <w:tc>
          <w:tcPr>
            <w:tcW w:w="2181" w:type="pct"/>
            <w:tcBorders>
              <w:bottom w:val="dashed" w:sz="4" w:space="0" w:color="000000"/>
            </w:tcBorders>
            <w:shd w:val="clear" w:color="auto" w:fill="FFFFFF" w:themeFill="background1"/>
          </w:tcPr>
          <w:p w14:paraId="7DCB5D87" w14:textId="77777777" w:rsidR="004325AA" w:rsidRPr="000342FF" w:rsidRDefault="004325AA" w:rsidP="00FF66BA">
            <w:pPr>
              <w:rPr>
                <w:rFonts w:ascii="Corbel" w:hAnsi="Corbel" w:cs="Calibri"/>
                <w:color w:val="auto"/>
              </w:rPr>
            </w:pPr>
            <w:r w:rsidRPr="000342FF">
              <w:rPr>
                <w:rFonts w:ascii="Corbel" w:hAnsi="Corbel" w:cs="Calibri"/>
                <w:color w:val="auto"/>
              </w:rPr>
              <w:t>Minnesota College Debt</w:t>
            </w:r>
          </w:p>
        </w:tc>
        <w:tc>
          <w:tcPr>
            <w:tcW w:w="1651" w:type="pct"/>
            <w:tcBorders>
              <w:bottom w:val="dashed" w:sz="4" w:space="0" w:color="000000"/>
            </w:tcBorders>
            <w:shd w:val="clear" w:color="auto" w:fill="FFFFFF" w:themeFill="background1"/>
          </w:tcPr>
          <w:p w14:paraId="7DD0122E" w14:textId="77777777" w:rsidR="004325AA" w:rsidRPr="000342FF" w:rsidRDefault="004325AA" w:rsidP="00FF66BA">
            <w:pPr>
              <w:rPr>
                <w:rFonts w:ascii="Corbel" w:hAnsi="Corbel" w:cs="Calibri"/>
                <w:color w:val="auto"/>
              </w:rPr>
            </w:pPr>
            <w:r w:rsidRPr="000342FF">
              <w:rPr>
                <w:rFonts w:ascii="Corbel" w:hAnsi="Corbel" w:cs="Calibri"/>
                <w:color w:val="auto"/>
              </w:rPr>
              <w:t>Estimating Uncertainty</w:t>
            </w:r>
          </w:p>
        </w:tc>
      </w:tr>
      <w:tr w:rsidR="004325AA" w:rsidRPr="000342FF" w14:paraId="1D6C5968" w14:textId="77777777" w:rsidTr="004325AA">
        <w:tc>
          <w:tcPr>
            <w:tcW w:w="524" w:type="pct"/>
          </w:tcPr>
          <w:p w14:paraId="367734F3" w14:textId="77777777" w:rsidR="004325AA" w:rsidRPr="000342FF" w:rsidRDefault="004325AA" w:rsidP="00FF66BA">
            <w:pPr>
              <w:rPr>
                <w:rFonts w:ascii="Corbel" w:hAnsi="Corbel" w:cs="Calibri"/>
                <w:color w:val="auto"/>
              </w:rPr>
            </w:pPr>
            <w:r w:rsidRPr="000342FF">
              <w:rPr>
                <w:rFonts w:ascii="Corbel" w:hAnsi="Corbel" w:cs="Calibri"/>
                <w:color w:val="auto"/>
              </w:rPr>
              <w:t>15</w:t>
            </w:r>
          </w:p>
        </w:tc>
        <w:tc>
          <w:tcPr>
            <w:tcW w:w="644" w:type="pct"/>
          </w:tcPr>
          <w:p w14:paraId="1637184F" w14:textId="77777777" w:rsidR="004325AA" w:rsidRPr="000342FF" w:rsidRDefault="004325AA" w:rsidP="00FF66BA">
            <w:pPr>
              <w:rPr>
                <w:rFonts w:ascii="Corbel" w:hAnsi="Corbel" w:cs="Calibri"/>
                <w:color w:val="auto"/>
              </w:rPr>
            </w:pPr>
            <w:r>
              <w:rPr>
                <w:rFonts w:ascii="Corbel" w:hAnsi="Corbel" w:cs="Calibri"/>
                <w:color w:val="auto"/>
              </w:rPr>
              <w:t>Dec.</w:t>
            </w:r>
            <w:r w:rsidRPr="000342FF">
              <w:rPr>
                <w:rFonts w:ascii="Corbel" w:hAnsi="Corbel" w:cs="Calibri"/>
                <w:color w:val="auto"/>
              </w:rPr>
              <w:t xml:space="preserve"> </w:t>
            </w:r>
            <w:r>
              <w:rPr>
                <w:rFonts w:ascii="Corbel" w:hAnsi="Corbel" w:cs="Calibri"/>
                <w:color w:val="auto"/>
              </w:rPr>
              <w:t>14</w:t>
            </w:r>
          </w:p>
        </w:tc>
        <w:tc>
          <w:tcPr>
            <w:tcW w:w="2181" w:type="pct"/>
          </w:tcPr>
          <w:p w14:paraId="5AAC53DB" w14:textId="77777777" w:rsidR="004325AA" w:rsidRPr="000342FF" w:rsidRDefault="004325AA" w:rsidP="00FF66BA">
            <w:pPr>
              <w:rPr>
                <w:rFonts w:ascii="Corbel" w:hAnsi="Corbel" w:cs="Calibri"/>
                <w:color w:val="auto"/>
              </w:rPr>
            </w:pPr>
            <w:r w:rsidRPr="000342FF">
              <w:rPr>
                <w:rFonts w:ascii="Corbel" w:hAnsi="Corbel" w:cs="Calibri"/>
                <w:color w:val="auto"/>
              </w:rPr>
              <w:t>Comparing Cuddling Preferences</w:t>
            </w:r>
          </w:p>
        </w:tc>
        <w:tc>
          <w:tcPr>
            <w:tcW w:w="1651" w:type="pct"/>
          </w:tcPr>
          <w:p w14:paraId="2019EB80" w14:textId="77777777" w:rsidR="004325AA" w:rsidRPr="000342FF" w:rsidRDefault="004325AA" w:rsidP="00FF66BA">
            <w:pPr>
              <w:rPr>
                <w:rFonts w:ascii="Corbel" w:hAnsi="Corbel" w:cs="Calibri"/>
                <w:color w:val="auto"/>
              </w:rPr>
            </w:pPr>
            <w:r w:rsidRPr="000342FF">
              <w:rPr>
                <w:rFonts w:ascii="Corbel" w:hAnsi="Corbel" w:cs="Calibri"/>
                <w:color w:val="auto"/>
              </w:rPr>
              <w:t>Estimating Uncertainty</w:t>
            </w:r>
          </w:p>
        </w:tc>
      </w:tr>
      <w:tr w:rsidR="004325AA" w:rsidRPr="000342FF" w14:paraId="7070E806" w14:textId="77777777" w:rsidTr="004325AA">
        <w:tc>
          <w:tcPr>
            <w:tcW w:w="524" w:type="pct"/>
            <w:tcBorders>
              <w:bottom w:val="single" w:sz="4" w:space="0" w:color="auto"/>
            </w:tcBorders>
            <w:shd w:val="clear" w:color="auto" w:fill="7A0019"/>
          </w:tcPr>
          <w:p w14:paraId="60AE9E55" w14:textId="77777777" w:rsidR="004325AA" w:rsidRPr="000342FF" w:rsidRDefault="004325AA" w:rsidP="00FF66BA">
            <w:pPr>
              <w:rPr>
                <w:rFonts w:ascii="Corbel" w:hAnsi="Corbel" w:cs="Calibri"/>
                <w:color w:val="auto"/>
              </w:rPr>
            </w:pPr>
          </w:p>
        </w:tc>
        <w:tc>
          <w:tcPr>
            <w:tcW w:w="644" w:type="pct"/>
            <w:tcBorders>
              <w:bottom w:val="single" w:sz="4" w:space="0" w:color="auto"/>
            </w:tcBorders>
            <w:shd w:val="clear" w:color="auto" w:fill="7A0019"/>
          </w:tcPr>
          <w:p w14:paraId="25FCFB85" w14:textId="77777777" w:rsidR="004325AA" w:rsidRPr="000342FF" w:rsidRDefault="004325AA" w:rsidP="00FF66BA">
            <w:pPr>
              <w:rPr>
                <w:rFonts w:ascii="Corbel" w:hAnsi="Corbel" w:cs="Calibri"/>
                <w:color w:val="auto"/>
              </w:rPr>
            </w:pPr>
            <w:r>
              <w:rPr>
                <w:rFonts w:ascii="Corbel" w:hAnsi="Corbel" w:cs="Calibri"/>
                <w:color w:val="auto"/>
              </w:rPr>
              <w:t>Dec. 16</w:t>
            </w:r>
          </w:p>
        </w:tc>
        <w:tc>
          <w:tcPr>
            <w:tcW w:w="2181" w:type="pct"/>
            <w:tcBorders>
              <w:bottom w:val="single" w:sz="4" w:space="0" w:color="auto"/>
            </w:tcBorders>
            <w:shd w:val="clear" w:color="auto" w:fill="7A0019"/>
          </w:tcPr>
          <w:p w14:paraId="7549F295" w14:textId="77777777" w:rsidR="004325AA" w:rsidRPr="000342FF" w:rsidRDefault="004325AA" w:rsidP="00FF66BA">
            <w:pPr>
              <w:rPr>
                <w:rFonts w:ascii="Corbel" w:hAnsi="Corbel" w:cs="Calibri"/>
                <w:color w:val="auto"/>
              </w:rPr>
            </w:pPr>
            <w:r w:rsidRPr="000342FF">
              <w:rPr>
                <w:rFonts w:ascii="Corbel" w:hAnsi="Corbel" w:cs="Calibri"/>
                <w:color w:val="auto"/>
              </w:rPr>
              <w:t>Group Quiz #5</w:t>
            </w:r>
          </w:p>
        </w:tc>
        <w:tc>
          <w:tcPr>
            <w:tcW w:w="1651" w:type="pct"/>
            <w:tcBorders>
              <w:bottom w:val="single" w:sz="4" w:space="0" w:color="auto"/>
            </w:tcBorders>
            <w:shd w:val="clear" w:color="auto" w:fill="7A0019"/>
          </w:tcPr>
          <w:p w14:paraId="30EC3318" w14:textId="77777777" w:rsidR="004325AA" w:rsidRPr="000342FF" w:rsidRDefault="004325AA" w:rsidP="00FF66BA">
            <w:pPr>
              <w:rPr>
                <w:rFonts w:ascii="Corbel" w:hAnsi="Corbel" w:cs="Calibri"/>
                <w:color w:val="auto"/>
              </w:rPr>
            </w:pPr>
            <w:r w:rsidRPr="000342FF">
              <w:rPr>
                <w:rFonts w:ascii="Corbel" w:hAnsi="Corbel" w:cs="Calibri"/>
                <w:color w:val="auto"/>
              </w:rPr>
              <w:t>Estimating Uncertainty</w:t>
            </w:r>
          </w:p>
        </w:tc>
      </w:tr>
      <w:tr w:rsidR="004325AA" w:rsidRPr="000342FF" w14:paraId="2DF0DA49" w14:textId="77777777" w:rsidTr="004325AA">
        <w:tc>
          <w:tcPr>
            <w:tcW w:w="524" w:type="pct"/>
            <w:tcBorders>
              <w:top w:val="single" w:sz="4" w:space="0" w:color="auto"/>
            </w:tcBorders>
            <w:shd w:val="clear" w:color="auto" w:fill="FECC33"/>
          </w:tcPr>
          <w:p w14:paraId="368212E2" w14:textId="77777777" w:rsidR="004325AA" w:rsidRPr="000342FF" w:rsidRDefault="004325AA" w:rsidP="00FF66BA">
            <w:pPr>
              <w:rPr>
                <w:rFonts w:ascii="Corbel" w:hAnsi="Corbel" w:cs="Calibri"/>
                <w:color w:val="auto"/>
              </w:rPr>
            </w:pPr>
            <w:r>
              <w:rPr>
                <w:rFonts w:ascii="Corbel" w:hAnsi="Corbel" w:cs="Calibri"/>
                <w:color w:val="auto"/>
              </w:rPr>
              <w:t>Finals</w:t>
            </w:r>
          </w:p>
        </w:tc>
        <w:tc>
          <w:tcPr>
            <w:tcW w:w="644" w:type="pct"/>
            <w:tcBorders>
              <w:top w:val="single" w:sz="4" w:space="0" w:color="auto"/>
            </w:tcBorders>
            <w:shd w:val="clear" w:color="auto" w:fill="FECC33"/>
          </w:tcPr>
          <w:p w14:paraId="371B46BD" w14:textId="77777777" w:rsidR="004325AA" w:rsidRPr="000342FF" w:rsidRDefault="004325AA" w:rsidP="00FF66BA">
            <w:pPr>
              <w:rPr>
                <w:rFonts w:ascii="Corbel" w:hAnsi="Corbel" w:cs="Calibri"/>
                <w:color w:val="auto"/>
              </w:rPr>
            </w:pPr>
            <w:r>
              <w:rPr>
                <w:rFonts w:ascii="Corbel" w:hAnsi="Corbel" w:cs="Calibri"/>
                <w:color w:val="auto"/>
              </w:rPr>
              <w:t>Dec. 21</w:t>
            </w:r>
          </w:p>
        </w:tc>
        <w:tc>
          <w:tcPr>
            <w:tcW w:w="2181" w:type="pct"/>
            <w:tcBorders>
              <w:top w:val="single" w:sz="4" w:space="0" w:color="auto"/>
            </w:tcBorders>
            <w:shd w:val="clear" w:color="auto" w:fill="FECC33"/>
          </w:tcPr>
          <w:p w14:paraId="2C7583F3" w14:textId="77777777" w:rsidR="004325AA" w:rsidRPr="000342FF" w:rsidRDefault="004325AA" w:rsidP="00FF66BA">
            <w:pPr>
              <w:rPr>
                <w:rFonts w:ascii="Corbel" w:hAnsi="Corbel" w:cs="Calibri"/>
                <w:color w:val="auto"/>
              </w:rPr>
            </w:pPr>
            <w:r>
              <w:rPr>
                <w:rFonts w:ascii="Corbel" w:hAnsi="Corbel" w:cs="Calibri"/>
                <w:color w:val="auto"/>
              </w:rPr>
              <w:t>Individual Exam #5 Due by Midnight</w:t>
            </w:r>
          </w:p>
        </w:tc>
        <w:tc>
          <w:tcPr>
            <w:tcW w:w="1651" w:type="pct"/>
            <w:tcBorders>
              <w:top w:val="single" w:sz="4" w:space="0" w:color="auto"/>
            </w:tcBorders>
            <w:shd w:val="clear" w:color="auto" w:fill="FECC33"/>
          </w:tcPr>
          <w:p w14:paraId="3353B91A" w14:textId="77777777" w:rsidR="004325AA" w:rsidRPr="000342FF" w:rsidRDefault="004325AA" w:rsidP="00FF66BA">
            <w:pPr>
              <w:rPr>
                <w:rFonts w:ascii="Corbel" w:hAnsi="Corbel" w:cs="Calibri"/>
                <w:color w:val="auto"/>
              </w:rPr>
            </w:pPr>
            <w:r w:rsidRPr="000342FF">
              <w:rPr>
                <w:rFonts w:ascii="Corbel" w:hAnsi="Corbel" w:cs="Calibri"/>
                <w:color w:val="auto"/>
              </w:rPr>
              <w:t>Estimating Uncertainty</w:t>
            </w:r>
          </w:p>
        </w:tc>
      </w:tr>
    </w:tbl>
    <w:p w14:paraId="0BF2F312" w14:textId="77777777" w:rsidR="00792BDC" w:rsidRPr="00792BDC" w:rsidRDefault="00792BDC" w:rsidP="00C073B9">
      <w:pPr>
        <w:spacing w:after="0"/>
        <w:rPr>
          <w:rFonts w:ascii="Corbel" w:hAnsi="Corbel"/>
          <w:b/>
          <w:color w:val="7A0019"/>
          <w:sz w:val="28"/>
          <w:szCs w:val="28"/>
        </w:rPr>
      </w:pPr>
    </w:p>
    <w:p w14:paraId="0263B722" w14:textId="77777777" w:rsidR="00C073B9" w:rsidRPr="006C4795" w:rsidRDefault="000342FF" w:rsidP="00C073B9">
      <w:pPr>
        <w:spacing w:after="0"/>
        <w:rPr>
          <w:rFonts w:ascii="Corbel" w:hAnsi="Corbel"/>
          <w:b/>
          <w:color w:val="FFCC33"/>
          <w:sz w:val="36"/>
          <w:szCs w:val="36"/>
        </w:rPr>
      </w:pPr>
      <w:r w:rsidRPr="006C4795">
        <w:rPr>
          <w:rFonts w:ascii="Corbel" w:hAnsi="Corbel"/>
          <w:b/>
          <w:color w:val="FFCC33"/>
          <w:sz w:val="36"/>
          <w:szCs w:val="36"/>
        </w:rPr>
        <w:t xml:space="preserve">Mission Statements </w:t>
      </w:r>
    </w:p>
    <w:p w14:paraId="467552AA" w14:textId="77777777" w:rsidR="00C073B9" w:rsidRPr="006C4795" w:rsidRDefault="000342FF" w:rsidP="00C073B9">
      <w:pPr>
        <w:spacing w:after="0"/>
        <w:rPr>
          <w:rFonts w:ascii="Corbel" w:hAnsi="Corbel"/>
          <w:b/>
          <w:color w:val="7A0019"/>
          <w:sz w:val="28"/>
          <w:szCs w:val="28"/>
        </w:rPr>
      </w:pPr>
      <w:r w:rsidRPr="006C4795">
        <w:rPr>
          <w:rFonts w:ascii="Corbel" w:hAnsi="Corbel"/>
          <w:b/>
          <w:color w:val="7A0019"/>
          <w:sz w:val="28"/>
          <w:szCs w:val="28"/>
        </w:rPr>
        <w:t xml:space="preserve">College of Education &amp; Human Development Mission Statement </w:t>
      </w:r>
    </w:p>
    <w:p w14:paraId="1DF13042" w14:textId="77777777" w:rsidR="00C073B9" w:rsidRPr="00751A80" w:rsidRDefault="000342FF" w:rsidP="00C073B9">
      <w:pPr>
        <w:spacing w:after="0"/>
        <w:rPr>
          <w:rFonts w:ascii="Corbel" w:hAnsi="Corbel"/>
          <w:color w:val="000000" w:themeColor="text1"/>
        </w:rPr>
      </w:pPr>
      <w:r w:rsidRPr="00751A80">
        <w:rPr>
          <w:rFonts w:ascii="Corbel" w:hAnsi="Corbel"/>
          <w:color w:val="000000" w:themeColor="text1"/>
        </w:rPr>
        <w:t xml:space="preserve">The mission of the University of Minnesota College of Education and Human Development is to contribute to a just and sustainable future through engagement with the local and global communities to enhance human learning and development at all stages of the life span. </w:t>
      </w:r>
    </w:p>
    <w:p w14:paraId="48D51F0E" w14:textId="77777777" w:rsidR="00C073B9" w:rsidRPr="00751A80" w:rsidRDefault="00C073B9" w:rsidP="00C073B9">
      <w:pPr>
        <w:spacing w:after="0"/>
        <w:rPr>
          <w:rFonts w:ascii="Corbel" w:hAnsi="Corbel"/>
          <w:b/>
          <w:color w:val="000000" w:themeColor="text1"/>
        </w:rPr>
      </w:pPr>
    </w:p>
    <w:p w14:paraId="33153613" w14:textId="77777777" w:rsidR="00C073B9" w:rsidRPr="006C4795" w:rsidRDefault="000342FF" w:rsidP="00C073B9">
      <w:pPr>
        <w:spacing w:after="0"/>
        <w:rPr>
          <w:rFonts w:ascii="Corbel" w:hAnsi="Corbel"/>
          <w:b/>
          <w:color w:val="7A0019"/>
          <w:sz w:val="28"/>
          <w:szCs w:val="28"/>
        </w:rPr>
      </w:pPr>
      <w:r w:rsidRPr="006C4795">
        <w:rPr>
          <w:rFonts w:ascii="Corbel" w:hAnsi="Corbel"/>
          <w:b/>
          <w:color w:val="7A0019"/>
          <w:sz w:val="28"/>
          <w:szCs w:val="28"/>
        </w:rPr>
        <w:t xml:space="preserve">Department of Educational Psychology Mission Statement </w:t>
      </w:r>
    </w:p>
    <w:p w14:paraId="4FC85683" w14:textId="77777777" w:rsidR="00C073B9" w:rsidRPr="00751A80" w:rsidRDefault="000342FF" w:rsidP="00C073B9">
      <w:pPr>
        <w:spacing w:after="0"/>
        <w:rPr>
          <w:rFonts w:ascii="Corbel" w:hAnsi="Corbel"/>
          <w:color w:val="000000" w:themeColor="text1"/>
        </w:rPr>
      </w:pPr>
      <w:r w:rsidRPr="00751A80">
        <w:rPr>
          <w:rFonts w:ascii="Corbel" w:hAnsi="Corbel"/>
          <w:color w:val="000000" w:themeColor="text1"/>
        </w:rPr>
        <w:t xml:space="preserve">Educational psychology involves the study of cognitive, emotional, and social learning processes that underlie education and human development across the lifespan. Research in educational psychology advances scientific knowledge of those processes and their application in diverse educational and community settings. The department provides training in the psychological foundations of education, research methods, and the practice and science of counseling psychology, school psychology, and special education. Faculty and students provide leadership and consultation to the state, the nation, and the international community in each area of educational psychology. The department’s scholarship and teaching enhance professional practice in schools and universities, community mental health agencies, business and industrial organizations, early childhood programs, and government agencies. </w:t>
      </w:r>
    </w:p>
    <w:p w14:paraId="53ABB0BC" w14:textId="77777777" w:rsidR="00767199" w:rsidRDefault="00767199" w:rsidP="00C073B9">
      <w:pPr>
        <w:spacing w:after="0"/>
        <w:rPr>
          <w:rFonts w:ascii="Corbel" w:hAnsi="Corbel"/>
          <w:b/>
          <w:color w:val="FFCC33"/>
          <w:sz w:val="28"/>
          <w:szCs w:val="28"/>
        </w:rPr>
      </w:pPr>
    </w:p>
    <w:p w14:paraId="7CA811A2" w14:textId="77777777" w:rsidR="00C073B9" w:rsidRPr="006C4795" w:rsidRDefault="000342FF" w:rsidP="00C073B9">
      <w:pPr>
        <w:spacing w:after="0"/>
        <w:rPr>
          <w:rFonts w:ascii="Corbel" w:hAnsi="Corbel"/>
          <w:b/>
          <w:color w:val="7A0019"/>
        </w:rPr>
      </w:pPr>
      <w:r w:rsidRPr="006C4795">
        <w:rPr>
          <w:rFonts w:ascii="Corbel" w:hAnsi="Corbel"/>
          <w:b/>
          <w:color w:val="7A0019"/>
          <w:sz w:val="28"/>
          <w:szCs w:val="28"/>
        </w:rPr>
        <w:lastRenderedPageBreak/>
        <w:t>Quantitative Methods in Education Mission Statement</w:t>
      </w:r>
      <w:r w:rsidRPr="006C4795">
        <w:rPr>
          <w:rFonts w:ascii="Corbel" w:hAnsi="Corbel"/>
          <w:b/>
          <w:color w:val="7A0019"/>
        </w:rPr>
        <w:t xml:space="preserve"> </w:t>
      </w:r>
    </w:p>
    <w:p w14:paraId="56B95EEC" w14:textId="77777777" w:rsidR="00C073B9" w:rsidRDefault="00202673" w:rsidP="00C073B9">
      <w:pPr>
        <w:spacing w:after="0"/>
        <w:rPr>
          <w:rFonts w:ascii="Corbel" w:hAnsi="Corbel"/>
          <w:color w:val="000000" w:themeColor="text1"/>
        </w:rPr>
      </w:pPr>
      <w:r w:rsidRPr="00202673">
        <w:rPr>
          <w:rFonts w:ascii="Corbel" w:hAnsi="Corbel"/>
          <w:color w:val="000000" w:themeColor="text1"/>
        </w:rPr>
        <w:t>QME strives to be a premier program recognized for leadership, innovation, and excellence, and to enable human potential through the advancement of education. QME prepares students to become cutting-edge professionals in educational measurement, evaluation, statistics, and statistics education, through excellence in teaching, research, and service; and through investigating and developing research methodology in education.</w:t>
      </w:r>
    </w:p>
    <w:p w14:paraId="207B734E" w14:textId="77777777" w:rsidR="00202673" w:rsidRPr="00751A80" w:rsidRDefault="00202673" w:rsidP="00C073B9">
      <w:pPr>
        <w:spacing w:after="0"/>
        <w:rPr>
          <w:rFonts w:ascii="Corbel" w:hAnsi="Corbel"/>
          <w:b/>
          <w:color w:val="000000" w:themeColor="text1"/>
        </w:rPr>
      </w:pPr>
    </w:p>
    <w:p w14:paraId="3B033C92" w14:textId="77777777" w:rsidR="00C073B9" w:rsidRPr="006C4795" w:rsidRDefault="000342FF" w:rsidP="00C073B9">
      <w:pPr>
        <w:spacing w:after="0"/>
        <w:rPr>
          <w:rFonts w:ascii="Corbel" w:hAnsi="Corbel"/>
          <w:b/>
          <w:color w:val="FFCC33"/>
          <w:sz w:val="36"/>
          <w:szCs w:val="36"/>
        </w:rPr>
      </w:pPr>
      <w:r w:rsidRPr="006C4795">
        <w:rPr>
          <w:rFonts w:ascii="Corbel" w:hAnsi="Corbel"/>
          <w:b/>
          <w:color w:val="FFCC33"/>
          <w:sz w:val="36"/>
          <w:szCs w:val="36"/>
        </w:rPr>
        <w:t xml:space="preserve">University of Minnesota Policies and Procedures </w:t>
      </w:r>
    </w:p>
    <w:p w14:paraId="06378097" w14:textId="77777777" w:rsidR="00C073B9" w:rsidRPr="006C4795" w:rsidRDefault="000342FF" w:rsidP="00C073B9">
      <w:pPr>
        <w:spacing w:after="0"/>
        <w:rPr>
          <w:rFonts w:ascii="Corbel" w:hAnsi="Corbel"/>
          <w:b/>
          <w:color w:val="7A0019"/>
          <w:sz w:val="28"/>
          <w:szCs w:val="28"/>
        </w:rPr>
      </w:pPr>
      <w:r w:rsidRPr="006C4795">
        <w:rPr>
          <w:rFonts w:ascii="Corbel" w:hAnsi="Corbel"/>
          <w:b/>
          <w:color w:val="7A0019"/>
          <w:sz w:val="28"/>
          <w:szCs w:val="28"/>
        </w:rPr>
        <w:t xml:space="preserve">Student Conduct Code </w:t>
      </w:r>
    </w:p>
    <w:p w14:paraId="1A4CC247" w14:textId="77777777" w:rsidR="00A97165" w:rsidRDefault="000342FF" w:rsidP="00C073B9">
      <w:pPr>
        <w:spacing w:after="0"/>
        <w:rPr>
          <w:rFonts w:ascii="Corbel" w:hAnsi="Corbel"/>
          <w:color w:val="000000" w:themeColor="text1"/>
        </w:rPr>
      </w:pPr>
      <w:r w:rsidRPr="00751A80">
        <w:rPr>
          <w:rFonts w:ascii="Corbel" w:hAnsi="Corbel"/>
          <w:color w:val="000000" w:themeColor="text1"/>
        </w:rPr>
        <w:t xml:space="preserve">The University seeks an environment that promotes academic achievement and integrity, that is protective of free inquiry, and that serves the educational mission of the University. Similarly, the University seeks a community that is free from violence, threats, and intimidation; that is respectful of the rights, opportunities, and welfare of students, faculty, staff, and guests of the University; and that does not threaten the physical or mental health or safety of members of the University community. As a student at the University you are expected adhere to Board of Regents </w:t>
      </w:r>
    </w:p>
    <w:p w14:paraId="0DC5D1B9" w14:textId="77777777" w:rsidR="00A97165" w:rsidRDefault="00A97165" w:rsidP="00C073B9">
      <w:pPr>
        <w:spacing w:after="0"/>
        <w:rPr>
          <w:rFonts w:ascii="Corbel" w:hAnsi="Corbel"/>
          <w:color w:val="000000" w:themeColor="text1"/>
        </w:rPr>
      </w:pPr>
    </w:p>
    <w:p w14:paraId="790B54F6" w14:textId="77777777" w:rsidR="00CD74C9" w:rsidRPr="00751A80" w:rsidRDefault="000342FF" w:rsidP="00C073B9">
      <w:pPr>
        <w:spacing w:after="0"/>
        <w:rPr>
          <w:rFonts w:ascii="Corbel" w:hAnsi="Corbel"/>
          <w:color w:val="000000" w:themeColor="text1"/>
        </w:rPr>
      </w:pPr>
      <w:r w:rsidRPr="00751A80">
        <w:rPr>
          <w:rFonts w:ascii="Corbel" w:hAnsi="Corbel"/>
          <w:color w:val="000000" w:themeColor="text1"/>
        </w:rPr>
        <w:t xml:space="preserve">Policy: Student Conduct Code. To review the Student Conduct Code, please see: </w:t>
      </w:r>
      <w:hyperlink r:id="rId37" w:history="1">
        <w:r w:rsidRPr="00751A80">
          <w:rPr>
            <w:rStyle w:val="Hyperlink"/>
            <w:rFonts w:ascii="Corbel" w:hAnsi="Corbel"/>
            <w:color w:val="000000" w:themeColor="text1"/>
          </w:rPr>
          <w:t>http://regents.umn.edu/sites/regents.umn.edu/files/policies/Student_Conduct_Code.pdf</w:t>
        </w:r>
      </w:hyperlink>
      <w:r w:rsidRPr="00751A80">
        <w:rPr>
          <w:rFonts w:ascii="Corbel" w:hAnsi="Corbel"/>
          <w:color w:val="000000" w:themeColor="text1"/>
        </w:rPr>
        <w:t xml:space="preserve">. </w:t>
      </w:r>
    </w:p>
    <w:p w14:paraId="42C74865" w14:textId="77777777" w:rsidR="00CD74C9" w:rsidRPr="00751A80" w:rsidRDefault="00CD74C9" w:rsidP="00C073B9">
      <w:pPr>
        <w:spacing w:after="0"/>
        <w:rPr>
          <w:rFonts w:ascii="Corbel" w:hAnsi="Corbel"/>
          <w:color w:val="000000" w:themeColor="text1"/>
        </w:rPr>
      </w:pPr>
    </w:p>
    <w:p w14:paraId="72311B3D" w14:textId="77777777" w:rsidR="00611D31" w:rsidRPr="00611D31" w:rsidRDefault="000342FF" w:rsidP="00C073B9">
      <w:pPr>
        <w:spacing w:after="0"/>
        <w:rPr>
          <w:rFonts w:ascii="Corbel" w:hAnsi="Corbel"/>
          <w:color w:val="000000" w:themeColor="text1"/>
        </w:rPr>
      </w:pPr>
      <w:r w:rsidRPr="00751A80">
        <w:rPr>
          <w:rFonts w:ascii="Corbel" w:hAnsi="Corbel"/>
          <w:color w:val="000000" w:themeColor="text1"/>
        </w:rPr>
        <w:t xml:space="preserve">Note that the conduct code specifically addresses disruptive classroom conduct, which means "engaging in behavior that substantially or repeatedly interrupts either the instructor's ability to teach or student learning. The classroom extends to any setting where a student is engaged in work toward academic credit or satisfaction of program-based requirements or related activities." </w:t>
      </w:r>
    </w:p>
    <w:p w14:paraId="60EED71D" w14:textId="77777777" w:rsidR="00611D31" w:rsidRDefault="00611D31" w:rsidP="00C073B9">
      <w:pPr>
        <w:spacing w:after="0"/>
        <w:rPr>
          <w:rFonts w:ascii="Corbel" w:hAnsi="Corbel"/>
          <w:b/>
          <w:color w:val="000000" w:themeColor="text1"/>
        </w:rPr>
      </w:pPr>
    </w:p>
    <w:p w14:paraId="45BF595D" w14:textId="77777777" w:rsidR="00611D31" w:rsidRPr="00A97165" w:rsidRDefault="00611D31" w:rsidP="00611D31">
      <w:pPr>
        <w:spacing w:after="0"/>
        <w:rPr>
          <w:rFonts w:ascii="Corbel" w:hAnsi="Corbel"/>
          <w:b/>
          <w:color w:val="7A0019"/>
          <w:sz w:val="28"/>
          <w:szCs w:val="28"/>
        </w:rPr>
      </w:pPr>
      <w:r>
        <w:rPr>
          <w:rFonts w:ascii="Corbel" w:hAnsi="Corbel"/>
          <w:b/>
          <w:color w:val="7A0019"/>
          <w:sz w:val="28"/>
          <w:szCs w:val="28"/>
        </w:rPr>
        <w:t>Online Course Communication Methods</w:t>
      </w:r>
    </w:p>
    <w:p w14:paraId="58D418DA" w14:textId="77777777" w:rsidR="00611D31" w:rsidRPr="00611D31" w:rsidRDefault="00611D31" w:rsidP="00611D31">
      <w:pPr>
        <w:pStyle w:val="NormalWeb"/>
        <w:shd w:val="clear" w:color="auto" w:fill="FFFFFF"/>
        <w:spacing w:after="0"/>
        <w:rPr>
          <w:rFonts w:ascii="Corbel" w:hAnsi="Corbel"/>
          <w:sz w:val="22"/>
          <w:szCs w:val="22"/>
        </w:rPr>
      </w:pPr>
      <w:r w:rsidRPr="00611D31">
        <w:rPr>
          <w:rFonts w:ascii="Corbel" w:hAnsi="Corbel"/>
          <w:color w:val="000000"/>
          <w:sz w:val="22"/>
          <w:szCs w:val="22"/>
        </w:rPr>
        <w:t>The following methods of communication may be used in this course: </w:t>
      </w:r>
    </w:p>
    <w:p w14:paraId="5BCA5BC1" w14:textId="77777777" w:rsidR="00611D31" w:rsidRPr="00611D31" w:rsidRDefault="00611D31" w:rsidP="00611D31">
      <w:pPr>
        <w:pStyle w:val="NormalWeb"/>
        <w:shd w:val="clear" w:color="auto" w:fill="FFFFFF"/>
        <w:spacing w:after="0"/>
        <w:rPr>
          <w:rFonts w:ascii="Corbel" w:hAnsi="Corbel"/>
          <w:sz w:val="22"/>
          <w:szCs w:val="22"/>
        </w:rPr>
      </w:pPr>
      <w:r w:rsidRPr="00611D31">
        <w:rPr>
          <w:rFonts w:ascii="Corbel" w:hAnsi="Corbel"/>
          <w:b/>
          <w:bCs/>
          <w:color w:val="000000"/>
          <w:sz w:val="22"/>
          <w:szCs w:val="22"/>
        </w:rPr>
        <w:t>Announcements</w:t>
      </w:r>
      <w:r w:rsidRPr="00611D31">
        <w:rPr>
          <w:rFonts w:ascii="Corbel" w:hAnsi="Corbel"/>
          <w:color w:val="000000"/>
          <w:sz w:val="22"/>
          <w:szCs w:val="22"/>
        </w:rPr>
        <w:t xml:space="preserve"> - Periodically, you may receive a course announcement.  If you have any questions regarding an announcement, feel free to respond to it, replies will allow the whole class to benefit from clarification. </w:t>
      </w:r>
      <w:hyperlink r:id="rId38" w:history="1">
        <w:r w:rsidRPr="00611D31">
          <w:rPr>
            <w:rStyle w:val="Hyperlink"/>
            <w:rFonts w:ascii="Corbel" w:hAnsi="Corbel"/>
            <w:sz w:val="22"/>
            <w:szCs w:val="22"/>
          </w:rPr>
          <w:t>Set up notification preferences to receive course announcements by email (Links to an external site.)</w:t>
        </w:r>
      </w:hyperlink>
      <w:r w:rsidRPr="00611D31">
        <w:rPr>
          <w:rFonts w:ascii="Corbel" w:hAnsi="Corbel"/>
          <w:color w:val="000000"/>
          <w:sz w:val="22"/>
          <w:szCs w:val="22"/>
        </w:rPr>
        <w:t>. For more private matters, you may email individually.</w:t>
      </w:r>
    </w:p>
    <w:p w14:paraId="7D2EDEEA" w14:textId="77777777" w:rsidR="00611D31" w:rsidRPr="00611D31" w:rsidRDefault="00611D31" w:rsidP="00611D31">
      <w:pPr>
        <w:pStyle w:val="NormalWeb"/>
        <w:shd w:val="clear" w:color="auto" w:fill="FFFFFF"/>
        <w:spacing w:after="0"/>
        <w:rPr>
          <w:rFonts w:ascii="Corbel" w:hAnsi="Corbel"/>
          <w:sz w:val="22"/>
          <w:szCs w:val="22"/>
        </w:rPr>
      </w:pPr>
      <w:r w:rsidRPr="00611D31">
        <w:rPr>
          <w:rFonts w:ascii="Corbel" w:hAnsi="Corbel"/>
          <w:b/>
          <w:bCs/>
          <w:color w:val="000000"/>
          <w:sz w:val="22"/>
          <w:szCs w:val="22"/>
        </w:rPr>
        <w:t>Introductions</w:t>
      </w:r>
      <w:r w:rsidRPr="00611D31">
        <w:rPr>
          <w:rFonts w:ascii="Corbel" w:hAnsi="Corbel"/>
          <w:color w:val="000000"/>
          <w:sz w:val="22"/>
          <w:szCs w:val="22"/>
        </w:rPr>
        <w:t xml:space="preserve"> - A discussion for introducing yourself to the instructor and the other students in the class may be provided. Please complete this activity in a timely manner - additionally, you may want to </w:t>
      </w:r>
      <w:hyperlink r:id="rId39" w:history="1">
        <w:r w:rsidRPr="00611D31">
          <w:rPr>
            <w:rStyle w:val="Hyperlink"/>
            <w:rFonts w:ascii="Corbel" w:hAnsi="Corbel"/>
            <w:sz w:val="22"/>
            <w:szCs w:val="22"/>
          </w:rPr>
          <w:t>update your profile in the system (Links to an external site.)</w:t>
        </w:r>
      </w:hyperlink>
      <w:r w:rsidRPr="00611D31">
        <w:rPr>
          <w:rFonts w:ascii="Corbel" w:hAnsi="Corbel"/>
          <w:color w:val="000000"/>
          <w:sz w:val="22"/>
          <w:szCs w:val="22"/>
        </w:rPr>
        <w:t>. </w:t>
      </w:r>
    </w:p>
    <w:p w14:paraId="0A2AB51E" w14:textId="77777777" w:rsidR="00611D31" w:rsidRPr="00611D31" w:rsidRDefault="00611D31" w:rsidP="00611D31">
      <w:pPr>
        <w:spacing w:after="0"/>
        <w:rPr>
          <w:rFonts w:ascii="Corbel" w:hAnsi="Corbel"/>
          <w:b/>
          <w:color w:val="000000" w:themeColor="text1"/>
        </w:rPr>
      </w:pPr>
      <w:r w:rsidRPr="00611D31">
        <w:rPr>
          <w:rFonts w:ascii="Corbel" w:hAnsi="Corbel"/>
          <w:color w:val="000000"/>
          <w:shd w:val="clear" w:color="auto" w:fill="FFFFFF"/>
        </w:rPr>
        <w:br/>
        <w:t xml:space="preserve">The University-assigned student email account is the University's official means of communication with all students. Students are responsible for all official information sent to their University-assigned email account. If a student chooses to forward messages to another account, the student is still responsible for all information, including attachments. </w:t>
      </w:r>
      <w:hyperlink r:id="rId40" w:history="1">
        <w:r w:rsidRPr="00611D31">
          <w:rPr>
            <w:rStyle w:val="Hyperlink"/>
            <w:rFonts w:ascii="Corbel" w:hAnsi="Corbel"/>
            <w:shd w:val="clear" w:color="auto" w:fill="FFFFFF"/>
          </w:rPr>
          <w:t>https://policy.umn.edu/education/email</w:t>
        </w:r>
      </w:hyperlink>
    </w:p>
    <w:p w14:paraId="2372E7FD" w14:textId="77777777" w:rsidR="00611D31" w:rsidRDefault="00611D31" w:rsidP="00C073B9">
      <w:pPr>
        <w:spacing w:after="0"/>
        <w:rPr>
          <w:rFonts w:ascii="Corbel" w:hAnsi="Corbel"/>
          <w:b/>
          <w:color w:val="000000" w:themeColor="text1"/>
        </w:rPr>
      </w:pPr>
    </w:p>
    <w:p w14:paraId="0A3A8F35" w14:textId="77777777" w:rsidR="00611D31" w:rsidRDefault="00611D31" w:rsidP="00611D31">
      <w:pPr>
        <w:pStyle w:val="NormalWeb"/>
        <w:shd w:val="clear" w:color="auto" w:fill="FFFFFF"/>
        <w:spacing w:after="0"/>
        <w:rPr>
          <w:rFonts w:ascii="Corbel" w:hAnsi="Corbel"/>
          <w:b/>
          <w:color w:val="7A0019"/>
          <w:sz w:val="28"/>
          <w:szCs w:val="28"/>
        </w:rPr>
      </w:pPr>
      <w:r>
        <w:rPr>
          <w:rFonts w:ascii="Corbel" w:hAnsi="Corbel"/>
          <w:b/>
          <w:color w:val="7A0019"/>
          <w:sz w:val="28"/>
          <w:szCs w:val="28"/>
        </w:rPr>
        <w:t>Learn About Canvas</w:t>
      </w:r>
    </w:p>
    <w:p w14:paraId="0394A3DF" w14:textId="77777777" w:rsidR="00E2722B" w:rsidRPr="00611D31" w:rsidRDefault="00611D31" w:rsidP="00611D31">
      <w:pPr>
        <w:pStyle w:val="NormalWeb"/>
        <w:shd w:val="clear" w:color="auto" w:fill="FFFFFF"/>
        <w:spacing w:after="0"/>
        <w:rPr>
          <w:rFonts w:ascii="Corbel" w:hAnsi="Corbel"/>
          <w:sz w:val="22"/>
          <w:szCs w:val="22"/>
        </w:rPr>
      </w:pPr>
      <w:r w:rsidRPr="00611D31">
        <w:rPr>
          <w:rFonts w:ascii="Corbel" w:hAnsi="Corbel"/>
          <w:color w:val="222222"/>
          <w:sz w:val="22"/>
          <w:szCs w:val="22"/>
        </w:rPr>
        <w:t>Learn more about how to use Canvas by watching the following videos.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E2722B" w14:paraId="18E7C24C" w14:textId="77777777" w:rsidTr="00E2722B">
        <w:trPr>
          <w:trHeight w:val="620"/>
        </w:trPr>
        <w:tc>
          <w:tcPr>
            <w:tcW w:w="5395" w:type="dxa"/>
          </w:tcPr>
          <w:p w14:paraId="785F5DA7" w14:textId="77777777" w:rsidR="00E2722B" w:rsidRPr="00611D31" w:rsidRDefault="004F7DB7" w:rsidP="00E2722B">
            <w:pPr>
              <w:pStyle w:val="NormalWeb"/>
              <w:numPr>
                <w:ilvl w:val="0"/>
                <w:numId w:val="17"/>
              </w:numPr>
              <w:shd w:val="clear" w:color="auto" w:fill="FFFFFF"/>
              <w:spacing w:after="0" w:line="240" w:lineRule="auto"/>
              <w:textAlignment w:val="baseline"/>
              <w:rPr>
                <w:rFonts w:ascii="Corbel" w:hAnsi="Corbel"/>
                <w:color w:val="000000"/>
                <w:sz w:val="22"/>
                <w:szCs w:val="22"/>
              </w:rPr>
            </w:pPr>
            <w:hyperlink r:id="rId41" w:history="1">
              <w:r w:rsidR="00E2722B" w:rsidRPr="00611D31">
                <w:rPr>
                  <w:rStyle w:val="Hyperlink"/>
                  <w:rFonts w:ascii="Corbel" w:hAnsi="Corbel"/>
                  <w:color w:val="1155CC"/>
                  <w:sz w:val="22"/>
                  <w:szCs w:val="22"/>
                </w:rPr>
                <w:t>Canvas Overview</w:t>
              </w:r>
            </w:hyperlink>
          </w:p>
          <w:p w14:paraId="7D98BFFB" w14:textId="77777777" w:rsidR="00E2722B" w:rsidRPr="00611D31" w:rsidRDefault="004F7DB7" w:rsidP="00E2722B">
            <w:pPr>
              <w:pStyle w:val="NormalWeb"/>
              <w:numPr>
                <w:ilvl w:val="0"/>
                <w:numId w:val="17"/>
              </w:numPr>
              <w:shd w:val="clear" w:color="auto" w:fill="FFFFFF"/>
              <w:spacing w:after="0" w:line="240" w:lineRule="auto"/>
              <w:textAlignment w:val="baseline"/>
              <w:rPr>
                <w:rFonts w:ascii="Corbel" w:hAnsi="Corbel"/>
                <w:color w:val="000000"/>
                <w:sz w:val="22"/>
                <w:szCs w:val="22"/>
              </w:rPr>
            </w:pPr>
            <w:hyperlink r:id="rId42" w:history="1">
              <w:r w:rsidR="00E2722B" w:rsidRPr="00611D31">
                <w:rPr>
                  <w:rStyle w:val="Hyperlink"/>
                  <w:rFonts w:ascii="Corbel" w:hAnsi="Corbel"/>
                  <w:color w:val="1155CC"/>
                  <w:sz w:val="22"/>
                  <w:szCs w:val="22"/>
                </w:rPr>
                <w:t>Update Your Profile</w:t>
              </w:r>
            </w:hyperlink>
          </w:p>
          <w:p w14:paraId="680A0B2C" w14:textId="77777777" w:rsidR="00E2722B" w:rsidRPr="00611D31" w:rsidRDefault="004F7DB7" w:rsidP="00E2722B">
            <w:pPr>
              <w:pStyle w:val="NormalWeb"/>
              <w:numPr>
                <w:ilvl w:val="0"/>
                <w:numId w:val="17"/>
              </w:numPr>
              <w:shd w:val="clear" w:color="auto" w:fill="FFFFFF"/>
              <w:spacing w:after="0" w:line="240" w:lineRule="auto"/>
              <w:textAlignment w:val="baseline"/>
              <w:rPr>
                <w:rFonts w:ascii="Corbel" w:hAnsi="Corbel"/>
                <w:color w:val="000000"/>
                <w:sz w:val="22"/>
                <w:szCs w:val="22"/>
              </w:rPr>
            </w:pPr>
            <w:hyperlink r:id="rId43" w:history="1">
              <w:r w:rsidR="00E2722B" w:rsidRPr="00611D31">
                <w:rPr>
                  <w:rStyle w:val="Hyperlink"/>
                  <w:rFonts w:ascii="Corbel" w:hAnsi="Corbel"/>
                  <w:color w:val="1155CC"/>
                  <w:sz w:val="22"/>
                  <w:szCs w:val="22"/>
                </w:rPr>
                <w:t>Update Your Notification Preferences</w:t>
              </w:r>
            </w:hyperlink>
          </w:p>
          <w:p w14:paraId="645B9516" w14:textId="77777777" w:rsidR="00E2722B" w:rsidRPr="00611D31" w:rsidRDefault="004F7DB7" w:rsidP="00E2722B">
            <w:pPr>
              <w:pStyle w:val="NormalWeb"/>
              <w:numPr>
                <w:ilvl w:val="0"/>
                <w:numId w:val="17"/>
              </w:numPr>
              <w:shd w:val="clear" w:color="auto" w:fill="FFFFFF"/>
              <w:spacing w:after="0" w:line="240" w:lineRule="auto"/>
              <w:textAlignment w:val="baseline"/>
              <w:rPr>
                <w:rFonts w:ascii="Corbel" w:hAnsi="Corbel"/>
                <w:color w:val="000000"/>
                <w:sz w:val="22"/>
                <w:szCs w:val="22"/>
              </w:rPr>
            </w:pPr>
            <w:hyperlink r:id="rId44" w:history="1">
              <w:r w:rsidR="00E2722B" w:rsidRPr="00611D31">
                <w:rPr>
                  <w:rStyle w:val="Hyperlink"/>
                  <w:rFonts w:ascii="Corbel" w:hAnsi="Corbel"/>
                  <w:color w:val="1155CC"/>
                  <w:sz w:val="22"/>
                  <w:szCs w:val="22"/>
                </w:rPr>
                <w:t>Communicate with Your Instructor and Peers</w:t>
              </w:r>
            </w:hyperlink>
          </w:p>
          <w:p w14:paraId="287361BB" w14:textId="77777777" w:rsidR="00E2722B" w:rsidRPr="00611D31" w:rsidRDefault="004F7DB7" w:rsidP="00E2722B">
            <w:pPr>
              <w:pStyle w:val="NormalWeb"/>
              <w:numPr>
                <w:ilvl w:val="0"/>
                <w:numId w:val="17"/>
              </w:numPr>
              <w:shd w:val="clear" w:color="auto" w:fill="FFFFFF"/>
              <w:spacing w:after="0" w:line="240" w:lineRule="auto"/>
              <w:textAlignment w:val="baseline"/>
              <w:rPr>
                <w:rFonts w:ascii="Corbel" w:hAnsi="Corbel"/>
                <w:color w:val="000000"/>
                <w:sz w:val="22"/>
                <w:szCs w:val="22"/>
              </w:rPr>
            </w:pPr>
            <w:hyperlink r:id="rId45" w:history="1">
              <w:r w:rsidR="00E2722B" w:rsidRPr="00611D31">
                <w:rPr>
                  <w:rStyle w:val="Hyperlink"/>
                  <w:rFonts w:ascii="Corbel" w:hAnsi="Corbel"/>
                  <w:color w:val="1155CC"/>
                  <w:sz w:val="22"/>
                  <w:szCs w:val="22"/>
                </w:rPr>
                <w:t>Participate in Discussions</w:t>
              </w:r>
            </w:hyperlink>
          </w:p>
          <w:p w14:paraId="6D791C9F" w14:textId="77777777" w:rsidR="00E2722B" w:rsidRPr="00611D31" w:rsidRDefault="004F7DB7" w:rsidP="00E2722B">
            <w:pPr>
              <w:pStyle w:val="NormalWeb"/>
              <w:numPr>
                <w:ilvl w:val="0"/>
                <w:numId w:val="17"/>
              </w:numPr>
              <w:shd w:val="clear" w:color="auto" w:fill="FFFFFF"/>
              <w:spacing w:after="0" w:line="240" w:lineRule="auto"/>
              <w:textAlignment w:val="baseline"/>
              <w:rPr>
                <w:rFonts w:ascii="Corbel" w:hAnsi="Corbel"/>
                <w:color w:val="000000"/>
                <w:sz w:val="22"/>
                <w:szCs w:val="22"/>
              </w:rPr>
            </w:pPr>
            <w:hyperlink r:id="rId46" w:history="1">
              <w:r w:rsidR="00E2722B" w:rsidRPr="00611D31">
                <w:rPr>
                  <w:rStyle w:val="Hyperlink"/>
                  <w:rFonts w:ascii="Corbel" w:hAnsi="Corbel"/>
                  <w:color w:val="1155CC"/>
                  <w:sz w:val="22"/>
                  <w:szCs w:val="22"/>
                </w:rPr>
                <w:t>Keep Track of Assignments Due</w:t>
              </w:r>
            </w:hyperlink>
          </w:p>
          <w:p w14:paraId="5A4BE9DC" w14:textId="77777777" w:rsidR="00E2722B" w:rsidRPr="00E2722B" w:rsidRDefault="00E2722B" w:rsidP="00611D31">
            <w:pPr>
              <w:pStyle w:val="NormalWeb"/>
              <w:numPr>
                <w:ilvl w:val="1"/>
                <w:numId w:val="17"/>
              </w:numPr>
              <w:shd w:val="clear" w:color="auto" w:fill="FFFFFF"/>
              <w:spacing w:after="0" w:line="240" w:lineRule="auto"/>
              <w:textAlignment w:val="baseline"/>
              <w:rPr>
                <w:rFonts w:ascii="Corbel" w:hAnsi="Corbel"/>
                <w:color w:val="000000"/>
                <w:sz w:val="22"/>
                <w:szCs w:val="22"/>
              </w:rPr>
            </w:pPr>
            <w:r w:rsidRPr="00611D31">
              <w:rPr>
                <w:rFonts w:ascii="Corbel" w:hAnsi="Corbel"/>
                <w:color w:val="000000"/>
                <w:sz w:val="22"/>
                <w:szCs w:val="22"/>
              </w:rPr>
              <w:t>Guide:</w:t>
            </w:r>
            <w:hyperlink r:id="rId47" w:history="1">
              <w:r w:rsidRPr="00611D31">
                <w:rPr>
                  <w:rStyle w:val="Hyperlink"/>
                  <w:rFonts w:ascii="Corbel" w:hAnsi="Corbel"/>
                  <w:color w:val="000000"/>
                  <w:sz w:val="22"/>
                  <w:szCs w:val="22"/>
                </w:rPr>
                <w:t xml:space="preserve"> </w:t>
              </w:r>
              <w:r w:rsidRPr="00611D31">
                <w:rPr>
                  <w:rStyle w:val="Hyperlink"/>
                  <w:rFonts w:ascii="Corbel" w:hAnsi="Corbel"/>
                  <w:color w:val="1155CC"/>
                  <w:sz w:val="22"/>
                  <w:szCs w:val="22"/>
                </w:rPr>
                <w:t>Add the Canvas Calendar to Your Google Calendar</w:t>
              </w:r>
            </w:hyperlink>
          </w:p>
        </w:tc>
        <w:tc>
          <w:tcPr>
            <w:tcW w:w="5395" w:type="dxa"/>
          </w:tcPr>
          <w:p w14:paraId="2D577E8E" w14:textId="77777777" w:rsidR="00E2722B" w:rsidRPr="00611D31" w:rsidRDefault="004F7DB7" w:rsidP="00E2722B">
            <w:pPr>
              <w:pStyle w:val="NormalWeb"/>
              <w:numPr>
                <w:ilvl w:val="0"/>
                <w:numId w:val="17"/>
              </w:numPr>
              <w:shd w:val="clear" w:color="auto" w:fill="FFFFFF"/>
              <w:spacing w:after="0" w:line="240" w:lineRule="auto"/>
              <w:textAlignment w:val="baseline"/>
              <w:rPr>
                <w:rFonts w:ascii="Corbel" w:hAnsi="Corbel"/>
                <w:color w:val="000000"/>
                <w:sz w:val="22"/>
                <w:szCs w:val="22"/>
              </w:rPr>
            </w:pPr>
            <w:hyperlink r:id="rId48" w:history="1">
              <w:r w:rsidR="00E2722B" w:rsidRPr="00611D31">
                <w:rPr>
                  <w:rStyle w:val="Hyperlink"/>
                  <w:rFonts w:ascii="Corbel" w:hAnsi="Corbel"/>
                  <w:color w:val="1155CC"/>
                  <w:sz w:val="22"/>
                  <w:szCs w:val="22"/>
                </w:rPr>
                <w:t>Submit Your Assignments</w:t>
              </w:r>
            </w:hyperlink>
          </w:p>
          <w:p w14:paraId="109EDB11" w14:textId="77777777" w:rsidR="00E2722B" w:rsidRPr="00611D31" w:rsidRDefault="004F7DB7" w:rsidP="00E2722B">
            <w:pPr>
              <w:pStyle w:val="NormalWeb"/>
              <w:numPr>
                <w:ilvl w:val="0"/>
                <w:numId w:val="17"/>
              </w:numPr>
              <w:shd w:val="clear" w:color="auto" w:fill="FFFFFF"/>
              <w:spacing w:after="0" w:line="240" w:lineRule="auto"/>
              <w:textAlignment w:val="baseline"/>
              <w:rPr>
                <w:rFonts w:ascii="Corbel" w:hAnsi="Corbel"/>
                <w:color w:val="000000"/>
                <w:sz w:val="22"/>
                <w:szCs w:val="22"/>
              </w:rPr>
            </w:pPr>
            <w:hyperlink r:id="rId49" w:history="1">
              <w:r w:rsidR="00E2722B" w:rsidRPr="00611D31">
                <w:rPr>
                  <w:rStyle w:val="Hyperlink"/>
                  <w:rFonts w:ascii="Corbel" w:hAnsi="Corbel"/>
                  <w:color w:val="1155CC"/>
                  <w:sz w:val="22"/>
                  <w:szCs w:val="22"/>
                </w:rPr>
                <w:t>Participate in a Group</w:t>
              </w:r>
            </w:hyperlink>
          </w:p>
          <w:p w14:paraId="3946C79C" w14:textId="77777777" w:rsidR="00E2722B" w:rsidRPr="00611D31" w:rsidRDefault="004F7DB7" w:rsidP="00E2722B">
            <w:pPr>
              <w:pStyle w:val="NormalWeb"/>
              <w:numPr>
                <w:ilvl w:val="0"/>
                <w:numId w:val="17"/>
              </w:numPr>
              <w:shd w:val="clear" w:color="auto" w:fill="FFFFFF"/>
              <w:spacing w:after="0" w:line="240" w:lineRule="auto"/>
              <w:textAlignment w:val="baseline"/>
              <w:rPr>
                <w:rFonts w:ascii="Corbel" w:hAnsi="Corbel"/>
                <w:color w:val="000000"/>
                <w:sz w:val="22"/>
                <w:szCs w:val="22"/>
              </w:rPr>
            </w:pPr>
            <w:hyperlink r:id="rId50" w:history="1">
              <w:r w:rsidR="00E2722B" w:rsidRPr="00611D31">
                <w:rPr>
                  <w:rStyle w:val="Hyperlink"/>
                  <w:rFonts w:ascii="Corbel" w:hAnsi="Corbel"/>
                  <w:color w:val="1155CC"/>
                  <w:sz w:val="22"/>
                  <w:szCs w:val="22"/>
                </w:rPr>
                <w:t>Check Your Grades </w:t>
              </w:r>
            </w:hyperlink>
          </w:p>
          <w:p w14:paraId="6B647A7E" w14:textId="77777777" w:rsidR="00E2722B" w:rsidRPr="00611D31" w:rsidRDefault="004F7DB7" w:rsidP="00E2722B">
            <w:pPr>
              <w:pStyle w:val="NormalWeb"/>
              <w:numPr>
                <w:ilvl w:val="1"/>
                <w:numId w:val="17"/>
              </w:numPr>
              <w:shd w:val="clear" w:color="auto" w:fill="FFFFFF"/>
              <w:spacing w:after="0" w:line="240" w:lineRule="auto"/>
              <w:textAlignment w:val="baseline"/>
              <w:rPr>
                <w:rFonts w:ascii="Corbel" w:hAnsi="Corbel"/>
                <w:color w:val="000000"/>
                <w:sz w:val="22"/>
                <w:szCs w:val="22"/>
              </w:rPr>
            </w:pPr>
            <w:hyperlink r:id="rId51" w:history="1">
              <w:r w:rsidR="00E2722B" w:rsidRPr="00611D31">
                <w:rPr>
                  <w:rStyle w:val="Hyperlink"/>
                  <w:rFonts w:ascii="Corbel" w:hAnsi="Corbel"/>
                  <w:color w:val="1155CC"/>
                  <w:sz w:val="22"/>
                  <w:szCs w:val="22"/>
                </w:rPr>
                <w:t>View Assignment Feedback from Your Instructor</w:t>
              </w:r>
            </w:hyperlink>
          </w:p>
          <w:p w14:paraId="08BC3747" w14:textId="77777777" w:rsidR="00E2722B" w:rsidRPr="00611D31" w:rsidRDefault="004F7DB7" w:rsidP="00E2722B">
            <w:pPr>
              <w:pStyle w:val="NormalWeb"/>
              <w:numPr>
                <w:ilvl w:val="0"/>
                <w:numId w:val="17"/>
              </w:numPr>
              <w:shd w:val="clear" w:color="auto" w:fill="FFFFFF"/>
              <w:spacing w:after="0" w:line="240" w:lineRule="auto"/>
              <w:textAlignment w:val="baseline"/>
              <w:rPr>
                <w:rFonts w:ascii="Corbel" w:hAnsi="Corbel"/>
                <w:color w:val="000000"/>
                <w:sz w:val="22"/>
                <w:szCs w:val="22"/>
              </w:rPr>
            </w:pPr>
            <w:hyperlink r:id="rId52" w:history="1">
              <w:r w:rsidR="00E2722B" w:rsidRPr="00611D31">
                <w:rPr>
                  <w:rStyle w:val="Hyperlink"/>
                  <w:rFonts w:ascii="Corbel" w:hAnsi="Corbel"/>
                  <w:color w:val="1155CC"/>
                  <w:sz w:val="22"/>
                  <w:szCs w:val="22"/>
                </w:rPr>
                <w:t>Canvas Student App</w:t>
              </w:r>
            </w:hyperlink>
          </w:p>
          <w:p w14:paraId="37A149E1" w14:textId="77777777" w:rsidR="00E2722B" w:rsidRPr="00611D31" w:rsidRDefault="00E2722B" w:rsidP="00E2722B">
            <w:pPr>
              <w:pStyle w:val="NormalWeb"/>
              <w:shd w:val="clear" w:color="auto" w:fill="FFFFFF"/>
              <w:spacing w:after="0"/>
              <w:rPr>
                <w:rFonts w:ascii="Corbel" w:hAnsi="Corbel"/>
                <w:color w:val="auto"/>
                <w:sz w:val="22"/>
                <w:szCs w:val="22"/>
              </w:rPr>
            </w:pPr>
            <w:r w:rsidRPr="00611D31">
              <w:rPr>
                <w:rFonts w:ascii="Corbel" w:hAnsi="Corbel"/>
                <w:color w:val="000000"/>
                <w:sz w:val="22"/>
                <w:szCs w:val="22"/>
              </w:rPr>
              <w:t> </w:t>
            </w:r>
          </w:p>
          <w:p w14:paraId="419C0139" w14:textId="77777777" w:rsidR="00E2722B" w:rsidRDefault="00E2722B" w:rsidP="00611D31">
            <w:pPr>
              <w:pStyle w:val="NormalWeb"/>
              <w:spacing w:after="0"/>
              <w:rPr>
                <w:rFonts w:ascii="Corbel" w:hAnsi="Corbel"/>
                <w:sz w:val="22"/>
                <w:szCs w:val="22"/>
              </w:rPr>
            </w:pPr>
          </w:p>
        </w:tc>
      </w:tr>
    </w:tbl>
    <w:p w14:paraId="0E15A83E" w14:textId="77777777" w:rsidR="00611D31" w:rsidRPr="00611D31" w:rsidRDefault="00611D31" w:rsidP="00611D31">
      <w:pPr>
        <w:pStyle w:val="NormalWeb"/>
        <w:shd w:val="clear" w:color="auto" w:fill="FFFFFF"/>
        <w:spacing w:after="0"/>
        <w:rPr>
          <w:rFonts w:ascii="Corbel" w:hAnsi="Corbel"/>
          <w:sz w:val="22"/>
          <w:szCs w:val="22"/>
        </w:rPr>
      </w:pPr>
      <w:r w:rsidRPr="00611D31">
        <w:rPr>
          <w:rFonts w:ascii="Corbel" w:hAnsi="Corbel"/>
          <w:color w:val="222222"/>
          <w:sz w:val="22"/>
          <w:szCs w:val="22"/>
        </w:rPr>
        <w:lastRenderedPageBreak/>
        <w:t>You can also learn more about the features of the Canvas learning management system by reading their guide for students.</w:t>
      </w:r>
      <w:hyperlink r:id="rId53" w:history="1">
        <w:r w:rsidRPr="00611D31">
          <w:rPr>
            <w:rStyle w:val="Hyperlink"/>
            <w:rFonts w:ascii="Corbel" w:hAnsi="Corbel"/>
            <w:color w:val="222222"/>
            <w:sz w:val="22"/>
            <w:szCs w:val="22"/>
          </w:rPr>
          <w:t xml:space="preserve"> </w:t>
        </w:r>
        <w:r w:rsidRPr="00611D31">
          <w:rPr>
            <w:rStyle w:val="Hyperlink"/>
            <w:rFonts w:ascii="Corbel" w:hAnsi="Corbel"/>
            <w:color w:val="1155CC"/>
            <w:sz w:val="22"/>
            <w:szCs w:val="22"/>
          </w:rPr>
          <w:t>Find it here</w:t>
        </w:r>
      </w:hyperlink>
    </w:p>
    <w:p w14:paraId="6FE402B3" w14:textId="77777777" w:rsidR="00611D31" w:rsidRPr="00611D31" w:rsidRDefault="00611D31" w:rsidP="00611D31">
      <w:pPr>
        <w:pStyle w:val="NormalWeb"/>
        <w:shd w:val="clear" w:color="auto" w:fill="FFFFFF"/>
        <w:spacing w:after="0"/>
        <w:rPr>
          <w:rFonts w:ascii="Corbel" w:hAnsi="Corbel"/>
          <w:sz w:val="22"/>
          <w:szCs w:val="22"/>
        </w:rPr>
      </w:pPr>
      <w:r w:rsidRPr="00611D31">
        <w:rPr>
          <w:rFonts w:ascii="Corbel" w:hAnsi="Corbel"/>
          <w:sz w:val="22"/>
          <w:szCs w:val="22"/>
        </w:rPr>
        <w:t> </w:t>
      </w:r>
    </w:p>
    <w:p w14:paraId="1948855D" w14:textId="77777777" w:rsidR="00611D31" w:rsidRDefault="00611D31" w:rsidP="00611D31">
      <w:pPr>
        <w:pStyle w:val="NormalWeb"/>
        <w:shd w:val="clear" w:color="auto" w:fill="FFFFFF"/>
        <w:spacing w:after="0"/>
        <w:rPr>
          <w:rFonts w:ascii="Corbel" w:hAnsi="Corbel"/>
          <w:b/>
          <w:color w:val="7A0019"/>
          <w:sz w:val="28"/>
          <w:szCs w:val="28"/>
        </w:rPr>
      </w:pPr>
      <w:r>
        <w:rPr>
          <w:rFonts w:ascii="Corbel" w:hAnsi="Corbel"/>
          <w:b/>
          <w:color w:val="7A0019"/>
          <w:sz w:val="28"/>
          <w:szCs w:val="28"/>
        </w:rPr>
        <w:t>Learn About Zoom</w:t>
      </w:r>
    </w:p>
    <w:p w14:paraId="0E310FD6" w14:textId="77777777" w:rsidR="00611D31" w:rsidRPr="00611D31" w:rsidRDefault="00611D31" w:rsidP="00611D31">
      <w:pPr>
        <w:pStyle w:val="NormalWeb"/>
        <w:shd w:val="clear" w:color="auto" w:fill="FFFFFF"/>
        <w:spacing w:after="0"/>
        <w:rPr>
          <w:rFonts w:ascii="Corbel" w:hAnsi="Corbel"/>
          <w:sz w:val="22"/>
          <w:szCs w:val="22"/>
        </w:rPr>
      </w:pPr>
      <w:r w:rsidRPr="00611D31">
        <w:rPr>
          <w:rFonts w:ascii="Corbel" w:hAnsi="Corbel"/>
          <w:color w:val="000000"/>
          <w:sz w:val="22"/>
          <w:szCs w:val="22"/>
        </w:rPr>
        <w:t>Zoom is used by the University of Minnesota for online meetings and video conferencing.</w:t>
      </w:r>
    </w:p>
    <w:p w14:paraId="0B39506C" w14:textId="77777777" w:rsidR="00611D31" w:rsidRPr="00611D31" w:rsidRDefault="004F7DB7" w:rsidP="00611D31">
      <w:pPr>
        <w:pStyle w:val="NormalWeb"/>
        <w:numPr>
          <w:ilvl w:val="0"/>
          <w:numId w:val="18"/>
        </w:numPr>
        <w:shd w:val="clear" w:color="auto" w:fill="FFFFFF"/>
        <w:spacing w:after="0" w:line="240" w:lineRule="auto"/>
        <w:textAlignment w:val="baseline"/>
        <w:rPr>
          <w:rFonts w:ascii="Corbel" w:hAnsi="Corbel"/>
          <w:color w:val="000000"/>
          <w:sz w:val="22"/>
          <w:szCs w:val="22"/>
        </w:rPr>
      </w:pPr>
      <w:hyperlink r:id="rId54" w:history="1">
        <w:r w:rsidR="00611D31" w:rsidRPr="00611D31">
          <w:rPr>
            <w:rStyle w:val="Hyperlink"/>
            <w:rFonts w:ascii="Corbel" w:hAnsi="Corbel"/>
            <w:color w:val="1155CC"/>
            <w:sz w:val="22"/>
            <w:szCs w:val="22"/>
          </w:rPr>
          <w:t>U of M OIT Zoom Resources</w:t>
        </w:r>
      </w:hyperlink>
    </w:p>
    <w:p w14:paraId="30CF043F" w14:textId="77777777" w:rsidR="00611D31" w:rsidRDefault="004F7DB7" w:rsidP="00611D31">
      <w:pPr>
        <w:pStyle w:val="NormalWeb"/>
        <w:numPr>
          <w:ilvl w:val="0"/>
          <w:numId w:val="18"/>
        </w:numPr>
        <w:shd w:val="clear" w:color="auto" w:fill="FFFFFF"/>
        <w:spacing w:after="0" w:line="240" w:lineRule="auto"/>
        <w:textAlignment w:val="baseline"/>
        <w:rPr>
          <w:rFonts w:ascii="Corbel" w:hAnsi="Corbel"/>
          <w:color w:val="000000"/>
          <w:sz w:val="22"/>
          <w:szCs w:val="22"/>
        </w:rPr>
      </w:pPr>
      <w:hyperlink r:id="rId55" w:history="1">
        <w:r w:rsidR="00611D31" w:rsidRPr="00611D31">
          <w:rPr>
            <w:rStyle w:val="Hyperlink"/>
            <w:rFonts w:ascii="Corbel" w:hAnsi="Corbel"/>
            <w:color w:val="1155CC"/>
            <w:sz w:val="22"/>
            <w:szCs w:val="22"/>
          </w:rPr>
          <w:t>Getting Started with Zoom </w:t>
        </w:r>
      </w:hyperlink>
    </w:p>
    <w:p w14:paraId="10E2A388" w14:textId="77777777" w:rsidR="00792BDC" w:rsidRPr="00792BDC" w:rsidRDefault="00792BDC" w:rsidP="00792BDC">
      <w:pPr>
        <w:pStyle w:val="NormalWeb"/>
        <w:shd w:val="clear" w:color="auto" w:fill="FFFFFF"/>
        <w:spacing w:after="0" w:line="240" w:lineRule="auto"/>
        <w:ind w:left="720"/>
        <w:textAlignment w:val="baseline"/>
        <w:rPr>
          <w:rFonts w:ascii="Corbel" w:hAnsi="Corbel"/>
          <w:color w:val="000000"/>
          <w:sz w:val="22"/>
          <w:szCs w:val="22"/>
        </w:rPr>
      </w:pPr>
    </w:p>
    <w:p w14:paraId="61A84630" w14:textId="77777777" w:rsidR="00611D31" w:rsidRPr="00611D31" w:rsidRDefault="00611D31" w:rsidP="00611D31">
      <w:pPr>
        <w:pStyle w:val="NormalWeb"/>
        <w:shd w:val="clear" w:color="auto" w:fill="FFFFFF"/>
        <w:spacing w:after="0" w:line="240" w:lineRule="auto"/>
        <w:textAlignment w:val="baseline"/>
        <w:rPr>
          <w:rFonts w:ascii="Corbel" w:hAnsi="Corbel"/>
          <w:color w:val="000000"/>
          <w:sz w:val="22"/>
          <w:szCs w:val="22"/>
        </w:rPr>
      </w:pPr>
      <w:r>
        <w:rPr>
          <w:rFonts w:ascii="Corbel" w:hAnsi="Corbel"/>
          <w:b/>
          <w:color w:val="7A0019"/>
          <w:sz w:val="28"/>
          <w:szCs w:val="28"/>
        </w:rPr>
        <w:t>UMN Technology Support</w:t>
      </w:r>
    </w:p>
    <w:p w14:paraId="0F99789B" w14:textId="77777777" w:rsidR="00611D31" w:rsidRPr="00611D31" w:rsidRDefault="004F7DB7" w:rsidP="00611D31">
      <w:pPr>
        <w:pStyle w:val="NormalWeb"/>
        <w:numPr>
          <w:ilvl w:val="0"/>
          <w:numId w:val="19"/>
        </w:numPr>
        <w:shd w:val="clear" w:color="auto" w:fill="FFFFFF"/>
        <w:spacing w:after="0" w:line="240" w:lineRule="auto"/>
        <w:textAlignment w:val="baseline"/>
        <w:rPr>
          <w:rFonts w:ascii="Corbel" w:hAnsi="Corbel"/>
          <w:color w:val="000000"/>
          <w:sz w:val="22"/>
          <w:szCs w:val="22"/>
        </w:rPr>
      </w:pPr>
      <w:hyperlink r:id="rId56" w:history="1">
        <w:r w:rsidR="00611D31" w:rsidRPr="00611D31">
          <w:rPr>
            <w:rStyle w:val="Hyperlink"/>
            <w:rFonts w:ascii="Corbel" w:hAnsi="Corbel"/>
            <w:color w:val="1155CC"/>
            <w:sz w:val="22"/>
            <w:szCs w:val="22"/>
          </w:rPr>
          <w:t>Online Tech Help</w:t>
        </w:r>
      </w:hyperlink>
    </w:p>
    <w:p w14:paraId="0DB48BA2" w14:textId="77777777" w:rsidR="00611D31" w:rsidRPr="00611D31" w:rsidRDefault="004F7DB7" w:rsidP="00611D31">
      <w:pPr>
        <w:pStyle w:val="NormalWeb"/>
        <w:numPr>
          <w:ilvl w:val="0"/>
          <w:numId w:val="19"/>
        </w:numPr>
        <w:shd w:val="clear" w:color="auto" w:fill="FFFFFF"/>
        <w:spacing w:after="0" w:line="240" w:lineRule="auto"/>
        <w:textAlignment w:val="baseline"/>
        <w:rPr>
          <w:rFonts w:ascii="Corbel" w:hAnsi="Corbel"/>
          <w:color w:val="000000"/>
          <w:sz w:val="22"/>
          <w:szCs w:val="22"/>
        </w:rPr>
      </w:pPr>
      <w:hyperlink r:id="rId57" w:history="1">
        <w:r w:rsidR="00611D31" w:rsidRPr="00611D31">
          <w:rPr>
            <w:rStyle w:val="Hyperlink"/>
            <w:rFonts w:ascii="Corbel" w:hAnsi="Corbel"/>
            <w:color w:val="1155CC"/>
            <w:sz w:val="22"/>
            <w:szCs w:val="22"/>
          </w:rPr>
          <w:t>In-Person Tech Help</w:t>
        </w:r>
      </w:hyperlink>
    </w:p>
    <w:p w14:paraId="625D779A" w14:textId="77777777" w:rsidR="00611D31" w:rsidRPr="00611D31" w:rsidRDefault="00611D31" w:rsidP="00611D31">
      <w:pPr>
        <w:pStyle w:val="NormalWeb"/>
        <w:shd w:val="clear" w:color="auto" w:fill="FFFFFF"/>
        <w:spacing w:after="0"/>
        <w:rPr>
          <w:rFonts w:ascii="Corbel" w:hAnsi="Corbel"/>
          <w:color w:val="auto"/>
          <w:sz w:val="22"/>
          <w:szCs w:val="22"/>
        </w:rPr>
      </w:pPr>
    </w:p>
    <w:p w14:paraId="36C2402A" w14:textId="77777777" w:rsidR="00E2722B" w:rsidRDefault="00E2722B" w:rsidP="00E2722B">
      <w:pPr>
        <w:pStyle w:val="NormalWeb"/>
        <w:shd w:val="clear" w:color="auto" w:fill="FFFFFF"/>
        <w:spacing w:after="0" w:line="240" w:lineRule="auto"/>
        <w:textAlignment w:val="baseline"/>
        <w:rPr>
          <w:rFonts w:ascii="Corbel" w:hAnsi="Corbel"/>
          <w:color w:val="000000"/>
          <w:sz w:val="22"/>
          <w:szCs w:val="22"/>
        </w:rPr>
      </w:pPr>
      <w:r>
        <w:rPr>
          <w:rFonts w:ascii="Corbel" w:hAnsi="Corbel"/>
          <w:b/>
          <w:color w:val="7A0019"/>
          <w:sz w:val="28"/>
          <w:szCs w:val="28"/>
        </w:rPr>
        <w:t>Additional UMN Resources</w:t>
      </w:r>
    </w:p>
    <w:p w14:paraId="55245057" w14:textId="77777777" w:rsidR="00611D31" w:rsidRPr="00611D31" w:rsidRDefault="004F7DB7" w:rsidP="00611D31">
      <w:pPr>
        <w:pStyle w:val="NormalWeb"/>
        <w:numPr>
          <w:ilvl w:val="0"/>
          <w:numId w:val="20"/>
        </w:numPr>
        <w:shd w:val="clear" w:color="auto" w:fill="FFFFFF"/>
        <w:spacing w:after="0" w:line="240" w:lineRule="auto"/>
        <w:textAlignment w:val="baseline"/>
        <w:rPr>
          <w:rFonts w:ascii="Corbel" w:hAnsi="Corbel"/>
          <w:color w:val="000000"/>
          <w:sz w:val="22"/>
          <w:szCs w:val="22"/>
        </w:rPr>
      </w:pPr>
      <w:hyperlink r:id="rId58" w:anchor="ctgeducation" w:history="1">
        <w:r w:rsidR="00611D31" w:rsidRPr="00611D31">
          <w:rPr>
            <w:rStyle w:val="Hyperlink"/>
            <w:rFonts w:ascii="Corbel" w:hAnsi="Corbel"/>
            <w:color w:val="1155CC"/>
            <w:sz w:val="22"/>
            <w:szCs w:val="22"/>
          </w:rPr>
          <w:t>Educational Policies</w:t>
        </w:r>
      </w:hyperlink>
    </w:p>
    <w:p w14:paraId="6D2B0593" w14:textId="77777777" w:rsidR="00611D31" w:rsidRPr="00611D31" w:rsidRDefault="004F7DB7" w:rsidP="00611D31">
      <w:pPr>
        <w:pStyle w:val="NormalWeb"/>
        <w:numPr>
          <w:ilvl w:val="0"/>
          <w:numId w:val="20"/>
        </w:numPr>
        <w:shd w:val="clear" w:color="auto" w:fill="FFFFFF"/>
        <w:spacing w:after="0" w:line="240" w:lineRule="auto"/>
        <w:textAlignment w:val="baseline"/>
        <w:rPr>
          <w:rFonts w:ascii="Corbel" w:hAnsi="Corbel"/>
          <w:color w:val="000000"/>
          <w:sz w:val="22"/>
          <w:szCs w:val="22"/>
        </w:rPr>
      </w:pPr>
      <w:hyperlink r:id="rId59" w:history="1">
        <w:r w:rsidR="00611D31" w:rsidRPr="00611D31">
          <w:rPr>
            <w:rStyle w:val="Hyperlink"/>
            <w:rFonts w:ascii="Corbel" w:hAnsi="Corbel"/>
            <w:color w:val="1155CC"/>
            <w:sz w:val="22"/>
            <w:szCs w:val="22"/>
          </w:rPr>
          <w:t>Smart Learning Commons</w:t>
        </w:r>
      </w:hyperlink>
    </w:p>
    <w:p w14:paraId="2681CECA" w14:textId="77777777" w:rsidR="00611D31" w:rsidRPr="00611D31" w:rsidRDefault="004F7DB7" w:rsidP="00611D31">
      <w:pPr>
        <w:pStyle w:val="NormalWeb"/>
        <w:numPr>
          <w:ilvl w:val="0"/>
          <w:numId w:val="20"/>
        </w:numPr>
        <w:shd w:val="clear" w:color="auto" w:fill="FFFFFF"/>
        <w:spacing w:after="0" w:line="240" w:lineRule="auto"/>
        <w:textAlignment w:val="baseline"/>
        <w:rPr>
          <w:rFonts w:ascii="Corbel" w:hAnsi="Corbel"/>
          <w:color w:val="000000"/>
          <w:sz w:val="22"/>
          <w:szCs w:val="22"/>
        </w:rPr>
      </w:pPr>
      <w:hyperlink r:id="rId60" w:history="1">
        <w:r w:rsidR="00611D31" w:rsidRPr="00611D31">
          <w:rPr>
            <w:rStyle w:val="Hyperlink"/>
            <w:rFonts w:ascii="Corbel" w:hAnsi="Corbel"/>
            <w:color w:val="1155CC"/>
            <w:sz w:val="22"/>
            <w:szCs w:val="22"/>
          </w:rPr>
          <w:t>Student Writing Support</w:t>
        </w:r>
      </w:hyperlink>
    </w:p>
    <w:p w14:paraId="5CE6F4EC" w14:textId="77777777" w:rsidR="00611D31" w:rsidRPr="00611D31" w:rsidRDefault="004F7DB7" w:rsidP="00611D31">
      <w:pPr>
        <w:pStyle w:val="NormalWeb"/>
        <w:numPr>
          <w:ilvl w:val="0"/>
          <w:numId w:val="20"/>
        </w:numPr>
        <w:shd w:val="clear" w:color="auto" w:fill="FFFFFF"/>
        <w:spacing w:after="0" w:line="240" w:lineRule="auto"/>
        <w:textAlignment w:val="baseline"/>
        <w:rPr>
          <w:rFonts w:ascii="Corbel" w:hAnsi="Corbel"/>
          <w:color w:val="000000"/>
          <w:sz w:val="22"/>
          <w:szCs w:val="22"/>
        </w:rPr>
      </w:pPr>
      <w:hyperlink r:id="rId61" w:history="1">
        <w:r w:rsidR="00611D31" w:rsidRPr="00611D31">
          <w:rPr>
            <w:rStyle w:val="Hyperlink"/>
            <w:rFonts w:ascii="Corbel" w:hAnsi="Corbel"/>
            <w:color w:val="1155CC"/>
            <w:sz w:val="22"/>
            <w:szCs w:val="22"/>
          </w:rPr>
          <w:t>Student Mental Health</w:t>
        </w:r>
      </w:hyperlink>
    </w:p>
    <w:p w14:paraId="234EDDE6" w14:textId="77777777" w:rsidR="00611D31" w:rsidRPr="00611D31" w:rsidRDefault="004F7DB7" w:rsidP="00611D31">
      <w:pPr>
        <w:pStyle w:val="NormalWeb"/>
        <w:numPr>
          <w:ilvl w:val="0"/>
          <w:numId w:val="20"/>
        </w:numPr>
        <w:shd w:val="clear" w:color="auto" w:fill="FFFFFF"/>
        <w:spacing w:after="0" w:line="240" w:lineRule="auto"/>
        <w:textAlignment w:val="baseline"/>
        <w:rPr>
          <w:rFonts w:ascii="Corbel" w:hAnsi="Corbel"/>
          <w:color w:val="000000"/>
          <w:sz w:val="22"/>
          <w:szCs w:val="22"/>
        </w:rPr>
      </w:pPr>
      <w:hyperlink r:id="rId62" w:history="1">
        <w:r w:rsidR="00611D31" w:rsidRPr="00611D31">
          <w:rPr>
            <w:rStyle w:val="Hyperlink"/>
            <w:rFonts w:ascii="Corbel" w:hAnsi="Corbel"/>
            <w:color w:val="1155CC"/>
            <w:sz w:val="22"/>
            <w:szCs w:val="22"/>
          </w:rPr>
          <w:t>Campus Safety and Security</w:t>
        </w:r>
      </w:hyperlink>
    </w:p>
    <w:p w14:paraId="23A38411" w14:textId="77777777" w:rsidR="00792BDC" w:rsidRPr="00792BDC" w:rsidRDefault="00792BDC" w:rsidP="00792BDC">
      <w:pPr>
        <w:pStyle w:val="NormalWeb"/>
        <w:shd w:val="clear" w:color="auto" w:fill="FFFFFF"/>
        <w:spacing w:after="0" w:line="240" w:lineRule="auto"/>
        <w:textAlignment w:val="baseline"/>
        <w:rPr>
          <w:rFonts w:ascii="Corbel" w:hAnsi="Corbel" w:cs="Arial"/>
          <w:color w:val="404D5B"/>
          <w:sz w:val="22"/>
          <w:szCs w:val="22"/>
        </w:rPr>
      </w:pPr>
    </w:p>
    <w:p w14:paraId="530E4CE7" w14:textId="77777777" w:rsidR="00792BDC" w:rsidRPr="00792BDC" w:rsidRDefault="00792BDC" w:rsidP="00792BDC">
      <w:pPr>
        <w:pStyle w:val="NormalWeb"/>
        <w:shd w:val="clear" w:color="auto" w:fill="FFFFFF"/>
        <w:spacing w:after="0" w:line="240" w:lineRule="auto"/>
        <w:textAlignment w:val="baseline"/>
        <w:rPr>
          <w:rFonts w:ascii="Corbel" w:hAnsi="Corbel" w:cs="Arial"/>
          <w:color w:val="404D5B"/>
          <w:sz w:val="22"/>
          <w:szCs w:val="22"/>
        </w:rPr>
      </w:pPr>
      <w:r>
        <w:rPr>
          <w:rFonts w:ascii="Corbel" w:hAnsi="Corbel"/>
          <w:b/>
          <w:color w:val="7A0019"/>
          <w:sz w:val="28"/>
          <w:szCs w:val="28"/>
        </w:rPr>
        <w:t>Student Resources</w:t>
      </w:r>
    </w:p>
    <w:p w14:paraId="66A913C1" w14:textId="77777777" w:rsidR="00611D31" w:rsidRPr="00611D31" w:rsidRDefault="00792BDC" w:rsidP="00611D31">
      <w:pPr>
        <w:pStyle w:val="NormalWeb"/>
        <w:numPr>
          <w:ilvl w:val="0"/>
          <w:numId w:val="21"/>
        </w:numPr>
        <w:shd w:val="clear" w:color="auto" w:fill="FFFFFF"/>
        <w:spacing w:after="0" w:line="240" w:lineRule="auto"/>
        <w:textAlignment w:val="baseline"/>
        <w:rPr>
          <w:rFonts w:ascii="Corbel" w:hAnsi="Corbel" w:cs="Arial"/>
          <w:color w:val="404D5B"/>
          <w:sz w:val="22"/>
          <w:szCs w:val="22"/>
        </w:rPr>
      </w:pPr>
      <w:r w:rsidRPr="00611D31">
        <w:rPr>
          <w:rFonts w:ascii="Corbel" w:hAnsi="Corbel" w:cs="Arial"/>
          <w:color w:val="404D5B"/>
          <w:sz w:val="22"/>
          <w:szCs w:val="22"/>
        </w:rPr>
        <w:t xml:space="preserve"> </w:t>
      </w:r>
      <w:hyperlink r:id="rId63" w:history="1">
        <w:r w:rsidR="00611D31" w:rsidRPr="00611D31">
          <w:rPr>
            <w:rStyle w:val="Hyperlink"/>
            <w:rFonts w:ascii="Corbel" w:hAnsi="Corbel"/>
            <w:b/>
            <w:bCs/>
            <w:color w:val="7A0019"/>
            <w:sz w:val="22"/>
            <w:szCs w:val="22"/>
          </w:rPr>
          <w:t>Hardware and Software Information</w:t>
        </w:r>
      </w:hyperlink>
      <w:r w:rsidR="00611D31" w:rsidRPr="00611D31">
        <w:rPr>
          <w:rFonts w:ascii="Corbel" w:hAnsi="Corbel"/>
          <w:color w:val="404D5B"/>
          <w:sz w:val="22"/>
          <w:szCs w:val="22"/>
        </w:rPr>
        <w:t> - Computer and Device Support can connect you with discounted hardware, software, and cell phone options.</w:t>
      </w:r>
    </w:p>
    <w:p w14:paraId="7F67CB25" w14:textId="77777777" w:rsidR="00611D31" w:rsidRPr="00611D31" w:rsidRDefault="00611D31" w:rsidP="00611D31">
      <w:pPr>
        <w:pStyle w:val="NormalWeb"/>
        <w:numPr>
          <w:ilvl w:val="0"/>
          <w:numId w:val="21"/>
        </w:numPr>
        <w:shd w:val="clear" w:color="auto" w:fill="FFFFFF"/>
        <w:spacing w:after="0" w:line="240" w:lineRule="auto"/>
        <w:textAlignment w:val="baseline"/>
        <w:rPr>
          <w:rFonts w:ascii="Corbel" w:hAnsi="Corbel" w:cs="Arial"/>
          <w:color w:val="404D5B"/>
          <w:sz w:val="22"/>
          <w:szCs w:val="22"/>
        </w:rPr>
      </w:pPr>
      <w:r w:rsidRPr="00611D31">
        <w:rPr>
          <w:rFonts w:ascii="Corbel" w:hAnsi="Corbel"/>
          <w:color w:val="404D5B"/>
          <w:sz w:val="22"/>
          <w:szCs w:val="22"/>
        </w:rPr>
        <w:t>U of M Support - Online specialists can be reached via email, phone, or chat: </w:t>
      </w:r>
      <w:hyperlink r:id="rId64" w:history="1">
        <w:r w:rsidRPr="00611D31">
          <w:rPr>
            <w:rStyle w:val="Hyperlink"/>
            <w:rFonts w:ascii="Corbel" w:hAnsi="Corbel"/>
            <w:b/>
            <w:bCs/>
            <w:color w:val="7A0019"/>
            <w:sz w:val="22"/>
            <w:szCs w:val="22"/>
          </w:rPr>
          <w:t>Contact Us</w:t>
        </w:r>
      </w:hyperlink>
      <w:r w:rsidRPr="00611D31">
        <w:rPr>
          <w:rFonts w:ascii="Corbel" w:hAnsi="Corbel"/>
          <w:color w:val="404D5B"/>
          <w:sz w:val="22"/>
          <w:szCs w:val="22"/>
        </w:rPr>
        <w:t>.</w:t>
      </w:r>
    </w:p>
    <w:p w14:paraId="4BE94A32" w14:textId="77777777" w:rsidR="00611D31" w:rsidRPr="00611D31" w:rsidRDefault="004F7DB7" w:rsidP="00611D31">
      <w:pPr>
        <w:pStyle w:val="NormalWeb"/>
        <w:numPr>
          <w:ilvl w:val="0"/>
          <w:numId w:val="21"/>
        </w:numPr>
        <w:shd w:val="clear" w:color="auto" w:fill="FFFFFF"/>
        <w:spacing w:after="0" w:line="240" w:lineRule="auto"/>
        <w:textAlignment w:val="baseline"/>
        <w:rPr>
          <w:rFonts w:ascii="Corbel" w:hAnsi="Corbel" w:cs="Arial"/>
          <w:color w:val="404D5B"/>
          <w:sz w:val="22"/>
          <w:szCs w:val="22"/>
        </w:rPr>
      </w:pPr>
      <w:hyperlink r:id="rId65" w:history="1">
        <w:r w:rsidR="00611D31" w:rsidRPr="00611D31">
          <w:rPr>
            <w:rStyle w:val="Hyperlink"/>
            <w:rFonts w:ascii="Corbel" w:hAnsi="Corbel"/>
            <w:b/>
            <w:bCs/>
            <w:color w:val="7A0019"/>
            <w:sz w:val="22"/>
            <w:szCs w:val="22"/>
          </w:rPr>
          <w:t>University Libraries</w:t>
        </w:r>
      </w:hyperlink>
      <w:r w:rsidR="00611D31" w:rsidRPr="00611D31">
        <w:rPr>
          <w:rFonts w:ascii="Corbel" w:hAnsi="Corbel"/>
          <w:color w:val="404D5B"/>
          <w:sz w:val="22"/>
          <w:szCs w:val="22"/>
        </w:rPr>
        <w:t> - Information about distance learning, as well as services to online students affiliated with each campus: </w:t>
      </w:r>
      <w:hyperlink r:id="rId66" w:history="1">
        <w:r w:rsidR="00611D31" w:rsidRPr="00611D31">
          <w:rPr>
            <w:rStyle w:val="Hyperlink"/>
            <w:rFonts w:ascii="Corbel" w:hAnsi="Corbel"/>
            <w:b/>
            <w:bCs/>
            <w:color w:val="7A0019"/>
            <w:sz w:val="22"/>
            <w:szCs w:val="22"/>
          </w:rPr>
          <w:t>Duluth</w:t>
        </w:r>
      </w:hyperlink>
      <w:r w:rsidR="00611D31" w:rsidRPr="00611D31">
        <w:rPr>
          <w:rFonts w:ascii="Corbel" w:hAnsi="Corbel"/>
          <w:color w:val="404D5B"/>
          <w:sz w:val="22"/>
          <w:szCs w:val="22"/>
        </w:rPr>
        <w:t>, </w:t>
      </w:r>
      <w:hyperlink r:id="rId67" w:history="1">
        <w:r w:rsidR="00611D31" w:rsidRPr="00611D31">
          <w:rPr>
            <w:rStyle w:val="Hyperlink"/>
            <w:rFonts w:ascii="Corbel" w:hAnsi="Corbel"/>
            <w:b/>
            <w:bCs/>
            <w:color w:val="7A0019"/>
            <w:sz w:val="22"/>
            <w:szCs w:val="22"/>
          </w:rPr>
          <w:t>Crookston</w:t>
        </w:r>
      </w:hyperlink>
      <w:r w:rsidR="00611D31" w:rsidRPr="00611D31">
        <w:rPr>
          <w:rFonts w:ascii="Corbel" w:hAnsi="Corbel"/>
          <w:color w:val="404D5B"/>
          <w:sz w:val="22"/>
          <w:szCs w:val="22"/>
        </w:rPr>
        <w:t>, </w:t>
      </w:r>
      <w:hyperlink r:id="rId68" w:history="1">
        <w:r w:rsidR="00611D31" w:rsidRPr="00611D31">
          <w:rPr>
            <w:rStyle w:val="Hyperlink"/>
            <w:rFonts w:ascii="Corbel" w:hAnsi="Corbel"/>
            <w:b/>
            <w:bCs/>
            <w:color w:val="7A0019"/>
            <w:sz w:val="22"/>
            <w:szCs w:val="22"/>
          </w:rPr>
          <w:t>Morris</w:t>
        </w:r>
      </w:hyperlink>
      <w:r w:rsidR="00611D31" w:rsidRPr="00611D31">
        <w:rPr>
          <w:rFonts w:ascii="Corbel" w:hAnsi="Corbel"/>
          <w:color w:val="404D5B"/>
          <w:sz w:val="22"/>
          <w:szCs w:val="22"/>
        </w:rPr>
        <w:t>, and the </w:t>
      </w:r>
      <w:hyperlink r:id="rId69" w:history="1">
        <w:r w:rsidR="00611D31" w:rsidRPr="00611D31">
          <w:rPr>
            <w:rStyle w:val="Hyperlink"/>
            <w:rFonts w:ascii="Corbel" w:hAnsi="Corbel"/>
            <w:b/>
            <w:bCs/>
            <w:color w:val="7A0019"/>
            <w:sz w:val="22"/>
            <w:szCs w:val="22"/>
          </w:rPr>
          <w:t>Twin Cities</w:t>
        </w:r>
      </w:hyperlink>
      <w:r w:rsidR="00611D31" w:rsidRPr="00611D31">
        <w:rPr>
          <w:rFonts w:ascii="Corbel" w:hAnsi="Corbel"/>
          <w:color w:val="404D5B"/>
          <w:sz w:val="22"/>
          <w:szCs w:val="22"/>
        </w:rPr>
        <w:t>.</w:t>
      </w:r>
    </w:p>
    <w:p w14:paraId="4FD02E77" w14:textId="77777777" w:rsidR="00611D31" w:rsidRPr="00611D31" w:rsidRDefault="00611D31" w:rsidP="00611D31">
      <w:pPr>
        <w:pStyle w:val="NormalWeb"/>
        <w:numPr>
          <w:ilvl w:val="0"/>
          <w:numId w:val="21"/>
        </w:numPr>
        <w:shd w:val="clear" w:color="auto" w:fill="FFFFFF"/>
        <w:spacing w:after="0" w:line="240" w:lineRule="auto"/>
        <w:textAlignment w:val="baseline"/>
        <w:rPr>
          <w:rFonts w:ascii="Corbel" w:hAnsi="Corbel" w:cs="Arial"/>
          <w:color w:val="404D5B"/>
          <w:sz w:val="22"/>
          <w:szCs w:val="22"/>
        </w:rPr>
      </w:pPr>
      <w:r w:rsidRPr="00611D31">
        <w:rPr>
          <w:rFonts w:ascii="Corbel" w:hAnsi="Corbel"/>
          <w:color w:val="404D5B"/>
          <w:sz w:val="22"/>
          <w:szCs w:val="22"/>
        </w:rPr>
        <w:t>University of Minnesota Libraries - </w:t>
      </w:r>
      <w:hyperlink r:id="rId70" w:history="1">
        <w:r w:rsidRPr="00611D31">
          <w:rPr>
            <w:rStyle w:val="Hyperlink"/>
            <w:rFonts w:ascii="Corbel" w:hAnsi="Corbel"/>
            <w:b/>
            <w:bCs/>
            <w:color w:val="7A0019"/>
            <w:sz w:val="22"/>
            <w:szCs w:val="22"/>
          </w:rPr>
          <w:t>Online tutorials</w:t>
        </w:r>
      </w:hyperlink>
      <w:r w:rsidRPr="00611D31">
        <w:rPr>
          <w:rFonts w:ascii="Corbel" w:hAnsi="Corbel"/>
          <w:color w:val="404D5B"/>
          <w:sz w:val="22"/>
          <w:szCs w:val="22"/>
        </w:rPr>
        <w:t> and </w:t>
      </w:r>
      <w:hyperlink r:id="rId71" w:history="1">
        <w:r w:rsidRPr="00611D31">
          <w:rPr>
            <w:rStyle w:val="Hyperlink"/>
            <w:rFonts w:ascii="Corbel" w:hAnsi="Corbel"/>
            <w:b/>
            <w:bCs/>
            <w:color w:val="7A0019"/>
            <w:sz w:val="22"/>
            <w:szCs w:val="22"/>
          </w:rPr>
          <w:t>workshops</w:t>
        </w:r>
      </w:hyperlink>
      <w:r w:rsidRPr="00611D31">
        <w:rPr>
          <w:rFonts w:ascii="Corbel" w:hAnsi="Corbel"/>
          <w:color w:val="404D5B"/>
          <w:sz w:val="22"/>
          <w:szCs w:val="22"/>
        </w:rPr>
        <w:t>.</w:t>
      </w:r>
    </w:p>
    <w:p w14:paraId="00935DF5" w14:textId="77777777" w:rsidR="00611D31" w:rsidRPr="00611D31" w:rsidRDefault="00611D31" w:rsidP="00611D31">
      <w:pPr>
        <w:pStyle w:val="NormalWeb"/>
        <w:numPr>
          <w:ilvl w:val="0"/>
          <w:numId w:val="21"/>
        </w:numPr>
        <w:shd w:val="clear" w:color="auto" w:fill="FFFFFF"/>
        <w:spacing w:after="0" w:line="240" w:lineRule="auto"/>
        <w:textAlignment w:val="baseline"/>
        <w:rPr>
          <w:rFonts w:ascii="Corbel" w:hAnsi="Corbel" w:cs="Arial"/>
          <w:color w:val="404D5B"/>
          <w:sz w:val="22"/>
          <w:szCs w:val="22"/>
        </w:rPr>
      </w:pPr>
      <w:r w:rsidRPr="00611D31">
        <w:rPr>
          <w:rFonts w:ascii="Corbel" w:hAnsi="Corbel"/>
          <w:color w:val="404D5B"/>
          <w:sz w:val="22"/>
          <w:szCs w:val="22"/>
        </w:rPr>
        <w:t>The U of M Learning Platform - Academic applications (e.g., Canvas, myLibrary, podcasts). Students access the Learning Platform via the </w:t>
      </w:r>
      <w:hyperlink r:id="rId72" w:history="1">
        <w:r w:rsidRPr="00611D31">
          <w:rPr>
            <w:rStyle w:val="Hyperlink"/>
            <w:rFonts w:ascii="Corbel" w:hAnsi="Corbel"/>
            <w:b/>
            <w:bCs/>
            <w:color w:val="7A0019"/>
            <w:sz w:val="22"/>
            <w:szCs w:val="22"/>
          </w:rPr>
          <w:t>MyU Portal</w:t>
        </w:r>
      </w:hyperlink>
      <w:r w:rsidRPr="00611D31">
        <w:rPr>
          <w:rFonts w:ascii="Corbel" w:hAnsi="Corbel"/>
          <w:color w:val="404D5B"/>
          <w:sz w:val="22"/>
          <w:szCs w:val="22"/>
        </w:rPr>
        <w:t> (login required).</w:t>
      </w:r>
    </w:p>
    <w:p w14:paraId="30882180" w14:textId="77777777" w:rsidR="00611D31" w:rsidRPr="00611D31" w:rsidRDefault="00611D31" w:rsidP="00611D31">
      <w:pPr>
        <w:pStyle w:val="NormalWeb"/>
        <w:shd w:val="clear" w:color="auto" w:fill="FFFFFF"/>
        <w:spacing w:after="0"/>
        <w:ind w:left="720"/>
        <w:rPr>
          <w:rFonts w:ascii="Corbel" w:hAnsi="Corbel"/>
          <w:color w:val="auto"/>
          <w:sz w:val="22"/>
          <w:szCs w:val="22"/>
        </w:rPr>
      </w:pPr>
      <w:r w:rsidRPr="00611D31">
        <w:rPr>
          <w:rFonts w:ascii="Corbel" w:hAnsi="Corbel"/>
          <w:sz w:val="22"/>
          <w:szCs w:val="22"/>
        </w:rPr>
        <w:t> </w:t>
      </w:r>
    </w:p>
    <w:p w14:paraId="7179E664" w14:textId="77777777" w:rsidR="00792BDC" w:rsidRPr="00792BDC" w:rsidRDefault="00792BDC" w:rsidP="00792BDC">
      <w:pPr>
        <w:pStyle w:val="NormalWeb"/>
        <w:shd w:val="clear" w:color="auto" w:fill="FFFFFF"/>
        <w:spacing w:after="0" w:line="240" w:lineRule="auto"/>
        <w:textAlignment w:val="baseline"/>
        <w:rPr>
          <w:rFonts w:ascii="Corbel" w:hAnsi="Corbel" w:cs="Arial"/>
          <w:color w:val="404D5B"/>
          <w:sz w:val="22"/>
          <w:szCs w:val="22"/>
        </w:rPr>
      </w:pPr>
      <w:r>
        <w:rPr>
          <w:rFonts w:ascii="Corbel" w:hAnsi="Corbel"/>
          <w:b/>
          <w:color w:val="7A0019"/>
          <w:sz w:val="28"/>
          <w:szCs w:val="28"/>
        </w:rPr>
        <w:t>Tips and Training</w:t>
      </w:r>
    </w:p>
    <w:p w14:paraId="6C888D30" w14:textId="77777777" w:rsidR="00611D31" w:rsidRPr="00611D31" w:rsidRDefault="00611D31" w:rsidP="00611D31">
      <w:pPr>
        <w:pStyle w:val="NormalWeb"/>
        <w:numPr>
          <w:ilvl w:val="0"/>
          <w:numId w:val="22"/>
        </w:numPr>
        <w:shd w:val="clear" w:color="auto" w:fill="FFFFFF"/>
        <w:spacing w:after="0" w:line="240" w:lineRule="auto"/>
        <w:textAlignment w:val="baseline"/>
        <w:rPr>
          <w:rFonts w:ascii="Corbel" w:hAnsi="Corbel" w:cs="Arial"/>
          <w:color w:val="404D5B"/>
          <w:sz w:val="22"/>
          <w:szCs w:val="22"/>
        </w:rPr>
      </w:pPr>
      <w:r w:rsidRPr="00611D31">
        <w:rPr>
          <w:rFonts w:ascii="Corbel" w:hAnsi="Corbel"/>
          <w:color w:val="404D5B"/>
          <w:sz w:val="22"/>
          <w:szCs w:val="22"/>
        </w:rPr>
        <w:t>Free </w:t>
      </w:r>
      <w:hyperlink r:id="rId73" w:history="1">
        <w:r w:rsidRPr="00611D31">
          <w:rPr>
            <w:rStyle w:val="Hyperlink"/>
            <w:rFonts w:ascii="Corbel" w:hAnsi="Corbel"/>
            <w:b/>
            <w:bCs/>
            <w:color w:val="7A0019"/>
            <w:sz w:val="22"/>
            <w:szCs w:val="22"/>
          </w:rPr>
          <w:t>training courseware </w:t>
        </w:r>
      </w:hyperlink>
      <w:r w:rsidRPr="00611D31">
        <w:rPr>
          <w:rFonts w:ascii="Corbel" w:hAnsi="Corbel"/>
          <w:color w:val="404D5B"/>
          <w:sz w:val="22"/>
          <w:szCs w:val="22"/>
        </w:rPr>
        <w:t>for MS Office products.</w:t>
      </w:r>
    </w:p>
    <w:p w14:paraId="4D9D6099" w14:textId="77777777" w:rsidR="00611D31" w:rsidRPr="00611D31" w:rsidRDefault="00611D31" w:rsidP="00611D31">
      <w:pPr>
        <w:pStyle w:val="NormalWeb"/>
        <w:numPr>
          <w:ilvl w:val="0"/>
          <w:numId w:val="22"/>
        </w:numPr>
        <w:shd w:val="clear" w:color="auto" w:fill="FFFFFF"/>
        <w:spacing w:after="0" w:line="240" w:lineRule="auto"/>
        <w:textAlignment w:val="baseline"/>
        <w:rPr>
          <w:rFonts w:ascii="Corbel" w:hAnsi="Corbel" w:cs="Arial"/>
          <w:color w:val="404D5B"/>
          <w:sz w:val="22"/>
          <w:szCs w:val="22"/>
        </w:rPr>
      </w:pPr>
      <w:r w:rsidRPr="00611D31">
        <w:rPr>
          <w:rFonts w:ascii="Corbel" w:hAnsi="Corbel"/>
          <w:color w:val="404D5B"/>
          <w:sz w:val="22"/>
          <w:szCs w:val="22"/>
        </w:rPr>
        <w:t>Free </w:t>
      </w:r>
      <w:hyperlink r:id="rId74" w:history="1">
        <w:r w:rsidRPr="00611D31">
          <w:rPr>
            <w:rStyle w:val="Hyperlink"/>
            <w:rFonts w:ascii="Corbel" w:hAnsi="Corbel"/>
            <w:b/>
            <w:bCs/>
            <w:color w:val="7A0019"/>
            <w:sz w:val="22"/>
            <w:szCs w:val="22"/>
          </w:rPr>
          <w:t>mini-course</w:t>
        </w:r>
      </w:hyperlink>
      <w:r w:rsidRPr="00611D31">
        <w:rPr>
          <w:rFonts w:ascii="Corbel" w:hAnsi="Corbel"/>
          <w:color w:val="404D5B"/>
          <w:sz w:val="22"/>
          <w:szCs w:val="22"/>
        </w:rPr>
        <w:t> (requires registration) on assessing and overcoming your tendency to procrastinate.</w:t>
      </w:r>
    </w:p>
    <w:p w14:paraId="298FB8A8" w14:textId="77777777" w:rsidR="00611D31" w:rsidRPr="00611D31" w:rsidRDefault="004F7DB7" w:rsidP="00611D31">
      <w:pPr>
        <w:pStyle w:val="NormalWeb"/>
        <w:numPr>
          <w:ilvl w:val="0"/>
          <w:numId w:val="22"/>
        </w:numPr>
        <w:shd w:val="clear" w:color="auto" w:fill="FFFFFF"/>
        <w:spacing w:after="0" w:line="240" w:lineRule="auto"/>
        <w:textAlignment w:val="baseline"/>
        <w:rPr>
          <w:rFonts w:ascii="Corbel" w:hAnsi="Corbel" w:cs="Arial"/>
          <w:color w:val="404D5B"/>
          <w:sz w:val="22"/>
          <w:szCs w:val="22"/>
        </w:rPr>
      </w:pPr>
      <w:hyperlink r:id="rId75" w:history="1">
        <w:r w:rsidR="00611D31" w:rsidRPr="00611D31">
          <w:rPr>
            <w:rStyle w:val="Hyperlink"/>
            <w:rFonts w:ascii="Corbel" w:hAnsi="Corbel"/>
            <w:b/>
            <w:bCs/>
            <w:color w:val="7A0019"/>
            <w:sz w:val="22"/>
            <w:szCs w:val="22"/>
          </w:rPr>
          <w:t>Online learning tips</w:t>
        </w:r>
      </w:hyperlink>
      <w:r w:rsidR="00611D31" w:rsidRPr="00611D31">
        <w:rPr>
          <w:rFonts w:ascii="Corbel" w:hAnsi="Corbel"/>
          <w:color w:val="404D5B"/>
          <w:sz w:val="22"/>
          <w:szCs w:val="22"/>
        </w:rPr>
        <w:t> from the University of Illinois.</w:t>
      </w:r>
    </w:p>
    <w:p w14:paraId="09ABCE2A" w14:textId="77777777" w:rsidR="00611D31" w:rsidRPr="00611D31" w:rsidRDefault="00611D31" w:rsidP="00611D31">
      <w:pPr>
        <w:spacing w:after="0"/>
        <w:rPr>
          <w:rFonts w:ascii="Corbel" w:hAnsi="Corbel"/>
          <w:b/>
          <w:color w:val="000000" w:themeColor="text1"/>
        </w:rPr>
      </w:pPr>
      <w:r w:rsidRPr="00611D31">
        <w:rPr>
          <w:rFonts w:ascii="Corbel" w:hAnsi="Corbel"/>
          <w:color w:val="404D5B"/>
        </w:rPr>
        <w:t>Information on </w:t>
      </w:r>
      <w:hyperlink r:id="rId76" w:history="1">
        <w:r w:rsidRPr="00611D31">
          <w:rPr>
            <w:rStyle w:val="Hyperlink"/>
            <w:rFonts w:ascii="Corbel" w:hAnsi="Corbel"/>
            <w:b/>
            <w:bCs/>
            <w:color w:val="7A0019"/>
          </w:rPr>
          <w:t>how to be a successful online learner</w:t>
        </w:r>
      </w:hyperlink>
    </w:p>
    <w:p w14:paraId="1F10DF87" w14:textId="77777777" w:rsidR="00611D31" w:rsidRDefault="00611D31" w:rsidP="00C073B9">
      <w:pPr>
        <w:spacing w:after="0"/>
        <w:rPr>
          <w:rFonts w:ascii="Corbel" w:hAnsi="Corbel"/>
          <w:b/>
          <w:color w:val="000000" w:themeColor="text1"/>
        </w:rPr>
      </w:pPr>
    </w:p>
    <w:p w14:paraId="655BEF58" w14:textId="77777777" w:rsidR="00A97165" w:rsidRPr="00A97165" w:rsidRDefault="00A97165" w:rsidP="00C073B9">
      <w:pPr>
        <w:spacing w:after="0"/>
        <w:rPr>
          <w:rFonts w:ascii="Corbel" w:hAnsi="Corbel"/>
          <w:b/>
          <w:color w:val="7A0019"/>
          <w:sz w:val="28"/>
          <w:szCs w:val="28"/>
        </w:rPr>
      </w:pPr>
      <w:r>
        <w:rPr>
          <w:rFonts w:ascii="Corbel" w:hAnsi="Corbel"/>
          <w:b/>
          <w:color w:val="7A0019"/>
          <w:sz w:val="28"/>
          <w:szCs w:val="28"/>
        </w:rPr>
        <w:t>Unfairly Prejudicial Comments in Teaching Evaluations</w:t>
      </w:r>
    </w:p>
    <w:p w14:paraId="12F9F0BE" w14:textId="77777777" w:rsidR="00A97165" w:rsidRPr="00A97165" w:rsidRDefault="00A97165" w:rsidP="00A97165">
      <w:pPr>
        <w:spacing w:after="0"/>
        <w:rPr>
          <w:rFonts w:ascii="Corbel" w:hAnsi="Corbel"/>
          <w:bCs/>
          <w:color w:val="000000" w:themeColor="text1"/>
        </w:rPr>
      </w:pPr>
      <w:r w:rsidRPr="00A97165">
        <w:rPr>
          <w:rFonts w:ascii="Corbel" w:hAnsi="Corbel"/>
          <w:bCs/>
          <w:color w:val="000000" w:themeColor="text1"/>
        </w:rPr>
        <w:t xml:space="preserve">While we have much to learn from the critical feedback our students give, unfairly prejudicial comments have no place in the teaching evaluation process and are </w:t>
      </w:r>
      <w:r w:rsidRPr="00A97165">
        <w:rPr>
          <w:rFonts w:ascii="Corbel" w:hAnsi="Corbel"/>
          <w:b/>
          <w:color w:val="000000" w:themeColor="text1"/>
        </w:rPr>
        <w:t>inexcusable and wrong</w:t>
      </w:r>
      <w:r w:rsidRPr="00A97165">
        <w:rPr>
          <w:rFonts w:ascii="Corbel" w:hAnsi="Corbel"/>
          <w:bCs/>
          <w:color w:val="000000" w:themeColor="text1"/>
        </w:rPr>
        <w:t xml:space="preserve">. According to the </w:t>
      </w:r>
      <w:hyperlink r:id="rId77" w:history="1">
        <w:r w:rsidRPr="00A97165">
          <w:rPr>
            <w:rStyle w:val="Hyperlink"/>
            <w:rFonts w:ascii="Corbel" w:hAnsi="Corbel"/>
            <w:bCs/>
          </w:rPr>
          <w:t>Univer</w:t>
        </w:r>
        <w:r>
          <w:rPr>
            <w:rStyle w:val="Hyperlink"/>
            <w:rFonts w:ascii="Corbel" w:hAnsi="Corbel"/>
            <w:bCs/>
          </w:rPr>
          <w:t>si</w:t>
        </w:r>
        <w:r w:rsidRPr="00A97165">
          <w:rPr>
            <w:rStyle w:val="Hyperlink"/>
            <w:rFonts w:ascii="Corbel" w:hAnsi="Corbel"/>
            <w:bCs/>
          </w:rPr>
          <w:t>ty of Minnesota’s policy on teaching evaluations</w:t>
        </w:r>
      </w:hyperlink>
      <w:r w:rsidRPr="00A97165">
        <w:rPr>
          <w:rFonts w:ascii="Corbel" w:hAnsi="Corbel"/>
          <w:bCs/>
          <w:color w:val="000000" w:themeColor="text1"/>
        </w:rPr>
        <w:t xml:space="preserve">, these comments may include </w:t>
      </w:r>
      <w:r w:rsidRPr="00A97165">
        <w:rPr>
          <w:rFonts w:ascii="Corbel" w:hAnsi="Corbel"/>
          <w:b/>
          <w:color w:val="000000" w:themeColor="text1"/>
        </w:rPr>
        <w:t>offensive, racist, sexist, homophobic, and other personal comments.</w:t>
      </w:r>
      <w:r w:rsidRPr="00A97165">
        <w:rPr>
          <w:rFonts w:ascii="Corbel" w:hAnsi="Corbel"/>
          <w:bCs/>
          <w:color w:val="000000" w:themeColor="text1"/>
        </w:rPr>
        <w:t> </w:t>
      </w:r>
    </w:p>
    <w:p w14:paraId="19956079" w14:textId="77777777" w:rsidR="00A97165" w:rsidRPr="00A97165" w:rsidRDefault="00A97165" w:rsidP="00A97165">
      <w:pPr>
        <w:spacing w:after="0"/>
        <w:rPr>
          <w:rFonts w:ascii="Corbel" w:hAnsi="Corbel"/>
          <w:bCs/>
          <w:color w:val="000000" w:themeColor="text1"/>
        </w:rPr>
      </w:pPr>
      <w:r w:rsidRPr="00A97165">
        <w:rPr>
          <w:rFonts w:ascii="Corbel" w:hAnsi="Corbel"/>
          <w:bCs/>
          <w:color w:val="000000" w:themeColor="text1"/>
        </w:rPr>
        <w:t> </w:t>
      </w:r>
    </w:p>
    <w:p w14:paraId="12A2C552" w14:textId="77777777" w:rsidR="00A97165" w:rsidRPr="00A97165" w:rsidRDefault="00A97165" w:rsidP="00A97165">
      <w:pPr>
        <w:spacing w:after="0"/>
        <w:rPr>
          <w:rFonts w:ascii="Corbel" w:hAnsi="Corbel"/>
          <w:bCs/>
          <w:color w:val="000000" w:themeColor="text1"/>
        </w:rPr>
      </w:pPr>
      <w:r w:rsidRPr="00A97165">
        <w:rPr>
          <w:rFonts w:ascii="Corbel" w:hAnsi="Corbel"/>
          <w:bCs/>
          <w:color w:val="000000" w:themeColor="text1"/>
        </w:rPr>
        <w:t>UMN’s Center for Educational Innovation has provided a list of comments likely to be labeled unfairly prejudicial because they refer to one or more of the following properties in describing an instructor:</w:t>
      </w:r>
    </w:p>
    <w:p w14:paraId="09789995" w14:textId="77777777" w:rsidR="00A97165" w:rsidRPr="00A97165" w:rsidRDefault="00A97165" w:rsidP="00A97165">
      <w:pPr>
        <w:numPr>
          <w:ilvl w:val="0"/>
          <w:numId w:val="15"/>
        </w:numPr>
        <w:spacing w:after="0"/>
        <w:rPr>
          <w:rFonts w:ascii="Corbel" w:hAnsi="Corbel"/>
          <w:bCs/>
          <w:color w:val="000000" w:themeColor="text1"/>
        </w:rPr>
      </w:pPr>
      <w:r w:rsidRPr="00A97165">
        <w:rPr>
          <w:rFonts w:ascii="Corbel" w:hAnsi="Corbel"/>
          <w:b/>
          <w:color w:val="000000" w:themeColor="text1"/>
        </w:rPr>
        <w:t>body characteristics</w:t>
      </w:r>
      <w:r w:rsidRPr="00A97165">
        <w:rPr>
          <w:rFonts w:ascii="Corbel" w:hAnsi="Corbel"/>
          <w:bCs/>
          <w:color w:val="000000" w:themeColor="text1"/>
        </w:rPr>
        <w:t xml:space="preserve"> (e.g., weight, level of attractiveness, body shape or contour, other distinguishing physical features)</w:t>
      </w:r>
    </w:p>
    <w:p w14:paraId="72A8A4D8" w14:textId="77777777" w:rsidR="00A97165" w:rsidRPr="00A97165" w:rsidRDefault="00A97165" w:rsidP="00A97165">
      <w:pPr>
        <w:numPr>
          <w:ilvl w:val="0"/>
          <w:numId w:val="15"/>
        </w:numPr>
        <w:spacing w:after="0"/>
        <w:rPr>
          <w:rFonts w:ascii="Corbel" w:hAnsi="Corbel"/>
          <w:bCs/>
          <w:color w:val="000000" w:themeColor="text1"/>
        </w:rPr>
      </w:pPr>
      <w:r w:rsidRPr="00A97165">
        <w:rPr>
          <w:rFonts w:ascii="Corbel" w:hAnsi="Corbel"/>
          <w:b/>
          <w:color w:val="000000" w:themeColor="text1"/>
        </w:rPr>
        <w:t>professional appearance</w:t>
      </w:r>
      <w:r w:rsidRPr="00A97165">
        <w:rPr>
          <w:rFonts w:ascii="Corbel" w:hAnsi="Corbel"/>
          <w:bCs/>
          <w:color w:val="000000" w:themeColor="text1"/>
        </w:rPr>
        <w:t xml:space="preserve"> (e.g., apparel or accessories, hairstyle, grooming habits)</w:t>
      </w:r>
    </w:p>
    <w:p w14:paraId="4AC8E9C1" w14:textId="77777777" w:rsidR="00A97165" w:rsidRPr="00A97165" w:rsidRDefault="00A97165" w:rsidP="00A97165">
      <w:pPr>
        <w:numPr>
          <w:ilvl w:val="0"/>
          <w:numId w:val="15"/>
        </w:numPr>
        <w:spacing w:after="0"/>
        <w:rPr>
          <w:rFonts w:ascii="Corbel" w:hAnsi="Corbel"/>
          <w:bCs/>
          <w:color w:val="000000" w:themeColor="text1"/>
        </w:rPr>
      </w:pPr>
      <w:r w:rsidRPr="00A97165">
        <w:rPr>
          <w:rFonts w:ascii="Corbel" w:hAnsi="Corbel"/>
          <w:b/>
          <w:color w:val="000000" w:themeColor="text1"/>
        </w:rPr>
        <w:t>discriminatory statements</w:t>
      </w:r>
      <w:r w:rsidRPr="00A97165">
        <w:rPr>
          <w:rFonts w:ascii="Corbel" w:hAnsi="Corbel"/>
          <w:bCs/>
          <w:color w:val="000000" w:themeColor="text1"/>
        </w:rPr>
        <w:t xml:space="preserve"> counter to Equal Opportunity and Affirmative Action values (e.g., sexual identity, age, race, religion, nationality, visible or invisible disabilities)</w:t>
      </w:r>
    </w:p>
    <w:p w14:paraId="18BC718C" w14:textId="77777777" w:rsidR="00A97165" w:rsidRPr="00A97165" w:rsidRDefault="00A97165" w:rsidP="00A97165">
      <w:pPr>
        <w:numPr>
          <w:ilvl w:val="0"/>
          <w:numId w:val="15"/>
        </w:numPr>
        <w:spacing w:after="0"/>
        <w:rPr>
          <w:rFonts w:ascii="Corbel" w:hAnsi="Corbel"/>
          <w:bCs/>
          <w:color w:val="000000" w:themeColor="text1"/>
        </w:rPr>
      </w:pPr>
      <w:r w:rsidRPr="00A97165">
        <w:rPr>
          <w:rFonts w:ascii="Corbel" w:hAnsi="Corbel"/>
          <w:bCs/>
          <w:color w:val="000000" w:themeColor="text1"/>
        </w:rPr>
        <w:t xml:space="preserve">a </w:t>
      </w:r>
      <w:r w:rsidRPr="00A97165">
        <w:rPr>
          <w:rFonts w:ascii="Corbel" w:hAnsi="Corbel"/>
          <w:b/>
          <w:color w:val="000000" w:themeColor="text1"/>
        </w:rPr>
        <w:t>bullying, abusive, or offensive tone</w:t>
      </w:r>
      <w:r w:rsidRPr="00A97165">
        <w:rPr>
          <w:rFonts w:ascii="Corbel" w:hAnsi="Corbel"/>
          <w:bCs/>
          <w:color w:val="000000" w:themeColor="text1"/>
        </w:rPr>
        <w:t xml:space="preserve"> that comprises harassment or intimidation</w:t>
      </w:r>
    </w:p>
    <w:p w14:paraId="105CD8EF" w14:textId="77777777" w:rsidR="00A97165" w:rsidRPr="00A97165" w:rsidRDefault="007F034B" w:rsidP="00A97165">
      <w:pPr>
        <w:spacing w:after="0"/>
        <w:rPr>
          <w:rFonts w:ascii="Corbel" w:hAnsi="Corbel"/>
          <w:bCs/>
          <w:color w:val="000000" w:themeColor="text1"/>
        </w:rPr>
      </w:pPr>
      <w:r>
        <w:rPr>
          <w:rFonts w:ascii="Corbel" w:hAnsi="Corbel"/>
          <w:bCs/>
          <w:color w:val="000000" w:themeColor="text1"/>
        </w:rPr>
        <w:t>In addition, s</w:t>
      </w:r>
      <w:r w:rsidR="00A97165" w:rsidRPr="00A97165">
        <w:rPr>
          <w:rFonts w:ascii="Corbel" w:hAnsi="Corbel"/>
          <w:bCs/>
          <w:color w:val="000000" w:themeColor="text1"/>
        </w:rPr>
        <w:t>tudent comments might be unfairly prejudicial if they refer to:</w:t>
      </w:r>
    </w:p>
    <w:p w14:paraId="54FB10D4" w14:textId="77777777" w:rsidR="00A97165" w:rsidRPr="007F034B" w:rsidRDefault="00A97165" w:rsidP="007F034B">
      <w:pPr>
        <w:pStyle w:val="ListParagraph"/>
        <w:numPr>
          <w:ilvl w:val="0"/>
          <w:numId w:val="15"/>
        </w:numPr>
        <w:spacing w:after="0"/>
        <w:rPr>
          <w:rFonts w:ascii="Corbel" w:hAnsi="Corbel"/>
          <w:bCs/>
          <w:color w:val="000000" w:themeColor="text1"/>
        </w:rPr>
      </w:pPr>
      <w:r w:rsidRPr="007F034B">
        <w:rPr>
          <w:rFonts w:ascii="Corbel" w:hAnsi="Corbel"/>
          <w:b/>
          <w:color w:val="000000" w:themeColor="text1"/>
        </w:rPr>
        <w:t>elocution of speech</w:t>
      </w:r>
      <w:r w:rsidRPr="007F034B">
        <w:rPr>
          <w:rFonts w:ascii="Corbel" w:hAnsi="Corbel"/>
          <w:bCs/>
          <w:color w:val="000000" w:themeColor="text1"/>
        </w:rPr>
        <w:t xml:space="preserve"> (e.g., accent, pronunciation, rhythm, speed)</w:t>
      </w:r>
    </w:p>
    <w:p w14:paraId="3EC18436" w14:textId="77777777" w:rsidR="00A97165" w:rsidRPr="00A97165" w:rsidRDefault="00A97165" w:rsidP="00A97165">
      <w:pPr>
        <w:spacing w:after="0"/>
        <w:rPr>
          <w:rFonts w:ascii="Corbel" w:hAnsi="Corbel"/>
          <w:bCs/>
          <w:color w:val="000000" w:themeColor="text1"/>
        </w:rPr>
      </w:pPr>
      <w:r w:rsidRPr="00A97165">
        <w:rPr>
          <w:rFonts w:ascii="Corbel" w:hAnsi="Corbel"/>
          <w:bCs/>
          <w:color w:val="000000" w:themeColor="text1"/>
        </w:rPr>
        <w:t> </w:t>
      </w:r>
    </w:p>
    <w:p w14:paraId="20F9D460" w14:textId="77777777" w:rsidR="00A97165" w:rsidRPr="00A97165" w:rsidRDefault="00A97165" w:rsidP="00C073B9">
      <w:pPr>
        <w:spacing w:after="0"/>
        <w:rPr>
          <w:rFonts w:ascii="Corbel" w:hAnsi="Corbel"/>
          <w:bCs/>
          <w:color w:val="000000" w:themeColor="text1"/>
        </w:rPr>
      </w:pPr>
      <w:r w:rsidRPr="00A97165">
        <w:rPr>
          <w:rFonts w:ascii="Corbel" w:hAnsi="Corbel"/>
          <w:bCs/>
          <w:color w:val="000000" w:themeColor="text1"/>
        </w:rPr>
        <w:t xml:space="preserve">Please be mindful to not include these types of comments when providing feedback on your course evaluations.  </w:t>
      </w:r>
    </w:p>
    <w:p w14:paraId="2B5528AA" w14:textId="77777777" w:rsidR="00A97165" w:rsidRPr="00751A80" w:rsidRDefault="00A97165" w:rsidP="00C073B9">
      <w:pPr>
        <w:spacing w:after="0"/>
        <w:rPr>
          <w:rFonts w:ascii="Corbel" w:hAnsi="Corbel"/>
          <w:b/>
          <w:color w:val="000000" w:themeColor="text1"/>
        </w:rPr>
      </w:pPr>
    </w:p>
    <w:p w14:paraId="7D05C7AA" w14:textId="77777777" w:rsidR="00103658" w:rsidRPr="006C4795" w:rsidRDefault="000342FF" w:rsidP="00C073B9">
      <w:pPr>
        <w:spacing w:after="0"/>
        <w:rPr>
          <w:rFonts w:ascii="Corbel" w:hAnsi="Corbel"/>
          <w:b/>
          <w:color w:val="7A0019"/>
          <w:sz w:val="28"/>
          <w:szCs w:val="28"/>
        </w:rPr>
      </w:pPr>
      <w:r w:rsidRPr="006C4795">
        <w:rPr>
          <w:rFonts w:ascii="Corbel" w:hAnsi="Corbel"/>
          <w:b/>
          <w:color w:val="7A0019"/>
          <w:sz w:val="28"/>
          <w:szCs w:val="28"/>
        </w:rPr>
        <w:t xml:space="preserve">Use of Personal Electronic Devices in the Classroom </w:t>
      </w:r>
    </w:p>
    <w:p w14:paraId="61C9B0A7" w14:textId="77777777" w:rsidR="00103658" w:rsidRPr="00751A80" w:rsidRDefault="000342FF" w:rsidP="00C073B9">
      <w:pPr>
        <w:spacing w:after="0"/>
        <w:rPr>
          <w:rFonts w:ascii="Corbel" w:hAnsi="Corbel"/>
          <w:color w:val="000000" w:themeColor="text1"/>
        </w:rPr>
      </w:pPr>
      <w:r w:rsidRPr="00751A80">
        <w:rPr>
          <w:rFonts w:ascii="Corbel" w:hAnsi="Corbel"/>
          <w:color w:val="000000" w:themeColor="text1"/>
        </w:rPr>
        <w:t xml:space="preserve">Using personal electronic devices in the classroom setting can hinder instruction and learning, not only for the student using the device but also for other students in the class. To this end, the University establishes the right of each faculty member to determine if and how personal electronic devices are allowed to be used in the classroom. For complete information, please reference: </w:t>
      </w:r>
      <w:hyperlink r:id="rId78" w:history="1">
        <w:r w:rsidRPr="00751A80">
          <w:rPr>
            <w:rStyle w:val="Hyperlink"/>
            <w:rFonts w:ascii="Corbel" w:hAnsi="Corbel"/>
            <w:color w:val="000000" w:themeColor="text1"/>
          </w:rPr>
          <w:t>http://policy.umn.edu/education/studentresp</w:t>
        </w:r>
      </w:hyperlink>
      <w:r w:rsidRPr="00751A80">
        <w:rPr>
          <w:rFonts w:ascii="Corbel" w:hAnsi="Corbel"/>
          <w:color w:val="000000" w:themeColor="text1"/>
        </w:rPr>
        <w:t xml:space="preserve">. </w:t>
      </w:r>
    </w:p>
    <w:p w14:paraId="118AE617" w14:textId="77777777" w:rsidR="00103658" w:rsidRPr="0072439E" w:rsidRDefault="00103658" w:rsidP="00C073B9">
      <w:pPr>
        <w:spacing w:after="0"/>
        <w:rPr>
          <w:rFonts w:ascii="Corbel" w:hAnsi="Corbel"/>
          <w:b/>
          <w:color w:val="FFCC33"/>
        </w:rPr>
      </w:pPr>
    </w:p>
    <w:p w14:paraId="18A9B7A8" w14:textId="77777777" w:rsidR="00103658" w:rsidRPr="006C4795" w:rsidRDefault="000342FF" w:rsidP="00C073B9">
      <w:pPr>
        <w:spacing w:after="0"/>
        <w:rPr>
          <w:rFonts w:ascii="Corbel" w:hAnsi="Corbel"/>
          <w:b/>
          <w:color w:val="7A0019"/>
          <w:sz w:val="28"/>
          <w:szCs w:val="28"/>
        </w:rPr>
      </w:pPr>
      <w:r w:rsidRPr="006C4795">
        <w:rPr>
          <w:rFonts w:ascii="Corbel" w:hAnsi="Corbel"/>
          <w:b/>
          <w:color w:val="7A0019"/>
          <w:sz w:val="28"/>
          <w:szCs w:val="28"/>
        </w:rPr>
        <w:t xml:space="preserve">Scholastic Dishonesty </w:t>
      </w:r>
    </w:p>
    <w:p w14:paraId="41F75D75" w14:textId="77777777" w:rsidR="00103658" w:rsidRPr="00751A80" w:rsidRDefault="000342FF" w:rsidP="00C073B9">
      <w:pPr>
        <w:spacing w:after="0"/>
        <w:rPr>
          <w:rFonts w:ascii="Corbel" w:hAnsi="Corbel"/>
          <w:color w:val="000000" w:themeColor="text1"/>
        </w:rPr>
      </w:pPr>
      <w:r w:rsidRPr="00751A80">
        <w:rPr>
          <w:rFonts w:ascii="Corbel" w:hAnsi="Corbel"/>
          <w:color w:val="000000" w:themeColor="text1"/>
        </w:rPr>
        <w:t>You are expected to do your own academic work and cite sources as necessary. Failing to do so is scholastic dishonesty. Scholastic dishonesty means plagiarizing; cheating on assignments or examinations; engaging in unauthorized collaboration on academic work; taking, acquiring, or using test materials without faculty permission; submitting false or incomplete records of academic achievement; acting alone or in cooperation with another to falsify records or to obtain dishonestly grades, honors, awards, or professional endorsement; altering, forging, or misusing a University academic record; or fabricating or falsifying data, research procedures, or data analysis. (Student Conduct Code:</w:t>
      </w:r>
      <w:r w:rsidR="00103658" w:rsidRPr="00751A80">
        <w:rPr>
          <w:rFonts w:ascii="Corbel" w:hAnsi="Corbel"/>
          <w:color w:val="000000" w:themeColor="text1"/>
        </w:rPr>
        <w:t xml:space="preserve"> </w:t>
      </w:r>
      <w:hyperlink r:id="rId79" w:history="1">
        <w:r w:rsidR="00103658" w:rsidRPr="00751A80">
          <w:rPr>
            <w:rStyle w:val="Hyperlink"/>
            <w:rFonts w:ascii="Corbel" w:hAnsi="Corbel"/>
            <w:color w:val="000000" w:themeColor="text1"/>
          </w:rPr>
          <w:t>http://regents.umn.edu/sites/regents.umn.edu/files/policies/Student_Conduct_Code.pdf)</w:t>
        </w:r>
      </w:hyperlink>
      <w:r w:rsidRPr="00751A80">
        <w:rPr>
          <w:rFonts w:ascii="Corbel" w:hAnsi="Corbel"/>
          <w:color w:val="000000" w:themeColor="text1"/>
        </w:rPr>
        <w:t xml:space="preserve"> If it is determined that a student has cheated, he or she may be given an "F" or an "N" for the course, and may face additional sanctions from the University. For additional information, please see: </w:t>
      </w:r>
      <w:hyperlink r:id="rId80" w:history="1">
        <w:r w:rsidRPr="00751A80">
          <w:rPr>
            <w:rStyle w:val="Hyperlink"/>
            <w:rFonts w:ascii="Corbel" w:hAnsi="Corbel"/>
            <w:color w:val="000000" w:themeColor="text1"/>
          </w:rPr>
          <w:t>http://policy.umn.edu/education/instructorresp</w:t>
        </w:r>
      </w:hyperlink>
      <w:r w:rsidRPr="00751A80">
        <w:rPr>
          <w:rFonts w:ascii="Corbel" w:hAnsi="Corbel"/>
          <w:color w:val="000000" w:themeColor="text1"/>
        </w:rPr>
        <w:t xml:space="preserve">. </w:t>
      </w:r>
    </w:p>
    <w:p w14:paraId="49C91889" w14:textId="77777777" w:rsidR="00103658" w:rsidRPr="00751A80" w:rsidRDefault="00103658" w:rsidP="00C073B9">
      <w:pPr>
        <w:spacing w:after="0"/>
        <w:rPr>
          <w:rFonts w:ascii="Corbel" w:hAnsi="Corbel"/>
          <w:color w:val="000000" w:themeColor="text1"/>
        </w:rPr>
      </w:pPr>
    </w:p>
    <w:p w14:paraId="42BF211A" w14:textId="77777777" w:rsidR="00103658" w:rsidRPr="00751A80" w:rsidRDefault="000342FF" w:rsidP="00C073B9">
      <w:pPr>
        <w:spacing w:after="0"/>
        <w:rPr>
          <w:rFonts w:ascii="Corbel" w:hAnsi="Corbel"/>
          <w:color w:val="000000" w:themeColor="text1"/>
        </w:rPr>
      </w:pPr>
      <w:r w:rsidRPr="00751A80">
        <w:rPr>
          <w:rFonts w:ascii="Corbel" w:hAnsi="Corbel"/>
          <w:color w:val="000000" w:themeColor="text1"/>
        </w:rPr>
        <w:t xml:space="preserve">The Office for Student Conduct and Academic Integrity has compiled a useful list of Frequently Asked Questions pertaining to scholastic dishonesty: </w:t>
      </w:r>
      <w:hyperlink r:id="rId81" w:history="1">
        <w:r w:rsidRPr="00751A80">
          <w:rPr>
            <w:rStyle w:val="Hyperlink"/>
            <w:rFonts w:ascii="Corbel" w:hAnsi="Corbel"/>
            <w:color w:val="000000" w:themeColor="text1"/>
          </w:rPr>
          <w:t>http://www1.umn.edu/oscai/integrity/student/index.html</w:t>
        </w:r>
      </w:hyperlink>
      <w:r w:rsidRPr="00751A80">
        <w:rPr>
          <w:rFonts w:ascii="Corbel" w:hAnsi="Corbel"/>
          <w:color w:val="000000" w:themeColor="text1"/>
        </w:rPr>
        <w:t xml:space="preserve">. If you have additional questions, please clarify with your instructor for the course. Your instructor can respond to your specific questions regarding what would constitute scholastic dishonesty in the context of a particular class-e.g., whether collaboration on assignments is permitted, requirements and methods for citing sources, if electronic aids are permitted or prohibited during an exam. </w:t>
      </w:r>
    </w:p>
    <w:p w14:paraId="3965BA69" w14:textId="77777777" w:rsidR="00103658" w:rsidRPr="0072439E" w:rsidRDefault="00103658" w:rsidP="00C073B9">
      <w:pPr>
        <w:spacing w:after="0"/>
        <w:rPr>
          <w:rFonts w:ascii="Corbel" w:hAnsi="Corbel"/>
          <w:b/>
          <w:color w:val="FFCC33"/>
        </w:rPr>
      </w:pPr>
    </w:p>
    <w:p w14:paraId="0EAD316E" w14:textId="77777777" w:rsidR="00103658" w:rsidRPr="006C4795" w:rsidRDefault="000342FF" w:rsidP="00C073B9">
      <w:pPr>
        <w:spacing w:after="0"/>
        <w:rPr>
          <w:rFonts w:ascii="Corbel" w:hAnsi="Corbel"/>
          <w:b/>
          <w:color w:val="7A0019"/>
          <w:sz w:val="28"/>
          <w:szCs w:val="28"/>
        </w:rPr>
      </w:pPr>
      <w:r w:rsidRPr="006C4795">
        <w:rPr>
          <w:rFonts w:ascii="Corbel" w:hAnsi="Corbel"/>
          <w:b/>
          <w:color w:val="7A0019"/>
          <w:sz w:val="28"/>
          <w:szCs w:val="28"/>
        </w:rPr>
        <w:t xml:space="preserve">Makeup Work for Legitimate Absences </w:t>
      </w:r>
    </w:p>
    <w:p w14:paraId="254DEFED" w14:textId="77777777" w:rsidR="00103658" w:rsidRPr="00751A80" w:rsidRDefault="000342FF" w:rsidP="00C073B9">
      <w:pPr>
        <w:spacing w:after="0"/>
        <w:rPr>
          <w:rFonts w:ascii="Corbel" w:hAnsi="Corbel"/>
          <w:color w:val="000000" w:themeColor="text1"/>
        </w:rPr>
      </w:pPr>
      <w:r w:rsidRPr="00751A80">
        <w:rPr>
          <w:rFonts w:ascii="Corbel" w:hAnsi="Corbel"/>
          <w:color w:val="000000" w:themeColor="text1"/>
        </w:rPr>
        <w:t xml:space="preserve">Students will not be penalized for absence during the semester due to unavoidable or legitimate circumstances. Such circumstances include verified illness, participation in intercollegiate athletic events, subpoenas, jury duty, military service, bereavement, and religious observances. Such circumstances do not include voting in local, state, or national elections. For complete information, please see: </w:t>
      </w:r>
      <w:hyperlink r:id="rId82" w:history="1">
        <w:r w:rsidRPr="00751A80">
          <w:rPr>
            <w:rStyle w:val="Hyperlink"/>
            <w:rFonts w:ascii="Corbel" w:hAnsi="Corbel"/>
            <w:color w:val="000000" w:themeColor="text1"/>
          </w:rPr>
          <w:t>http://policy.umn.edu/education/makeupwork</w:t>
        </w:r>
      </w:hyperlink>
      <w:r w:rsidRPr="00751A80">
        <w:rPr>
          <w:rFonts w:ascii="Corbel" w:hAnsi="Corbel"/>
          <w:color w:val="000000" w:themeColor="text1"/>
        </w:rPr>
        <w:t xml:space="preserve">. </w:t>
      </w:r>
    </w:p>
    <w:p w14:paraId="39FA1BF5" w14:textId="77777777" w:rsidR="00103658" w:rsidRPr="00751A80" w:rsidRDefault="00103658" w:rsidP="00C073B9">
      <w:pPr>
        <w:spacing w:after="0"/>
        <w:rPr>
          <w:rFonts w:ascii="Corbel" w:hAnsi="Corbel"/>
          <w:color w:val="000000" w:themeColor="text1"/>
        </w:rPr>
      </w:pPr>
    </w:p>
    <w:p w14:paraId="4B0F5D12" w14:textId="77777777" w:rsidR="006F3B2D" w:rsidRDefault="006F3B2D" w:rsidP="00C073B9">
      <w:pPr>
        <w:spacing w:after="0"/>
        <w:rPr>
          <w:rFonts w:ascii="Corbel" w:hAnsi="Corbel"/>
          <w:color w:val="000000" w:themeColor="text1"/>
        </w:rPr>
      </w:pPr>
      <w:r w:rsidRPr="006C4795">
        <w:rPr>
          <w:rFonts w:ascii="Corbel" w:hAnsi="Corbel"/>
          <w:b/>
          <w:color w:val="7A0019"/>
          <w:sz w:val="28"/>
          <w:szCs w:val="28"/>
        </w:rPr>
        <w:t>A</w:t>
      </w:r>
      <w:r>
        <w:rPr>
          <w:rFonts w:ascii="Corbel" w:hAnsi="Corbel"/>
          <w:b/>
          <w:color w:val="7A0019"/>
          <w:sz w:val="28"/>
          <w:szCs w:val="28"/>
        </w:rPr>
        <w:t>ppropriate Student Use of Class Notes and Course Materials</w:t>
      </w:r>
    </w:p>
    <w:p w14:paraId="277257ED" w14:textId="77777777" w:rsidR="00103658" w:rsidRPr="00751A80" w:rsidRDefault="000342FF" w:rsidP="00C073B9">
      <w:pPr>
        <w:spacing w:after="0"/>
        <w:rPr>
          <w:rFonts w:ascii="Corbel" w:hAnsi="Corbel"/>
          <w:color w:val="000000" w:themeColor="text1"/>
        </w:rPr>
      </w:pPr>
      <w:r w:rsidRPr="00751A80">
        <w:rPr>
          <w:rFonts w:ascii="Corbel" w:hAnsi="Corbel"/>
          <w:color w:val="000000" w:themeColor="text1"/>
        </w:rPr>
        <w:t xml:space="preserve">Taking notes is a means of recording information but more importantly of personally absorbing and integrating the educational experience. However, broadly disseminating class notes beyond the classroom community or accepting compensation for taking and distributing classroom notes undermines instructor interests in their intellectual work product while not substantially furthering instructor and student interests in effective learning. Such actions violate shared norms and standards of the academic community. For additional information, please see: </w:t>
      </w:r>
      <w:hyperlink r:id="rId83" w:history="1">
        <w:r w:rsidR="00103658" w:rsidRPr="00751A80">
          <w:rPr>
            <w:rStyle w:val="Hyperlink"/>
            <w:rFonts w:ascii="Corbel" w:hAnsi="Corbel"/>
            <w:color w:val="000000" w:themeColor="text1"/>
          </w:rPr>
          <w:t>http://policy.umn.edu/education/studentresp</w:t>
        </w:r>
      </w:hyperlink>
      <w:r w:rsidRPr="00751A80">
        <w:rPr>
          <w:rFonts w:ascii="Corbel" w:hAnsi="Corbel"/>
          <w:color w:val="000000" w:themeColor="text1"/>
        </w:rPr>
        <w:t xml:space="preserve">. </w:t>
      </w:r>
    </w:p>
    <w:p w14:paraId="68A3F783" w14:textId="77777777" w:rsidR="00103658" w:rsidRPr="0072439E" w:rsidRDefault="00103658" w:rsidP="00C073B9">
      <w:pPr>
        <w:spacing w:after="0"/>
        <w:rPr>
          <w:rFonts w:ascii="Corbel" w:hAnsi="Corbel"/>
          <w:b/>
          <w:color w:val="FFCC33"/>
        </w:rPr>
      </w:pPr>
    </w:p>
    <w:p w14:paraId="755B4350" w14:textId="77777777" w:rsidR="00103658" w:rsidRPr="0072439E" w:rsidRDefault="000342FF" w:rsidP="00C073B9">
      <w:pPr>
        <w:spacing w:after="0"/>
        <w:rPr>
          <w:rFonts w:ascii="Corbel" w:hAnsi="Corbel"/>
          <w:b/>
          <w:color w:val="FFCC33"/>
          <w:sz w:val="28"/>
          <w:szCs w:val="28"/>
        </w:rPr>
      </w:pPr>
      <w:r w:rsidRPr="006C4795">
        <w:rPr>
          <w:rFonts w:ascii="Corbel" w:hAnsi="Corbel"/>
          <w:b/>
          <w:color w:val="7A0019"/>
          <w:sz w:val="28"/>
          <w:szCs w:val="28"/>
        </w:rPr>
        <w:t xml:space="preserve">University Grading Policy </w:t>
      </w:r>
    </w:p>
    <w:p w14:paraId="49325563" w14:textId="77777777" w:rsidR="00103658" w:rsidRPr="00751A80" w:rsidRDefault="006F3B2D" w:rsidP="00C073B9">
      <w:pPr>
        <w:spacing w:after="0"/>
        <w:rPr>
          <w:rFonts w:ascii="Corbel" w:hAnsi="Corbel"/>
          <w:color w:val="000000" w:themeColor="text1"/>
        </w:rPr>
      </w:pPr>
      <w:r>
        <w:rPr>
          <w:rFonts w:ascii="Corbel" w:hAnsi="Corbel"/>
          <w:color w:val="000000" w:themeColor="text1"/>
        </w:rPr>
        <w:t>The University has two distinct grading scales: A-F and S-N</w:t>
      </w:r>
    </w:p>
    <w:p w14:paraId="2B02A496" w14:textId="77777777" w:rsidR="00103658" w:rsidRPr="00751A80" w:rsidRDefault="00103658" w:rsidP="00C073B9">
      <w:pPr>
        <w:spacing w:after="0"/>
        <w:rPr>
          <w:rFonts w:ascii="Corbel" w:hAnsi="Corbel"/>
          <w:color w:val="000000" w:themeColor="text1"/>
        </w:rPr>
      </w:pPr>
    </w:p>
    <w:p w14:paraId="1F70DE5E" w14:textId="77777777" w:rsidR="00103658" w:rsidRPr="00751A80" w:rsidRDefault="0017651C" w:rsidP="00C073B9">
      <w:pPr>
        <w:spacing w:after="0"/>
        <w:rPr>
          <w:rFonts w:ascii="Corbel" w:hAnsi="Corbel"/>
          <w:color w:val="000000" w:themeColor="text1"/>
        </w:rPr>
      </w:pPr>
      <w:r w:rsidRPr="0017651C">
        <w:rPr>
          <w:rFonts w:ascii="Corbel" w:hAnsi="Corbel"/>
          <w:b/>
          <w:bCs/>
          <w:color w:val="000000" w:themeColor="text1"/>
        </w:rPr>
        <w:t>A-F grading scale.</w:t>
      </w:r>
      <w:r>
        <w:rPr>
          <w:rFonts w:ascii="Corbel" w:hAnsi="Corbel"/>
          <w:color w:val="000000" w:themeColor="text1"/>
        </w:rPr>
        <w:t xml:space="preserve"> The A-F grading scale allows the following grades and corresponding GPA points:</w:t>
      </w:r>
      <w:r w:rsidR="000342FF" w:rsidRPr="00751A80">
        <w:rPr>
          <w:rFonts w:ascii="Corbel" w:hAnsi="Corbel"/>
          <w:color w:val="000000" w:themeColor="text1"/>
        </w:rPr>
        <w:t xml:space="preserve"> </w:t>
      </w:r>
    </w:p>
    <w:p w14:paraId="480F87C0" w14:textId="77777777" w:rsidR="00103658" w:rsidRPr="00751A80" w:rsidRDefault="000342FF" w:rsidP="00C073B9">
      <w:pPr>
        <w:spacing w:after="0"/>
        <w:rPr>
          <w:rFonts w:ascii="Corbel" w:hAnsi="Corbel"/>
          <w:color w:val="000000" w:themeColor="text1"/>
        </w:rPr>
      </w:pPr>
      <w:r w:rsidRPr="00751A80">
        <w:rPr>
          <w:rFonts w:ascii="Corbel" w:hAnsi="Corbel"/>
          <w:color w:val="000000" w:themeColor="text1"/>
        </w:rPr>
        <w:t xml:space="preserve">A </w:t>
      </w:r>
      <w:r w:rsidR="000C47B9">
        <w:rPr>
          <w:rFonts w:ascii="Corbel" w:hAnsi="Corbel"/>
          <w:color w:val="000000" w:themeColor="text1"/>
        </w:rPr>
        <w:tab/>
      </w:r>
      <w:r w:rsidRPr="00751A80">
        <w:rPr>
          <w:rFonts w:ascii="Corbel" w:hAnsi="Corbel"/>
          <w:color w:val="000000" w:themeColor="text1"/>
        </w:rPr>
        <w:t>4.000 - Represents achievement that is outstanding relative to the level necessary to meet course requirements</w:t>
      </w:r>
    </w:p>
    <w:p w14:paraId="16D7B528" w14:textId="77777777" w:rsidR="00103658" w:rsidRPr="00751A80" w:rsidRDefault="000342FF" w:rsidP="00C073B9">
      <w:pPr>
        <w:spacing w:after="0"/>
        <w:rPr>
          <w:rFonts w:ascii="Corbel" w:hAnsi="Corbel"/>
          <w:color w:val="000000" w:themeColor="text1"/>
        </w:rPr>
      </w:pPr>
      <w:r w:rsidRPr="00751A80">
        <w:rPr>
          <w:rFonts w:ascii="Corbel" w:hAnsi="Corbel"/>
          <w:color w:val="000000" w:themeColor="text1"/>
        </w:rPr>
        <w:t xml:space="preserve">A- </w:t>
      </w:r>
      <w:r w:rsidR="000C47B9">
        <w:rPr>
          <w:rFonts w:ascii="Corbel" w:hAnsi="Corbel"/>
          <w:color w:val="000000" w:themeColor="text1"/>
        </w:rPr>
        <w:tab/>
      </w:r>
      <w:r w:rsidRPr="00751A80">
        <w:rPr>
          <w:rFonts w:ascii="Corbel" w:hAnsi="Corbel"/>
          <w:color w:val="000000" w:themeColor="text1"/>
        </w:rPr>
        <w:t xml:space="preserve">3.667 </w:t>
      </w:r>
    </w:p>
    <w:p w14:paraId="6C4D824A" w14:textId="77777777" w:rsidR="00103658" w:rsidRPr="00751A80" w:rsidRDefault="000342FF" w:rsidP="00C073B9">
      <w:pPr>
        <w:spacing w:after="0"/>
        <w:rPr>
          <w:rFonts w:ascii="Corbel" w:hAnsi="Corbel"/>
          <w:color w:val="000000" w:themeColor="text1"/>
        </w:rPr>
      </w:pPr>
      <w:r w:rsidRPr="00751A80">
        <w:rPr>
          <w:rFonts w:ascii="Corbel" w:hAnsi="Corbel"/>
          <w:color w:val="000000" w:themeColor="text1"/>
        </w:rPr>
        <w:t xml:space="preserve">B+ </w:t>
      </w:r>
      <w:r w:rsidR="000C47B9">
        <w:rPr>
          <w:rFonts w:ascii="Corbel" w:hAnsi="Corbel"/>
          <w:color w:val="000000" w:themeColor="text1"/>
        </w:rPr>
        <w:tab/>
      </w:r>
      <w:r w:rsidRPr="00751A80">
        <w:rPr>
          <w:rFonts w:ascii="Corbel" w:hAnsi="Corbel"/>
          <w:color w:val="000000" w:themeColor="text1"/>
        </w:rPr>
        <w:t xml:space="preserve">3.333 </w:t>
      </w:r>
    </w:p>
    <w:p w14:paraId="748C4B03" w14:textId="77777777" w:rsidR="00103658" w:rsidRPr="00751A80" w:rsidRDefault="000342FF" w:rsidP="00C073B9">
      <w:pPr>
        <w:spacing w:after="0"/>
        <w:rPr>
          <w:rFonts w:ascii="Corbel" w:hAnsi="Corbel"/>
          <w:color w:val="000000" w:themeColor="text1"/>
        </w:rPr>
      </w:pPr>
      <w:r w:rsidRPr="00751A80">
        <w:rPr>
          <w:rFonts w:ascii="Corbel" w:hAnsi="Corbel"/>
          <w:color w:val="000000" w:themeColor="text1"/>
        </w:rPr>
        <w:t xml:space="preserve">B </w:t>
      </w:r>
      <w:r w:rsidR="000C47B9">
        <w:rPr>
          <w:rFonts w:ascii="Corbel" w:hAnsi="Corbel"/>
          <w:color w:val="000000" w:themeColor="text1"/>
        </w:rPr>
        <w:tab/>
      </w:r>
      <w:r w:rsidRPr="00751A80">
        <w:rPr>
          <w:rFonts w:ascii="Corbel" w:hAnsi="Corbel"/>
          <w:color w:val="000000" w:themeColor="text1"/>
        </w:rPr>
        <w:t xml:space="preserve">3.000 - Represents achievement that is significantly above the level necessary to meet course requirements </w:t>
      </w:r>
    </w:p>
    <w:p w14:paraId="4526B54A" w14:textId="77777777" w:rsidR="00103658" w:rsidRPr="00751A80" w:rsidRDefault="000342FF" w:rsidP="00C073B9">
      <w:pPr>
        <w:spacing w:after="0"/>
        <w:rPr>
          <w:rFonts w:ascii="Corbel" w:hAnsi="Corbel"/>
          <w:color w:val="000000" w:themeColor="text1"/>
        </w:rPr>
      </w:pPr>
      <w:r w:rsidRPr="00751A80">
        <w:rPr>
          <w:rFonts w:ascii="Corbel" w:hAnsi="Corbel"/>
          <w:color w:val="000000" w:themeColor="text1"/>
        </w:rPr>
        <w:t xml:space="preserve">B- </w:t>
      </w:r>
      <w:r w:rsidR="000C47B9">
        <w:rPr>
          <w:rFonts w:ascii="Corbel" w:hAnsi="Corbel"/>
          <w:color w:val="000000" w:themeColor="text1"/>
        </w:rPr>
        <w:tab/>
      </w:r>
      <w:r w:rsidRPr="00751A80">
        <w:rPr>
          <w:rFonts w:ascii="Corbel" w:hAnsi="Corbel"/>
          <w:color w:val="000000" w:themeColor="text1"/>
        </w:rPr>
        <w:t xml:space="preserve">2.667 </w:t>
      </w:r>
    </w:p>
    <w:p w14:paraId="7905B3D1" w14:textId="77777777" w:rsidR="00103658" w:rsidRPr="00751A80" w:rsidRDefault="000342FF" w:rsidP="00C073B9">
      <w:pPr>
        <w:spacing w:after="0"/>
        <w:rPr>
          <w:rFonts w:ascii="Corbel" w:hAnsi="Corbel"/>
          <w:color w:val="000000" w:themeColor="text1"/>
        </w:rPr>
      </w:pPr>
      <w:r w:rsidRPr="00751A80">
        <w:rPr>
          <w:rFonts w:ascii="Corbel" w:hAnsi="Corbel"/>
          <w:color w:val="000000" w:themeColor="text1"/>
        </w:rPr>
        <w:t xml:space="preserve">C+ </w:t>
      </w:r>
      <w:r w:rsidR="000C47B9">
        <w:rPr>
          <w:rFonts w:ascii="Corbel" w:hAnsi="Corbel"/>
          <w:color w:val="000000" w:themeColor="text1"/>
        </w:rPr>
        <w:tab/>
      </w:r>
      <w:r w:rsidRPr="00751A80">
        <w:rPr>
          <w:rFonts w:ascii="Corbel" w:hAnsi="Corbel"/>
          <w:color w:val="000000" w:themeColor="text1"/>
        </w:rPr>
        <w:t xml:space="preserve">2.333 </w:t>
      </w:r>
    </w:p>
    <w:p w14:paraId="6AD05441" w14:textId="77777777" w:rsidR="00103658" w:rsidRPr="00751A80" w:rsidRDefault="000342FF" w:rsidP="00C073B9">
      <w:pPr>
        <w:spacing w:after="0"/>
        <w:rPr>
          <w:rFonts w:ascii="Corbel" w:hAnsi="Corbel"/>
          <w:color w:val="000000" w:themeColor="text1"/>
        </w:rPr>
      </w:pPr>
      <w:r w:rsidRPr="00751A80">
        <w:rPr>
          <w:rFonts w:ascii="Corbel" w:hAnsi="Corbel"/>
          <w:color w:val="000000" w:themeColor="text1"/>
        </w:rPr>
        <w:t xml:space="preserve">C </w:t>
      </w:r>
      <w:r w:rsidR="000C47B9">
        <w:rPr>
          <w:rFonts w:ascii="Corbel" w:hAnsi="Corbel"/>
          <w:color w:val="000000" w:themeColor="text1"/>
        </w:rPr>
        <w:tab/>
      </w:r>
      <w:r w:rsidRPr="00751A80">
        <w:rPr>
          <w:rFonts w:ascii="Corbel" w:hAnsi="Corbel"/>
          <w:color w:val="000000" w:themeColor="text1"/>
        </w:rPr>
        <w:t xml:space="preserve">2.000 - Represents achievement that meets the course requirements in every respect </w:t>
      </w:r>
    </w:p>
    <w:p w14:paraId="553D4137" w14:textId="77777777" w:rsidR="00103658" w:rsidRPr="00751A80" w:rsidRDefault="000342FF" w:rsidP="00C073B9">
      <w:pPr>
        <w:spacing w:after="0"/>
        <w:rPr>
          <w:rFonts w:ascii="Corbel" w:hAnsi="Corbel"/>
          <w:color w:val="000000" w:themeColor="text1"/>
        </w:rPr>
      </w:pPr>
      <w:r w:rsidRPr="00751A80">
        <w:rPr>
          <w:rFonts w:ascii="Corbel" w:hAnsi="Corbel"/>
          <w:color w:val="000000" w:themeColor="text1"/>
        </w:rPr>
        <w:t xml:space="preserve">C- </w:t>
      </w:r>
      <w:r w:rsidR="000C47B9">
        <w:rPr>
          <w:rFonts w:ascii="Corbel" w:hAnsi="Corbel"/>
          <w:color w:val="000000" w:themeColor="text1"/>
        </w:rPr>
        <w:tab/>
      </w:r>
      <w:r w:rsidRPr="00751A80">
        <w:rPr>
          <w:rFonts w:ascii="Corbel" w:hAnsi="Corbel"/>
          <w:color w:val="000000" w:themeColor="text1"/>
        </w:rPr>
        <w:t xml:space="preserve">1.667 </w:t>
      </w:r>
    </w:p>
    <w:p w14:paraId="29FBC1B5" w14:textId="77777777" w:rsidR="00103658" w:rsidRPr="00751A80" w:rsidRDefault="000342FF" w:rsidP="00C073B9">
      <w:pPr>
        <w:spacing w:after="0"/>
        <w:rPr>
          <w:rFonts w:ascii="Corbel" w:hAnsi="Corbel"/>
          <w:color w:val="000000" w:themeColor="text1"/>
        </w:rPr>
      </w:pPr>
      <w:r w:rsidRPr="00751A80">
        <w:rPr>
          <w:rFonts w:ascii="Corbel" w:hAnsi="Corbel"/>
          <w:color w:val="000000" w:themeColor="text1"/>
        </w:rPr>
        <w:t xml:space="preserve">D+ </w:t>
      </w:r>
      <w:r w:rsidR="000C47B9">
        <w:rPr>
          <w:rFonts w:ascii="Corbel" w:hAnsi="Corbel"/>
          <w:color w:val="000000" w:themeColor="text1"/>
        </w:rPr>
        <w:tab/>
      </w:r>
      <w:r w:rsidRPr="00751A80">
        <w:rPr>
          <w:rFonts w:ascii="Corbel" w:hAnsi="Corbel"/>
          <w:color w:val="000000" w:themeColor="text1"/>
        </w:rPr>
        <w:t xml:space="preserve">1.333 </w:t>
      </w:r>
    </w:p>
    <w:p w14:paraId="3A4317B8" w14:textId="77777777" w:rsidR="00103658" w:rsidRDefault="000342FF" w:rsidP="00A97165">
      <w:pPr>
        <w:spacing w:after="0"/>
        <w:ind w:left="720" w:hanging="720"/>
        <w:rPr>
          <w:rFonts w:ascii="Corbel" w:hAnsi="Corbel"/>
          <w:color w:val="000000" w:themeColor="text1"/>
        </w:rPr>
      </w:pPr>
      <w:r w:rsidRPr="00751A80">
        <w:rPr>
          <w:rFonts w:ascii="Corbel" w:hAnsi="Corbel"/>
          <w:color w:val="000000" w:themeColor="text1"/>
        </w:rPr>
        <w:t xml:space="preserve">D </w:t>
      </w:r>
      <w:r w:rsidR="000C47B9">
        <w:rPr>
          <w:rFonts w:ascii="Corbel" w:hAnsi="Corbel"/>
          <w:color w:val="000000" w:themeColor="text1"/>
        </w:rPr>
        <w:tab/>
      </w:r>
      <w:r w:rsidRPr="00751A80">
        <w:rPr>
          <w:rFonts w:ascii="Corbel" w:hAnsi="Corbel"/>
          <w:color w:val="000000" w:themeColor="text1"/>
        </w:rPr>
        <w:t xml:space="preserve">1.000 - Represents achievement that is worthy of credit even though it fails to meet fully the course </w:t>
      </w:r>
      <w:r w:rsidR="00A97165">
        <w:rPr>
          <w:rFonts w:ascii="Corbel" w:hAnsi="Corbel"/>
          <w:color w:val="000000" w:themeColor="text1"/>
        </w:rPr>
        <w:t xml:space="preserve">    </w:t>
      </w:r>
      <w:r w:rsidRPr="00751A80">
        <w:rPr>
          <w:rFonts w:ascii="Corbel" w:hAnsi="Corbel"/>
          <w:color w:val="000000" w:themeColor="text1"/>
        </w:rPr>
        <w:t xml:space="preserve">requirements </w:t>
      </w:r>
    </w:p>
    <w:p w14:paraId="3AF1B4F4" w14:textId="77777777" w:rsidR="00A97165" w:rsidRPr="00751A80" w:rsidRDefault="00A97165" w:rsidP="00A97165">
      <w:pPr>
        <w:spacing w:after="0"/>
        <w:ind w:left="720" w:hanging="720"/>
        <w:rPr>
          <w:rFonts w:ascii="Corbel" w:hAnsi="Corbel"/>
          <w:color w:val="000000" w:themeColor="text1"/>
        </w:rPr>
      </w:pPr>
      <w:r>
        <w:rPr>
          <w:rFonts w:ascii="Corbel" w:hAnsi="Corbel"/>
          <w:color w:val="000000" w:themeColor="text1"/>
        </w:rPr>
        <w:t>F</w:t>
      </w:r>
      <w:r>
        <w:rPr>
          <w:rFonts w:ascii="Corbel" w:hAnsi="Corbel"/>
          <w:color w:val="000000" w:themeColor="text1"/>
        </w:rPr>
        <w:tab/>
        <w:t xml:space="preserve">0.000 - </w:t>
      </w:r>
      <w:r w:rsidRPr="00751A80">
        <w:rPr>
          <w:rFonts w:ascii="Corbel" w:hAnsi="Corbel"/>
          <w:color w:val="000000" w:themeColor="text1"/>
        </w:rPr>
        <w:t>Represents failure (or no credit) and signifies that the work was either (1) completed but at a level of achievement that is not worthy of credit or (2) was not completed and there was no agreement between the instructor and the student that the student would be awarded an I.</w:t>
      </w:r>
    </w:p>
    <w:p w14:paraId="65B7B693" w14:textId="77777777" w:rsidR="0017651C" w:rsidRDefault="0017651C" w:rsidP="00C073B9">
      <w:pPr>
        <w:spacing w:after="0"/>
        <w:rPr>
          <w:rFonts w:ascii="Corbel" w:hAnsi="Corbel"/>
          <w:color w:val="000000" w:themeColor="text1"/>
        </w:rPr>
      </w:pPr>
    </w:p>
    <w:p w14:paraId="53E41F9C" w14:textId="77777777" w:rsidR="0017651C" w:rsidRDefault="0017651C" w:rsidP="00C073B9">
      <w:pPr>
        <w:spacing w:after="0"/>
        <w:rPr>
          <w:rFonts w:ascii="Corbel" w:hAnsi="Corbel"/>
          <w:color w:val="000000" w:themeColor="text1"/>
        </w:rPr>
      </w:pPr>
      <w:r w:rsidRPr="0017651C">
        <w:rPr>
          <w:rFonts w:ascii="Corbel" w:hAnsi="Corbel"/>
          <w:b/>
          <w:bCs/>
          <w:color w:val="000000" w:themeColor="text1"/>
        </w:rPr>
        <w:t>S-N grading scale.</w:t>
      </w:r>
      <w:r>
        <w:rPr>
          <w:rFonts w:ascii="Corbel" w:hAnsi="Corbel"/>
          <w:color w:val="000000" w:themeColor="text1"/>
        </w:rPr>
        <w:t xml:space="preserve"> The S-N grading scale allows for the following grades and corresponding GPA points:</w:t>
      </w:r>
    </w:p>
    <w:p w14:paraId="719D8753" w14:textId="77777777" w:rsidR="00A97165" w:rsidRDefault="000342FF" w:rsidP="00C073B9">
      <w:pPr>
        <w:spacing w:after="0"/>
        <w:rPr>
          <w:rFonts w:ascii="Corbel" w:hAnsi="Corbel"/>
          <w:color w:val="000000" w:themeColor="text1"/>
        </w:rPr>
      </w:pPr>
      <w:r w:rsidRPr="00751A80">
        <w:rPr>
          <w:rFonts w:ascii="Corbel" w:hAnsi="Corbel"/>
          <w:color w:val="000000" w:themeColor="text1"/>
        </w:rPr>
        <w:t xml:space="preserve">S </w:t>
      </w:r>
      <w:r w:rsidR="000C47B9">
        <w:rPr>
          <w:rFonts w:ascii="Corbel" w:hAnsi="Corbel"/>
          <w:color w:val="000000" w:themeColor="text1"/>
        </w:rPr>
        <w:tab/>
      </w:r>
      <w:r w:rsidR="00A97165">
        <w:rPr>
          <w:rFonts w:ascii="Corbel" w:hAnsi="Corbel"/>
          <w:color w:val="000000" w:themeColor="text1"/>
        </w:rPr>
        <w:t xml:space="preserve">0.000 - </w:t>
      </w:r>
      <w:r w:rsidRPr="00751A80">
        <w:rPr>
          <w:rFonts w:ascii="Corbel" w:hAnsi="Corbel"/>
          <w:color w:val="000000" w:themeColor="text1"/>
        </w:rPr>
        <w:t xml:space="preserve">Represents achievement that is satisfactory, which is equivalent to a C- or better. </w:t>
      </w:r>
      <w:r w:rsidR="0071209D">
        <w:rPr>
          <w:rFonts w:ascii="Corbel" w:hAnsi="Corbel"/>
          <w:color w:val="000000" w:themeColor="text1"/>
        </w:rPr>
        <w:t xml:space="preserve"> </w:t>
      </w:r>
    </w:p>
    <w:p w14:paraId="435D6B52" w14:textId="77777777" w:rsidR="00103658" w:rsidRPr="00751A80" w:rsidRDefault="000C47B9" w:rsidP="00A97165">
      <w:pPr>
        <w:spacing w:after="0"/>
        <w:ind w:left="720" w:hanging="720"/>
        <w:rPr>
          <w:rFonts w:ascii="Corbel" w:hAnsi="Corbel"/>
          <w:color w:val="000000" w:themeColor="text1"/>
        </w:rPr>
      </w:pPr>
      <w:r>
        <w:rPr>
          <w:rFonts w:ascii="Corbel" w:hAnsi="Corbel"/>
          <w:color w:val="000000" w:themeColor="text1"/>
        </w:rPr>
        <w:t>N</w:t>
      </w:r>
      <w:r w:rsidR="000342FF" w:rsidRPr="00751A80">
        <w:rPr>
          <w:rFonts w:ascii="Corbel" w:hAnsi="Corbel"/>
          <w:color w:val="000000" w:themeColor="text1"/>
        </w:rPr>
        <w:t xml:space="preserve"> </w:t>
      </w:r>
      <w:r>
        <w:rPr>
          <w:rFonts w:ascii="Corbel" w:hAnsi="Corbel"/>
          <w:color w:val="000000" w:themeColor="text1"/>
        </w:rPr>
        <w:tab/>
      </w:r>
      <w:r w:rsidR="00A97165">
        <w:rPr>
          <w:rFonts w:ascii="Corbel" w:hAnsi="Corbel"/>
          <w:color w:val="000000" w:themeColor="text1"/>
        </w:rPr>
        <w:t xml:space="preserve">0.000 - </w:t>
      </w:r>
      <w:r w:rsidR="000342FF" w:rsidRPr="00751A80">
        <w:rPr>
          <w:rFonts w:ascii="Corbel" w:hAnsi="Corbel"/>
          <w:color w:val="000000" w:themeColor="text1"/>
        </w:rPr>
        <w:t xml:space="preserve">Represents failure (or no credit) and signifies that the work was either (1) completed but at a level of achievement that is not worthy of credit or (2) was not completed and there was no agreement between the instructor and the student that the student would be awarded an I. </w:t>
      </w:r>
    </w:p>
    <w:p w14:paraId="71EAFF7A" w14:textId="77777777" w:rsidR="00103658" w:rsidRPr="00751A80" w:rsidRDefault="00103658" w:rsidP="00C073B9">
      <w:pPr>
        <w:spacing w:after="0"/>
        <w:rPr>
          <w:rFonts w:ascii="Corbel" w:hAnsi="Corbel"/>
          <w:color w:val="000000" w:themeColor="text1"/>
        </w:rPr>
      </w:pPr>
    </w:p>
    <w:p w14:paraId="5F57F197" w14:textId="77777777" w:rsidR="00103658" w:rsidRDefault="000342FF" w:rsidP="00C073B9">
      <w:pPr>
        <w:spacing w:after="0"/>
        <w:rPr>
          <w:rFonts w:ascii="Corbel" w:hAnsi="Corbel"/>
          <w:color w:val="000000" w:themeColor="text1"/>
        </w:rPr>
      </w:pPr>
      <w:r w:rsidRPr="00751A80">
        <w:rPr>
          <w:rFonts w:ascii="Corbel" w:hAnsi="Corbel"/>
          <w:color w:val="000000" w:themeColor="text1"/>
        </w:rPr>
        <w:t xml:space="preserve">I - There will be a symbol I (incomplete) awarded to indicate that the work of the course has not been completed. The I will be assigned at the discretion of the instructor when, due to extraordinary circumstances (as determined by the instructor), the student who has successfully completed a substantial portion of the course's work with a passing grade was prevented from completing the work of the course on time. The assignment of an I requires a written agreement between the instructor and student specifying the time and manner in which the student will complete the course requirements. In no event may any such written agreement allow a period of longer than one year to complete the course requirements. </w:t>
      </w:r>
    </w:p>
    <w:p w14:paraId="4BDC1AE0" w14:textId="77777777" w:rsidR="006F3B2D" w:rsidRDefault="006F3B2D" w:rsidP="00C073B9">
      <w:pPr>
        <w:spacing w:after="0"/>
        <w:rPr>
          <w:rFonts w:ascii="Corbel" w:hAnsi="Corbel"/>
          <w:color w:val="000000" w:themeColor="text1"/>
        </w:rPr>
      </w:pPr>
    </w:p>
    <w:p w14:paraId="55FFE83A" w14:textId="77777777" w:rsidR="006F3B2D" w:rsidRPr="00751A80" w:rsidRDefault="006F3B2D" w:rsidP="00C073B9">
      <w:pPr>
        <w:spacing w:after="0"/>
        <w:rPr>
          <w:rFonts w:ascii="Corbel" w:hAnsi="Corbel"/>
          <w:color w:val="000000" w:themeColor="text1"/>
        </w:rPr>
      </w:pPr>
      <w:r w:rsidRPr="00751A80">
        <w:rPr>
          <w:rFonts w:ascii="Corbel" w:hAnsi="Corbel"/>
          <w:color w:val="000000" w:themeColor="text1"/>
        </w:rPr>
        <w:t xml:space="preserve">For additional information, please refer to </w:t>
      </w:r>
      <w:hyperlink r:id="rId84" w:history="1">
        <w:r w:rsidRPr="00751A80">
          <w:rPr>
            <w:rStyle w:val="Hyperlink"/>
            <w:rFonts w:ascii="Corbel" w:hAnsi="Corbel"/>
            <w:color w:val="000000" w:themeColor="text1"/>
          </w:rPr>
          <w:t>http://policy.umn.edu/education/gradingtranscripts</w:t>
        </w:r>
      </w:hyperlink>
      <w:r w:rsidRPr="00751A80">
        <w:rPr>
          <w:rFonts w:ascii="Corbel" w:hAnsi="Corbel"/>
          <w:color w:val="000000" w:themeColor="text1"/>
        </w:rPr>
        <w:t>.</w:t>
      </w:r>
    </w:p>
    <w:p w14:paraId="557CE5A4" w14:textId="77777777" w:rsidR="006F3B2D" w:rsidRDefault="006F3B2D" w:rsidP="00C073B9">
      <w:pPr>
        <w:spacing w:after="0"/>
        <w:rPr>
          <w:rFonts w:ascii="Corbel" w:hAnsi="Corbel"/>
          <w:color w:val="000000" w:themeColor="text1"/>
        </w:rPr>
      </w:pPr>
    </w:p>
    <w:p w14:paraId="3382A5FC" w14:textId="77777777" w:rsidR="006F3B2D" w:rsidRDefault="006F3B2D" w:rsidP="006F3B2D">
      <w:pPr>
        <w:spacing w:after="0"/>
        <w:rPr>
          <w:rFonts w:ascii="Corbel" w:hAnsi="Corbel"/>
          <w:b/>
          <w:color w:val="7A0019"/>
          <w:sz w:val="28"/>
          <w:szCs w:val="28"/>
        </w:rPr>
      </w:pPr>
      <w:r>
        <w:rPr>
          <w:rFonts w:ascii="Corbel" w:hAnsi="Corbel"/>
          <w:b/>
          <w:color w:val="7A0019"/>
          <w:sz w:val="28"/>
          <w:szCs w:val="28"/>
        </w:rPr>
        <w:t>Sexual harassment, sexual assault, stalking and relationship violence</w:t>
      </w:r>
    </w:p>
    <w:p w14:paraId="3626937B" w14:textId="77777777" w:rsidR="006F3B2D" w:rsidRPr="006F3B2D" w:rsidRDefault="006F3B2D" w:rsidP="006F3B2D">
      <w:pPr>
        <w:spacing w:after="0"/>
        <w:rPr>
          <w:rFonts w:ascii="Corbel" w:hAnsi="Corbel"/>
          <w:color w:val="000000" w:themeColor="text1"/>
        </w:rPr>
      </w:pPr>
      <w:r w:rsidRPr="006F3B2D">
        <w:rPr>
          <w:rFonts w:ascii="Corbel" w:hAnsi="Corbel"/>
          <w:color w:val="000000" w:themeColor="text1"/>
        </w:rPr>
        <w:t>The University prohibits sexual misconduct and encourages anyone experiencing sexual misconduct to access resources for personal support and reporting. If you want to speak confidentially with someone about an experience of sexual misconduct, please contact your campus resources including the Aurora Center, Boynton Mental Health or Student Counseling Services (</w:t>
      </w:r>
      <w:hyperlink r:id="rId85" w:history="1">
        <w:r w:rsidRPr="006F3B2D">
          <w:rPr>
            <w:rStyle w:val="Hyperlink"/>
            <w:rFonts w:ascii="Corbel" w:hAnsi="Corbel"/>
          </w:rPr>
          <w:t>https://eoaa.umn.edu/report-misconduct</w:t>
        </w:r>
      </w:hyperlink>
      <w:r w:rsidRPr="006F3B2D">
        <w:rPr>
          <w:rFonts w:ascii="Corbel" w:hAnsi="Corbel"/>
          <w:color w:val="000000" w:themeColor="text1"/>
        </w:rPr>
        <w:t>). If you want to report sexual misconduct or have questions about the University’s policies and procedures related to sexual misconduct, please contact your campus Title IX office or relevant policy contacts.</w:t>
      </w:r>
    </w:p>
    <w:p w14:paraId="00F4B4D9" w14:textId="77777777" w:rsidR="006F3B2D" w:rsidRPr="006F3B2D" w:rsidRDefault="006F3B2D" w:rsidP="006F3B2D">
      <w:pPr>
        <w:spacing w:after="0"/>
        <w:rPr>
          <w:rFonts w:ascii="Corbel" w:hAnsi="Corbel"/>
          <w:color w:val="000000" w:themeColor="text1"/>
        </w:rPr>
      </w:pPr>
    </w:p>
    <w:p w14:paraId="46CA902B" w14:textId="77777777" w:rsidR="006F3B2D" w:rsidRPr="006F3B2D" w:rsidRDefault="006F3B2D" w:rsidP="006F3B2D">
      <w:pPr>
        <w:spacing w:after="0"/>
        <w:rPr>
          <w:rFonts w:ascii="Corbel" w:hAnsi="Corbel"/>
          <w:color w:val="000000" w:themeColor="text1"/>
        </w:rPr>
      </w:pPr>
      <w:r w:rsidRPr="006F3B2D">
        <w:rPr>
          <w:rFonts w:ascii="Corbel" w:hAnsi="Corbel"/>
          <w:color w:val="000000" w:themeColor="text1"/>
        </w:rPr>
        <w:t>Instructors are required to share information they learn about possible sexual misconduct with the campus Title IX office that addresses these concerns. This allows a Title IX staff member to reach out to those who have experienced sexual misconduct to provide information about personal support resources and options for investigation. You may talk to instructors about concerns related to sexual misconduct, and they will provide support and keep the information you share private to the extent possible given their University role.</w:t>
      </w:r>
    </w:p>
    <w:p w14:paraId="6409A952" w14:textId="77777777" w:rsidR="006F3B2D" w:rsidRPr="006F3B2D" w:rsidRDefault="006F3B2D" w:rsidP="006F3B2D">
      <w:pPr>
        <w:spacing w:after="0"/>
        <w:rPr>
          <w:rFonts w:ascii="Corbel" w:hAnsi="Corbel"/>
          <w:color w:val="000000" w:themeColor="text1"/>
        </w:rPr>
      </w:pPr>
    </w:p>
    <w:p w14:paraId="61B1A313" w14:textId="77777777" w:rsidR="006F3B2D" w:rsidRDefault="004F7DB7" w:rsidP="006F3B2D">
      <w:pPr>
        <w:spacing w:after="0"/>
        <w:rPr>
          <w:rFonts w:ascii="Corbel" w:hAnsi="Corbel"/>
          <w:color w:val="000000" w:themeColor="text1"/>
        </w:rPr>
      </w:pPr>
      <w:hyperlink r:id="rId86" w:history="1">
        <w:r w:rsidR="006F3B2D" w:rsidRPr="006F3B2D">
          <w:rPr>
            <w:rStyle w:val="Hyperlink"/>
            <w:rFonts w:ascii="Corbel" w:hAnsi="Corbel"/>
          </w:rPr>
          <w:t>https://regents.umn.edu/sites/regents.umn.edu/files/2019-09/policy_sexual_harassment_sexual_assault_stalking_and_relationship_violence.pdf</w:t>
        </w:r>
      </w:hyperlink>
      <w:r w:rsidR="006F3B2D" w:rsidRPr="006F3B2D">
        <w:rPr>
          <w:rFonts w:ascii="Corbel" w:hAnsi="Corbel"/>
          <w:color w:val="000000" w:themeColor="text1"/>
        </w:rPr>
        <w:t> </w:t>
      </w:r>
    </w:p>
    <w:p w14:paraId="76CA0C81" w14:textId="77777777" w:rsidR="006F3B2D" w:rsidRPr="006F3B2D" w:rsidRDefault="006F3B2D" w:rsidP="006F3B2D">
      <w:pPr>
        <w:spacing w:after="0"/>
        <w:rPr>
          <w:rFonts w:ascii="Corbel" w:hAnsi="Corbel"/>
          <w:color w:val="000000" w:themeColor="text1"/>
        </w:rPr>
      </w:pPr>
    </w:p>
    <w:p w14:paraId="404EB3B0" w14:textId="77777777" w:rsidR="006F3B2D" w:rsidRDefault="006F3B2D" w:rsidP="006F3B2D">
      <w:pPr>
        <w:spacing w:after="0"/>
        <w:rPr>
          <w:rFonts w:ascii="Corbel" w:hAnsi="Corbel"/>
          <w:b/>
          <w:color w:val="7A0019"/>
          <w:sz w:val="28"/>
          <w:szCs w:val="28"/>
        </w:rPr>
      </w:pPr>
      <w:r w:rsidRPr="006F3B2D">
        <w:rPr>
          <w:rFonts w:ascii="Corbel" w:hAnsi="Corbel"/>
          <w:b/>
          <w:color w:val="000000" w:themeColor="text1"/>
        </w:rPr>
        <w:t xml:space="preserve"> </w:t>
      </w:r>
      <w:r>
        <w:rPr>
          <w:rFonts w:ascii="Corbel" w:hAnsi="Corbel"/>
          <w:b/>
          <w:color w:val="7A0019"/>
          <w:sz w:val="28"/>
          <w:szCs w:val="28"/>
        </w:rPr>
        <w:t>Sexual Assault and higher education: Training modules and information</w:t>
      </w:r>
    </w:p>
    <w:p w14:paraId="26504679" w14:textId="77777777" w:rsidR="006F3B2D" w:rsidRPr="00751A80" w:rsidRDefault="006F3B2D" w:rsidP="006F3B2D">
      <w:pPr>
        <w:spacing w:after="0"/>
        <w:rPr>
          <w:rFonts w:ascii="Corbel" w:hAnsi="Corbel"/>
          <w:color w:val="000000" w:themeColor="text1"/>
        </w:rPr>
      </w:pPr>
      <w:r w:rsidRPr="006F3B2D">
        <w:rPr>
          <w:rFonts w:ascii="Corbel" w:hAnsi="Corbel"/>
          <w:color w:val="000000" w:themeColor="text1"/>
        </w:rPr>
        <w:t>The Department of Educational Psychology supports the efforts of the University of Minnesota</w:t>
      </w:r>
      <w:r>
        <w:rPr>
          <w:rFonts w:ascii="Corbel" w:hAnsi="Corbel"/>
          <w:color w:val="000000" w:themeColor="text1"/>
        </w:rPr>
        <w:t xml:space="preserve"> </w:t>
      </w:r>
      <w:r w:rsidRPr="006F3B2D">
        <w:rPr>
          <w:rFonts w:ascii="Corbel" w:hAnsi="Corbel"/>
          <w:color w:val="000000" w:themeColor="text1"/>
        </w:rPr>
        <w:t>towards prevention of sexual assault. We encourage all students to participate in the free online</w:t>
      </w:r>
      <w:r>
        <w:rPr>
          <w:rFonts w:ascii="Corbel" w:hAnsi="Corbel"/>
          <w:color w:val="000000" w:themeColor="text1"/>
        </w:rPr>
        <w:t xml:space="preserve"> </w:t>
      </w:r>
      <w:r w:rsidRPr="006F3B2D">
        <w:rPr>
          <w:rFonts w:ascii="Corbel" w:hAnsi="Corbel"/>
          <w:color w:val="000000" w:themeColor="text1"/>
        </w:rPr>
        <w:t>training that has been established for undergraduate students and graduate students. The training</w:t>
      </w:r>
      <w:r>
        <w:rPr>
          <w:rFonts w:ascii="Corbel" w:hAnsi="Corbel"/>
          <w:color w:val="000000" w:themeColor="text1"/>
        </w:rPr>
        <w:t xml:space="preserve"> </w:t>
      </w:r>
      <w:r w:rsidRPr="006F3B2D">
        <w:rPr>
          <w:rFonts w:ascii="Corbel" w:hAnsi="Corbel"/>
          <w:color w:val="000000" w:themeColor="text1"/>
        </w:rPr>
        <w:t>highlights pertinent issues regarding sexual assault, including, but not limited to defining healthy</w:t>
      </w:r>
      <w:r>
        <w:rPr>
          <w:rFonts w:ascii="Corbel" w:hAnsi="Corbel"/>
          <w:color w:val="000000" w:themeColor="text1"/>
        </w:rPr>
        <w:t xml:space="preserve"> </w:t>
      </w:r>
      <w:r w:rsidRPr="006F3B2D">
        <w:rPr>
          <w:rFonts w:ascii="Corbel" w:hAnsi="Corbel"/>
          <w:color w:val="000000" w:themeColor="text1"/>
        </w:rPr>
        <w:t>relationships, consent, bystander intervention, and gender roles. The guide for the training in your</w:t>
      </w:r>
      <w:r>
        <w:rPr>
          <w:rFonts w:ascii="Corbel" w:hAnsi="Corbel"/>
          <w:color w:val="000000" w:themeColor="text1"/>
        </w:rPr>
        <w:t xml:space="preserve"> </w:t>
      </w:r>
      <w:hyperlink r:id="rId87" w:history="1">
        <w:r w:rsidRPr="006F3B2D">
          <w:rPr>
            <w:rStyle w:val="Hyperlink"/>
            <w:rFonts w:ascii="Corbel" w:hAnsi="Corbel"/>
          </w:rPr>
          <w:t>My Training</w:t>
        </w:r>
      </w:hyperlink>
      <w:r w:rsidRPr="006F3B2D">
        <w:rPr>
          <w:rFonts w:ascii="Corbel" w:hAnsi="Corbel"/>
          <w:color w:val="000000" w:themeColor="text1"/>
        </w:rPr>
        <w:t xml:space="preserve"> page is available at </w:t>
      </w:r>
      <w:hyperlink r:id="rId88" w:history="1">
        <w:r w:rsidRPr="00893B19">
          <w:rPr>
            <w:rStyle w:val="Hyperlink"/>
            <w:rFonts w:ascii="Corbel" w:hAnsi="Corbel"/>
          </w:rPr>
          <w:t>https://it.umn.edu/training-guide-preventing-responding</w:t>
        </w:r>
      </w:hyperlink>
      <w:r w:rsidRPr="006F3B2D">
        <w:rPr>
          <w:rFonts w:ascii="Corbel" w:hAnsi="Corbel"/>
          <w:color w:val="000000" w:themeColor="text1"/>
        </w:rPr>
        <w:t>.</w:t>
      </w:r>
      <w:r>
        <w:rPr>
          <w:rFonts w:ascii="Corbel" w:hAnsi="Corbel"/>
          <w:color w:val="000000" w:themeColor="text1"/>
        </w:rPr>
        <w:t xml:space="preserve"> </w:t>
      </w:r>
      <w:r w:rsidRPr="006F3B2D">
        <w:rPr>
          <w:rFonts w:ascii="Corbel" w:hAnsi="Corbel"/>
          <w:color w:val="000000" w:themeColor="text1"/>
        </w:rPr>
        <w:t>Additionally, to learn more about how you can help reduce sexual assault at the University of</w:t>
      </w:r>
      <w:r>
        <w:rPr>
          <w:rFonts w:ascii="Corbel" w:hAnsi="Corbel"/>
          <w:color w:val="000000" w:themeColor="text1"/>
        </w:rPr>
        <w:t xml:space="preserve"> </w:t>
      </w:r>
      <w:r w:rsidRPr="006F3B2D">
        <w:rPr>
          <w:rFonts w:ascii="Corbel" w:hAnsi="Corbel"/>
          <w:color w:val="000000" w:themeColor="text1"/>
        </w:rPr>
        <w:t>Minnesota, please visit the </w:t>
      </w:r>
      <w:hyperlink r:id="rId89" w:history="1">
        <w:r w:rsidRPr="006F3B2D">
          <w:rPr>
            <w:rStyle w:val="Hyperlink"/>
            <w:rFonts w:ascii="Corbel" w:hAnsi="Corbel"/>
          </w:rPr>
          <w:t>Aurora Center</w:t>
        </w:r>
      </w:hyperlink>
      <w:r w:rsidRPr="006F3B2D">
        <w:rPr>
          <w:rFonts w:ascii="Corbel" w:hAnsi="Corbel"/>
          <w:color w:val="000000" w:themeColor="text1"/>
        </w:rPr>
        <w:t>.</w:t>
      </w:r>
    </w:p>
    <w:p w14:paraId="70AC5A22" w14:textId="77777777" w:rsidR="00103658" w:rsidRPr="0072439E" w:rsidRDefault="00103658" w:rsidP="00C073B9">
      <w:pPr>
        <w:spacing w:after="0"/>
        <w:rPr>
          <w:rFonts w:ascii="Corbel" w:hAnsi="Corbel"/>
          <w:b/>
          <w:color w:val="FFCC33"/>
        </w:rPr>
      </w:pPr>
    </w:p>
    <w:p w14:paraId="1F0AC3D0" w14:textId="77777777" w:rsidR="009B7D76" w:rsidRPr="0072439E" w:rsidRDefault="000342FF" w:rsidP="00C073B9">
      <w:pPr>
        <w:spacing w:after="0"/>
        <w:rPr>
          <w:rFonts w:ascii="Corbel" w:hAnsi="Corbel"/>
          <w:b/>
          <w:color w:val="FFCC33"/>
          <w:sz w:val="28"/>
          <w:szCs w:val="28"/>
        </w:rPr>
      </w:pPr>
      <w:r w:rsidRPr="006C4795">
        <w:rPr>
          <w:rFonts w:ascii="Corbel" w:hAnsi="Corbel"/>
          <w:b/>
          <w:color w:val="7A0019"/>
          <w:sz w:val="28"/>
          <w:szCs w:val="28"/>
        </w:rPr>
        <w:t>Equity, Diversity, Equal Opportunity, and Affirmative Action</w:t>
      </w:r>
      <w:r w:rsidRPr="0072439E">
        <w:rPr>
          <w:rFonts w:ascii="Corbel" w:hAnsi="Corbel"/>
          <w:b/>
          <w:color w:val="FFCC33"/>
          <w:sz w:val="28"/>
          <w:szCs w:val="28"/>
        </w:rPr>
        <w:t xml:space="preserve"> </w:t>
      </w:r>
    </w:p>
    <w:p w14:paraId="7B06C6F8" w14:textId="77777777" w:rsidR="001D61FA" w:rsidRPr="00751A80" w:rsidRDefault="000342FF" w:rsidP="00C073B9">
      <w:pPr>
        <w:spacing w:after="0"/>
        <w:rPr>
          <w:rFonts w:ascii="Corbel" w:hAnsi="Corbel"/>
          <w:color w:val="000000" w:themeColor="text1"/>
        </w:rPr>
      </w:pPr>
      <w:r w:rsidRPr="00751A80">
        <w:rPr>
          <w:rFonts w:ascii="Corbel" w:hAnsi="Corbel"/>
          <w:color w:val="000000" w:themeColor="text1"/>
        </w:rPr>
        <w:t xml:space="preserve">The University provides equal access to and opportunity in its programs and facilities, without regard to race, color, creed, religion, national origin, gender, age, marital status, disability, public assistance status, veteran status, sexual orientation, gender identity, or gender expression. For more information, please consult Board of Regents Policy: </w:t>
      </w:r>
      <w:hyperlink r:id="rId90" w:history="1">
        <w:r w:rsidR="001D61FA" w:rsidRPr="00751A80">
          <w:rPr>
            <w:rStyle w:val="Hyperlink"/>
            <w:rFonts w:ascii="Corbel" w:hAnsi="Corbel"/>
            <w:color w:val="000000" w:themeColor="text1"/>
          </w:rPr>
          <w:t>http://regents.umn.edu/sites/regents.umn.edu/files/policies/Equity_Diversity_EO_AA.pdf</w:t>
        </w:r>
      </w:hyperlink>
      <w:r w:rsidRPr="00751A80">
        <w:rPr>
          <w:rFonts w:ascii="Corbel" w:hAnsi="Corbel"/>
          <w:color w:val="000000" w:themeColor="text1"/>
        </w:rPr>
        <w:t>.</w:t>
      </w:r>
    </w:p>
    <w:p w14:paraId="4E0C1214" w14:textId="77777777" w:rsidR="001D61FA" w:rsidRPr="0072439E" w:rsidRDefault="001D61FA" w:rsidP="00C073B9">
      <w:pPr>
        <w:spacing w:after="0"/>
        <w:rPr>
          <w:rFonts w:ascii="Corbel" w:hAnsi="Corbel"/>
          <w:b/>
          <w:color w:val="FFCC33"/>
        </w:rPr>
      </w:pPr>
    </w:p>
    <w:p w14:paraId="401E5804" w14:textId="77777777" w:rsidR="001D61FA" w:rsidRPr="006C4795" w:rsidRDefault="000342FF" w:rsidP="00C073B9">
      <w:pPr>
        <w:spacing w:after="0"/>
        <w:rPr>
          <w:rFonts w:ascii="Corbel" w:hAnsi="Corbel"/>
          <w:b/>
          <w:color w:val="7A0019"/>
          <w:sz w:val="28"/>
          <w:szCs w:val="28"/>
        </w:rPr>
      </w:pPr>
      <w:r w:rsidRPr="006C4795">
        <w:rPr>
          <w:rFonts w:ascii="Corbel" w:hAnsi="Corbel"/>
          <w:b/>
          <w:color w:val="7A0019"/>
          <w:sz w:val="28"/>
          <w:szCs w:val="28"/>
        </w:rPr>
        <w:t xml:space="preserve">Disability Accommodations </w:t>
      </w:r>
    </w:p>
    <w:p w14:paraId="6723679E" w14:textId="77777777" w:rsidR="006B55D6" w:rsidRDefault="006B55D6" w:rsidP="006B55D6">
      <w:pPr>
        <w:spacing w:after="0"/>
        <w:rPr>
          <w:rFonts w:ascii="Corbel" w:hAnsi="Corbel"/>
          <w:color w:val="000000" w:themeColor="text1"/>
        </w:rPr>
      </w:pPr>
      <w:r w:rsidRPr="006B55D6">
        <w:rPr>
          <w:rFonts w:ascii="Corbel" w:hAnsi="Corbel"/>
          <w:color w:val="000000" w:themeColor="text1"/>
        </w:rPr>
        <w:t>The University of Minnesota views disability as an important aspect of diversity and is committed</w:t>
      </w:r>
      <w:r>
        <w:rPr>
          <w:rFonts w:ascii="Corbel" w:hAnsi="Corbel"/>
          <w:color w:val="000000" w:themeColor="text1"/>
        </w:rPr>
        <w:t xml:space="preserve"> </w:t>
      </w:r>
      <w:r w:rsidRPr="006B55D6">
        <w:rPr>
          <w:rFonts w:ascii="Corbel" w:hAnsi="Corbel"/>
          <w:color w:val="000000" w:themeColor="text1"/>
        </w:rPr>
        <w:t>to providing equitable access to learning opportunities for all students. The Disability Resource</w:t>
      </w:r>
      <w:r>
        <w:rPr>
          <w:rFonts w:ascii="Corbel" w:hAnsi="Corbel"/>
          <w:color w:val="000000" w:themeColor="text1"/>
        </w:rPr>
        <w:t xml:space="preserve"> </w:t>
      </w:r>
      <w:r w:rsidRPr="006B55D6">
        <w:rPr>
          <w:rFonts w:ascii="Corbel" w:hAnsi="Corbel"/>
          <w:color w:val="000000" w:themeColor="text1"/>
        </w:rPr>
        <w:t>Center (DRC) is the campus office that collaborates with students who have disabilities to provide</w:t>
      </w:r>
      <w:r>
        <w:rPr>
          <w:rFonts w:ascii="Corbel" w:hAnsi="Corbel"/>
          <w:color w:val="000000" w:themeColor="text1"/>
        </w:rPr>
        <w:t xml:space="preserve"> </w:t>
      </w:r>
      <w:r w:rsidRPr="006B55D6">
        <w:rPr>
          <w:rFonts w:ascii="Corbel" w:hAnsi="Corbel"/>
          <w:color w:val="000000" w:themeColor="text1"/>
        </w:rPr>
        <w:t>and/or arrange reasonable accommodations.</w:t>
      </w:r>
    </w:p>
    <w:p w14:paraId="544B1441" w14:textId="77777777" w:rsidR="006B55D6" w:rsidRDefault="006B55D6" w:rsidP="006B55D6">
      <w:pPr>
        <w:pStyle w:val="ListParagraph"/>
        <w:numPr>
          <w:ilvl w:val="0"/>
          <w:numId w:val="14"/>
        </w:numPr>
        <w:spacing w:after="0"/>
        <w:rPr>
          <w:rFonts w:ascii="Corbel" w:hAnsi="Corbel"/>
          <w:color w:val="000000" w:themeColor="text1"/>
        </w:rPr>
      </w:pPr>
      <w:r w:rsidRPr="006B55D6">
        <w:rPr>
          <w:rFonts w:ascii="Corbel" w:hAnsi="Corbel"/>
          <w:color w:val="000000" w:themeColor="text1"/>
        </w:rPr>
        <w:t>If you have, or think you have, a disability in any area such as, mental health, attention,</w:t>
      </w:r>
      <w:r>
        <w:rPr>
          <w:rFonts w:ascii="Corbel" w:hAnsi="Corbel"/>
          <w:color w:val="000000" w:themeColor="text1"/>
        </w:rPr>
        <w:t xml:space="preserve"> </w:t>
      </w:r>
      <w:r w:rsidRPr="006B55D6">
        <w:rPr>
          <w:rFonts w:ascii="Corbel" w:hAnsi="Corbel"/>
          <w:color w:val="000000" w:themeColor="text1"/>
        </w:rPr>
        <w:t>learning, chronic health, sensory, or physical, please contact the DRC office on your</w:t>
      </w:r>
      <w:r>
        <w:rPr>
          <w:rFonts w:ascii="Corbel" w:hAnsi="Corbel"/>
          <w:color w:val="000000" w:themeColor="text1"/>
        </w:rPr>
        <w:t xml:space="preserve"> </w:t>
      </w:r>
      <w:r w:rsidRPr="006B55D6">
        <w:rPr>
          <w:rFonts w:ascii="Corbel" w:hAnsi="Corbel"/>
          <w:color w:val="000000" w:themeColor="text1"/>
        </w:rPr>
        <w:t>campus (UM Twin Cities - 612.626.1333) to arrange a confidential discussion regarding</w:t>
      </w:r>
      <w:r>
        <w:rPr>
          <w:rFonts w:ascii="Corbel" w:hAnsi="Corbel"/>
          <w:color w:val="000000" w:themeColor="text1"/>
        </w:rPr>
        <w:t xml:space="preserve"> </w:t>
      </w:r>
      <w:r w:rsidRPr="006B55D6">
        <w:rPr>
          <w:rFonts w:ascii="Corbel" w:hAnsi="Corbel"/>
          <w:color w:val="000000" w:themeColor="text1"/>
        </w:rPr>
        <w:t>equitable access and reasonable accommodations.</w:t>
      </w:r>
    </w:p>
    <w:p w14:paraId="5F54E51E" w14:textId="77777777" w:rsidR="006B55D6" w:rsidRDefault="006B55D6" w:rsidP="006B55D6">
      <w:pPr>
        <w:pStyle w:val="ListParagraph"/>
        <w:numPr>
          <w:ilvl w:val="0"/>
          <w:numId w:val="14"/>
        </w:numPr>
        <w:spacing w:after="0"/>
        <w:rPr>
          <w:rFonts w:ascii="Corbel" w:hAnsi="Corbel"/>
          <w:color w:val="000000" w:themeColor="text1"/>
        </w:rPr>
      </w:pPr>
      <w:r w:rsidRPr="006B55D6">
        <w:rPr>
          <w:rFonts w:ascii="Corbel" w:hAnsi="Corbel"/>
          <w:color w:val="000000" w:themeColor="text1"/>
        </w:rPr>
        <w:t>Students with short-term disabilities, such as a broken arm, can often work with instructors</w:t>
      </w:r>
      <w:r>
        <w:rPr>
          <w:rFonts w:ascii="Corbel" w:hAnsi="Corbel"/>
          <w:color w:val="000000" w:themeColor="text1"/>
        </w:rPr>
        <w:t xml:space="preserve"> </w:t>
      </w:r>
      <w:r w:rsidRPr="006B55D6">
        <w:rPr>
          <w:rFonts w:ascii="Corbel" w:hAnsi="Corbel"/>
          <w:color w:val="000000" w:themeColor="text1"/>
        </w:rPr>
        <w:t xml:space="preserve">to </w:t>
      </w:r>
      <w:r w:rsidRPr="006B55D6">
        <w:rPr>
          <w:rFonts w:ascii="Corbel" w:hAnsi="Corbel"/>
          <w:b/>
          <w:bCs/>
          <w:color w:val="000000" w:themeColor="text1"/>
        </w:rPr>
        <w:t>minimize</w:t>
      </w:r>
      <w:r w:rsidRPr="006B55D6">
        <w:rPr>
          <w:rFonts w:ascii="Corbel" w:hAnsi="Corbel"/>
          <w:color w:val="000000" w:themeColor="text1"/>
        </w:rPr>
        <w:t xml:space="preserve"> classroom barriers. In situations where additional assistance is needed, students</w:t>
      </w:r>
      <w:r>
        <w:rPr>
          <w:rFonts w:ascii="Corbel" w:hAnsi="Corbel"/>
          <w:color w:val="000000" w:themeColor="text1"/>
        </w:rPr>
        <w:t xml:space="preserve"> </w:t>
      </w:r>
      <w:r w:rsidRPr="006B55D6">
        <w:rPr>
          <w:rFonts w:ascii="Corbel" w:hAnsi="Corbel"/>
          <w:color w:val="000000" w:themeColor="text1"/>
        </w:rPr>
        <w:t>should contact the DRC as noted above.</w:t>
      </w:r>
    </w:p>
    <w:p w14:paraId="56E69221" w14:textId="77777777" w:rsidR="006B55D6" w:rsidRDefault="006B55D6" w:rsidP="006B55D6">
      <w:pPr>
        <w:pStyle w:val="ListParagraph"/>
        <w:numPr>
          <w:ilvl w:val="0"/>
          <w:numId w:val="14"/>
        </w:numPr>
        <w:spacing w:after="0"/>
        <w:rPr>
          <w:rFonts w:ascii="Corbel" w:hAnsi="Corbel"/>
          <w:color w:val="000000" w:themeColor="text1"/>
        </w:rPr>
      </w:pPr>
      <w:r w:rsidRPr="006B55D6">
        <w:rPr>
          <w:rFonts w:ascii="Corbel" w:hAnsi="Corbel"/>
          <w:color w:val="000000" w:themeColor="text1"/>
        </w:rPr>
        <w:t>If you are registered with the DRC and have a disability accommodation letter dated for this</w:t>
      </w:r>
      <w:r>
        <w:rPr>
          <w:rFonts w:ascii="Corbel" w:hAnsi="Corbel"/>
          <w:color w:val="000000" w:themeColor="text1"/>
        </w:rPr>
        <w:t xml:space="preserve"> </w:t>
      </w:r>
      <w:r w:rsidRPr="006B55D6">
        <w:rPr>
          <w:rFonts w:ascii="Corbel" w:hAnsi="Corbel"/>
          <w:color w:val="000000" w:themeColor="text1"/>
        </w:rPr>
        <w:t>semester or this year, please contact your instructor early in the semester to review how the accommodations will be applied in the course.</w:t>
      </w:r>
    </w:p>
    <w:p w14:paraId="6680DAD8" w14:textId="77777777" w:rsidR="006B55D6" w:rsidRDefault="006B55D6" w:rsidP="006B55D6">
      <w:pPr>
        <w:pStyle w:val="ListParagraph"/>
        <w:numPr>
          <w:ilvl w:val="0"/>
          <w:numId w:val="14"/>
        </w:numPr>
        <w:spacing w:after="0"/>
        <w:rPr>
          <w:rFonts w:ascii="Corbel" w:hAnsi="Corbel"/>
          <w:color w:val="000000" w:themeColor="text1"/>
        </w:rPr>
      </w:pPr>
      <w:r w:rsidRPr="006B55D6">
        <w:rPr>
          <w:rFonts w:ascii="Corbel" w:hAnsi="Corbel"/>
          <w:color w:val="000000" w:themeColor="text1"/>
        </w:rPr>
        <w:t>If you are registered with the DRC and have questions or concerns about your</w:t>
      </w:r>
      <w:r>
        <w:rPr>
          <w:rFonts w:ascii="Corbel" w:hAnsi="Corbel"/>
          <w:color w:val="000000" w:themeColor="text1"/>
        </w:rPr>
        <w:t xml:space="preserve"> </w:t>
      </w:r>
      <w:r w:rsidRPr="006B55D6">
        <w:rPr>
          <w:rFonts w:ascii="Corbel" w:hAnsi="Corbel"/>
          <w:color w:val="000000" w:themeColor="text1"/>
        </w:rPr>
        <w:t>accommodations please contact your (access consultant/disability specialist).</w:t>
      </w:r>
    </w:p>
    <w:p w14:paraId="78588F05" w14:textId="77777777" w:rsidR="006B55D6" w:rsidRDefault="006B55D6" w:rsidP="006B55D6">
      <w:pPr>
        <w:spacing w:after="0"/>
        <w:ind w:left="360"/>
        <w:rPr>
          <w:rFonts w:ascii="Corbel" w:hAnsi="Corbel"/>
          <w:color w:val="000000" w:themeColor="text1"/>
        </w:rPr>
      </w:pPr>
    </w:p>
    <w:p w14:paraId="7873AB00" w14:textId="77777777" w:rsidR="006B55D6" w:rsidRPr="006B55D6" w:rsidRDefault="006B55D6" w:rsidP="006B55D6">
      <w:pPr>
        <w:spacing w:after="0"/>
        <w:ind w:left="360"/>
        <w:rPr>
          <w:rFonts w:ascii="Corbel" w:hAnsi="Corbel"/>
          <w:color w:val="000000" w:themeColor="text1"/>
        </w:rPr>
      </w:pPr>
      <w:r w:rsidRPr="006B55D6">
        <w:rPr>
          <w:rFonts w:ascii="Corbel" w:hAnsi="Corbel"/>
          <w:color w:val="000000" w:themeColor="text1"/>
        </w:rPr>
        <w:t>Additional information is available on the DRC website: https://diversity.umn.edu/disability/ or e-mail drc@umn.edu with questions.</w:t>
      </w:r>
    </w:p>
    <w:p w14:paraId="08740654" w14:textId="77777777" w:rsidR="001D61FA" w:rsidRPr="0072439E" w:rsidRDefault="001D61FA" w:rsidP="00C073B9">
      <w:pPr>
        <w:spacing w:after="0"/>
        <w:rPr>
          <w:rFonts w:ascii="Corbel" w:hAnsi="Corbel"/>
          <w:b/>
          <w:color w:val="FFCC33"/>
        </w:rPr>
      </w:pPr>
    </w:p>
    <w:p w14:paraId="66238A92" w14:textId="77777777" w:rsidR="00751A80" w:rsidRPr="006C4795" w:rsidRDefault="000342FF" w:rsidP="00C073B9">
      <w:pPr>
        <w:spacing w:after="0"/>
        <w:rPr>
          <w:rFonts w:ascii="Corbel" w:hAnsi="Corbel"/>
          <w:b/>
          <w:color w:val="7A0019"/>
          <w:sz w:val="28"/>
          <w:szCs w:val="28"/>
        </w:rPr>
      </w:pPr>
      <w:r w:rsidRPr="006C4795">
        <w:rPr>
          <w:rFonts w:ascii="Corbel" w:hAnsi="Corbel"/>
          <w:b/>
          <w:color w:val="7A0019"/>
          <w:sz w:val="28"/>
          <w:szCs w:val="28"/>
        </w:rPr>
        <w:t xml:space="preserve">Mental Health and Stress Management </w:t>
      </w:r>
    </w:p>
    <w:p w14:paraId="7C87FCDE" w14:textId="77777777" w:rsidR="00751A80" w:rsidRPr="00751A80" w:rsidRDefault="000342FF" w:rsidP="00C073B9">
      <w:pPr>
        <w:spacing w:after="0"/>
        <w:rPr>
          <w:rFonts w:ascii="Corbel" w:hAnsi="Corbel"/>
          <w:color w:val="000000" w:themeColor="text1"/>
        </w:rPr>
      </w:pPr>
      <w:r w:rsidRPr="00751A80">
        <w:rPr>
          <w:rFonts w:ascii="Corbel" w:hAnsi="Corbel"/>
          <w:color w:val="000000" w:themeColor="text1"/>
        </w:rPr>
        <w:t xml:space="preserve">As a student you may experience a range of issues that can cause barriers to learning, such as strained relationships, increased anxiety, alcohol/drug problems, feeling down, difficulty concentrating and/or lack of motivation. These mental health concerns or stressful events may lead to diminished academic performance and may reduce your ability to participate in daily activities. University of Minnesota services are available to assist you. You can learn more about the broad range of confidential mental health services available on campus via the Student Mental Health Website: </w:t>
      </w:r>
      <w:hyperlink r:id="rId91" w:history="1">
        <w:r w:rsidR="00751A80" w:rsidRPr="00751A80">
          <w:rPr>
            <w:rStyle w:val="Hyperlink"/>
            <w:rFonts w:ascii="Corbel" w:hAnsi="Corbel"/>
            <w:color w:val="000000" w:themeColor="text1"/>
          </w:rPr>
          <w:t>http://www.mentalhealth.umn.edu</w:t>
        </w:r>
      </w:hyperlink>
      <w:r w:rsidRPr="00751A80">
        <w:rPr>
          <w:rFonts w:ascii="Corbel" w:hAnsi="Corbel"/>
          <w:color w:val="000000" w:themeColor="text1"/>
        </w:rPr>
        <w:t xml:space="preserve">. </w:t>
      </w:r>
    </w:p>
    <w:p w14:paraId="07FCDE31" w14:textId="77777777" w:rsidR="00751A80" w:rsidRPr="0072439E" w:rsidRDefault="00751A80" w:rsidP="00C073B9">
      <w:pPr>
        <w:spacing w:after="0"/>
        <w:rPr>
          <w:rFonts w:ascii="Corbel" w:hAnsi="Corbel"/>
          <w:b/>
          <w:color w:val="FFCC33"/>
        </w:rPr>
      </w:pPr>
    </w:p>
    <w:p w14:paraId="0AE4B5ED" w14:textId="77777777" w:rsidR="00751A80" w:rsidRPr="006C4795" w:rsidRDefault="000342FF" w:rsidP="00C073B9">
      <w:pPr>
        <w:spacing w:after="0"/>
        <w:rPr>
          <w:rFonts w:ascii="Corbel" w:hAnsi="Corbel"/>
          <w:b/>
          <w:color w:val="7A0019"/>
          <w:sz w:val="28"/>
          <w:szCs w:val="28"/>
        </w:rPr>
      </w:pPr>
      <w:r w:rsidRPr="006C4795">
        <w:rPr>
          <w:rFonts w:ascii="Corbel" w:hAnsi="Corbel"/>
          <w:b/>
          <w:color w:val="7A0019"/>
          <w:sz w:val="28"/>
          <w:szCs w:val="28"/>
        </w:rPr>
        <w:t xml:space="preserve">Workload Expectation </w:t>
      </w:r>
    </w:p>
    <w:p w14:paraId="0323FA73" w14:textId="77777777" w:rsidR="00751A80" w:rsidRPr="00751A80" w:rsidRDefault="000342FF" w:rsidP="00C073B9">
      <w:pPr>
        <w:spacing w:after="0"/>
        <w:rPr>
          <w:rFonts w:ascii="Corbel" w:hAnsi="Corbel"/>
          <w:color w:val="000000" w:themeColor="text1"/>
        </w:rPr>
      </w:pPr>
      <w:r w:rsidRPr="00751A80">
        <w:rPr>
          <w:rFonts w:ascii="Corbel" w:hAnsi="Corbel"/>
          <w:b/>
          <w:i/>
          <w:color w:val="000000" w:themeColor="text1"/>
        </w:rPr>
        <w:t>Graduate School and Professional School Courses</w:t>
      </w:r>
      <w:r w:rsidRPr="00751A80">
        <w:rPr>
          <w:rFonts w:ascii="Corbel" w:hAnsi="Corbel"/>
          <w:color w:val="000000" w:themeColor="text1"/>
        </w:rPr>
        <w:t xml:space="preserve">. It is expected that the academic work required of Graduate School and professional school students will exceed three hours per credit per week. </w:t>
      </w:r>
    </w:p>
    <w:p w14:paraId="164BCDD8" w14:textId="77777777" w:rsidR="00751A80" w:rsidRPr="00751A80" w:rsidRDefault="00751A80" w:rsidP="00C073B9">
      <w:pPr>
        <w:spacing w:after="0"/>
        <w:rPr>
          <w:rFonts w:ascii="Corbel" w:hAnsi="Corbel"/>
          <w:color w:val="000000" w:themeColor="text1"/>
        </w:rPr>
      </w:pPr>
    </w:p>
    <w:p w14:paraId="7524968F" w14:textId="77777777" w:rsidR="00751A80" w:rsidRPr="00751A80" w:rsidRDefault="000342FF" w:rsidP="00C073B9">
      <w:pPr>
        <w:spacing w:after="0"/>
        <w:rPr>
          <w:rFonts w:ascii="Corbel" w:hAnsi="Corbel"/>
          <w:color w:val="000000" w:themeColor="text1"/>
        </w:rPr>
      </w:pPr>
      <w:r w:rsidRPr="00751A80">
        <w:rPr>
          <w:rFonts w:ascii="Corbel" w:hAnsi="Corbel"/>
          <w:b/>
          <w:i/>
          <w:color w:val="000000" w:themeColor="text1"/>
        </w:rPr>
        <w:t>Student workload expectations per undergraduate credit</w:t>
      </w:r>
      <w:r w:rsidRPr="00751A80">
        <w:rPr>
          <w:rFonts w:ascii="Corbel" w:hAnsi="Corbel"/>
          <w:color w:val="000000" w:themeColor="text1"/>
        </w:rPr>
        <w:t xml:space="preserve">. For fall or spring semester, one credit represents, for the average University undergraduate student, three hours of academic work per week. Policy for Expected Student Academic Work per Credit: </w:t>
      </w:r>
      <w:hyperlink r:id="rId92" w:history="1">
        <w:r w:rsidR="00751A80" w:rsidRPr="00751A80">
          <w:rPr>
            <w:rStyle w:val="Hyperlink"/>
            <w:rFonts w:ascii="Corbel" w:hAnsi="Corbel"/>
            <w:color w:val="000000" w:themeColor="text1"/>
          </w:rPr>
          <w:t>http://policy.umn.edu/education/studentwork</w:t>
        </w:r>
      </w:hyperlink>
      <w:r w:rsidRPr="00751A80">
        <w:rPr>
          <w:rFonts w:ascii="Corbel" w:hAnsi="Corbel"/>
          <w:color w:val="000000" w:themeColor="text1"/>
        </w:rPr>
        <w:t xml:space="preserve">. </w:t>
      </w:r>
    </w:p>
    <w:p w14:paraId="17B0DA8C" w14:textId="77777777" w:rsidR="00751A80" w:rsidRPr="0072439E" w:rsidRDefault="00751A80" w:rsidP="00C073B9">
      <w:pPr>
        <w:spacing w:after="0"/>
        <w:rPr>
          <w:rFonts w:ascii="Corbel" w:hAnsi="Corbel"/>
          <w:b/>
          <w:color w:val="FFCC33"/>
        </w:rPr>
      </w:pPr>
    </w:p>
    <w:p w14:paraId="76BCE43A" w14:textId="77777777" w:rsidR="00751A80" w:rsidRPr="006C4795" w:rsidRDefault="000342FF" w:rsidP="00C073B9">
      <w:pPr>
        <w:spacing w:after="0"/>
        <w:rPr>
          <w:rFonts w:ascii="Corbel" w:hAnsi="Corbel"/>
          <w:b/>
          <w:color w:val="7A0019"/>
          <w:sz w:val="28"/>
          <w:szCs w:val="28"/>
        </w:rPr>
      </w:pPr>
      <w:r w:rsidRPr="006C4795">
        <w:rPr>
          <w:rFonts w:ascii="Corbel" w:hAnsi="Corbel"/>
          <w:b/>
          <w:color w:val="7A0019"/>
          <w:sz w:val="28"/>
          <w:szCs w:val="28"/>
        </w:rPr>
        <w:t xml:space="preserve">Academic Freedom and Responsibility </w:t>
      </w:r>
    </w:p>
    <w:p w14:paraId="478C8E30" w14:textId="77777777" w:rsidR="00424638" w:rsidRDefault="000342FF" w:rsidP="00C073B9">
      <w:pPr>
        <w:spacing w:after="0"/>
        <w:rPr>
          <w:rFonts w:ascii="Corbel" w:hAnsi="Corbel"/>
          <w:color w:val="000000" w:themeColor="text1"/>
        </w:rPr>
      </w:pPr>
      <w:r w:rsidRPr="00751A80">
        <w:rPr>
          <w:rFonts w:ascii="Corbel" w:hAnsi="Corbel"/>
          <w:color w:val="000000" w:themeColor="text1"/>
        </w:rPr>
        <w:t xml:space="preserve">Academic freedom is a cornerstone of the University. Within the scope and content of the course as defined by the instructor, it includes the freedom to discuss relevant matters in the classroom. Along with this freedom comes responsibility. Students are encouraged to develop the capacity for critical judgment and to engage in a sustained and independent search for truth. Students are free to take reasoned exception to the views offered in any course of study and to reserve judgment about matters of opinion, but they are responsible for learning the content of any course of study for which they are enrolled.* </w:t>
      </w:r>
    </w:p>
    <w:p w14:paraId="7637B0DC" w14:textId="77777777" w:rsidR="00424638" w:rsidRDefault="00424638" w:rsidP="00C073B9">
      <w:pPr>
        <w:spacing w:after="0"/>
        <w:rPr>
          <w:rFonts w:ascii="Corbel" w:hAnsi="Corbel"/>
          <w:color w:val="000000" w:themeColor="text1"/>
        </w:rPr>
      </w:pPr>
    </w:p>
    <w:p w14:paraId="5188D790" w14:textId="77777777" w:rsidR="00751A80" w:rsidRPr="00751A80" w:rsidRDefault="000342FF" w:rsidP="00C073B9">
      <w:pPr>
        <w:spacing w:after="0"/>
        <w:rPr>
          <w:rFonts w:ascii="Corbel" w:hAnsi="Corbel"/>
          <w:color w:val="000000" w:themeColor="text1"/>
        </w:rPr>
      </w:pPr>
      <w:r w:rsidRPr="00751A80">
        <w:rPr>
          <w:rFonts w:ascii="Corbel" w:hAnsi="Corbel"/>
          <w:color w:val="000000" w:themeColor="text1"/>
        </w:rPr>
        <w:t>Reports of concerns about academic freedom are taken seriously, and there are individuals and offices available for help. Contact the instructor (</w:t>
      </w:r>
      <w:r w:rsidR="00751A80" w:rsidRPr="00751A80">
        <w:rPr>
          <w:rFonts w:ascii="Corbel" w:hAnsi="Corbel"/>
          <w:color w:val="000000" w:themeColor="text1"/>
        </w:rPr>
        <w:t>Samuel Ihlenfeldt</w:t>
      </w:r>
      <w:r w:rsidRPr="00751A80">
        <w:rPr>
          <w:rFonts w:ascii="Corbel" w:hAnsi="Corbel"/>
          <w:color w:val="000000" w:themeColor="text1"/>
        </w:rPr>
        <w:t xml:space="preserve">; </w:t>
      </w:r>
      <w:hyperlink r:id="rId93" w:history="1">
        <w:r w:rsidR="00751A80" w:rsidRPr="00751A80">
          <w:rPr>
            <w:rStyle w:val="Hyperlink"/>
            <w:rFonts w:ascii="Corbel" w:hAnsi="Corbel"/>
            <w:color w:val="000000" w:themeColor="text1"/>
          </w:rPr>
          <w:t>ihlen010@umn.edu</w:t>
        </w:r>
      </w:hyperlink>
      <w:r w:rsidRPr="00751A80">
        <w:rPr>
          <w:rFonts w:ascii="Corbel" w:hAnsi="Corbel"/>
          <w:color w:val="000000" w:themeColor="text1"/>
        </w:rPr>
        <w:t xml:space="preserve">); the Department Chair (Kristen McMaster; </w:t>
      </w:r>
      <w:hyperlink r:id="rId94" w:history="1">
        <w:r w:rsidR="00751A80" w:rsidRPr="00751A80">
          <w:rPr>
            <w:rStyle w:val="Hyperlink"/>
            <w:rFonts w:ascii="Corbel" w:hAnsi="Corbel"/>
            <w:color w:val="000000" w:themeColor="text1"/>
          </w:rPr>
          <w:t>mcmas004@umn.edu</w:t>
        </w:r>
      </w:hyperlink>
      <w:r w:rsidRPr="00751A80">
        <w:rPr>
          <w:rFonts w:ascii="Corbel" w:hAnsi="Corbel"/>
          <w:color w:val="000000" w:themeColor="text1"/>
        </w:rPr>
        <w:t xml:space="preserve">); your adviser; the associate dean of the college for undergraduate education, diversity, and international initiatives (Michael Rodriguez; </w:t>
      </w:r>
      <w:hyperlink r:id="rId95" w:history="1">
        <w:r w:rsidR="00751A80" w:rsidRPr="00751A80">
          <w:rPr>
            <w:rStyle w:val="Hyperlink"/>
            <w:rFonts w:ascii="Corbel" w:hAnsi="Corbel"/>
            <w:color w:val="000000" w:themeColor="text1"/>
          </w:rPr>
          <w:t>mcrdz@umn.edu</w:t>
        </w:r>
      </w:hyperlink>
      <w:r w:rsidRPr="00751A80">
        <w:rPr>
          <w:rFonts w:ascii="Corbel" w:hAnsi="Corbel"/>
          <w:color w:val="000000" w:themeColor="text1"/>
        </w:rPr>
        <w:t xml:space="preserve">); or the Vice Provost for Faculty and Academic Affairs in the Office of the Provost (Rebecca Ropers-Huilman; </w:t>
      </w:r>
      <w:hyperlink r:id="rId96" w:history="1">
        <w:r w:rsidR="00751A80" w:rsidRPr="00751A80">
          <w:rPr>
            <w:rStyle w:val="Hyperlink"/>
            <w:rFonts w:ascii="Corbel" w:hAnsi="Corbel"/>
            <w:color w:val="000000" w:themeColor="text1"/>
          </w:rPr>
          <w:t>ropers@umn.edu</w:t>
        </w:r>
      </w:hyperlink>
      <w:r w:rsidRPr="00751A80">
        <w:rPr>
          <w:rFonts w:ascii="Corbel" w:hAnsi="Corbel"/>
          <w:color w:val="000000" w:themeColor="text1"/>
        </w:rPr>
        <w:t xml:space="preserve">). </w:t>
      </w:r>
    </w:p>
    <w:p w14:paraId="09C2A208" w14:textId="77777777" w:rsidR="00751A80" w:rsidRPr="00751A80" w:rsidRDefault="00751A80" w:rsidP="00C073B9">
      <w:pPr>
        <w:spacing w:after="0"/>
        <w:rPr>
          <w:rFonts w:ascii="Corbel" w:hAnsi="Corbel"/>
          <w:color w:val="000000" w:themeColor="text1"/>
        </w:rPr>
      </w:pPr>
    </w:p>
    <w:p w14:paraId="0ACEC3E8" w14:textId="77777777" w:rsidR="00016AD1" w:rsidRPr="00751A80" w:rsidRDefault="000342FF" w:rsidP="00C073B9">
      <w:pPr>
        <w:spacing w:after="0"/>
        <w:rPr>
          <w:rFonts w:ascii="Corbel" w:hAnsi="Corbel" w:cs="Calibri"/>
          <w:color w:val="000000" w:themeColor="text1"/>
        </w:rPr>
      </w:pPr>
      <w:r w:rsidRPr="00751A80">
        <w:rPr>
          <w:rFonts w:ascii="Corbel" w:hAnsi="Corbel"/>
          <w:color w:val="000000" w:themeColor="text1"/>
        </w:rPr>
        <w:t>* Language adapted from the American Association of University Professors "Joint Statement on Rights and Freedoms of Students".</w:t>
      </w:r>
    </w:p>
    <w:sectPr w:rsidR="00016AD1" w:rsidRPr="00751A80" w:rsidSect="00883681">
      <w:footerReference w:type="default" r:id="rId9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D034A" w14:textId="77777777" w:rsidR="004F7DB7" w:rsidRDefault="004F7DB7" w:rsidP="00793172">
      <w:r>
        <w:separator/>
      </w:r>
    </w:p>
  </w:endnote>
  <w:endnote w:type="continuationSeparator" w:id="0">
    <w:p w14:paraId="0604CB47" w14:textId="77777777" w:rsidR="004F7DB7" w:rsidRDefault="004F7DB7" w:rsidP="00793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5" w:type="pct"/>
      <w:tblInd w:w="-115" w:type="dxa"/>
      <w:tblBorders>
        <w:top w:val="single" w:sz="4" w:space="0" w:color="7F7F7F" w:themeColor="text1" w:themeTint="80"/>
      </w:tblBorders>
      <w:tblLayout w:type="fixed"/>
      <w:tblCellMar>
        <w:top w:w="115" w:type="dxa"/>
        <w:left w:w="0" w:type="dxa"/>
        <w:right w:w="0" w:type="dxa"/>
      </w:tblCellMar>
      <w:tblLook w:val="04A0" w:firstRow="1" w:lastRow="0" w:firstColumn="1" w:lastColumn="0" w:noHBand="0" w:noVBand="1"/>
      <w:tblDescription w:val="Footer table with placeholder for semester and year in the left column and page number in right column"/>
    </w:tblPr>
    <w:tblGrid>
      <w:gridCol w:w="7341"/>
      <w:gridCol w:w="3621"/>
    </w:tblGrid>
    <w:tr w:rsidR="00E74217" w14:paraId="22BB8EC5" w14:textId="77777777" w:rsidTr="00772365">
      <w:tc>
        <w:tcPr>
          <w:tcW w:w="6851" w:type="dxa"/>
          <w:tcBorders>
            <w:top w:val="single" w:sz="4" w:space="0" w:color="auto"/>
          </w:tcBorders>
        </w:tcPr>
        <w:p w14:paraId="577882CF" w14:textId="77777777" w:rsidR="00E74217" w:rsidRDefault="00E74217" w:rsidP="00016AD1">
          <w:pPr>
            <w:pStyle w:val="Footer"/>
          </w:pPr>
          <w:r>
            <w:t>Spring 2020</w:t>
          </w:r>
        </w:p>
      </w:tc>
      <w:tc>
        <w:tcPr>
          <w:tcW w:w="3380" w:type="dxa"/>
          <w:tcBorders>
            <w:top w:val="single" w:sz="4" w:space="0" w:color="auto"/>
          </w:tcBorders>
        </w:tcPr>
        <w:p w14:paraId="453F26AD" w14:textId="77777777" w:rsidR="00E74217" w:rsidRDefault="00E74217" w:rsidP="00016AD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tc>
    </w:tr>
  </w:tbl>
  <w:p w14:paraId="1060DFD4" w14:textId="77777777" w:rsidR="00E74217" w:rsidRDefault="00E74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377D2" w14:textId="77777777" w:rsidR="004F7DB7" w:rsidRDefault="004F7DB7" w:rsidP="00793172">
      <w:r>
        <w:separator/>
      </w:r>
    </w:p>
  </w:footnote>
  <w:footnote w:type="continuationSeparator" w:id="0">
    <w:p w14:paraId="3DF7A690" w14:textId="77777777" w:rsidR="004F7DB7" w:rsidRDefault="004F7DB7" w:rsidP="00793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1E05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D5A7D1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6A05F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E654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560D6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562A8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2043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7EEF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B4355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A01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B64A19"/>
    <w:multiLevelType w:val="multilevel"/>
    <w:tmpl w:val="D6D6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2D6AB6"/>
    <w:multiLevelType w:val="hybridMultilevel"/>
    <w:tmpl w:val="509A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CF3B68"/>
    <w:multiLevelType w:val="multilevel"/>
    <w:tmpl w:val="7358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BC050C"/>
    <w:multiLevelType w:val="multilevel"/>
    <w:tmpl w:val="A640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B4EAC"/>
    <w:multiLevelType w:val="multilevel"/>
    <w:tmpl w:val="E00A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FF2C76"/>
    <w:multiLevelType w:val="multilevel"/>
    <w:tmpl w:val="12E65A7A"/>
    <w:lvl w:ilvl="0">
      <w:start w:val="1"/>
      <w:numFmt w:val="bullet"/>
      <w:pStyle w:val="ListBullet"/>
      <w:suff w:val="space"/>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378E132A"/>
    <w:multiLevelType w:val="multilevel"/>
    <w:tmpl w:val="DB388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600F3"/>
    <w:multiLevelType w:val="hybridMultilevel"/>
    <w:tmpl w:val="29167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73B93"/>
    <w:multiLevelType w:val="multilevel"/>
    <w:tmpl w:val="4A3E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2E5522"/>
    <w:multiLevelType w:val="multilevel"/>
    <w:tmpl w:val="8690BB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BC24AF"/>
    <w:multiLevelType w:val="multilevel"/>
    <w:tmpl w:val="0024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8"/>
  </w:num>
  <w:num w:numId="13">
    <w:abstractNumId w:val="11"/>
  </w:num>
  <w:num w:numId="14">
    <w:abstractNumId w:val="17"/>
  </w:num>
  <w:num w:numId="15">
    <w:abstractNumId w:val="14"/>
  </w:num>
  <w:num w:numId="16">
    <w:abstractNumId w:val="19"/>
    <w:lvlOverride w:ilvl="0">
      <w:lvl w:ilvl="0">
        <w:numFmt w:val="decimal"/>
        <w:lvlText w:val="%1."/>
        <w:lvlJc w:val="left"/>
      </w:lvl>
    </w:lvlOverride>
  </w:num>
  <w:num w:numId="17">
    <w:abstractNumId w:val="16"/>
  </w:num>
  <w:num w:numId="18">
    <w:abstractNumId w:val="10"/>
  </w:num>
  <w:num w:numId="19">
    <w:abstractNumId w:val="20"/>
  </w:num>
  <w:num w:numId="20">
    <w:abstractNumId w:val="12"/>
  </w:num>
  <w:num w:numId="21">
    <w:abstractNumId w:val="1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7FA"/>
    <w:rsid w:val="000030BA"/>
    <w:rsid w:val="0001508A"/>
    <w:rsid w:val="00016AD1"/>
    <w:rsid w:val="000173F2"/>
    <w:rsid w:val="000342FF"/>
    <w:rsid w:val="00057C7A"/>
    <w:rsid w:val="00097D8A"/>
    <w:rsid w:val="000A77CD"/>
    <w:rsid w:val="000B0BB4"/>
    <w:rsid w:val="000C47B9"/>
    <w:rsid w:val="000D18B7"/>
    <w:rsid w:val="000D2424"/>
    <w:rsid w:val="000D5DAA"/>
    <w:rsid w:val="000E7B38"/>
    <w:rsid w:val="00103658"/>
    <w:rsid w:val="00112BAA"/>
    <w:rsid w:val="00142E7C"/>
    <w:rsid w:val="00144514"/>
    <w:rsid w:val="00146F41"/>
    <w:rsid w:val="001505C2"/>
    <w:rsid w:val="00153DB5"/>
    <w:rsid w:val="00165A81"/>
    <w:rsid w:val="00176291"/>
    <w:rsid w:val="0017651C"/>
    <w:rsid w:val="00185C93"/>
    <w:rsid w:val="001A71A1"/>
    <w:rsid w:val="001B7126"/>
    <w:rsid w:val="001C59E5"/>
    <w:rsid w:val="001C770D"/>
    <w:rsid w:val="001D16FA"/>
    <w:rsid w:val="001D51DF"/>
    <w:rsid w:val="001D61FA"/>
    <w:rsid w:val="001E1B58"/>
    <w:rsid w:val="001F0B9F"/>
    <w:rsid w:val="00202673"/>
    <w:rsid w:val="00237801"/>
    <w:rsid w:val="00237D80"/>
    <w:rsid w:val="002502A2"/>
    <w:rsid w:val="00261084"/>
    <w:rsid w:val="00262FAE"/>
    <w:rsid w:val="0027318F"/>
    <w:rsid w:val="002758F3"/>
    <w:rsid w:val="00297A97"/>
    <w:rsid w:val="002A06A2"/>
    <w:rsid w:val="002A4209"/>
    <w:rsid w:val="002A44D9"/>
    <w:rsid w:val="002C1BE3"/>
    <w:rsid w:val="002D2ECE"/>
    <w:rsid w:val="002E41A4"/>
    <w:rsid w:val="002F41AF"/>
    <w:rsid w:val="003058AD"/>
    <w:rsid w:val="003171C3"/>
    <w:rsid w:val="00326E33"/>
    <w:rsid w:val="003334BB"/>
    <w:rsid w:val="00357FB7"/>
    <w:rsid w:val="0036160D"/>
    <w:rsid w:val="00363773"/>
    <w:rsid w:val="00373DB8"/>
    <w:rsid w:val="003940CC"/>
    <w:rsid w:val="003A2C5F"/>
    <w:rsid w:val="003A3620"/>
    <w:rsid w:val="003A4FDC"/>
    <w:rsid w:val="003C47E2"/>
    <w:rsid w:val="003D4399"/>
    <w:rsid w:val="003D5DCD"/>
    <w:rsid w:val="003E47FA"/>
    <w:rsid w:val="003E773A"/>
    <w:rsid w:val="004038DC"/>
    <w:rsid w:val="0041212D"/>
    <w:rsid w:val="0042149B"/>
    <w:rsid w:val="00424638"/>
    <w:rsid w:val="004325AA"/>
    <w:rsid w:val="00441DC3"/>
    <w:rsid w:val="00451D16"/>
    <w:rsid w:val="00452042"/>
    <w:rsid w:val="00466712"/>
    <w:rsid w:val="00475728"/>
    <w:rsid w:val="00475DE9"/>
    <w:rsid w:val="00496518"/>
    <w:rsid w:val="0049755F"/>
    <w:rsid w:val="004A0248"/>
    <w:rsid w:val="004A0703"/>
    <w:rsid w:val="004B1BB1"/>
    <w:rsid w:val="004B1DDF"/>
    <w:rsid w:val="004B39B4"/>
    <w:rsid w:val="004C1A76"/>
    <w:rsid w:val="004C5F9B"/>
    <w:rsid w:val="004C78C3"/>
    <w:rsid w:val="004D214C"/>
    <w:rsid w:val="004E746F"/>
    <w:rsid w:val="004F15B1"/>
    <w:rsid w:val="004F17BD"/>
    <w:rsid w:val="004F7DB7"/>
    <w:rsid w:val="00504A7F"/>
    <w:rsid w:val="00512868"/>
    <w:rsid w:val="00522971"/>
    <w:rsid w:val="005300DD"/>
    <w:rsid w:val="005419B1"/>
    <w:rsid w:val="00553AD3"/>
    <w:rsid w:val="00561DC7"/>
    <w:rsid w:val="00567EAB"/>
    <w:rsid w:val="00581006"/>
    <w:rsid w:val="00590663"/>
    <w:rsid w:val="005937C4"/>
    <w:rsid w:val="005A009B"/>
    <w:rsid w:val="005B3D08"/>
    <w:rsid w:val="005B7956"/>
    <w:rsid w:val="005C221B"/>
    <w:rsid w:val="005D109F"/>
    <w:rsid w:val="006117BD"/>
    <w:rsid w:val="00611D31"/>
    <w:rsid w:val="0061365D"/>
    <w:rsid w:val="00615FFD"/>
    <w:rsid w:val="0062719F"/>
    <w:rsid w:val="00631D6E"/>
    <w:rsid w:val="00645559"/>
    <w:rsid w:val="00667C8B"/>
    <w:rsid w:val="00670822"/>
    <w:rsid w:val="006737EB"/>
    <w:rsid w:val="0068060E"/>
    <w:rsid w:val="00682F45"/>
    <w:rsid w:val="00685EDC"/>
    <w:rsid w:val="00690EF8"/>
    <w:rsid w:val="006941AA"/>
    <w:rsid w:val="006B06AF"/>
    <w:rsid w:val="006B55D6"/>
    <w:rsid w:val="006C0246"/>
    <w:rsid w:val="006C2707"/>
    <w:rsid w:val="006C4795"/>
    <w:rsid w:val="006E73FA"/>
    <w:rsid w:val="006F3B2D"/>
    <w:rsid w:val="006F76D9"/>
    <w:rsid w:val="0071209D"/>
    <w:rsid w:val="0072439E"/>
    <w:rsid w:val="00736797"/>
    <w:rsid w:val="00737EE0"/>
    <w:rsid w:val="00751A80"/>
    <w:rsid w:val="00753C8E"/>
    <w:rsid w:val="00761D50"/>
    <w:rsid w:val="00767199"/>
    <w:rsid w:val="00772365"/>
    <w:rsid w:val="00772545"/>
    <w:rsid w:val="00775027"/>
    <w:rsid w:val="00792BDC"/>
    <w:rsid w:val="00793172"/>
    <w:rsid w:val="00793415"/>
    <w:rsid w:val="007A586E"/>
    <w:rsid w:val="007B31DC"/>
    <w:rsid w:val="007D3D99"/>
    <w:rsid w:val="007D7CEF"/>
    <w:rsid w:val="007F034B"/>
    <w:rsid w:val="00804AE5"/>
    <w:rsid w:val="00815D9D"/>
    <w:rsid w:val="00817DBF"/>
    <w:rsid w:val="008253BC"/>
    <w:rsid w:val="00825891"/>
    <w:rsid w:val="008351B5"/>
    <w:rsid w:val="00847C27"/>
    <w:rsid w:val="00854E70"/>
    <w:rsid w:val="00862223"/>
    <w:rsid w:val="00883681"/>
    <w:rsid w:val="00891DEF"/>
    <w:rsid w:val="008C6C1F"/>
    <w:rsid w:val="008D3BDA"/>
    <w:rsid w:val="008D3F3B"/>
    <w:rsid w:val="008D66A8"/>
    <w:rsid w:val="008F1089"/>
    <w:rsid w:val="009002D0"/>
    <w:rsid w:val="00913772"/>
    <w:rsid w:val="00942047"/>
    <w:rsid w:val="009420BF"/>
    <w:rsid w:val="009A521E"/>
    <w:rsid w:val="009B7D76"/>
    <w:rsid w:val="009C41B4"/>
    <w:rsid w:val="009C50F9"/>
    <w:rsid w:val="00A1527F"/>
    <w:rsid w:val="00A20809"/>
    <w:rsid w:val="00A22368"/>
    <w:rsid w:val="00A24377"/>
    <w:rsid w:val="00A44AA0"/>
    <w:rsid w:val="00A4630A"/>
    <w:rsid w:val="00A46C7C"/>
    <w:rsid w:val="00A62C2B"/>
    <w:rsid w:val="00A62F86"/>
    <w:rsid w:val="00A665A6"/>
    <w:rsid w:val="00A81E30"/>
    <w:rsid w:val="00A97165"/>
    <w:rsid w:val="00AB6960"/>
    <w:rsid w:val="00AB7F38"/>
    <w:rsid w:val="00AC0050"/>
    <w:rsid w:val="00AD43FA"/>
    <w:rsid w:val="00AE0020"/>
    <w:rsid w:val="00AE4FCE"/>
    <w:rsid w:val="00B04CA7"/>
    <w:rsid w:val="00B1287B"/>
    <w:rsid w:val="00B13774"/>
    <w:rsid w:val="00B14706"/>
    <w:rsid w:val="00B3470B"/>
    <w:rsid w:val="00B47363"/>
    <w:rsid w:val="00B56170"/>
    <w:rsid w:val="00B613F6"/>
    <w:rsid w:val="00B6735B"/>
    <w:rsid w:val="00B908A2"/>
    <w:rsid w:val="00BB5291"/>
    <w:rsid w:val="00BC2E8B"/>
    <w:rsid w:val="00BE7398"/>
    <w:rsid w:val="00C073B9"/>
    <w:rsid w:val="00C13C4E"/>
    <w:rsid w:val="00C27136"/>
    <w:rsid w:val="00C30455"/>
    <w:rsid w:val="00C471FB"/>
    <w:rsid w:val="00C604FF"/>
    <w:rsid w:val="00C722F3"/>
    <w:rsid w:val="00C755C5"/>
    <w:rsid w:val="00C75894"/>
    <w:rsid w:val="00C75A32"/>
    <w:rsid w:val="00C7745C"/>
    <w:rsid w:val="00C874A4"/>
    <w:rsid w:val="00CB0480"/>
    <w:rsid w:val="00CB2D04"/>
    <w:rsid w:val="00CD03E0"/>
    <w:rsid w:val="00CD74C9"/>
    <w:rsid w:val="00CE1C52"/>
    <w:rsid w:val="00D00733"/>
    <w:rsid w:val="00D33723"/>
    <w:rsid w:val="00D405EC"/>
    <w:rsid w:val="00D6018E"/>
    <w:rsid w:val="00D70D13"/>
    <w:rsid w:val="00D73DFE"/>
    <w:rsid w:val="00D85AA1"/>
    <w:rsid w:val="00D966A5"/>
    <w:rsid w:val="00D97758"/>
    <w:rsid w:val="00DC7592"/>
    <w:rsid w:val="00DE2085"/>
    <w:rsid w:val="00E04174"/>
    <w:rsid w:val="00E156EF"/>
    <w:rsid w:val="00E15965"/>
    <w:rsid w:val="00E23C58"/>
    <w:rsid w:val="00E25BC7"/>
    <w:rsid w:val="00E2722B"/>
    <w:rsid w:val="00E32B85"/>
    <w:rsid w:val="00E36687"/>
    <w:rsid w:val="00E53D84"/>
    <w:rsid w:val="00E5478C"/>
    <w:rsid w:val="00E72A75"/>
    <w:rsid w:val="00E74217"/>
    <w:rsid w:val="00E94D29"/>
    <w:rsid w:val="00EA207A"/>
    <w:rsid w:val="00EA5622"/>
    <w:rsid w:val="00EC01D1"/>
    <w:rsid w:val="00ED0325"/>
    <w:rsid w:val="00ED481A"/>
    <w:rsid w:val="00ED4EBF"/>
    <w:rsid w:val="00EE45E2"/>
    <w:rsid w:val="00EE7DA0"/>
    <w:rsid w:val="00EF7A4E"/>
    <w:rsid w:val="00F07B52"/>
    <w:rsid w:val="00F16C00"/>
    <w:rsid w:val="00F17F72"/>
    <w:rsid w:val="00F2430C"/>
    <w:rsid w:val="00F372DF"/>
    <w:rsid w:val="00F43A92"/>
    <w:rsid w:val="00F46030"/>
    <w:rsid w:val="00F5008C"/>
    <w:rsid w:val="00F521E9"/>
    <w:rsid w:val="00F605AA"/>
    <w:rsid w:val="00F65C1D"/>
    <w:rsid w:val="00F6669E"/>
    <w:rsid w:val="00F761EC"/>
    <w:rsid w:val="00F81728"/>
    <w:rsid w:val="00FB0333"/>
    <w:rsid w:val="00FD5462"/>
    <w:rsid w:val="00FF6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6C2A4"/>
  <w15:docId w15:val="{C8B6F6ED-B5E6-41EB-B76B-84C692D9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color w:val="595959" w:themeColor="text1" w:themeTint="A6"/>
        <w:sz w:val="22"/>
        <w:szCs w:val="22"/>
        <w:lang w:val="en-US" w:eastAsia="en-US" w:bidi="ar-SA"/>
      </w:rPr>
    </w:rPrDefault>
    <w:pPrDefault>
      <w:pPr>
        <w:spacing w:after="1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iPriority="1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8AD"/>
  </w:style>
  <w:style w:type="paragraph" w:styleId="Heading1">
    <w:name w:val="heading 1"/>
    <w:basedOn w:val="Normal"/>
    <w:next w:val="Normal"/>
    <w:link w:val="Heading1Char"/>
    <w:uiPriority w:val="9"/>
    <w:qFormat/>
    <w:rsid w:val="000D2424"/>
    <w:pPr>
      <w:widowControl w:val="0"/>
      <w:spacing w:before="420"/>
      <w:outlineLvl w:val="0"/>
    </w:pPr>
    <w:rPr>
      <w:rFonts w:asciiTheme="majorHAnsi" w:eastAsiaTheme="majorEastAsia" w:hAnsiTheme="majorHAnsi" w:cstheme="majorBidi"/>
      <w:b/>
      <w:bCs/>
      <w:color w:val="262626" w:themeColor="text1" w:themeTint="D9"/>
      <w:lang w:eastAsia="ja-JP"/>
    </w:rPr>
  </w:style>
  <w:style w:type="paragraph" w:styleId="Heading2">
    <w:name w:val="heading 2"/>
    <w:basedOn w:val="Normal"/>
    <w:next w:val="Normal"/>
    <w:link w:val="Heading2Char"/>
    <w:uiPriority w:val="9"/>
    <w:semiHidden/>
    <w:unhideWhenUsed/>
    <w:qFormat/>
    <w:rsid w:val="00262FAE"/>
    <w:pPr>
      <w:keepNext/>
      <w:keepLines/>
      <w:spacing w:before="40"/>
      <w:outlineLvl w:val="1"/>
    </w:pPr>
    <w:rPr>
      <w:rFonts w:asciiTheme="majorHAnsi" w:eastAsiaTheme="majorEastAsia" w:hAnsiTheme="majorHAnsi" w:cstheme="majorBidi"/>
      <w:color w:val="373737" w:themeColor="accent1" w:themeShade="40"/>
    </w:rPr>
  </w:style>
  <w:style w:type="paragraph" w:styleId="Heading3">
    <w:name w:val="heading 3"/>
    <w:basedOn w:val="Normal"/>
    <w:next w:val="Normal"/>
    <w:link w:val="Heading3Char"/>
    <w:uiPriority w:val="9"/>
    <w:semiHidden/>
    <w:unhideWhenUsed/>
    <w:qFormat/>
    <w:rsid w:val="00262FAE"/>
    <w:pPr>
      <w:keepNext/>
      <w:keepLines/>
      <w:spacing w:before="40"/>
      <w:outlineLvl w:val="2"/>
    </w:pPr>
    <w:rPr>
      <w:rFonts w:asciiTheme="majorHAnsi" w:eastAsiaTheme="majorEastAsia" w:hAnsiTheme="majorHAnsi" w:cstheme="majorBidi"/>
      <w:i/>
      <w:color w:val="373737" w:themeColor="accent1" w:themeShade="40"/>
      <w:szCs w:val="24"/>
    </w:rPr>
  </w:style>
  <w:style w:type="paragraph" w:styleId="Heading4">
    <w:name w:val="heading 4"/>
    <w:basedOn w:val="Normal"/>
    <w:next w:val="Normal"/>
    <w:link w:val="Heading4Char"/>
    <w:uiPriority w:val="9"/>
    <w:semiHidden/>
    <w:unhideWhenUsed/>
    <w:qFormat/>
    <w:rsid w:val="00262FAE"/>
    <w:pPr>
      <w:keepNext/>
      <w:keepLines/>
      <w:spacing w:before="40"/>
      <w:outlineLvl w:val="3"/>
    </w:pPr>
    <w:rPr>
      <w:rFonts w:asciiTheme="majorHAnsi" w:eastAsiaTheme="majorEastAsia" w:hAnsiTheme="majorHAnsi" w:cstheme="majorBidi"/>
      <w:b/>
      <w:i/>
      <w:iCs/>
      <w:color w:val="373737" w:themeColor="accent1" w:themeShade="40"/>
    </w:rPr>
  </w:style>
  <w:style w:type="paragraph" w:styleId="Heading5">
    <w:name w:val="heading 5"/>
    <w:basedOn w:val="Normal"/>
    <w:next w:val="Normal"/>
    <w:link w:val="Heading5Char"/>
    <w:uiPriority w:val="9"/>
    <w:semiHidden/>
    <w:unhideWhenUsed/>
    <w:qFormat/>
    <w:rsid w:val="00262FAE"/>
    <w:pPr>
      <w:keepNext/>
      <w:keepLines/>
      <w:spacing w:before="40"/>
      <w:outlineLvl w:val="4"/>
    </w:pPr>
    <w:rPr>
      <w:rFonts w:asciiTheme="majorHAnsi" w:eastAsiaTheme="majorEastAsia" w:hAnsiTheme="majorHAnsi" w:cstheme="majorBidi"/>
      <w:b/>
      <w:color w:val="373737" w:themeColor="accent1" w:themeShade="40"/>
    </w:rPr>
  </w:style>
  <w:style w:type="paragraph" w:styleId="Heading6">
    <w:name w:val="heading 6"/>
    <w:basedOn w:val="Normal"/>
    <w:next w:val="Normal"/>
    <w:link w:val="Heading6Char"/>
    <w:uiPriority w:val="9"/>
    <w:semiHidden/>
    <w:unhideWhenUsed/>
    <w:qFormat/>
    <w:rsid w:val="000D18B7"/>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rsid w:val="000D18B7"/>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E36687"/>
    <w:pPr>
      <w:keepNext/>
      <w:keepLines/>
      <w:spacing w:before="40"/>
      <w:outlineLvl w:val="7"/>
    </w:pPr>
    <w:rPr>
      <w:rFonts w:asciiTheme="majorHAnsi" w:eastAsiaTheme="majorEastAsia" w:hAnsiTheme="majorHAnsi" w:cstheme="majorBidi"/>
      <w:b/>
      <w:color w:val="272727" w:themeColor="text1" w:themeTint="D8"/>
      <w:szCs w:val="21"/>
    </w:rPr>
  </w:style>
  <w:style w:type="paragraph" w:styleId="Heading9">
    <w:name w:val="heading 9"/>
    <w:basedOn w:val="Normal"/>
    <w:next w:val="Normal"/>
    <w:link w:val="Heading9Char"/>
    <w:uiPriority w:val="9"/>
    <w:semiHidden/>
    <w:unhideWhenUsed/>
    <w:qFormat/>
    <w:rsid w:val="000D18B7"/>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A2C5F"/>
    <w:rPr>
      <w:rFonts w:ascii="Tahoma" w:hAnsi="Tahoma" w:cs="Tahoma"/>
      <w:szCs w:val="16"/>
    </w:rPr>
  </w:style>
  <w:style w:type="character" w:customStyle="1" w:styleId="Heading1Char">
    <w:name w:val="Heading 1 Char"/>
    <w:basedOn w:val="DefaultParagraphFont"/>
    <w:link w:val="Heading1"/>
    <w:uiPriority w:val="9"/>
    <w:rsid w:val="000D2424"/>
    <w:rPr>
      <w:rFonts w:asciiTheme="majorHAnsi" w:eastAsiaTheme="majorEastAsia" w:hAnsiTheme="majorHAnsi" w:cstheme="majorBidi"/>
      <w:b/>
      <w:bCs/>
      <w:color w:val="262626" w:themeColor="text1" w:themeTint="D9"/>
      <w:lang w:eastAsia="ja-JP"/>
    </w:rPr>
  </w:style>
  <w:style w:type="character" w:styleId="PlaceholderText">
    <w:name w:val="Placeholder Text"/>
    <w:basedOn w:val="DefaultParagraphFont"/>
    <w:uiPriority w:val="99"/>
    <w:semiHidden/>
    <w:rsid w:val="00357FB7"/>
    <w:rPr>
      <w:color w:val="595959" w:themeColor="text1" w:themeTint="A6"/>
    </w:rPr>
  </w:style>
  <w:style w:type="table" w:styleId="TableGrid">
    <w:name w:val="Table Grid"/>
    <w:basedOn w:val="TableNormal"/>
    <w:uiPriority w:val="39"/>
    <w:rsid w:val="001C5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0D18B7"/>
  </w:style>
  <w:style w:type="paragraph" w:styleId="BlockText">
    <w:name w:val="Block Text"/>
    <w:basedOn w:val="Normal"/>
    <w:uiPriority w:val="99"/>
    <w:semiHidden/>
    <w:unhideWhenUsed/>
    <w:rsid w:val="00262FAE"/>
    <w:pPr>
      <w:pBdr>
        <w:top w:val="single" w:sz="2" w:space="10" w:color="373737" w:themeColor="accent1" w:themeShade="40"/>
        <w:left w:val="single" w:sz="2" w:space="10" w:color="373737" w:themeColor="accent1" w:themeShade="40"/>
        <w:bottom w:val="single" w:sz="2" w:space="10" w:color="373737" w:themeColor="accent1" w:themeShade="40"/>
        <w:right w:val="single" w:sz="2" w:space="10" w:color="373737" w:themeColor="accent1" w:themeShade="40"/>
      </w:pBdr>
      <w:ind w:left="1152" w:right="1152"/>
    </w:pPr>
    <w:rPr>
      <w:rFonts w:eastAsiaTheme="minorEastAsia" w:cstheme="minorBidi"/>
      <w:i/>
      <w:iCs/>
      <w:color w:val="373737" w:themeColor="accent1" w:themeShade="40"/>
    </w:rPr>
  </w:style>
  <w:style w:type="paragraph" w:styleId="BodyText">
    <w:name w:val="Body Text"/>
    <w:basedOn w:val="Normal"/>
    <w:link w:val="BodyTextChar"/>
    <w:uiPriority w:val="99"/>
    <w:semiHidden/>
    <w:unhideWhenUsed/>
    <w:rsid w:val="000D18B7"/>
    <w:pPr>
      <w:spacing w:after="120"/>
    </w:pPr>
  </w:style>
  <w:style w:type="character" w:customStyle="1" w:styleId="BodyTextChar">
    <w:name w:val="Body Text Char"/>
    <w:basedOn w:val="DefaultParagraphFont"/>
    <w:link w:val="BodyText"/>
    <w:uiPriority w:val="99"/>
    <w:semiHidden/>
    <w:rsid w:val="000D18B7"/>
  </w:style>
  <w:style w:type="paragraph" w:styleId="BodyText2">
    <w:name w:val="Body Text 2"/>
    <w:basedOn w:val="Normal"/>
    <w:link w:val="BodyText2Char"/>
    <w:uiPriority w:val="99"/>
    <w:semiHidden/>
    <w:unhideWhenUsed/>
    <w:rsid w:val="000D18B7"/>
    <w:pPr>
      <w:spacing w:after="120" w:line="480" w:lineRule="auto"/>
    </w:pPr>
  </w:style>
  <w:style w:type="character" w:customStyle="1" w:styleId="BodyText2Char">
    <w:name w:val="Body Text 2 Char"/>
    <w:basedOn w:val="DefaultParagraphFont"/>
    <w:link w:val="BodyText2"/>
    <w:uiPriority w:val="99"/>
    <w:semiHidden/>
    <w:rsid w:val="000D18B7"/>
  </w:style>
  <w:style w:type="paragraph" w:styleId="BodyText3">
    <w:name w:val="Body Text 3"/>
    <w:basedOn w:val="Normal"/>
    <w:link w:val="BodyText3Char"/>
    <w:uiPriority w:val="99"/>
    <w:semiHidden/>
    <w:unhideWhenUsed/>
    <w:rsid w:val="000D18B7"/>
    <w:pPr>
      <w:spacing w:after="120"/>
    </w:pPr>
    <w:rPr>
      <w:szCs w:val="16"/>
    </w:rPr>
  </w:style>
  <w:style w:type="character" w:customStyle="1" w:styleId="BodyText3Char">
    <w:name w:val="Body Text 3 Char"/>
    <w:basedOn w:val="DefaultParagraphFont"/>
    <w:link w:val="BodyText3"/>
    <w:uiPriority w:val="99"/>
    <w:semiHidden/>
    <w:rsid w:val="000D18B7"/>
    <w:rPr>
      <w:szCs w:val="16"/>
    </w:rPr>
  </w:style>
  <w:style w:type="paragraph" w:styleId="BodyTextFirstIndent">
    <w:name w:val="Body Text First Indent"/>
    <w:basedOn w:val="BodyText"/>
    <w:link w:val="BodyTextFirstIndentChar"/>
    <w:uiPriority w:val="99"/>
    <w:semiHidden/>
    <w:unhideWhenUsed/>
    <w:rsid w:val="000D18B7"/>
    <w:pPr>
      <w:spacing w:after="0"/>
      <w:ind w:firstLine="360"/>
    </w:pPr>
  </w:style>
  <w:style w:type="character" w:customStyle="1" w:styleId="BodyTextFirstIndentChar">
    <w:name w:val="Body Text First Indent Char"/>
    <w:basedOn w:val="BodyTextChar"/>
    <w:link w:val="BodyTextFirstIndent"/>
    <w:uiPriority w:val="99"/>
    <w:semiHidden/>
    <w:rsid w:val="000D18B7"/>
  </w:style>
  <w:style w:type="paragraph" w:styleId="BodyTextIndent">
    <w:name w:val="Body Text Indent"/>
    <w:basedOn w:val="Normal"/>
    <w:link w:val="BodyTextIndentChar"/>
    <w:uiPriority w:val="99"/>
    <w:semiHidden/>
    <w:unhideWhenUsed/>
    <w:rsid w:val="000D18B7"/>
    <w:pPr>
      <w:spacing w:after="120"/>
      <w:ind w:left="360"/>
    </w:pPr>
  </w:style>
  <w:style w:type="character" w:customStyle="1" w:styleId="BodyTextIndentChar">
    <w:name w:val="Body Text Indent Char"/>
    <w:basedOn w:val="DefaultParagraphFont"/>
    <w:link w:val="BodyTextIndent"/>
    <w:uiPriority w:val="99"/>
    <w:semiHidden/>
    <w:rsid w:val="000D18B7"/>
  </w:style>
  <w:style w:type="paragraph" w:styleId="BodyTextFirstIndent2">
    <w:name w:val="Body Text First Indent 2"/>
    <w:basedOn w:val="BodyTextIndent"/>
    <w:link w:val="BodyTextFirstIndent2Char"/>
    <w:uiPriority w:val="99"/>
    <w:semiHidden/>
    <w:unhideWhenUsed/>
    <w:rsid w:val="000D18B7"/>
    <w:pPr>
      <w:spacing w:after="0"/>
      <w:ind w:firstLine="360"/>
    </w:pPr>
  </w:style>
  <w:style w:type="character" w:customStyle="1" w:styleId="BodyTextFirstIndent2Char">
    <w:name w:val="Body Text First Indent 2 Char"/>
    <w:basedOn w:val="BodyTextIndentChar"/>
    <w:link w:val="BodyTextFirstIndent2"/>
    <w:uiPriority w:val="99"/>
    <w:semiHidden/>
    <w:rsid w:val="000D18B7"/>
  </w:style>
  <w:style w:type="paragraph" w:styleId="BodyTextIndent2">
    <w:name w:val="Body Text Indent 2"/>
    <w:basedOn w:val="Normal"/>
    <w:link w:val="BodyTextIndent2Char"/>
    <w:uiPriority w:val="99"/>
    <w:semiHidden/>
    <w:unhideWhenUsed/>
    <w:rsid w:val="000D18B7"/>
    <w:pPr>
      <w:spacing w:after="120" w:line="480" w:lineRule="auto"/>
      <w:ind w:left="360"/>
    </w:pPr>
  </w:style>
  <w:style w:type="character" w:customStyle="1" w:styleId="BodyTextIndent2Char">
    <w:name w:val="Body Text Indent 2 Char"/>
    <w:basedOn w:val="DefaultParagraphFont"/>
    <w:link w:val="BodyTextIndent2"/>
    <w:uiPriority w:val="99"/>
    <w:semiHidden/>
    <w:rsid w:val="000D18B7"/>
  </w:style>
  <w:style w:type="paragraph" w:styleId="BodyTextIndent3">
    <w:name w:val="Body Text Indent 3"/>
    <w:basedOn w:val="Normal"/>
    <w:link w:val="BodyTextIndent3Char"/>
    <w:uiPriority w:val="99"/>
    <w:semiHidden/>
    <w:unhideWhenUsed/>
    <w:rsid w:val="000D18B7"/>
    <w:pPr>
      <w:spacing w:after="120"/>
      <w:ind w:left="360"/>
    </w:pPr>
    <w:rPr>
      <w:szCs w:val="16"/>
    </w:rPr>
  </w:style>
  <w:style w:type="character" w:customStyle="1" w:styleId="BodyTextIndent3Char">
    <w:name w:val="Body Text Indent 3 Char"/>
    <w:basedOn w:val="DefaultParagraphFont"/>
    <w:link w:val="BodyTextIndent3"/>
    <w:uiPriority w:val="99"/>
    <w:semiHidden/>
    <w:rsid w:val="000D18B7"/>
    <w:rPr>
      <w:szCs w:val="16"/>
    </w:rPr>
  </w:style>
  <w:style w:type="character" w:styleId="BookTitle">
    <w:name w:val="Book Title"/>
    <w:basedOn w:val="DefaultParagraphFont"/>
    <w:uiPriority w:val="33"/>
    <w:semiHidden/>
    <w:unhideWhenUsed/>
    <w:qFormat/>
    <w:rsid w:val="00357FB7"/>
    <w:rPr>
      <w:b/>
      <w:bCs/>
      <w:i/>
      <w:iCs/>
      <w:spacing w:val="0"/>
    </w:rPr>
  </w:style>
  <w:style w:type="paragraph" w:styleId="Caption">
    <w:name w:val="caption"/>
    <w:basedOn w:val="Normal"/>
    <w:next w:val="Normal"/>
    <w:uiPriority w:val="35"/>
    <w:semiHidden/>
    <w:unhideWhenUsed/>
    <w:qFormat/>
    <w:rsid w:val="000D18B7"/>
    <w:pPr>
      <w:spacing w:after="200"/>
    </w:pPr>
    <w:rPr>
      <w:i/>
      <w:iCs/>
      <w:color w:val="000000" w:themeColor="text2"/>
      <w:szCs w:val="18"/>
    </w:rPr>
  </w:style>
  <w:style w:type="paragraph" w:styleId="Closing">
    <w:name w:val="Closing"/>
    <w:basedOn w:val="Normal"/>
    <w:link w:val="ClosingChar"/>
    <w:uiPriority w:val="99"/>
    <w:semiHidden/>
    <w:unhideWhenUsed/>
    <w:rsid w:val="000D18B7"/>
    <w:pPr>
      <w:ind w:left="4320"/>
    </w:pPr>
  </w:style>
  <w:style w:type="character" w:customStyle="1" w:styleId="ClosingChar">
    <w:name w:val="Closing Char"/>
    <w:basedOn w:val="DefaultParagraphFont"/>
    <w:link w:val="Closing"/>
    <w:uiPriority w:val="99"/>
    <w:semiHidden/>
    <w:rsid w:val="000D18B7"/>
  </w:style>
  <w:style w:type="table" w:styleId="ColorfulGrid">
    <w:name w:val="Colorful Grid"/>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0D18B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D18B7"/>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0D18B7"/>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0D18B7"/>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0D18B7"/>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0D18B7"/>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0D18B7"/>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0D18B7"/>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D18B7"/>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D18B7"/>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D18B7"/>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0D18B7"/>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D18B7"/>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D18B7"/>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D18B7"/>
    <w:rPr>
      <w:sz w:val="22"/>
      <w:szCs w:val="16"/>
    </w:rPr>
  </w:style>
  <w:style w:type="paragraph" w:styleId="CommentText">
    <w:name w:val="annotation text"/>
    <w:basedOn w:val="Normal"/>
    <w:link w:val="CommentTextChar"/>
    <w:uiPriority w:val="99"/>
    <w:semiHidden/>
    <w:unhideWhenUsed/>
    <w:rsid w:val="000D18B7"/>
    <w:rPr>
      <w:szCs w:val="20"/>
    </w:rPr>
  </w:style>
  <w:style w:type="character" w:customStyle="1" w:styleId="CommentTextChar">
    <w:name w:val="Comment Text Char"/>
    <w:basedOn w:val="DefaultParagraphFont"/>
    <w:link w:val="CommentText"/>
    <w:uiPriority w:val="99"/>
    <w:semiHidden/>
    <w:rsid w:val="000D18B7"/>
    <w:rPr>
      <w:szCs w:val="20"/>
    </w:rPr>
  </w:style>
  <w:style w:type="paragraph" w:styleId="CommentSubject">
    <w:name w:val="annotation subject"/>
    <w:basedOn w:val="CommentText"/>
    <w:next w:val="CommentText"/>
    <w:link w:val="CommentSubjectChar"/>
    <w:uiPriority w:val="99"/>
    <w:semiHidden/>
    <w:unhideWhenUsed/>
    <w:rsid w:val="000D18B7"/>
    <w:rPr>
      <w:b/>
      <w:bCs/>
    </w:rPr>
  </w:style>
  <w:style w:type="character" w:customStyle="1" w:styleId="CommentSubjectChar">
    <w:name w:val="Comment Subject Char"/>
    <w:basedOn w:val="CommentTextChar"/>
    <w:link w:val="CommentSubject"/>
    <w:uiPriority w:val="99"/>
    <w:semiHidden/>
    <w:rsid w:val="000D18B7"/>
    <w:rPr>
      <w:b/>
      <w:bCs/>
      <w:szCs w:val="20"/>
    </w:rPr>
  </w:style>
  <w:style w:type="table" w:styleId="DarkList">
    <w:name w:val="Dark List"/>
    <w:basedOn w:val="TableNormal"/>
    <w:uiPriority w:val="70"/>
    <w:semiHidden/>
    <w:unhideWhenUsed/>
    <w:rsid w:val="000D18B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D18B7"/>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0D18B7"/>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0D18B7"/>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0D18B7"/>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0D18B7"/>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0D18B7"/>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unhideWhenUsed/>
    <w:rsid w:val="000D18B7"/>
  </w:style>
  <w:style w:type="character" w:customStyle="1" w:styleId="DateChar">
    <w:name w:val="Date Char"/>
    <w:basedOn w:val="DefaultParagraphFont"/>
    <w:link w:val="Date"/>
    <w:uiPriority w:val="99"/>
    <w:semiHidden/>
    <w:rsid w:val="000D18B7"/>
  </w:style>
  <w:style w:type="paragraph" w:styleId="DocumentMap">
    <w:name w:val="Document Map"/>
    <w:basedOn w:val="Normal"/>
    <w:link w:val="DocumentMapChar"/>
    <w:uiPriority w:val="99"/>
    <w:semiHidden/>
    <w:unhideWhenUsed/>
    <w:rsid w:val="000D18B7"/>
    <w:rPr>
      <w:rFonts w:ascii="Segoe UI" w:hAnsi="Segoe UI" w:cs="Segoe UI"/>
      <w:szCs w:val="16"/>
    </w:rPr>
  </w:style>
  <w:style w:type="character" w:customStyle="1" w:styleId="DocumentMapChar">
    <w:name w:val="Document Map Char"/>
    <w:basedOn w:val="DefaultParagraphFont"/>
    <w:link w:val="DocumentMap"/>
    <w:uiPriority w:val="99"/>
    <w:semiHidden/>
    <w:rsid w:val="000D18B7"/>
    <w:rPr>
      <w:rFonts w:ascii="Segoe UI" w:hAnsi="Segoe UI" w:cs="Segoe UI"/>
      <w:szCs w:val="16"/>
    </w:rPr>
  </w:style>
  <w:style w:type="paragraph" w:styleId="E-mailSignature">
    <w:name w:val="E-mail Signature"/>
    <w:basedOn w:val="Normal"/>
    <w:link w:val="E-mailSignatureChar"/>
    <w:uiPriority w:val="99"/>
    <w:semiHidden/>
    <w:unhideWhenUsed/>
    <w:rsid w:val="000D18B7"/>
  </w:style>
  <w:style w:type="character" w:customStyle="1" w:styleId="E-mailSignatureChar">
    <w:name w:val="E-mail Signature Char"/>
    <w:basedOn w:val="DefaultParagraphFont"/>
    <w:link w:val="E-mailSignature"/>
    <w:uiPriority w:val="99"/>
    <w:semiHidden/>
    <w:rsid w:val="000D18B7"/>
  </w:style>
  <w:style w:type="character" w:styleId="Emphasis">
    <w:name w:val="Emphasis"/>
    <w:basedOn w:val="DefaultParagraphFont"/>
    <w:uiPriority w:val="11"/>
    <w:unhideWhenUsed/>
    <w:qFormat/>
    <w:rsid w:val="000D18B7"/>
    <w:rPr>
      <w:i/>
      <w:iCs/>
    </w:rPr>
  </w:style>
  <w:style w:type="character" w:styleId="EndnoteReference">
    <w:name w:val="endnote reference"/>
    <w:basedOn w:val="DefaultParagraphFont"/>
    <w:uiPriority w:val="99"/>
    <w:semiHidden/>
    <w:unhideWhenUsed/>
    <w:rsid w:val="000D18B7"/>
    <w:rPr>
      <w:vertAlign w:val="superscript"/>
    </w:rPr>
  </w:style>
  <w:style w:type="paragraph" w:styleId="EndnoteText">
    <w:name w:val="endnote text"/>
    <w:basedOn w:val="Normal"/>
    <w:link w:val="EndnoteTextChar"/>
    <w:uiPriority w:val="99"/>
    <w:semiHidden/>
    <w:unhideWhenUsed/>
    <w:rsid w:val="000D18B7"/>
    <w:rPr>
      <w:szCs w:val="20"/>
    </w:rPr>
  </w:style>
  <w:style w:type="character" w:customStyle="1" w:styleId="EndnoteTextChar">
    <w:name w:val="Endnote Text Char"/>
    <w:basedOn w:val="DefaultParagraphFont"/>
    <w:link w:val="EndnoteText"/>
    <w:uiPriority w:val="99"/>
    <w:semiHidden/>
    <w:rsid w:val="000D18B7"/>
    <w:rPr>
      <w:szCs w:val="20"/>
    </w:rPr>
  </w:style>
  <w:style w:type="paragraph" w:styleId="EnvelopeAddress">
    <w:name w:val="envelope address"/>
    <w:basedOn w:val="Normal"/>
    <w:uiPriority w:val="99"/>
    <w:semiHidden/>
    <w:unhideWhenUsed/>
    <w:rsid w:val="000D18B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D18B7"/>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D18B7"/>
    <w:rPr>
      <w:color w:val="919191" w:themeColor="followedHyperlink"/>
      <w:u w:val="single"/>
    </w:rPr>
  </w:style>
  <w:style w:type="paragraph" w:styleId="Footer">
    <w:name w:val="footer"/>
    <w:basedOn w:val="Normal"/>
    <w:link w:val="FooterChar"/>
    <w:uiPriority w:val="99"/>
    <w:unhideWhenUsed/>
    <w:rsid w:val="00793172"/>
  </w:style>
  <w:style w:type="character" w:customStyle="1" w:styleId="FooterChar">
    <w:name w:val="Footer Char"/>
    <w:basedOn w:val="DefaultParagraphFont"/>
    <w:link w:val="Footer"/>
    <w:uiPriority w:val="99"/>
    <w:rsid w:val="00793172"/>
  </w:style>
  <w:style w:type="character" w:styleId="FootnoteReference">
    <w:name w:val="footnote reference"/>
    <w:basedOn w:val="DefaultParagraphFont"/>
    <w:uiPriority w:val="99"/>
    <w:semiHidden/>
    <w:unhideWhenUsed/>
    <w:rsid w:val="000D18B7"/>
    <w:rPr>
      <w:vertAlign w:val="superscript"/>
    </w:rPr>
  </w:style>
  <w:style w:type="paragraph" w:styleId="FootnoteText">
    <w:name w:val="footnote text"/>
    <w:basedOn w:val="Normal"/>
    <w:link w:val="FootnoteTextChar"/>
    <w:uiPriority w:val="99"/>
    <w:semiHidden/>
    <w:unhideWhenUsed/>
    <w:rsid w:val="000D18B7"/>
    <w:rPr>
      <w:szCs w:val="20"/>
    </w:rPr>
  </w:style>
  <w:style w:type="character" w:customStyle="1" w:styleId="FootnoteTextChar">
    <w:name w:val="Footnote Text Char"/>
    <w:basedOn w:val="DefaultParagraphFont"/>
    <w:link w:val="FootnoteText"/>
    <w:uiPriority w:val="99"/>
    <w:semiHidden/>
    <w:rsid w:val="000D18B7"/>
    <w:rPr>
      <w:szCs w:val="20"/>
    </w:rPr>
  </w:style>
  <w:style w:type="table" w:styleId="GridTable1Light">
    <w:name w:val="Grid Table 1 Light"/>
    <w:basedOn w:val="TableNormal"/>
    <w:uiPriority w:val="46"/>
    <w:rsid w:val="000D18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D18B7"/>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D18B7"/>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D18B7"/>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D18B7"/>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D18B7"/>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D18B7"/>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D18B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D18B7"/>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0D18B7"/>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0D18B7"/>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0D18B7"/>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0D18B7"/>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0D18B7"/>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D18B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0D18B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0D18B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0D18B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0D18B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0D18B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D18B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0D18B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0D18B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0D18B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0D18B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0D18B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D18B7"/>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0D18B7"/>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0D18B7"/>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0D18B7"/>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0D18B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0D18B7"/>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D18B7"/>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0D18B7"/>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0D18B7"/>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0D18B7"/>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0D18B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0D18B7"/>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paragraph" w:styleId="Header">
    <w:name w:val="header"/>
    <w:basedOn w:val="Normal"/>
    <w:link w:val="HeaderChar"/>
    <w:uiPriority w:val="99"/>
    <w:unhideWhenUsed/>
    <w:rsid w:val="00793172"/>
  </w:style>
  <w:style w:type="character" w:customStyle="1" w:styleId="HeaderChar">
    <w:name w:val="Header Char"/>
    <w:basedOn w:val="DefaultParagraphFont"/>
    <w:link w:val="Header"/>
    <w:uiPriority w:val="99"/>
    <w:rsid w:val="00793172"/>
  </w:style>
  <w:style w:type="character" w:customStyle="1" w:styleId="Heading2Char">
    <w:name w:val="Heading 2 Char"/>
    <w:basedOn w:val="DefaultParagraphFont"/>
    <w:link w:val="Heading2"/>
    <w:uiPriority w:val="9"/>
    <w:semiHidden/>
    <w:rsid w:val="00262FAE"/>
    <w:rPr>
      <w:rFonts w:asciiTheme="majorHAnsi" w:eastAsiaTheme="majorEastAsia" w:hAnsiTheme="majorHAnsi" w:cstheme="majorBidi"/>
      <w:color w:val="373737" w:themeColor="accent1" w:themeShade="40"/>
    </w:rPr>
  </w:style>
  <w:style w:type="character" w:customStyle="1" w:styleId="Heading3Char">
    <w:name w:val="Heading 3 Char"/>
    <w:basedOn w:val="DefaultParagraphFont"/>
    <w:link w:val="Heading3"/>
    <w:uiPriority w:val="9"/>
    <w:semiHidden/>
    <w:rsid w:val="00262FAE"/>
    <w:rPr>
      <w:rFonts w:asciiTheme="majorHAnsi" w:eastAsiaTheme="majorEastAsia" w:hAnsiTheme="majorHAnsi" w:cstheme="majorBidi"/>
      <w:i/>
      <w:color w:val="373737" w:themeColor="accent1" w:themeShade="40"/>
      <w:szCs w:val="24"/>
    </w:rPr>
  </w:style>
  <w:style w:type="character" w:customStyle="1" w:styleId="Heading4Char">
    <w:name w:val="Heading 4 Char"/>
    <w:basedOn w:val="DefaultParagraphFont"/>
    <w:link w:val="Heading4"/>
    <w:uiPriority w:val="9"/>
    <w:semiHidden/>
    <w:rsid w:val="00262FAE"/>
    <w:rPr>
      <w:rFonts w:asciiTheme="majorHAnsi" w:eastAsiaTheme="majorEastAsia" w:hAnsiTheme="majorHAnsi" w:cstheme="majorBidi"/>
      <w:b/>
      <w:i/>
      <w:iCs/>
      <w:color w:val="373737" w:themeColor="accent1" w:themeShade="40"/>
    </w:rPr>
  </w:style>
  <w:style w:type="character" w:customStyle="1" w:styleId="Heading5Char">
    <w:name w:val="Heading 5 Char"/>
    <w:basedOn w:val="DefaultParagraphFont"/>
    <w:link w:val="Heading5"/>
    <w:uiPriority w:val="9"/>
    <w:semiHidden/>
    <w:rsid w:val="00262FAE"/>
    <w:rPr>
      <w:rFonts w:asciiTheme="majorHAnsi" w:eastAsiaTheme="majorEastAsia" w:hAnsiTheme="majorHAnsi" w:cstheme="majorBidi"/>
      <w:b/>
      <w:color w:val="373737" w:themeColor="accent1" w:themeShade="40"/>
    </w:rPr>
  </w:style>
  <w:style w:type="character" w:customStyle="1" w:styleId="Heading6Char">
    <w:name w:val="Heading 6 Char"/>
    <w:basedOn w:val="DefaultParagraphFont"/>
    <w:link w:val="Heading6"/>
    <w:uiPriority w:val="9"/>
    <w:semiHidden/>
    <w:rsid w:val="000D18B7"/>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semiHidden/>
    <w:rsid w:val="000D18B7"/>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rsid w:val="00E36687"/>
    <w:rPr>
      <w:rFonts w:asciiTheme="majorHAnsi" w:eastAsiaTheme="majorEastAsia" w:hAnsiTheme="majorHAnsi" w:cstheme="majorBidi"/>
      <w:b/>
      <w:color w:val="272727" w:themeColor="text1" w:themeTint="D8"/>
      <w:szCs w:val="21"/>
    </w:rPr>
  </w:style>
  <w:style w:type="character" w:customStyle="1" w:styleId="Heading9Char">
    <w:name w:val="Heading 9 Char"/>
    <w:basedOn w:val="DefaultParagraphFont"/>
    <w:link w:val="Heading9"/>
    <w:uiPriority w:val="9"/>
    <w:semiHidden/>
    <w:rsid w:val="000D18B7"/>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0D18B7"/>
  </w:style>
  <w:style w:type="paragraph" w:styleId="HTMLAddress">
    <w:name w:val="HTML Address"/>
    <w:basedOn w:val="Normal"/>
    <w:link w:val="HTMLAddressChar"/>
    <w:uiPriority w:val="99"/>
    <w:semiHidden/>
    <w:unhideWhenUsed/>
    <w:rsid w:val="000D18B7"/>
    <w:rPr>
      <w:i/>
      <w:iCs/>
    </w:rPr>
  </w:style>
  <w:style w:type="character" w:customStyle="1" w:styleId="HTMLAddressChar">
    <w:name w:val="HTML Address Char"/>
    <w:basedOn w:val="DefaultParagraphFont"/>
    <w:link w:val="HTMLAddress"/>
    <w:uiPriority w:val="99"/>
    <w:semiHidden/>
    <w:rsid w:val="000D18B7"/>
    <w:rPr>
      <w:i/>
      <w:iCs/>
    </w:rPr>
  </w:style>
  <w:style w:type="character" w:styleId="HTMLCite">
    <w:name w:val="HTML Cite"/>
    <w:basedOn w:val="DefaultParagraphFont"/>
    <w:uiPriority w:val="99"/>
    <w:semiHidden/>
    <w:unhideWhenUsed/>
    <w:rsid w:val="000D18B7"/>
    <w:rPr>
      <w:i/>
      <w:iCs/>
    </w:rPr>
  </w:style>
  <w:style w:type="character" w:styleId="HTMLCode">
    <w:name w:val="HTML Code"/>
    <w:basedOn w:val="DefaultParagraphFont"/>
    <w:uiPriority w:val="99"/>
    <w:semiHidden/>
    <w:unhideWhenUsed/>
    <w:rsid w:val="000D18B7"/>
    <w:rPr>
      <w:rFonts w:ascii="Consolas" w:hAnsi="Consolas"/>
      <w:sz w:val="22"/>
      <w:szCs w:val="20"/>
    </w:rPr>
  </w:style>
  <w:style w:type="character" w:styleId="HTMLDefinition">
    <w:name w:val="HTML Definition"/>
    <w:basedOn w:val="DefaultParagraphFont"/>
    <w:uiPriority w:val="99"/>
    <w:semiHidden/>
    <w:unhideWhenUsed/>
    <w:rsid w:val="000D18B7"/>
    <w:rPr>
      <w:i/>
      <w:iCs/>
    </w:rPr>
  </w:style>
  <w:style w:type="character" w:styleId="HTMLKeyboard">
    <w:name w:val="HTML Keyboard"/>
    <w:basedOn w:val="DefaultParagraphFont"/>
    <w:uiPriority w:val="99"/>
    <w:semiHidden/>
    <w:unhideWhenUsed/>
    <w:rsid w:val="000D18B7"/>
    <w:rPr>
      <w:rFonts w:ascii="Consolas" w:hAnsi="Consolas"/>
      <w:sz w:val="22"/>
      <w:szCs w:val="20"/>
    </w:rPr>
  </w:style>
  <w:style w:type="paragraph" w:styleId="HTMLPreformatted">
    <w:name w:val="HTML Preformatted"/>
    <w:basedOn w:val="Normal"/>
    <w:link w:val="HTMLPreformattedChar"/>
    <w:uiPriority w:val="99"/>
    <w:semiHidden/>
    <w:unhideWhenUsed/>
    <w:rsid w:val="000D18B7"/>
    <w:rPr>
      <w:rFonts w:ascii="Consolas" w:hAnsi="Consolas"/>
      <w:szCs w:val="20"/>
    </w:rPr>
  </w:style>
  <w:style w:type="character" w:customStyle="1" w:styleId="HTMLPreformattedChar">
    <w:name w:val="HTML Preformatted Char"/>
    <w:basedOn w:val="DefaultParagraphFont"/>
    <w:link w:val="HTMLPreformatted"/>
    <w:uiPriority w:val="99"/>
    <w:semiHidden/>
    <w:rsid w:val="000D18B7"/>
    <w:rPr>
      <w:rFonts w:ascii="Consolas" w:hAnsi="Consolas"/>
      <w:szCs w:val="20"/>
    </w:rPr>
  </w:style>
  <w:style w:type="character" w:styleId="HTMLSample">
    <w:name w:val="HTML Sample"/>
    <w:basedOn w:val="DefaultParagraphFont"/>
    <w:uiPriority w:val="99"/>
    <w:semiHidden/>
    <w:unhideWhenUsed/>
    <w:rsid w:val="000D18B7"/>
    <w:rPr>
      <w:rFonts w:ascii="Consolas" w:hAnsi="Consolas"/>
      <w:sz w:val="24"/>
      <w:szCs w:val="24"/>
    </w:rPr>
  </w:style>
  <w:style w:type="character" w:styleId="HTMLTypewriter">
    <w:name w:val="HTML Typewriter"/>
    <w:basedOn w:val="DefaultParagraphFont"/>
    <w:uiPriority w:val="99"/>
    <w:semiHidden/>
    <w:unhideWhenUsed/>
    <w:rsid w:val="000D18B7"/>
    <w:rPr>
      <w:rFonts w:ascii="Consolas" w:hAnsi="Consolas"/>
      <w:sz w:val="22"/>
      <w:szCs w:val="20"/>
    </w:rPr>
  </w:style>
  <w:style w:type="character" w:styleId="HTMLVariable">
    <w:name w:val="HTML Variable"/>
    <w:basedOn w:val="DefaultParagraphFont"/>
    <w:uiPriority w:val="99"/>
    <w:semiHidden/>
    <w:unhideWhenUsed/>
    <w:rsid w:val="000D18B7"/>
    <w:rPr>
      <w:i/>
      <w:iCs/>
    </w:rPr>
  </w:style>
  <w:style w:type="character" w:styleId="Hyperlink">
    <w:name w:val="Hyperlink"/>
    <w:basedOn w:val="DefaultParagraphFont"/>
    <w:uiPriority w:val="99"/>
    <w:unhideWhenUsed/>
    <w:rsid w:val="000D18B7"/>
    <w:rPr>
      <w:color w:val="5F5F5F" w:themeColor="hyperlink"/>
      <w:u w:val="single"/>
    </w:rPr>
  </w:style>
  <w:style w:type="paragraph" w:styleId="Index1">
    <w:name w:val="index 1"/>
    <w:basedOn w:val="Normal"/>
    <w:next w:val="Normal"/>
    <w:autoRedefine/>
    <w:uiPriority w:val="99"/>
    <w:semiHidden/>
    <w:unhideWhenUsed/>
    <w:rsid w:val="000D18B7"/>
    <w:pPr>
      <w:ind w:left="220" w:hanging="220"/>
    </w:pPr>
  </w:style>
  <w:style w:type="paragraph" w:styleId="Index2">
    <w:name w:val="index 2"/>
    <w:basedOn w:val="Normal"/>
    <w:next w:val="Normal"/>
    <w:autoRedefine/>
    <w:uiPriority w:val="99"/>
    <w:semiHidden/>
    <w:unhideWhenUsed/>
    <w:rsid w:val="000D18B7"/>
    <w:pPr>
      <w:ind w:left="440" w:hanging="220"/>
    </w:pPr>
  </w:style>
  <w:style w:type="paragraph" w:styleId="Index3">
    <w:name w:val="index 3"/>
    <w:basedOn w:val="Normal"/>
    <w:next w:val="Normal"/>
    <w:autoRedefine/>
    <w:uiPriority w:val="99"/>
    <w:semiHidden/>
    <w:unhideWhenUsed/>
    <w:rsid w:val="000D18B7"/>
    <w:pPr>
      <w:ind w:left="660" w:hanging="220"/>
    </w:pPr>
  </w:style>
  <w:style w:type="paragraph" w:styleId="Index4">
    <w:name w:val="index 4"/>
    <w:basedOn w:val="Normal"/>
    <w:next w:val="Normal"/>
    <w:autoRedefine/>
    <w:uiPriority w:val="99"/>
    <w:semiHidden/>
    <w:unhideWhenUsed/>
    <w:rsid w:val="000D18B7"/>
    <w:pPr>
      <w:ind w:left="880" w:hanging="220"/>
    </w:pPr>
  </w:style>
  <w:style w:type="paragraph" w:styleId="Index5">
    <w:name w:val="index 5"/>
    <w:basedOn w:val="Normal"/>
    <w:next w:val="Normal"/>
    <w:autoRedefine/>
    <w:uiPriority w:val="99"/>
    <w:semiHidden/>
    <w:unhideWhenUsed/>
    <w:rsid w:val="000D18B7"/>
    <w:pPr>
      <w:ind w:left="1100" w:hanging="220"/>
    </w:pPr>
  </w:style>
  <w:style w:type="paragraph" w:styleId="Index6">
    <w:name w:val="index 6"/>
    <w:basedOn w:val="Normal"/>
    <w:next w:val="Normal"/>
    <w:autoRedefine/>
    <w:uiPriority w:val="99"/>
    <w:semiHidden/>
    <w:unhideWhenUsed/>
    <w:rsid w:val="000D18B7"/>
    <w:pPr>
      <w:ind w:left="1320" w:hanging="220"/>
    </w:pPr>
  </w:style>
  <w:style w:type="paragraph" w:styleId="Index7">
    <w:name w:val="index 7"/>
    <w:basedOn w:val="Normal"/>
    <w:next w:val="Normal"/>
    <w:autoRedefine/>
    <w:uiPriority w:val="99"/>
    <w:semiHidden/>
    <w:unhideWhenUsed/>
    <w:rsid w:val="000D18B7"/>
    <w:pPr>
      <w:ind w:left="1540" w:hanging="220"/>
    </w:pPr>
  </w:style>
  <w:style w:type="paragraph" w:styleId="Index8">
    <w:name w:val="index 8"/>
    <w:basedOn w:val="Normal"/>
    <w:next w:val="Normal"/>
    <w:autoRedefine/>
    <w:uiPriority w:val="99"/>
    <w:semiHidden/>
    <w:unhideWhenUsed/>
    <w:rsid w:val="000D18B7"/>
    <w:pPr>
      <w:ind w:left="1760" w:hanging="220"/>
    </w:pPr>
  </w:style>
  <w:style w:type="paragraph" w:styleId="Index9">
    <w:name w:val="index 9"/>
    <w:basedOn w:val="Normal"/>
    <w:next w:val="Normal"/>
    <w:autoRedefine/>
    <w:uiPriority w:val="99"/>
    <w:semiHidden/>
    <w:unhideWhenUsed/>
    <w:rsid w:val="000D18B7"/>
    <w:pPr>
      <w:ind w:left="1980" w:hanging="220"/>
    </w:pPr>
  </w:style>
  <w:style w:type="paragraph" w:styleId="IndexHeading">
    <w:name w:val="index heading"/>
    <w:basedOn w:val="Normal"/>
    <w:next w:val="Index1"/>
    <w:uiPriority w:val="99"/>
    <w:semiHidden/>
    <w:unhideWhenUsed/>
    <w:rsid w:val="000D18B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62FAE"/>
    <w:rPr>
      <w:i/>
      <w:iCs/>
      <w:color w:val="373737" w:themeColor="accent1" w:themeShade="40"/>
    </w:rPr>
  </w:style>
  <w:style w:type="paragraph" w:styleId="IntenseQuote">
    <w:name w:val="Intense Quote"/>
    <w:basedOn w:val="Normal"/>
    <w:next w:val="Normal"/>
    <w:link w:val="IntenseQuoteChar"/>
    <w:uiPriority w:val="30"/>
    <w:semiHidden/>
    <w:unhideWhenUsed/>
    <w:qFormat/>
    <w:rsid w:val="00262FAE"/>
    <w:pPr>
      <w:pBdr>
        <w:top w:val="single" w:sz="4" w:space="10" w:color="373737" w:themeColor="accent1" w:themeShade="40"/>
        <w:bottom w:val="single" w:sz="4" w:space="10" w:color="373737" w:themeColor="accent1" w:themeShade="40"/>
      </w:pBdr>
      <w:spacing w:before="360" w:after="360"/>
      <w:ind w:left="864" w:right="864"/>
      <w:jc w:val="center"/>
    </w:pPr>
    <w:rPr>
      <w:i/>
      <w:iCs/>
      <w:color w:val="373737" w:themeColor="accent1" w:themeShade="40"/>
    </w:rPr>
  </w:style>
  <w:style w:type="character" w:customStyle="1" w:styleId="IntenseQuoteChar">
    <w:name w:val="Intense Quote Char"/>
    <w:basedOn w:val="DefaultParagraphFont"/>
    <w:link w:val="IntenseQuote"/>
    <w:uiPriority w:val="30"/>
    <w:semiHidden/>
    <w:rsid w:val="00262FAE"/>
    <w:rPr>
      <w:i/>
      <w:iCs/>
      <w:color w:val="373737" w:themeColor="accent1" w:themeShade="40"/>
    </w:rPr>
  </w:style>
  <w:style w:type="character" w:styleId="IntenseReference">
    <w:name w:val="Intense Reference"/>
    <w:basedOn w:val="DefaultParagraphFont"/>
    <w:uiPriority w:val="32"/>
    <w:semiHidden/>
    <w:unhideWhenUsed/>
    <w:qFormat/>
    <w:rsid w:val="00262FAE"/>
    <w:rPr>
      <w:b/>
      <w:bCs/>
      <w:smallCaps/>
      <w:color w:val="373737" w:themeColor="accent1" w:themeShade="40"/>
      <w:spacing w:val="5"/>
    </w:rPr>
  </w:style>
  <w:style w:type="table" w:styleId="LightGrid">
    <w:name w:val="Light Grid"/>
    <w:basedOn w:val="TableNormal"/>
    <w:uiPriority w:val="62"/>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D18B7"/>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0D18B7"/>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0D18B7"/>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0D18B7"/>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0D18B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0D18B7"/>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D18B7"/>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0D18B7"/>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0D18B7"/>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0D18B7"/>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0D18B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0D18B7"/>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0D18B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D18B7"/>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0D18B7"/>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0D18B7"/>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0D18B7"/>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0D18B7"/>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0D18B7"/>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0D18B7"/>
  </w:style>
  <w:style w:type="paragraph" w:styleId="List">
    <w:name w:val="List"/>
    <w:basedOn w:val="Normal"/>
    <w:uiPriority w:val="99"/>
    <w:semiHidden/>
    <w:unhideWhenUsed/>
    <w:rsid w:val="000D18B7"/>
    <w:pPr>
      <w:ind w:left="360" w:hanging="360"/>
      <w:contextualSpacing/>
    </w:pPr>
  </w:style>
  <w:style w:type="paragraph" w:styleId="List2">
    <w:name w:val="List 2"/>
    <w:basedOn w:val="Normal"/>
    <w:uiPriority w:val="99"/>
    <w:semiHidden/>
    <w:unhideWhenUsed/>
    <w:rsid w:val="000D18B7"/>
    <w:pPr>
      <w:ind w:left="720" w:hanging="360"/>
      <w:contextualSpacing/>
    </w:pPr>
  </w:style>
  <w:style w:type="paragraph" w:styleId="List3">
    <w:name w:val="List 3"/>
    <w:basedOn w:val="Normal"/>
    <w:uiPriority w:val="99"/>
    <w:semiHidden/>
    <w:unhideWhenUsed/>
    <w:rsid w:val="000D18B7"/>
    <w:pPr>
      <w:ind w:left="1080" w:hanging="360"/>
      <w:contextualSpacing/>
    </w:pPr>
  </w:style>
  <w:style w:type="paragraph" w:styleId="List4">
    <w:name w:val="List 4"/>
    <w:basedOn w:val="Normal"/>
    <w:uiPriority w:val="99"/>
    <w:semiHidden/>
    <w:unhideWhenUsed/>
    <w:rsid w:val="000D18B7"/>
    <w:pPr>
      <w:ind w:left="1440" w:hanging="360"/>
      <w:contextualSpacing/>
    </w:pPr>
  </w:style>
  <w:style w:type="paragraph" w:styleId="List5">
    <w:name w:val="List 5"/>
    <w:basedOn w:val="Normal"/>
    <w:uiPriority w:val="99"/>
    <w:semiHidden/>
    <w:unhideWhenUsed/>
    <w:rsid w:val="000D18B7"/>
    <w:pPr>
      <w:ind w:left="1800" w:hanging="360"/>
      <w:contextualSpacing/>
    </w:pPr>
  </w:style>
  <w:style w:type="paragraph" w:styleId="ListBullet">
    <w:name w:val="List Bullet"/>
    <w:basedOn w:val="Normal"/>
    <w:uiPriority w:val="12"/>
    <w:unhideWhenUsed/>
    <w:qFormat/>
    <w:rsid w:val="00016AD1"/>
    <w:pPr>
      <w:numPr>
        <w:numId w:val="11"/>
      </w:numPr>
      <w:spacing w:after="140"/>
    </w:pPr>
    <w:rPr>
      <w:rFonts w:eastAsiaTheme="minorHAnsi" w:cstheme="minorBidi"/>
      <w:lang w:eastAsia="ja-JP"/>
    </w:rPr>
  </w:style>
  <w:style w:type="paragraph" w:styleId="ListBullet2">
    <w:name w:val="List Bullet 2"/>
    <w:basedOn w:val="Normal"/>
    <w:uiPriority w:val="99"/>
    <w:semiHidden/>
    <w:unhideWhenUsed/>
    <w:rsid w:val="000D18B7"/>
    <w:pPr>
      <w:numPr>
        <w:numId w:val="2"/>
      </w:numPr>
      <w:contextualSpacing/>
    </w:pPr>
  </w:style>
  <w:style w:type="paragraph" w:styleId="ListBullet3">
    <w:name w:val="List Bullet 3"/>
    <w:basedOn w:val="Normal"/>
    <w:uiPriority w:val="99"/>
    <w:semiHidden/>
    <w:unhideWhenUsed/>
    <w:rsid w:val="000D18B7"/>
    <w:pPr>
      <w:numPr>
        <w:numId w:val="3"/>
      </w:numPr>
      <w:contextualSpacing/>
    </w:pPr>
  </w:style>
  <w:style w:type="paragraph" w:styleId="ListBullet4">
    <w:name w:val="List Bullet 4"/>
    <w:basedOn w:val="Normal"/>
    <w:uiPriority w:val="99"/>
    <w:semiHidden/>
    <w:unhideWhenUsed/>
    <w:rsid w:val="000D18B7"/>
    <w:pPr>
      <w:numPr>
        <w:numId w:val="4"/>
      </w:numPr>
      <w:contextualSpacing/>
    </w:pPr>
  </w:style>
  <w:style w:type="paragraph" w:styleId="ListBullet5">
    <w:name w:val="List Bullet 5"/>
    <w:basedOn w:val="Normal"/>
    <w:uiPriority w:val="99"/>
    <w:semiHidden/>
    <w:unhideWhenUsed/>
    <w:rsid w:val="000D18B7"/>
    <w:pPr>
      <w:numPr>
        <w:numId w:val="5"/>
      </w:numPr>
      <w:contextualSpacing/>
    </w:pPr>
  </w:style>
  <w:style w:type="paragraph" w:styleId="ListContinue">
    <w:name w:val="List Continue"/>
    <w:basedOn w:val="Normal"/>
    <w:uiPriority w:val="99"/>
    <w:semiHidden/>
    <w:unhideWhenUsed/>
    <w:rsid w:val="000D18B7"/>
    <w:pPr>
      <w:spacing w:after="120"/>
      <w:ind w:left="360"/>
      <w:contextualSpacing/>
    </w:pPr>
  </w:style>
  <w:style w:type="paragraph" w:styleId="ListContinue2">
    <w:name w:val="List Continue 2"/>
    <w:basedOn w:val="Normal"/>
    <w:uiPriority w:val="99"/>
    <w:semiHidden/>
    <w:unhideWhenUsed/>
    <w:rsid w:val="000D18B7"/>
    <w:pPr>
      <w:spacing w:after="120"/>
      <w:ind w:left="720"/>
      <w:contextualSpacing/>
    </w:pPr>
  </w:style>
  <w:style w:type="paragraph" w:styleId="ListContinue3">
    <w:name w:val="List Continue 3"/>
    <w:basedOn w:val="Normal"/>
    <w:uiPriority w:val="99"/>
    <w:semiHidden/>
    <w:unhideWhenUsed/>
    <w:rsid w:val="000D18B7"/>
    <w:pPr>
      <w:spacing w:after="120"/>
      <w:ind w:left="1080"/>
      <w:contextualSpacing/>
    </w:pPr>
  </w:style>
  <w:style w:type="paragraph" w:styleId="ListContinue4">
    <w:name w:val="List Continue 4"/>
    <w:basedOn w:val="Normal"/>
    <w:uiPriority w:val="99"/>
    <w:semiHidden/>
    <w:unhideWhenUsed/>
    <w:rsid w:val="000D18B7"/>
    <w:pPr>
      <w:spacing w:after="120"/>
      <w:ind w:left="1440"/>
      <w:contextualSpacing/>
    </w:pPr>
  </w:style>
  <w:style w:type="paragraph" w:styleId="ListContinue5">
    <w:name w:val="List Continue 5"/>
    <w:basedOn w:val="Normal"/>
    <w:uiPriority w:val="99"/>
    <w:semiHidden/>
    <w:unhideWhenUsed/>
    <w:rsid w:val="000D18B7"/>
    <w:pPr>
      <w:spacing w:after="120"/>
      <w:ind w:left="1800"/>
      <w:contextualSpacing/>
    </w:pPr>
  </w:style>
  <w:style w:type="paragraph" w:styleId="ListNumber">
    <w:name w:val="List Number"/>
    <w:basedOn w:val="Normal"/>
    <w:uiPriority w:val="12"/>
    <w:qFormat/>
    <w:rsid w:val="00016AD1"/>
    <w:pPr>
      <w:numPr>
        <w:numId w:val="12"/>
      </w:numPr>
      <w:contextualSpacing/>
    </w:pPr>
    <w:rPr>
      <w:rFonts w:eastAsiaTheme="minorHAnsi" w:cstheme="minorBidi"/>
      <w:lang w:eastAsia="ja-JP"/>
    </w:rPr>
  </w:style>
  <w:style w:type="paragraph" w:styleId="ListNumber2">
    <w:name w:val="List Number 2"/>
    <w:basedOn w:val="Normal"/>
    <w:uiPriority w:val="99"/>
    <w:semiHidden/>
    <w:unhideWhenUsed/>
    <w:rsid w:val="000D18B7"/>
    <w:pPr>
      <w:numPr>
        <w:numId w:val="7"/>
      </w:numPr>
      <w:contextualSpacing/>
    </w:pPr>
  </w:style>
  <w:style w:type="paragraph" w:styleId="ListNumber3">
    <w:name w:val="List Number 3"/>
    <w:basedOn w:val="Normal"/>
    <w:uiPriority w:val="99"/>
    <w:semiHidden/>
    <w:unhideWhenUsed/>
    <w:rsid w:val="000D18B7"/>
    <w:pPr>
      <w:numPr>
        <w:numId w:val="8"/>
      </w:numPr>
      <w:contextualSpacing/>
    </w:pPr>
  </w:style>
  <w:style w:type="paragraph" w:styleId="ListNumber4">
    <w:name w:val="List Number 4"/>
    <w:basedOn w:val="Normal"/>
    <w:uiPriority w:val="99"/>
    <w:semiHidden/>
    <w:unhideWhenUsed/>
    <w:rsid w:val="000D18B7"/>
    <w:pPr>
      <w:numPr>
        <w:numId w:val="9"/>
      </w:numPr>
      <w:contextualSpacing/>
    </w:pPr>
  </w:style>
  <w:style w:type="paragraph" w:styleId="ListNumber5">
    <w:name w:val="List Number 5"/>
    <w:basedOn w:val="Normal"/>
    <w:uiPriority w:val="99"/>
    <w:semiHidden/>
    <w:unhideWhenUsed/>
    <w:rsid w:val="000D18B7"/>
    <w:pPr>
      <w:numPr>
        <w:numId w:val="10"/>
      </w:numPr>
      <w:contextualSpacing/>
    </w:pPr>
  </w:style>
  <w:style w:type="paragraph" w:styleId="ListParagraph">
    <w:name w:val="List Paragraph"/>
    <w:basedOn w:val="Normal"/>
    <w:uiPriority w:val="34"/>
    <w:unhideWhenUsed/>
    <w:qFormat/>
    <w:rsid w:val="000D18B7"/>
    <w:pPr>
      <w:ind w:left="720"/>
      <w:contextualSpacing/>
    </w:pPr>
  </w:style>
  <w:style w:type="table" w:styleId="ListTable1Light">
    <w:name w:val="List Table 1 Light"/>
    <w:basedOn w:val="TableNormal"/>
    <w:uiPriority w:val="46"/>
    <w:rsid w:val="000D18B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D18B7"/>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0D18B7"/>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0D18B7"/>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0D18B7"/>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0D18B7"/>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0D18B7"/>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0D18B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D18B7"/>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0D18B7"/>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0D18B7"/>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0D18B7"/>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0D18B7"/>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0D18B7"/>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0D18B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D18B7"/>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0D18B7"/>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0D18B7"/>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0D18B7"/>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0D18B7"/>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0D18B7"/>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D18B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0D18B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0D18B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0D18B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0D18B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0D18B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0D18B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D18B7"/>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D18B7"/>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D18B7"/>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D18B7"/>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D18B7"/>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D18B7"/>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D18B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D18B7"/>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0D18B7"/>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0D18B7"/>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0D18B7"/>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0D18B7"/>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0D18B7"/>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0D18B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D18B7"/>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D18B7"/>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D18B7"/>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D18B7"/>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D18B7"/>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D18B7"/>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D18B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0D18B7"/>
    <w:rPr>
      <w:rFonts w:ascii="Consolas" w:hAnsi="Consolas"/>
      <w:szCs w:val="20"/>
    </w:rPr>
  </w:style>
  <w:style w:type="table" w:styleId="MediumGrid1">
    <w:name w:val="Medium Grid 1"/>
    <w:basedOn w:val="TableNormal"/>
    <w:uiPriority w:val="67"/>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D18B7"/>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0D18B7"/>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0D18B7"/>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0D18B7"/>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0D18B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0D18B7"/>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0D18B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D18B7"/>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0D18B7"/>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0D18B7"/>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0D18B7"/>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0D18B7"/>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0D18B7"/>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D18B7"/>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D18B7"/>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D18B7"/>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D18B7"/>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D18B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D18B7"/>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D18B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D18B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0D18B7"/>
  </w:style>
  <w:style w:type="paragraph" w:styleId="NormalWeb">
    <w:name w:val="Normal (Web)"/>
    <w:basedOn w:val="Normal"/>
    <w:uiPriority w:val="99"/>
    <w:unhideWhenUsed/>
    <w:rsid w:val="000D18B7"/>
    <w:rPr>
      <w:sz w:val="24"/>
      <w:szCs w:val="24"/>
    </w:rPr>
  </w:style>
  <w:style w:type="paragraph" w:styleId="NormalIndent">
    <w:name w:val="Normal Indent"/>
    <w:basedOn w:val="Normal"/>
    <w:uiPriority w:val="99"/>
    <w:semiHidden/>
    <w:unhideWhenUsed/>
    <w:rsid w:val="000D18B7"/>
    <w:pPr>
      <w:ind w:left="720"/>
    </w:pPr>
  </w:style>
  <w:style w:type="paragraph" w:styleId="NoteHeading">
    <w:name w:val="Note Heading"/>
    <w:basedOn w:val="Normal"/>
    <w:next w:val="Normal"/>
    <w:link w:val="NoteHeadingChar"/>
    <w:uiPriority w:val="99"/>
    <w:semiHidden/>
    <w:unhideWhenUsed/>
    <w:rsid w:val="000D18B7"/>
  </w:style>
  <w:style w:type="character" w:customStyle="1" w:styleId="NoteHeadingChar">
    <w:name w:val="Note Heading Char"/>
    <w:basedOn w:val="DefaultParagraphFont"/>
    <w:link w:val="NoteHeading"/>
    <w:uiPriority w:val="99"/>
    <w:semiHidden/>
    <w:rsid w:val="000D18B7"/>
  </w:style>
  <w:style w:type="character" w:styleId="PageNumber">
    <w:name w:val="page number"/>
    <w:basedOn w:val="DefaultParagraphFont"/>
    <w:uiPriority w:val="99"/>
    <w:semiHidden/>
    <w:unhideWhenUsed/>
    <w:rsid w:val="000D18B7"/>
  </w:style>
  <w:style w:type="table" w:styleId="PlainTable1">
    <w:name w:val="Plain Table 1"/>
    <w:basedOn w:val="TableNormal"/>
    <w:uiPriority w:val="41"/>
    <w:rsid w:val="000D18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1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D18B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D18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D18B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D18B7"/>
    <w:rPr>
      <w:rFonts w:ascii="Consolas" w:hAnsi="Consolas"/>
      <w:szCs w:val="21"/>
    </w:rPr>
  </w:style>
  <w:style w:type="character" w:customStyle="1" w:styleId="PlainTextChar">
    <w:name w:val="Plain Text Char"/>
    <w:basedOn w:val="DefaultParagraphFont"/>
    <w:link w:val="PlainText"/>
    <w:uiPriority w:val="99"/>
    <w:semiHidden/>
    <w:rsid w:val="000D18B7"/>
    <w:rPr>
      <w:rFonts w:ascii="Consolas" w:hAnsi="Consolas"/>
      <w:szCs w:val="21"/>
    </w:rPr>
  </w:style>
  <w:style w:type="paragraph" w:styleId="Quote">
    <w:name w:val="Quote"/>
    <w:basedOn w:val="Normal"/>
    <w:next w:val="Normal"/>
    <w:link w:val="QuoteChar"/>
    <w:uiPriority w:val="29"/>
    <w:semiHidden/>
    <w:unhideWhenUsed/>
    <w:qFormat/>
    <w:rsid w:val="00357FB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357FB7"/>
    <w:rPr>
      <w:i/>
      <w:iCs/>
      <w:color w:val="404040" w:themeColor="text1" w:themeTint="BF"/>
    </w:rPr>
  </w:style>
  <w:style w:type="paragraph" w:styleId="Salutation">
    <w:name w:val="Salutation"/>
    <w:basedOn w:val="Normal"/>
    <w:next w:val="Normal"/>
    <w:link w:val="SalutationChar"/>
    <w:uiPriority w:val="99"/>
    <w:semiHidden/>
    <w:unhideWhenUsed/>
    <w:rsid w:val="000D18B7"/>
  </w:style>
  <w:style w:type="character" w:customStyle="1" w:styleId="SalutationChar">
    <w:name w:val="Salutation Char"/>
    <w:basedOn w:val="DefaultParagraphFont"/>
    <w:link w:val="Salutation"/>
    <w:uiPriority w:val="99"/>
    <w:semiHidden/>
    <w:rsid w:val="000D18B7"/>
  </w:style>
  <w:style w:type="paragraph" w:styleId="Signature">
    <w:name w:val="Signature"/>
    <w:basedOn w:val="Normal"/>
    <w:link w:val="SignatureChar"/>
    <w:uiPriority w:val="99"/>
    <w:semiHidden/>
    <w:unhideWhenUsed/>
    <w:rsid w:val="000D18B7"/>
    <w:pPr>
      <w:ind w:left="4320"/>
    </w:pPr>
  </w:style>
  <w:style w:type="character" w:customStyle="1" w:styleId="SignatureChar">
    <w:name w:val="Signature Char"/>
    <w:basedOn w:val="DefaultParagraphFont"/>
    <w:link w:val="Signature"/>
    <w:uiPriority w:val="99"/>
    <w:semiHidden/>
    <w:rsid w:val="000D18B7"/>
  </w:style>
  <w:style w:type="character" w:styleId="Strong">
    <w:name w:val="Strong"/>
    <w:basedOn w:val="DefaultParagraphFont"/>
    <w:uiPriority w:val="22"/>
    <w:semiHidden/>
    <w:unhideWhenUsed/>
    <w:qFormat/>
    <w:rsid w:val="000D18B7"/>
    <w:rPr>
      <w:b/>
      <w:bCs/>
    </w:rPr>
  </w:style>
  <w:style w:type="paragraph" w:styleId="Subtitle">
    <w:name w:val="Subtitle"/>
    <w:basedOn w:val="Normal"/>
    <w:link w:val="SubtitleChar"/>
    <w:uiPriority w:val="11"/>
    <w:semiHidden/>
    <w:unhideWhenUsed/>
    <w:qFormat/>
    <w:rsid w:val="00E36687"/>
    <w:pPr>
      <w:numPr>
        <w:ilvl w:val="1"/>
      </w:numPr>
      <w:spacing w:after="160"/>
      <w:contextualSpacing/>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semiHidden/>
    <w:rsid w:val="00E3668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0D18B7"/>
    <w:rPr>
      <w:i/>
      <w:iCs/>
      <w:color w:val="404040" w:themeColor="text1" w:themeTint="BF"/>
    </w:rPr>
  </w:style>
  <w:style w:type="character" w:styleId="SubtleReference">
    <w:name w:val="Subtle Reference"/>
    <w:basedOn w:val="DefaultParagraphFont"/>
    <w:uiPriority w:val="31"/>
    <w:semiHidden/>
    <w:unhideWhenUsed/>
    <w:qFormat/>
    <w:rsid w:val="000D18B7"/>
    <w:rPr>
      <w:smallCaps/>
      <w:color w:val="5A5A5A" w:themeColor="text1" w:themeTint="A5"/>
    </w:rPr>
  </w:style>
  <w:style w:type="table" w:styleId="Table3Deffects1">
    <w:name w:val="Table 3D effects 1"/>
    <w:basedOn w:val="TableNormal"/>
    <w:uiPriority w:val="99"/>
    <w:semiHidden/>
    <w:unhideWhenUsed/>
    <w:rsid w:val="000D18B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D18B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D18B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D18B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D18B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D18B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D18B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D18B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D18B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D18B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D18B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D18B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D18B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D18B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D18B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D18B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D18B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D18B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D18B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D18B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D18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D18B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D18B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D18B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D18B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D18B7"/>
    <w:pPr>
      <w:ind w:left="220" w:hanging="220"/>
    </w:pPr>
  </w:style>
  <w:style w:type="paragraph" w:styleId="TableofFigures">
    <w:name w:val="table of figures"/>
    <w:basedOn w:val="Normal"/>
    <w:next w:val="Normal"/>
    <w:uiPriority w:val="99"/>
    <w:semiHidden/>
    <w:unhideWhenUsed/>
    <w:rsid w:val="000D18B7"/>
  </w:style>
  <w:style w:type="table" w:styleId="TableProfessional">
    <w:name w:val="Table Professional"/>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D18B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D18B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D18B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D18B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D1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D18B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D18B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D18B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
    <w:qFormat/>
    <w:rsid w:val="000D2424"/>
    <w:pPr>
      <w:pBdr>
        <w:left w:val="single" w:sz="4" w:space="4" w:color="FFFFFF" w:themeColor="background1"/>
        <w:bottom w:val="single" w:sz="4" w:space="7" w:color="808080" w:themeColor="background1" w:themeShade="80"/>
        <w:right w:val="single" w:sz="4" w:space="4" w:color="FFFFFF" w:themeColor="background1"/>
      </w:pBdr>
      <w:contextualSpacing/>
    </w:pPr>
    <w:rPr>
      <w:rFonts w:asciiTheme="majorHAnsi" w:eastAsiaTheme="majorEastAsia" w:hAnsiTheme="majorHAnsi" w:cstheme="majorBidi"/>
      <w:b/>
      <w:bCs/>
      <w:color w:val="262626" w:themeColor="text1" w:themeTint="D9"/>
      <w:kern w:val="28"/>
      <w:sz w:val="56"/>
      <w:lang w:eastAsia="ja-JP"/>
    </w:rPr>
  </w:style>
  <w:style w:type="character" w:customStyle="1" w:styleId="TitleChar">
    <w:name w:val="Title Char"/>
    <w:basedOn w:val="DefaultParagraphFont"/>
    <w:link w:val="Title"/>
    <w:uiPriority w:val="1"/>
    <w:rsid w:val="000D2424"/>
    <w:rPr>
      <w:rFonts w:asciiTheme="majorHAnsi" w:eastAsiaTheme="majorEastAsia" w:hAnsiTheme="majorHAnsi" w:cstheme="majorBidi"/>
      <w:b/>
      <w:bCs/>
      <w:color w:val="262626" w:themeColor="text1" w:themeTint="D9"/>
      <w:kern w:val="28"/>
      <w:sz w:val="56"/>
      <w:szCs w:val="22"/>
      <w:lang w:eastAsia="ja-JP"/>
    </w:rPr>
  </w:style>
  <w:style w:type="paragraph" w:styleId="TOAHeading">
    <w:name w:val="toa heading"/>
    <w:basedOn w:val="Normal"/>
    <w:next w:val="Normal"/>
    <w:uiPriority w:val="99"/>
    <w:semiHidden/>
    <w:unhideWhenUsed/>
    <w:rsid w:val="000D18B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D18B7"/>
    <w:pPr>
      <w:spacing w:after="100"/>
    </w:pPr>
  </w:style>
  <w:style w:type="paragraph" w:styleId="TOC2">
    <w:name w:val="toc 2"/>
    <w:basedOn w:val="Normal"/>
    <w:next w:val="Normal"/>
    <w:autoRedefine/>
    <w:uiPriority w:val="39"/>
    <w:semiHidden/>
    <w:unhideWhenUsed/>
    <w:rsid w:val="000D18B7"/>
    <w:pPr>
      <w:spacing w:after="100"/>
      <w:ind w:left="220"/>
    </w:pPr>
  </w:style>
  <w:style w:type="paragraph" w:styleId="TOC3">
    <w:name w:val="toc 3"/>
    <w:basedOn w:val="Normal"/>
    <w:next w:val="Normal"/>
    <w:autoRedefine/>
    <w:uiPriority w:val="39"/>
    <w:semiHidden/>
    <w:unhideWhenUsed/>
    <w:rsid w:val="000D18B7"/>
    <w:pPr>
      <w:spacing w:after="100"/>
      <w:ind w:left="440"/>
    </w:pPr>
  </w:style>
  <w:style w:type="paragraph" w:styleId="TOC4">
    <w:name w:val="toc 4"/>
    <w:basedOn w:val="Normal"/>
    <w:next w:val="Normal"/>
    <w:autoRedefine/>
    <w:uiPriority w:val="39"/>
    <w:semiHidden/>
    <w:unhideWhenUsed/>
    <w:rsid w:val="000D18B7"/>
    <w:pPr>
      <w:spacing w:after="100"/>
      <w:ind w:left="660"/>
    </w:pPr>
  </w:style>
  <w:style w:type="paragraph" w:styleId="TOC5">
    <w:name w:val="toc 5"/>
    <w:basedOn w:val="Normal"/>
    <w:next w:val="Normal"/>
    <w:autoRedefine/>
    <w:uiPriority w:val="39"/>
    <w:semiHidden/>
    <w:unhideWhenUsed/>
    <w:rsid w:val="000D18B7"/>
    <w:pPr>
      <w:spacing w:after="100"/>
      <w:ind w:left="880"/>
    </w:pPr>
  </w:style>
  <w:style w:type="paragraph" w:styleId="TOC6">
    <w:name w:val="toc 6"/>
    <w:basedOn w:val="Normal"/>
    <w:next w:val="Normal"/>
    <w:autoRedefine/>
    <w:uiPriority w:val="39"/>
    <w:semiHidden/>
    <w:unhideWhenUsed/>
    <w:rsid w:val="000D18B7"/>
    <w:pPr>
      <w:spacing w:after="100"/>
      <w:ind w:left="1100"/>
    </w:pPr>
  </w:style>
  <w:style w:type="paragraph" w:styleId="TOC7">
    <w:name w:val="toc 7"/>
    <w:basedOn w:val="Normal"/>
    <w:next w:val="Normal"/>
    <w:autoRedefine/>
    <w:uiPriority w:val="39"/>
    <w:semiHidden/>
    <w:unhideWhenUsed/>
    <w:rsid w:val="000D18B7"/>
    <w:pPr>
      <w:spacing w:after="100"/>
      <w:ind w:left="1320"/>
    </w:pPr>
  </w:style>
  <w:style w:type="paragraph" w:styleId="TOC8">
    <w:name w:val="toc 8"/>
    <w:basedOn w:val="Normal"/>
    <w:next w:val="Normal"/>
    <w:autoRedefine/>
    <w:uiPriority w:val="39"/>
    <w:semiHidden/>
    <w:unhideWhenUsed/>
    <w:rsid w:val="000D18B7"/>
    <w:pPr>
      <w:spacing w:after="100"/>
      <w:ind w:left="1540"/>
    </w:pPr>
  </w:style>
  <w:style w:type="paragraph" w:styleId="TOC9">
    <w:name w:val="toc 9"/>
    <w:basedOn w:val="Normal"/>
    <w:next w:val="Normal"/>
    <w:autoRedefine/>
    <w:uiPriority w:val="39"/>
    <w:semiHidden/>
    <w:unhideWhenUsed/>
    <w:rsid w:val="000D18B7"/>
    <w:pPr>
      <w:spacing w:after="100"/>
      <w:ind w:left="1760"/>
    </w:pPr>
  </w:style>
  <w:style w:type="paragraph" w:styleId="TOCHeading">
    <w:name w:val="TOC Heading"/>
    <w:basedOn w:val="Heading1"/>
    <w:next w:val="Normal"/>
    <w:uiPriority w:val="39"/>
    <w:semiHidden/>
    <w:unhideWhenUsed/>
    <w:qFormat/>
    <w:rsid w:val="00E36687"/>
    <w:pPr>
      <w:keepLines/>
      <w:outlineLvl w:val="9"/>
    </w:pPr>
    <w:rPr>
      <w:bCs w:val="0"/>
      <w:szCs w:val="32"/>
    </w:rPr>
  </w:style>
  <w:style w:type="table" w:customStyle="1" w:styleId="SyllabusTable">
    <w:name w:val="Syllabus Table"/>
    <w:basedOn w:val="TableNormal"/>
    <w:uiPriority w:val="99"/>
    <w:rsid w:val="00D33723"/>
    <w:pPr>
      <w:spacing w:before="60" w:after="60"/>
    </w:pPr>
    <w:rPr>
      <w:rFonts w:eastAsiaTheme="minorHAnsi" w:cstheme="minorBidi"/>
      <w:lang w:eastAsia="ja-JP"/>
    </w:rPr>
    <w:tblPr>
      <w:tblInd w:w="-115" w:type="dxa"/>
      <w:tblBorders>
        <w:top w:val="single" w:sz="4" w:space="0" w:color="7F7F7F" w:themeColor="text1" w:themeTint="80"/>
        <w:bottom w:val="single" w:sz="4" w:space="0" w:color="7F7F7F" w:themeColor="text1" w:themeTint="80"/>
        <w:insideH w:val="single" w:sz="4" w:space="0" w:color="A6A6A6" w:themeColor="background1" w:themeShade="A6"/>
      </w:tblBorders>
    </w:tblPr>
    <w:tblStylePr w:type="firstRow">
      <w:rPr>
        <w:rFonts w:asciiTheme="majorHAnsi" w:hAnsiTheme="majorHAnsi"/>
        <w:b/>
        <w:i w:val="0"/>
        <w:color w:val="262626" w:themeColor="text1" w:themeTint="D9"/>
      </w:rPr>
      <w:tblPr/>
      <w:trPr>
        <w:tblHeader/>
      </w:trPr>
      <w:tcPr>
        <w:tcBorders>
          <w:top w:val="single" w:sz="4" w:space="0" w:color="7F7F7F" w:themeColor="text1" w:themeTint="80"/>
          <w:left w:val="nil"/>
          <w:bottom w:val="single" w:sz="4" w:space="0" w:color="7F7F7F" w:themeColor="text1" w:themeTint="80"/>
          <w:right w:val="nil"/>
          <w:insideH w:val="nil"/>
          <w:insideV w:val="nil"/>
          <w:tl2br w:val="nil"/>
          <w:tr2bl w:val="nil"/>
        </w:tcBorders>
      </w:tcPr>
    </w:tblStylePr>
  </w:style>
  <w:style w:type="character" w:styleId="UnresolvedMention">
    <w:name w:val="Unresolved Mention"/>
    <w:basedOn w:val="DefaultParagraphFont"/>
    <w:uiPriority w:val="99"/>
    <w:semiHidden/>
    <w:unhideWhenUsed/>
    <w:rsid w:val="00CB2D04"/>
    <w:rPr>
      <w:color w:val="605E5C"/>
      <w:shd w:val="clear" w:color="auto" w:fill="E1DFDD"/>
    </w:rPr>
  </w:style>
  <w:style w:type="character" w:customStyle="1" w:styleId="emoji">
    <w:name w:val="emoji"/>
    <w:basedOn w:val="DefaultParagraphFont"/>
    <w:rsid w:val="00A20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98056">
      <w:bodyDiv w:val="1"/>
      <w:marLeft w:val="0"/>
      <w:marRight w:val="0"/>
      <w:marTop w:val="0"/>
      <w:marBottom w:val="0"/>
      <w:divBdr>
        <w:top w:val="none" w:sz="0" w:space="0" w:color="auto"/>
        <w:left w:val="none" w:sz="0" w:space="0" w:color="auto"/>
        <w:bottom w:val="none" w:sz="0" w:space="0" w:color="auto"/>
        <w:right w:val="none" w:sz="0" w:space="0" w:color="auto"/>
      </w:divBdr>
    </w:div>
    <w:div w:id="463735309">
      <w:bodyDiv w:val="1"/>
      <w:marLeft w:val="0"/>
      <w:marRight w:val="0"/>
      <w:marTop w:val="0"/>
      <w:marBottom w:val="0"/>
      <w:divBdr>
        <w:top w:val="none" w:sz="0" w:space="0" w:color="auto"/>
        <w:left w:val="none" w:sz="0" w:space="0" w:color="auto"/>
        <w:bottom w:val="none" w:sz="0" w:space="0" w:color="auto"/>
        <w:right w:val="none" w:sz="0" w:space="0" w:color="auto"/>
      </w:divBdr>
    </w:div>
    <w:div w:id="532697702">
      <w:bodyDiv w:val="1"/>
      <w:marLeft w:val="0"/>
      <w:marRight w:val="0"/>
      <w:marTop w:val="0"/>
      <w:marBottom w:val="0"/>
      <w:divBdr>
        <w:top w:val="none" w:sz="0" w:space="0" w:color="auto"/>
        <w:left w:val="none" w:sz="0" w:space="0" w:color="auto"/>
        <w:bottom w:val="none" w:sz="0" w:space="0" w:color="auto"/>
        <w:right w:val="none" w:sz="0" w:space="0" w:color="auto"/>
      </w:divBdr>
    </w:div>
    <w:div w:id="770708527">
      <w:bodyDiv w:val="1"/>
      <w:marLeft w:val="0"/>
      <w:marRight w:val="0"/>
      <w:marTop w:val="0"/>
      <w:marBottom w:val="0"/>
      <w:divBdr>
        <w:top w:val="none" w:sz="0" w:space="0" w:color="auto"/>
        <w:left w:val="none" w:sz="0" w:space="0" w:color="auto"/>
        <w:bottom w:val="none" w:sz="0" w:space="0" w:color="auto"/>
        <w:right w:val="none" w:sz="0" w:space="0" w:color="auto"/>
      </w:divBdr>
    </w:div>
    <w:div w:id="822551529">
      <w:bodyDiv w:val="1"/>
      <w:marLeft w:val="0"/>
      <w:marRight w:val="0"/>
      <w:marTop w:val="0"/>
      <w:marBottom w:val="0"/>
      <w:divBdr>
        <w:top w:val="none" w:sz="0" w:space="0" w:color="auto"/>
        <w:left w:val="none" w:sz="0" w:space="0" w:color="auto"/>
        <w:bottom w:val="none" w:sz="0" w:space="0" w:color="auto"/>
        <w:right w:val="none" w:sz="0" w:space="0" w:color="auto"/>
      </w:divBdr>
    </w:div>
    <w:div w:id="1197543778">
      <w:bodyDiv w:val="1"/>
      <w:marLeft w:val="0"/>
      <w:marRight w:val="0"/>
      <w:marTop w:val="0"/>
      <w:marBottom w:val="0"/>
      <w:divBdr>
        <w:top w:val="none" w:sz="0" w:space="0" w:color="auto"/>
        <w:left w:val="none" w:sz="0" w:space="0" w:color="auto"/>
        <w:bottom w:val="none" w:sz="0" w:space="0" w:color="auto"/>
        <w:right w:val="none" w:sz="0" w:space="0" w:color="auto"/>
      </w:divBdr>
    </w:div>
    <w:div w:id="1312440379">
      <w:bodyDiv w:val="1"/>
      <w:marLeft w:val="0"/>
      <w:marRight w:val="0"/>
      <w:marTop w:val="0"/>
      <w:marBottom w:val="0"/>
      <w:divBdr>
        <w:top w:val="none" w:sz="0" w:space="0" w:color="auto"/>
        <w:left w:val="none" w:sz="0" w:space="0" w:color="auto"/>
        <w:bottom w:val="none" w:sz="0" w:space="0" w:color="auto"/>
        <w:right w:val="none" w:sz="0" w:space="0" w:color="auto"/>
      </w:divBdr>
    </w:div>
    <w:div w:id="1790471316">
      <w:bodyDiv w:val="1"/>
      <w:marLeft w:val="0"/>
      <w:marRight w:val="0"/>
      <w:marTop w:val="0"/>
      <w:marBottom w:val="0"/>
      <w:divBdr>
        <w:top w:val="none" w:sz="0" w:space="0" w:color="auto"/>
        <w:left w:val="none" w:sz="0" w:space="0" w:color="auto"/>
        <w:bottom w:val="none" w:sz="0" w:space="0" w:color="auto"/>
        <w:right w:val="none" w:sz="0" w:space="0" w:color="auto"/>
      </w:divBdr>
    </w:div>
    <w:div w:id="1844662041">
      <w:bodyDiv w:val="1"/>
      <w:marLeft w:val="0"/>
      <w:marRight w:val="0"/>
      <w:marTop w:val="0"/>
      <w:marBottom w:val="0"/>
      <w:divBdr>
        <w:top w:val="none" w:sz="0" w:space="0" w:color="auto"/>
        <w:left w:val="none" w:sz="0" w:space="0" w:color="auto"/>
        <w:bottom w:val="none" w:sz="0" w:space="0" w:color="auto"/>
        <w:right w:val="none" w:sz="0" w:space="0" w:color="auto"/>
      </w:divBdr>
    </w:div>
    <w:div w:id="1882551378">
      <w:bodyDiv w:val="1"/>
      <w:marLeft w:val="0"/>
      <w:marRight w:val="0"/>
      <w:marTop w:val="0"/>
      <w:marBottom w:val="0"/>
      <w:divBdr>
        <w:top w:val="none" w:sz="0" w:space="0" w:color="auto"/>
        <w:left w:val="none" w:sz="0" w:space="0" w:color="auto"/>
        <w:bottom w:val="none" w:sz="0" w:space="0" w:color="auto"/>
        <w:right w:val="none" w:sz="0" w:space="0" w:color="auto"/>
      </w:divBdr>
    </w:div>
    <w:div w:id="1916165604">
      <w:bodyDiv w:val="1"/>
      <w:marLeft w:val="0"/>
      <w:marRight w:val="0"/>
      <w:marTop w:val="0"/>
      <w:marBottom w:val="0"/>
      <w:divBdr>
        <w:top w:val="none" w:sz="0" w:space="0" w:color="auto"/>
        <w:left w:val="none" w:sz="0" w:space="0" w:color="auto"/>
        <w:bottom w:val="none" w:sz="0" w:space="0" w:color="auto"/>
        <w:right w:val="none" w:sz="0" w:space="0" w:color="auto"/>
      </w:divBdr>
    </w:div>
    <w:div w:id="203410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zief0002.github.io/statistical-thinking/modeling-sampling-variation.html" TargetMode="External"/><Relationship Id="rId21" Type="http://schemas.openxmlformats.org/officeDocument/2006/relationships/hyperlink" Target="https://www.gapminder.org/videos/the-joy-of-stats/" TargetMode="External"/><Relationship Id="rId42" Type="http://schemas.openxmlformats.org/officeDocument/2006/relationships/hyperlink" Target="https://community.canvaslms.com/videos/1074" TargetMode="External"/><Relationship Id="rId47" Type="http://schemas.openxmlformats.org/officeDocument/2006/relationships/hyperlink" Target="https://community.canvaslms.com/docs/DOC-10579" TargetMode="External"/><Relationship Id="rId63" Type="http://schemas.openxmlformats.org/officeDocument/2006/relationships/hyperlink" Target="https://it.umn.edu/explore/find-maintain-hardware-software" TargetMode="External"/><Relationship Id="rId68" Type="http://schemas.openxmlformats.org/officeDocument/2006/relationships/hyperlink" Target="http://www.morris.umn.edu/library/" TargetMode="External"/><Relationship Id="rId84" Type="http://schemas.openxmlformats.org/officeDocument/2006/relationships/hyperlink" Target="http://policy.umn.edu/education/gradingtranscripts" TargetMode="External"/><Relationship Id="rId89" Type="http://schemas.openxmlformats.org/officeDocument/2006/relationships/hyperlink" Target="http://aurora.umn.edu/" TargetMode="External"/><Relationship Id="rId16" Type="http://schemas.openxmlformats.org/officeDocument/2006/relationships/hyperlink" Target="https://policy.umn.edu/education/makeupwork" TargetMode="External"/><Relationship Id="rId11" Type="http://schemas.openxmlformats.org/officeDocument/2006/relationships/hyperlink" Target="http://zief0002.github.io/statistical-thinking/" TargetMode="External"/><Relationship Id="rId32" Type="http://schemas.openxmlformats.org/officeDocument/2006/relationships/hyperlink" Target="https://zief0002.github.io/statistical-thinking/external-validity-evidence-and-random-sampling.html" TargetMode="External"/><Relationship Id="rId37" Type="http://schemas.openxmlformats.org/officeDocument/2006/relationships/hyperlink" Target="http://regents.umn.edu/sites/regents.umn.edu/files/policies/Student_Conduct_Code.pdf" TargetMode="External"/><Relationship Id="rId53" Type="http://schemas.openxmlformats.org/officeDocument/2006/relationships/hyperlink" Target="https://community.canvaslms.com/docs/DOC-10701" TargetMode="External"/><Relationship Id="rId58" Type="http://schemas.openxmlformats.org/officeDocument/2006/relationships/hyperlink" Target="http://policy.umn.edu/education" TargetMode="External"/><Relationship Id="rId74" Type="http://schemas.openxmlformats.org/officeDocument/2006/relationships/hyperlink" Target="http://testyourself.psychtests.com/testid/2118" TargetMode="External"/><Relationship Id="rId79" Type="http://schemas.openxmlformats.org/officeDocument/2006/relationships/hyperlink" Target="http://regents.umn.edu/sites/regents.umn.edu/files/policies/Student_Conduct_Code.pdf)" TargetMode="External"/><Relationship Id="rId5" Type="http://schemas.openxmlformats.org/officeDocument/2006/relationships/webSettings" Target="webSettings.xml"/><Relationship Id="rId90" Type="http://schemas.openxmlformats.org/officeDocument/2006/relationships/hyperlink" Target="http://regents.umn.edu/sites/regents.umn.edu/files/policies/Equity_Diversity_EO_AA.pdf" TargetMode="External"/><Relationship Id="rId95" Type="http://schemas.openxmlformats.org/officeDocument/2006/relationships/hyperlink" Target="mailto:mcrdz@umn.edu" TargetMode="External"/><Relationship Id="rId22" Type="http://schemas.openxmlformats.org/officeDocument/2006/relationships/hyperlink" Target="https://www.youtube.com/watch?v=H2lJLXS3AYM" TargetMode="External"/><Relationship Id="rId27" Type="http://schemas.openxmlformats.org/officeDocument/2006/relationships/hyperlink" Target="https://zief0002.github.io/statistical-thinking/describing-distributions.html" TargetMode="External"/><Relationship Id="rId43" Type="http://schemas.openxmlformats.org/officeDocument/2006/relationships/hyperlink" Target="https://community.canvaslms.com/videos/1072" TargetMode="External"/><Relationship Id="rId48" Type="http://schemas.openxmlformats.org/officeDocument/2006/relationships/hyperlink" Target="https://community.canvaslms.com/videos/1121" TargetMode="External"/><Relationship Id="rId64" Type="http://schemas.openxmlformats.org/officeDocument/2006/relationships/hyperlink" Target="https://online.umn.edu/contact-us" TargetMode="External"/><Relationship Id="rId69" Type="http://schemas.openxmlformats.org/officeDocument/2006/relationships/hyperlink" Target="https://www.lib.umn.edu/" TargetMode="External"/><Relationship Id="rId80" Type="http://schemas.openxmlformats.org/officeDocument/2006/relationships/hyperlink" Target="http://policy.umn.edu/education/instructorresp" TargetMode="External"/><Relationship Id="rId85" Type="http://schemas.openxmlformats.org/officeDocument/2006/relationships/hyperlink" Target="https://eoaa.umn.edu/report-misconduct" TargetMode="External"/><Relationship Id="rId3" Type="http://schemas.openxmlformats.org/officeDocument/2006/relationships/styles" Target="styles.xml"/><Relationship Id="rId12" Type="http://schemas.openxmlformats.org/officeDocument/2006/relationships/hyperlink" Target="https://github.com/zief0002/statistical-thinking/blob/master/statistical-thinking-v4_2.pdf?raw=true" TargetMode="External"/><Relationship Id="rId17" Type="http://schemas.openxmlformats.org/officeDocument/2006/relationships/hyperlink" Target="http://www.onestop.edu" TargetMode="External"/><Relationship Id="rId25" Type="http://schemas.openxmlformats.org/officeDocument/2006/relationships/hyperlink" Target="https://zief0002.github.io/statistical-thinking/monte-carlo-simulation.html" TargetMode="External"/><Relationship Id="rId33" Type="http://schemas.openxmlformats.org/officeDocument/2006/relationships/hyperlink" Target="https://zief0002.github.io/statistical-thinking/validity-evidence-and-inferences.html" TargetMode="External"/><Relationship Id="rId38" Type="http://schemas.openxmlformats.org/officeDocument/2006/relationships/hyperlink" Target="https://community.canvaslms.com/docs/DOC-10624" TargetMode="External"/><Relationship Id="rId46" Type="http://schemas.openxmlformats.org/officeDocument/2006/relationships/hyperlink" Target="https://community.canvaslms.com/videos/1122" TargetMode="External"/><Relationship Id="rId59" Type="http://schemas.openxmlformats.org/officeDocument/2006/relationships/hyperlink" Target="https://www.lib.umn.edu/smart" TargetMode="External"/><Relationship Id="rId67" Type="http://schemas.openxmlformats.org/officeDocument/2006/relationships/hyperlink" Target="https://www.crk.umn.edu/units/library" TargetMode="External"/><Relationship Id="rId20" Type="http://schemas.openxmlformats.org/officeDocument/2006/relationships/hyperlink" Target="https://zief0002.github.io/statistical-thinking/modeling-simulation.html" TargetMode="External"/><Relationship Id="rId41" Type="http://schemas.openxmlformats.org/officeDocument/2006/relationships/hyperlink" Target="https://community.canvaslms.com/videos/1124-canvas-overview-students" TargetMode="External"/><Relationship Id="rId54" Type="http://schemas.openxmlformats.org/officeDocument/2006/relationships/hyperlink" Target="https://it.umn.edu/technology/zoom" TargetMode="External"/><Relationship Id="rId62" Type="http://schemas.openxmlformats.org/officeDocument/2006/relationships/hyperlink" Target="http://safe-u.umn.edu/" TargetMode="External"/><Relationship Id="rId70" Type="http://schemas.openxmlformats.org/officeDocument/2006/relationships/hyperlink" Target="https://libguides.umn.edu/tutorials" TargetMode="External"/><Relationship Id="rId75" Type="http://schemas.openxmlformats.org/officeDocument/2006/relationships/hyperlink" Target="http://www.ion.uillinois.edu/resources/tutorials/pedagogy/StudentProfile.asp" TargetMode="External"/><Relationship Id="rId83" Type="http://schemas.openxmlformats.org/officeDocument/2006/relationships/hyperlink" Target="http://policy.umn.edu/education/studentresp" TargetMode="External"/><Relationship Id="rId88" Type="http://schemas.openxmlformats.org/officeDocument/2006/relationships/hyperlink" Target="https://it.umn.edu/training-guide-preventing-responding" TargetMode="External"/><Relationship Id="rId91" Type="http://schemas.openxmlformats.org/officeDocument/2006/relationships/hyperlink" Target="http://www.mentalhealth.umn.edu" TargetMode="External"/><Relationship Id="rId96" Type="http://schemas.openxmlformats.org/officeDocument/2006/relationships/hyperlink" Target="mailto:ropers@umn.ed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tinkerplots.com/" TargetMode="External"/><Relationship Id="rId23" Type="http://schemas.openxmlformats.org/officeDocument/2006/relationships/hyperlink" Target="https://www.youtube.com/watch?v=t8mSHosc0Dk" TargetMode="External"/><Relationship Id="rId28" Type="http://schemas.openxmlformats.org/officeDocument/2006/relationships/hyperlink" Target="https://zief0002.github.io/statistical-thinking/experimental-variation-and-the-randomization-test.html" TargetMode="External"/><Relationship Id="rId36" Type="http://schemas.openxmlformats.org/officeDocument/2006/relationships/hyperlink" Target="https://zief0002.github.io/statistical-thinking/uncertainty-and-bias.html" TargetMode="External"/><Relationship Id="rId49" Type="http://schemas.openxmlformats.org/officeDocument/2006/relationships/hyperlink" Target="https://community.canvaslms.com/videos/1132" TargetMode="External"/><Relationship Id="rId57" Type="http://schemas.openxmlformats.org/officeDocument/2006/relationships/hyperlink" Target="http://it.umn.edu/help/walk-in-services" TargetMode="External"/><Relationship Id="rId10" Type="http://schemas.openxmlformats.org/officeDocument/2006/relationships/hyperlink" Target="https://canvas.umn.edu/courses/197061/modules" TargetMode="External"/><Relationship Id="rId31" Type="http://schemas.openxmlformats.org/officeDocument/2006/relationships/hyperlink" Target="https://zief0002.github.io/statistical-thinking/sampling-variation-and-the-bootstrap-test.html" TargetMode="External"/><Relationship Id="rId44" Type="http://schemas.openxmlformats.org/officeDocument/2006/relationships/hyperlink" Target="https://community.canvaslms.com/videos/1127" TargetMode="External"/><Relationship Id="rId52" Type="http://schemas.openxmlformats.org/officeDocument/2006/relationships/hyperlink" Target="https://community.canvaslms.com/videos/3980-canvas-student-app" TargetMode="External"/><Relationship Id="rId60" Type="http://schemas.openxmlformats.org/officeDocument/2006/relationships/hyperlink" Target="http://writing.umn.edu/sws/" TargetMode="External"/><Relationship Id="rId65" Type="http://schemas.openxmlformats.org/officeDocument/2006/relationships/hyperlink" Target="https://www.lib.umn.edu/" TargetMode="External"/><Relationship Id="rId73" Type="http://schemas.openxmlformats.org/officeDocument/2006/relationships/hyperlink" Target="https://support.office.com/en-us/article/Office-Training-Center-b8f02f81-ec85-4493-a39b-4c48e6bc4bfb?legRedir=true&amp;CorrelationId=64c0db13-b976-45a4-b663-de315f4454d7&amp;ui=en-US&amp;rs=en-US&amp;ad=US" TargetMode="External"/><Relationship Id="rId78" Type="http://schemas.openxmlformats.org/officeDocument/2006/relationships/hyperlink" Target="http://policy.umn.edu/education/studentresp" TargetMode="External"/><Relationship Id="rId81" Type="http://schemas.openxmlformats.org/officeDocument/2006/relationships/hyperlink" Target="http://www1.umn.edu/oscai/integrity/student/index.html" TargetMode="External"/><Relationship Id="rId86" Type="http://schemas.openxmlformats.org/officeDocument/2006/relationships/hyperlink" Target="https://regents.umn.edu/sites/regents.umn.edu/files/2019-09/policy_sexual_harassment_sexual_assault_stalking_and_relationship_violence.pdf" TargetMode="External"/><Relationship Id="rId94" Type="http://schemas.openxmlformats.org/officeDocument/2006/relationships/hyperlink" Target="mailto:mcmas004@umn.edu" TargetMode="External"/><Relationship Id="rId9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deng0194@umn.edu" TargetMode="External"/><Relationship Id="rId13" Type="http://schemas.openxmlformats.org/officeDocument/2006/relationships/hyperlink" Target="https://github.com/zief0002/statistical-thinking/blob/master/data.zip?raw=true" TargetMode="External"/><Relationship Id="rId18" Type="http://schemas.openxmlformats.org/officeDocument/2006/relationships/hyperlink" Target="https://policy.umn.edu/education/email" TargetMode="External"/><Relationship Id="rId39" Type="http://schemas.openxmlformats.org/officeDocument/2006/relationships/hyperlink" Target="https://community.canvaslms.com/docs/DOC-10628-4212710342" TargetMode="External"/><Relationship Id="rId34" Type="http://schemas.openxmlformats.org/officeDocument/2006/relationships/hyperlink" Target="https://zief0002.github.io/statistical-thinking/observational-studies-and-the-bootstrap-test.html" TargetMode="External"/><Relationship Id="rId50" Type="http://schemas.openxmlformats.org/officeDocument/2006/relationships/hyperlink" Target="https://community.canvaslms.com/videos/1131" TargetMode="External"/><Relationship Id="rId55" Type="http://schemas.openxmlformats.org/officeDocument/2006/relationships/hyperlink" Target="https://support.zoom.us/hc/en-us/articles/201362033-Getting-Started-on-Windows-and-Mac" TargetMode="External"/><Relationship Id="rId76" Type="http://schemas.openxmlformats.org/officeDocument/2006/relationships/hyperlink" Target="http://distancelearn.about.com/od/distancelearning101/a/studentsuccess.htm"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umn.libcal.com/calendar/workshops/?cid=3064&amp;t=d&amp;d=0000-00-00&amp;cal=3064" TargetMode="External"/><Relationship Id="rId92" Type="http://schemas.openxmlformats.org/officeDocument/2006/relationships/hyperlink" Target="http://policy.umn.edu/education/studentwork" TargetMode="External"/><Relationship Id="rId2" Type="http://schemas.openxmlformats.org/officeDocument/2006/relationships/numbering" Target="numbering.xml"/><Relationship Id="rId29" Type="http://schemas.openxmlformats.org/officeDocument/2006/relationships/hyperlink" Target="https://zief0002.github.io/statistical-thinking/quantifying-results-p-value.html" TargetMode="External"/><Relationship Id="rId24" Type="http://schemas.openxmlformats.org/officeDocument/2006/relationships/hyperlink" Target="https://zief0002.github.io/statistical-thinking/generating-data-from-models.html" TargetMode="External"/><Relationship Id="rId40" Type="http://schemas.openxmlformats.org/officeDocument/2006/relationships/hyperlink" Target="https://policy.umn.edu/education/email" TargetMode="External"/><Relationship Id="rId45" Type="http://schemas.openxmlformats.org/officeDocument/2006/relationships/hyperlink" Target="https://community.canvaslms.com/videos/1128-discussions-students" TargetMode="External"/><Relationship Id="rId66" Type="http://schemas.openxmlformats.org/officeDocument/2006/relationships/hyperlink" Target="http://www.d.umn.edu/lib/" TargetMode="External"/><Relationship Id="rId87" Type="http://schemas.openxmlformats.org/officeDocument/2006/relationships/hyperlink" Target="https://training.umn.edu/secure/training" TargetMode="External"/><Relationship Id="rId61" Type="http://schemas.openxmlformats.org/officeDocument/2006/relationships/hyperlink" Target="http://www.mentalhealth.umn.edu/" TargetMode="External"/><Relationship Id="rId82" Type="http://schemas.openxmlformats.org/officeDocument/2006/relationships/hyperlink" Target="http://policy.umn.edu/education/makeupwork" TargetMode="External"/><Relationship Id="rId19" Type="http://schemas.openxmlformats.org/officeDocument/2006/relationships/hyperlink" Target="https://zief0002.github.io/statistical-thinking/introduction.html" TargetMode="External"/><Relationship Id="rId14" Type="http://schemas.openxmlformats.org/officeDocument/2006/relationships/hyperlink" Target="https://apps.umn.edu/" TargetMode="External"/><Relationship Id="rId30" Type="http://schemas.openxmlformats.org/officeDocument/2006/relationships/hyperlink" Target="https://zief0002.github.io/statistical-thinking/internal-validity-evidence-and-random-assignment.html" TargetMode="External"/><Relationship Id="rId35" Type="http://schemas.openxmlformats.org/officeDocument/2006/relationships/hyperlink" Target="https://zief0002.github.io/statistical-thinking/estimating-uncertainty.html" TargetMode="External"/><Relationship Id="rId56" Type="http://schemas.openxmlformats.org/officeDocument/2006/relationships/hyperlink" Target="http://it.umn.edu/help" TargetMode="External"/><Relationship Id="rId77" Type="http://schemas.openxmlformats.org/officeDocument/2006/relationships/hyperlink" Target="https://policy.umn.edu/education/teachingevaluation" TargetMode="External"/><Relationship Id="rId100" Type="http://schemas.openxmlformats.org/officeDocument/2006/relationships/theme" Target="theme/theme1.xml"/><Relationship Id="rId8" Type="http://schemas.openxmlformats.org/officeDocument/2006/relationships/hyperlink" Target="mailto:ihlen010@umn.edu" TargetMode="External"/><Relationship Id="rId51" Type="http://schemas.openxmlformats.org/officeDocument/2006/relationships/hyperlink" Target="https://community.canvaslms.com/docs/DOC-10542-4212352349" TargetMode="External"/><Relationship Id="rId72" Type="http://schemas.openxmlformats.org/officeDocument/2006/relationships/hyperlink" Target="https://www.myu.umn.edu/" TargetMode="External"/><Relationship Id="rId93" Type="http://schemas.openxmlformats.org/officeDocument/2006/relationships/hyperlink" Target="mailto:ihlen010@umn.edu" TargetMode="External"/><Relationship Id="rId98"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h\Downloads\tf029187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5AFF5BE22A46AEB12C33285E516607"/>
        <w:category>
          <w:name w:val="General"/>
          <w:gallery w:val="placeholder"/>
        </w:category>
        <w:types>
          <w:type w:val="bbPlcHdr"/>
        </w:types>
        <w:behaviors>
          <w:behavior w:val="content"/>
        </w:behaviors>
        <w:guid w:val="{CF877A46-B669-4AC3-9D08-F7FFC3B89D4F}"/>
      </w:docPartPr>
      <w:docPartBody>
        <w:p w:rsidR="000313CD" w:rsidRDefault="000313CD">
          <w:pPr>
            <w:pStyle w:val="4E5AFF5BE22A46AEB12C33285E516607"/>
          </w:pPr>
          <w:r>
            <w:t>Instructor</w:t>
          </w:r>
        </w:p>
      </w:docPartBody>
    </w:docPart>
    <w:docPart>
      <w:docPartPr>
        <w:name w:val="5CE54AA609DF46D794620BBCAC8C2570"/>
        <w:category>
          <w:name w:val="General"/>
          <w:gallery w:val="placeholder"/>
        </w:category>
        <w:types>
          <w:type w:val="bbPlcHdr"/>
        </w:types>
        <w:behaviors>
          <w:behavior w:val="content"/>
        </w:behaviors>
        <w:guid w:val="{FF1900B1-BC29-4A84-995E-E910B10B2F44}"/>
      </w:docPartPr>
      <w:docPartBody>
        <w:p w:rsidR="000313CD" w:rsidRDefault="000313CD">
          <w:pPr>
            <w:pStyle w:val="5CE54AA609DF46D794620BBCAC8C2570"/>
          </w:pPr>
          <w:r>
            <w:t>Email</w:t>
          </w:r>
        </w:p>
      </w:docPartBody>
    </w:docPart>
    <w:docPart>
      <w:docPartPr>
        <w:name w:val="4294958A0E9948E2B2D58685BE1329F2"/>
        <w:category>
          <w:name w:val="General"/>
          <w:gallery w:val="placeholder"/>
        </w:category>
        <w:types>
          <w:type w:val="bbPlcHdr"/>
        </w:types>
        <w:behaviors>
          <w:behavior w:val="content"/>
        </w:behaviors>
        <w:guid w:val="{7B3AFFD3-9411-43FE-AF0A-86E14F984951}"/>
      </w:docPartPr>
      <w:docPartBody>
        <w:p w:rsidR="000313CD" w:rsidRDefault="000313CD">
          <w:pPr>
            <w:pStyle w:val="4294958A0E9948E2B2D58685BE1329F2"/>
          </w:pPr>
          <w:r>
            <w:t>Office Hours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CD"/>
    <w:rsid w:val="000313CD"/>
    <w:rsid w:val="001E7C60"/>
    <w:rsid w:val="00261B0E"/>
    <w:rsid w:val="004E1B97"/>
    <w:rsid w:val="006D114B"/>
    <w:rsid w:val="007C2479"/>
    <w:rsid w:val="009C0631"/>
    <w:rsid w:val="00B06CB8"/>
    <w:rsid w:val="00BF3DE6"/>
    <w:rsid w:val="00C37CE9"/>
    <w:rsid w:val="00DB445D"/>
    <w:rsid w:val="00E41325"/>
    <w:rsid w:val="00EF13C1"/>
    <w:rsid w:val="00F24331"/>
    <w:rsid w:val="00F41EC8"/>
    <w:rsid w:val="00FC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C7A9AF0CBA409FBA8CF8A9E5B44DD3">
    <w:name w:val="98C7A9AF0CBA409FBA8CF8A9E5B44DD3"/>
  </w:style>
  <w:style w:type="paragraph" w:customStyle="1" w:styleId="4AEE13EC6E4F49EBA2399539D0A4FC5C">
    <w:name w:val="4AEE13EC6E4F49EBA2399539D0A4FC5C"/>
  </w:style>
  <w:style w:type="paragraph" w:customStyle="1" w:styleId="4E5AFF5BE22A46AEB12C33285E516607">
    <w:name w:val="4E5AFF5BE22A46AEB12C33285E516607"/>
  </w:style>
  <w:style w:type="paragraph" w:customStyle="1" w:styleId="A26A93D4069C4A4DA3A237117462F2FC">
    <w:name w:val="A26A93D4069C4A4DA3A237117462F2FC"/>
  </w:style>
  <w:style w:type="paragraph" w:customStyle="1" w:styleId="9B1AD06BCFF540A18406C890AA0A6D09">
    <w:name w:val="9B1AD06BCFF540A18406C890AA0A6D09"/>
  </w:style>
  <w:style w:type="paragraph" w:customStyle="1" w:styleId="D3C866C008F54AAE8457642D54594354">
    <w:name w:val="D3C866C008F54AAE8457642D54594354"/>
  </w:style>
  <w:style w:type="paragraph" w:customStyle="1" w:styleId="5CE54AA609DF46D794620BBCAC8C2570">
    <w:name w:val="5CE54AA609DF46D794620BBCAC8C2570"/>
  </w:style>
  <w:style w:type="paragraph" w:customStyle="1" w:styleId="AC663FC7A9E44AF7BE5F2F0884B256E7">
    <w:name w:val="AC663FC7A9E44AF7BE5F2F0884B256E7"/>
  </w:style>
  <w:style w:type="paragraph" w:customStyle="1" w:styleId="C0B20F9C34994685A813B292A92B2C11">
    <w:name w:val="C0B20F9C34994685A813B292A92B2C11"/>
  </w:style>
  <w:style w:type="paragraph" w:customStyle="1" w:styleId="4C6F8C60C6B141ECAAC7BC3F05C76E89">
    <w:name w:val="4C6F8C60C6B141ECAAC7BC3F05C76E89"/>
  </w:style>
  <w:style w:type="paragraph" w:customStyle="1" w:styleId="4294958A0E9948E2B2D58685BE1329F2">
    <w:name w:val="4294958A0E9948E2B2D58685BE1329F2"/>
  </w:style>
  <w:style w:type="paragraph" w:customStyle="1" w:styleId="F5F277D1886543BDBC95C1EFB48B2C07">
    <w:name w:val="F5F277D1886543BDBC95C1EFB48B2C07"/>
  </w:style>
  <w:style w:type="paragraph" w:customStyle="1" w:styleId="D54B28DF39814CAF959FE82475BF379E">
    <w:name w:val="D54B28DF39814CAF959FE82475BF379E"/>
  </w:style>
  <w:style w:type="paragraph" w:customStyle="1" w:styleId="171C6C4BE64E4C29BBB3685CF57AD829">
    <w:name w:val="171C6C4BE64E4C29BBB3685CF57AD829"/>
  </w:style>
  <w:style w:type="paragraph" w:customStyle="1" w:styleId="6BE405CC1A7845B8BCA571A718F95ECE">
    <w:name w:val="6BE405CC1A7845B8BCA571A718F95ECE"/>
  </w:style>
  <w:style w:type="paragraph" w:customStyle="1" w:styleId="500B345D1DE349D888030459BBE1631D">
    <w:name w:val="500B345D1DE349D888030459BBE1631D"/>
  </w:style>
  <w:style w:type="paragraph" w:customStyle="1" w:styleId="4AEBC611900F4B2D89BC568E44319D56">
    <w:name w:val="4AEBC611900F4B2D89BC568E44319D56"/>
  </w:style>
  <w:style w:type="paragraph" w:customStyle="1" w:styleId="2D07422F48C2474B86CE941B8291113D">
    <w:name w:val="2D07422F48C2474B86CE941B8291113D"/>
  </w:style>
  <w:style w:type="character" w:styleId="Emphasis">
    <w:name w:val="Emphasis"/>
    <w:basedOn w:val="DefaultParagraphFont"/>
    <w:uiPriority w:val="11"/>
    <w:unhideWhenUsed/>
    <w:qFormat/>
    <w:rsid w:val="000313CD"/>
    <w:rPr>
      <w:i/>
      <w:iCs/>
    </w:rPr>
  </w:style>
  <w:style w:type="paragraph" w:customStyle="1" w:styleId="D5C83FC2CCE643A5BFE5BC66BC72E264">
    <w:name w:val="D5C83FC2CCE643A5BFE5BC66BC72E264"/>
  </w:style>
  <w:style w:type="paragraph" w:customStyle="1" w:styleId="DFE38C2B5B6249388EFE182B30D19C17">
    <w:name w:val="DFE38C2B5B6249388EFE182B30D19C17"/>
  </w:style>
  <w:style w:type="paragraph" w:customStyle="1" w:styleId="BC1D510822B84B3CAC9CE9B4FD0E4504">
    <w:name w:val="BC1D510822B84B3CAC9CE9B4FD0E4504"/>
  </w:style>
  <w:style w:type="paragraph" w:customStyle="1" w:styleId="4B426EB718104FDF971CD305A58E36FA">
    <w:name w:val="4B426EB718104FDF971CD305A58E36FA"/>
  </w:style>
  <w:style w:type="paragraph" w:customStyle="1" w:styleId="6C95FDE719BE4B3F89DD24D558E795F7">
    <w:name w:val="6C95FDE719BE4B3F89DD24D558E795F7"/>
  </w:style>
  <w:style w:type="paragraph" w:customStyle="1" w:styleId="BEBC3BA0CF1C4B9C9EC347FF20ACD695">
    <w:name w:val="BEBC3BA0CF1C4B9C9EC347FF20ACD695"/>
  </w:style>
  <w:style w:type="paragraph" w:customStyle="1" w:styleId="222FC90D89274723895FBF1BEA930645">
    <w:name w:val="222FC90D89274723895FBF1BEA930645"/>
  </w:style>
  <w:style w:type="paragraph" w:customStyle="1" w:styleId="F497E9B42B004CBE938115C8DBB0223E">
    <w:name w:val="F497E9B42B004CBE938115C8DBB0223E"/>
  </w:style>
  <w:style w:type="paragraph" w:customStyle="1" w:styleId="E34FCDE9550B4260AB36C19C4138B413">
    <w:name w:val="E34FCDE9550B4260AB36C19C4138B413"/>
  </w:style>
  <w:style w:type="paragraph" w:customStyle="1" w:styleId="32193B0F71FC44A59B47A1493FB48CAF">
    <w:name w:val="32193B0F71FC44A59B47A1493FB48CAF"/>
  </w:style>
  <w:style w:type="paragraph" w:customStyle="1" w:styleId="33E4AB8FD06941C1B956C1C3D5ED98FC">
    <w:name w:val="33E4AB8FD06941C1B956C1C3D5ED98FC"/>
  </w:style>
  <w:style w:type="paragraph" w:customStyle="1" w:styleId="C7F58C3BA1B4416E910C4BE045DBBD09">
    <w:name w:val="C7F58C3BA1B4416E910C4BE045DBBD09"/>
  </w:style>
  <w:style w:type="paragraph" w:customStyle="1" w:styleId="59EACC54768547A2880BEF8C2397870B">
    <w:name w:val="59EACC54768547A2880BEF8C2397870B"/>
  </w:style>
  <w:style w:type="paragraph" w:customStyle="1" w:styleId="546074E835F2402FB66759451F18A9E9">
    <w:name w:val="546074E835F2402FB66759451F18A9E9"/>
  </w:style>
  <w:style w:type="paragraph" w:customStyle="1" w:styleId="38B82B6DEC5E4BEE95C4BF010CD74F50">
    <w:name w:val="38B82B6DEC5E4BEE95C4BF010CD74F50"/>
  </w:style>
  <w:style w:type="paragraph" w:customStyle="1" w:styleId="9DA01FD167584E6C8CF8361075883A95">
    <w:name w:val="9DA01FD167584E6C8CF8361075883A95"/>
  </w:style>
  <w:style w:type="paragraph" w:customStyle="1" w:styleId="0A674411578B404EB7A80449B27D9047">
    <w:name w:val="0A674411578B404EB7A80449B27D9047"/>
  </w:style>
  <w:style w:type="paragraph" w:customStyle="1" w:styleId="F4804F0E41AB4A0BA32668BC5BE347AD">
    <w:name w:val="F4804F0E41AB4A0BA32668BC5BE347AD"/>
  </w:style>
  <w:style w:type="paragraph" w:customStyle="1" w:styleId="FAF350AADADA4115AB5E7A96DE1FEFF6">
    <w:name w:val="FAF350AADADA4115AB5E7A96DE1FEFF6"/>
  </w:style>
  <w:style w:type="paragraph" w:customStyle="1" w:styleId="2A24ABD2BEC9449B8347A0AE2D34167E">
    <w:name w:val="2A24ABD2BEC9449B8347A0AE2D34167E"/>
  </w:style>
  <w:style w:type="paragraph" w:customStyle="1" w:styleId="A4BB895159C54913982C9C86B77F39BD">
    <w:name w:val="A4BB895159C54913982C9C86B77F39BD"/>
  </w:style>
  <w:style w:type="paragraph" w:customStyle="1" w:styleId="023E42FD10F944689B9B9A47A9B6DFA7">
    <w:name w:val="023E42FD10F944689B9B9A47A9B6DFA7"/>
  </w:style>
  <w:style w:type="paragraph" w:customStyle="1" w:styleId="EDF84627E54948959CC15A10A2492066">
    <w:name w:val="EDF84627E54948959CC15A10A2492066"/>
  </w:style>
  <w:style w:type="paragraph" w:customStyle="1" w:styleId="BFFF6CB947A2422A88D8B3BA48CB6664">
    <w:name w:val="BFFF6CB947A2422A88D8B3BA48CB6664"/>
  </w:style>
  <w:style w:type="paragraph" w:customStyle="1" w:styleId="6924B297FA0E463A9F93C96D75F14766">
    <w:name w:val="6924B297FA0E463A9F93C96D75F14766"/>
  </w:style>
  <w:style w:type="paragraph" w:customStyle="1" w:styleId="453BC8A3F4C641B39E57B77EF4F19426">
    <w:name w:val="453BC8A3F4C641B39E57B77EF4F19426"/>
  </w:style>
  <w:style w:type="paragraph" w:customStyle="1" w:styleId="7ED21F8623DD4FE7AEAD08C7EB02D9A6">
    <w:name w:val="7ED21F8623DD4FE7AEAD08C7EB02D9A6"/>
  </w:style>
  <w:style w:type="paragraph" w:customStyle="1" w:styleId="FE0F3BE4F5C74ECBACC6004250F3C315">
    <w:name w:val="FE0F3BE4F5C74ECBACC6004250F3C315"/>
  </w:style>
  <w:style w:type="paragraph" w:customStyle="1" w:styleId="9675FD7AF6214D8287AC5876D6DF4E8E">
    <w:name w:val="9675FD7AF6214D8287AC5876D6DF4E8E"/>
  </w:style>
  <w:style w:type="paragraph" w:customStyle="1" w:styleId="BE1128ACEBD941D1BB5831077E33DB8A">
    <w:name w:val="BE1128ACEBD941D1BB5831077E33DB8A"/>
  </w:style>
  <w:style w:type="paragraph" w:customStyle="1" w:styleId="61E4BA052930448598D821775DC52E03">
    <w:name w:val="61E4BA052930448598D821775DC52E03"/>
  </w:style>
  <w:style w:type="paragraph" w:customStyle="1" w:styleId="BEED4BAFB66540D68FA5255F4E3E4FE6">
    <w:name w:val="BEED4BAFB66540D68FA5255F4E3E4FE6"/>
  </w:style>
  <w:style w:type="paragraph" w:customStyle="1" w:styleId="11F9ECA6DDA24863BA8E6BE35EC85987">
    <w:name w:val="11F9ECA6DDA24863BA8E6BE35EC85987"/>
  </w:style>
  <w:style w:type="paragraph" w:customStyle="1" w:styleId="8844DB335057444CB8B48C0DD987FB26">
    <w:name w:val="8844DB335057444CB8B48C0DD987FB26"/>
  </w:style>
  <w:style w:type="paragraph" w:customStyle="1" w:styleId="CE29C008D1C14517B9EACE94798BEA33">
    <w:name w:val="CE29C008D1C14517B9EACE94798BEA33"/>
  </w:style>
  <w:style w:type="paragraph" w:customStyle="1" w:styleId="820181DC7A124EA398EBBC2FE3E013EC">
    <w:name w:val="820181DC7A124EA398EBBC2FE3E013EC"/>
  </w:style>
  <w:style w:type="paragraph" w:customStyle="1" w:styleId="489C773E8BAC4CB7B97DF90A3A05BE84">
    <w:name w:val="489C773E8BAC4CB7B97DF90A3A05BE84"/>
  </w:style>
  <w:style w:type="paragraph" w:customStyle="1" w:styleId="675CD11A023C4469BD0E8E784A82B18A">
    <w:name w:val="675CD11A023C4469BD0E8E784A82B18A"/>
  </w:style>
  <w:style w:type="paragraph" w:customStyle="1" w:styleId="EA20BDA7587E4EBCA3B8553A11756C9A">
    <w:name w:val="EA20BDA7587E4EBCA3B8553A11756C9A"/>
  </w:style>
  <w:style w:type="paragraph" w:customStyle="1" w:styleId="45F4414FFF3146CC85637EFF7FF8D6E5">
    <w:name w:val="45F4414FFF3146CC85637EFF7FF8D6E5"/>
    <w:rsid w:val="000313CD"/>
  </w:style>
  <w:style w:type="paragraph" w:customStyle="1" w:styleId="DC25ACEAEB7D44E78EDF5D21FCAC8B28">
    <w:name w:val="DC25ACEAEB7D44E78EDF5D21FCAC8B28"/>
    <w:rsid w:val="000313CD"/>
  </w:style>
  <w:style w:type="paragraph" w:customStyle="1" w:styleId="D13001536CDA459ABAC57A9AC6471A62">
    <w:name w:val="D13001536CDA459ABAC57A9AC6471A62"/>
    <w:rsid w:val="000313CD"/>
  </w:style>
  <w:style w:type="paragraph" w:customStyle="1" w:styleId="E02D3DE2160244C1A34808EFE86B6670">
    <w:name w:val="E02D3DE2160244C1A34808EFE86B6670"/>
    <w:rsid w:val="000313CD"/>
  </w:style>
  <w:style w:type="paragraph" w:customStyle="1" w:styleId="087DF15866FF4A74BD1184110F77B42D">
    <w:name w:val="087DF15866FF4A74BD1184110F77B42D"/>
    <w:rsid w:val="000313CD"/>
  </w:style>
  <w:style w:type="paragraph" w:customStyle="1" w:styleId="B293206298354A7D826725D88FC3BBE8">
    <w:name w:val="B293206298354A7D826725D88FC3BBE8"/>
    <w:rsid w:val="000313CD"/>
  </w:style>
  <w:style w:type="paragraph" w:customStyle="1" w:styleId="CDB6E261A25841A6AE4D8F2CBD7F2FBB">
    <w:name w:val="CDB6E261A25841A6AE4D8F2CBD7F2FBB"/>
    <w:rsid w:val="000313CD"/>
  </w:style>
  <w:style w:type="paragraph" w:customStyle="1" w:styleId="FD1275FDEC02466693AF5D0455C6409A">
    <w:name w:val="FD1275FDEC02466693AF5D0455C6409A"/>
    <w:rsid w:val="000313CD"/>
  </w:style>
  <w:style w:type="paragraph" w:customStyle="1" w:styleId="5D724EB9377749BDB5EFD61525654AF4">
    <w:name w:val="5D724EB9377749BDB5EFD61525654AF4"/>
    <w:rsid w:val="000313CD"/>
  </w:style>
  <w:style w:type="paragraph" w:customStyle="1" w:styleId="D155DBA886674E85B6A5305E7420B859">
    <w:name w:val="D155DBA886674E85B6A5305E7420B859"/>
    <w:rsid w:val="000313CD"/>
  </w:style>
  <w:style w:type="paragraph" w:customStyle="1" w:styleId="FE59ABC412684A8494DC335249CF1746">
    <w:name w:val="FE59ABC412684A8494DC335249CF1746"/>
    <w:rsid w:val="000313CD"/>
  </w:style>
  <w:style w:type="paragraph" w:customStyle="1" w:styleId="F374C94E1A254AE7BD4EA5B169732B8C">
    <w:name w:val="F374C94E1A254AE7BD4EA5B169732B8C"/>
    <w:rsid w:val="000313CD"/>
  </w:style>
  <w:style w:type="paragraph" w:customStyle="1" w:styleId="F2B3F56C16E249559C72069870C50C57">
    <w:name w:val="F2B3F56C16E249559C72069870C50C57"/>
    <w:rsid w:val="000313CD"/>
  </w:style>
  <w:style w:type="paragraph" w:customStyle="1" w:styleId="F56A367A982942D08C04BAC8FB0A5BB3">
    <w:name w:val="F56A367A982942D08C04BAC8FB0A5BB3"/>
    <w:rsid w:val="000313CD"/>
  </w:style>
  <w:style w:type="paragraph" w:customStyle="1" w:styleId="AFA9B2A8F12B4CFCBA814672B60D9F19">
    <w:name w:val="AFA9B2A8F12B4CFCBA814672B60D9F19"/>
    <w:rsid w:val="000313CD"/>
  </w:style>
  <w:style w:type="paragraph" w:customStyle="1" w:styleId="2CF2D3E66F454768BFE569FBF84DE063">
    <w:name w:val="2CF2D3E66F454768BFE569FBF84DE063"/>
    <w:rsid w:val="000313CD"/>
  </w:style>
  <w:style w:type="paragraph" w:customStyle="1" w:styleId="7672211F9071470BBEA3E87AB97F6FFE">
    <w:name w:val="7672211F9071470BBEA3E87AB97F6FFE"/>
    <w:rsid w:val="000313CD"/>
  </w:style>
  <w:style w:type="paragraph" w:customStyle="1" w:styleId="DF87C72D88234D669038005FD1D4DB5C">
    <w:name w:val="DF87C72D88234D669038005FD1D4DB5C"/>
    <w:rsid w:val="000313CD"/>
  </w:style>
  <w:style w:type="paragraph" w:customStyle="1" w:styleId="153AA539B2B24298974BB90FB7041F5E">
    <w:name w:val="153AA539B2B24298974BB90FB7041F5E"/>
    <w:rsid w:val="000313CD"/>
  </w:style>
  <w:style w:type="paragraph" w:customStyle="1" w:styleId="A97D6CA23E14477686393227BAB13338">
    <w:name w:val="A97D6CA23E14477686393227BAB13338"/>
    <w:rsid w:val="000313CD"/>
  </w:style>
  <w:style w:type="paragraph" w:customStyle="1" w:styleId="3655970CE03D4F7D9AF4230514A28B8F">
    <w:name w:val="3655970CE03D4F7D9AF4230514A28B8F"/>
    <w:rsid w:val="000313CD"/>
  </w:style>
  <w:style w:type="paragraph" w:customStyle="1" w:styleId="9EA2C599520C4A1B990D09B0F6D47BF6">
    <w:name w:val="9EA2C599520C4A1B990D09B0F6D47BF6"/>
    <w:rsid w:val="000313CD"/>
  </w:style>
  <w:style w:type="paragraph" w:customStyle="1" w:styleId="90DE6AF786674D5496FF3BA88E818EFB">
    <w:name w:val="90DE6AF786674D5496FF3BA88E818EFB"/>
    <w:rsid w:val="000313CD"/>
  </w:style>
  <w:style w:type="paragraph" w:customStyle="1" w:styleId="59D561E6BDEC4954B9D4EB40626BC338">
    <w:name w:val="59D561E6BDEC4954B9D4EB40626BC338"/>
    <w:rsid w:val="000313CD"/>
  </w:style>
  <w:style w:type="paragraph" w:customStyle="1" w:styleId="6DECE66EEDF94564945C3C350E20FC82">
    <w:name w:val="6DECE66EEDF94564945C3C350E20FC82"/>
    <w:rsid w:val="000313CD"/>
  </w:style>
  <w:style w:type="paragraph" w:customStyle="1" w:styleId="EA79DD2201424AD790804A6E6F10A8F6">
    <w:name w:val="EA79DD2201424AD790804A6E6F10A8F6"/>
    <w:rsid w:val="000313CD"/>
  </w:style>
  <w:style w:type="paragraph" w:customStyle="1" w:styleId="AA575D92B75F4C19948F59401AEF3C83">
    <w:name w:val="AA575D92B75F4C19948F59401AEF3C83"/>
    <w:rsid w:val="000313CD"/>
  </w:style>
  <w:style w:type="paragraph" w:customStyle="1" w:styleId="C0F9C6E42EFD4F2AACBD385108E71004">
    <w:name w:val="C0F9C6E42EFD4F2AACBD385108E71004"/>
    <w:rsid w:val="000313CD"/>
  </w:style>
  <w:style w:type="paragraph" w:customStyle="1" w:styleId="CAB00C17BA204DFE8E3472BB146D3CDE">
    <w:name w:val="CAB00C17BA204DFE8E3472BB146D3CDE"/>
    <w:rsid w:val="000313CD"/>
  </w:style>
  <w:style w:type="paragraph" w:customStyle="1" w:styleId="D9AFD1DF75274993882DF0CAACC1E42D">
    <w:name w:val="D9AFD1DF75274993882DF0CAACC1E42D"/>
    <w:rsid w:val="000313CD"/>
  </w:style>
  <w:style w:type="paragraph" w:customStyle="1" w:styleId="3C05F1F6BD28485E8385FA4CFA7D805B">
    <w:name w:val="3C05F1F6BD28485E8385FA4CFA7D805B"/>
    <w:rsid w:val="000313CD"/>
  </w:style>
  <w:style w:type="paragraph" w:customStyle="1" w:styleId="3279417993CE400F9017883C36B3C825">
    <w:name w:val="3279417993CE400F9017883C36B3C825"/>
    <w:rsid w:val="000313CD"/>
  </w:style>
  <w:style w:type="paragraph" w:customStyle="1" w:styleId="AE91AC03B7FC48C9BC7688179D5B99DB">
    <w:name w:val="AE91AC03B7FC48C9BC7688179D5B99DB"/>
    <w:rsid w:val="000313CD"/>
  </w:style>
  <w:style w:type="paragraph" w:customStyle="1" w:styleId="A8823645B63B4D9FB28DD36FF7369BC9">
    <w:name w:val="A8823645B63B4D9FB28DD36FF7369BC9"/>
    <w:rsid w:val="000313CD"/>
  </w:style>
  <w:style w:type="paragraph" w:customStyle="1" w:styleId="A07B1E2AB0744B91B65B88A8BC8FFD3F">
    <w:name w:val="A07B1E2AB0744B91B65B88A8BC8FFD3F"/>
    <w:rsid w:val="000313CD"/>
  </w:style>
  <w:style w:type="paragraph" w:customStyle="1" w:styleId="DBCDFC81CD8C4C72A7780253DC2C20D4">
    <w:name w:val="DBCDFC81CD8C4C72A7780253DC2C20D4"/>
    <w:rsid w:val="000313CD"/>
  </w:style>
  <w:style w:type="paragraph" w:customStyle="1" w:styleId="7763251B363F45CA98EBE01CCB15B15E">
    <w:name w:val="7763251B363F45CA98EBE01CCB15B15E"/>
    <w:rsid w:val="000313CD"/>
  </w:style>
  <w:style w:type="paragraph" w:customStyle="1" w:styleId="BDD3032F8E0A462AA2024F6197369EF9">
    <w:name w:val="BDD3032F8E0A462AA2024F6197369EF9"/>
    <w:rsid w:val="000313CD"/>
  </w:style>
  <w:style w:type="paragraph" w:customStyle="1" w:styleId="71DD71C71F124710B75542BA514FE6D5">
    <w:name w:val="71DD71C71F124710B75542BA514FE6D5"/>
    <w:rsid w:val="000313CD"/>
  </w:style>
  <w:style w:type="paragraph" w:customStyle="1" w:styleId="175BFF50198E4E23A5AFF53C0AFFB90A">
    <w:name w:val="175BFF50198E4E23A5AFF53C0AFFB90A"/>
    <w:rsid w:val="000313CD"/>
  </w:style>
  <w:style w:type="paragraph" w:customStyle="1" w:styleId="1F4F61F935F945848EACC9BEEA1C0605">
    <w:name w:val="1F4F61F935F945848EACC9BEEA1C0605"/>
    <w:rsid w:val="000313CD"/>
  </w:style>
  <w:style w:type="paragraph" w:customStyle="1" w:styleId="482CF2542264404392B05CD4792A1912">
    <w:name w:val="482CF2542264404392B05CD4792A1912"/>
    <w:rsid w:val="000313CD"/>
  </w:style>
  <w:style w:type="paragraph" w:customStyle="1" w:styleId="DA25C4D866AB42568E68AD2B4AE48D61">
    <w:name w:val="DA25C4D866AB42568E68AD2B4AE48D61"/>
    <w:rsid w:val="000313CD"/>
  </w:style>
  <w:style w:type="paragraph" w:customStyle="1" w:styleId="A68335EFE7E948CD8895D2197866B0D6">
    <w:name w:val="A68335EFE7E948CD8895D2197866B0D6"/>
    <w:rsid w:val="000313CD"/>
  </w:style>
  <w:style w:type="paragraph" w:customStyle="1" w:styleId="B0D06B8EFDBD4613B5B3CB141C166EEC">
    <w:name w:val="B0D06B8EFDBD4613B5B3CB141C166EEC"/>
    <w:rsid w:val="000313CD"/>
  </w:style>
  <w:style w:type="paragraph" w:customStyle="1" w:styleId="6D6A2F108B8D45C4804FBAA838B4A8D7">
    <w:name w:val="6D6A2F108B8D45C4804FBAA838B4A8D7"/>
    <w:rsid w:val="000313CD"/>
  </w:style>
  <w:style w:type="paragraph" w:customStyle="1" w:styleId="EF85ABA065F44C3D9C485963E218A730">
    <w:name w:val="EF85ABA065F44C3D9C485963E218A730"/>
    <w:rsid w:val="000313CD"/>
  </w:style>
  <w:style w:type="paragraph" w:customStyle="1" w:styleId="64DD5B58736A405AB87F9AC5EC80190E">
    <w:name w:val="64DD5B58736A405AB87F9AC5EC80190E"/>
    <w:rsid w:val="000313CD"/>
  </w:style>
  <w:style w:type="paragraph" w:customStyle="1" w:styleId="B726CEDC1A94491BAE8DCCC7608F8109">
    <w:name w:val="B726CEDC1A94491BAE8DCCC7608F8109"/>
    <w:rsid w:val="000313CD"/>
  </w:style>
  <w:style w:type="paragraph" w:customStyle="1" w:styleId="9244EEEB916B4EDFA1F2C0511202E3B1">
    <w:name w:val="9244EEEB916B4EDFA1F2C0511202E3B1"/>
    <w:rsid w:val="000313CD"/>
  </w:style>
  <w:style w:type="paragraph" w:customStyle="1" w:styleId="AF80C631C0AC4FF5AAB4CD9A39B58839">
    <w:name w:val="AF80C631C0AC4FF5AAB4CD9A39B58839"/>
    <w:rsid w:val="000313CD"/>
  </w:style>
  <w:style w:type="paragraph" w:customStyle="1" w:styleId="FB0B1D18EABB4108B595BC1234D9AFCD">
    <w:name w:val="FB0B1D18EABB4108B595BC1234D9AFCD"/>
    <w:rsid w:val="000313CD"/>
  </w:style>
  <w:style w:type="paragraph" w:customStyle="1" w:styleId="B19775FBF61A4BF4888D32E18F2D683E">
    <w:name w:val="B19775FBF61A4BF4888D32E18F2D683E"/>
    <w:rsid w:val="000313CD"/>
  </w:style>
  <w:style w:type="paragraph" w:customStyle="1" w:styleId="45AEC5CCB87248E79615F39327434FE0">
    <w:name w:val="45AEC5CCB87248E79615F39327434FE0"/>
    <w:rsid w:val="000313CD"/>
  </w:style>
  <w:style w:type="paragraph" w:customStyle="1" w:styleId="EE719E81811C4295A04B2F5F491A0657">
    <w:name w:val="EE719E81811C4295A04B2F5F491A0657"/>
    <w:rsid w:val="000313CD"/>
  </w:style>
  <w:style w:type="paragraph" w:customStyle="1" w:styleId="068F514CFCA54822A1182F050DA39BD4">
    <w:name w:val="068F514CFCA54822A1182F050DA39BD4"/>
    <w:rsid w:val="000313CD"/>
  </w:style>
  <w:style w:type="paragraph" w:customStyle="1" w:styleId="B7BC8068C2494F8F85A70074C44B8298">
    <w:name w:val="B7BC8068C2494F8F85A70074C44B8298"/>
    <w:rsid w:val="000313CD"/>
  </w:style>
  <w:style w:type="paragraph" w:customStyle="1" w:styleId="F85282D096874DCE92E79A44A877F327">
    <w:name w:val="F85282D096874DCE92E79A44A877F327"/>
    <w:rsid w:val="000313CD"/>
  </w:style>
  <w:style w:type="paragraph" w:customStyle="1" w:styleId="03AA4CDABC4244AD8B9BCD8886023EAE">
    <w:name w:val="03AA4CDABC4244AD8B9BCD8886023EAE"/>
    <w:rsid w:val="000313CD"/>
  </w:style>
  <w:style w:type="paragraph" w:customStyle="1" w:styleId="C754B02CAD4B4B21A47C8487DBF28EBD">
    <w:name w:val="C754B02CAD4B4B21A47C8487DBF28EBD"/>
    <w:rsid w:val="000313CD"/>
  </w:style>
  <w:style w:type="paragraph" w:customStyle="1" w:styleId="569FF1F00CA84F549FDDABCAF1277B5C">
    <w:name w:val="569FF1F00CA84F549FDDABCAF1277B5C"/>
    <w:rsid w:val="000313CD"/>
  </w:style>
  <w:style w:type="paragraph" w:customStyle="1" w:styleId="275272320FF64B1EA67A2CBB45C7D471">
    <w:name w:val="275272320FF64B1EA67A2CBB45C7D471"/>
    <w:rsid w:val="000313CD"/>
  </w:style>
  <w:style w:type="paragraph" w:customStyle="1" w:styleId="E7441EAB0ACF4B90AC9FF95BCFDEB3C9">
    <w:name w:val="E7441EAB0ACF4B90AC9FF95BCFDEB3C9"/>
    <w:rsid w:val="000313CD"/>
  </w:style>
  <w:style w:type="paragraph" w:customStyle="1" w:styleId="38CD44710AA0490FBBA8A9F6276FAD63">
    <w:name w:val="38CD44710AA0490FBBA8A9F6276FAD63"/>
    <w:rsid w:val="000313CD"/>
  </w:style>
  <w:style w:type="paragraph" w:customStyle="1" w:styleId="394AC027376245B6A5566133845B3CF1">
    <w:name w:val="394AC027376245B6A5566133845B3CF1"/>
    <w:rsid w:val="000313CD"/>
  </w:style>
  <w:style w:type="paragraph" w:customStyle="1" w:styleId="2FB26967547044EDABD27D9040037EF3">
    <w:name w:val="2FB26967547044EDABD27D9040037EF3"/>
    <w:rsid w:val="000313CD"/>
  </w:style>
  <w:style w:type="paragraph" w:customStyle="1" w:styleId="3285C86E19FF49978987435575A3E1FF">
    <w:name w:val="3285C86E19FF49978987435575A3E1FF"/>
    <w:rsid w:val="000313CD"/>
  </w:style>
  <w:style w:type="paragraph" w:customStyle="1" w:styleId="B2A162FEB454427F8CB1CF610E1810D2">
    <w:name w:val="B2A162FEB454427F8CB1CF610E1810D2"/>
    <w:rsid w:val="000313CD"/>
  </w:style>
  <w:style w:type="paragraph" w:customStyle="1" w:styleId="B11486395DC14EB78E5C07A200627376">
    <w:name w:val="B11486395DC14EB78E5C07A200627376"/>
    <w:rsid w:val="000313CD"/>
  </w:style>
  <w:style w:type="paragraph" w:customStyle="1" w:styleId="5AE5A207BE804911BCCBDF742A1EAB54">
    <w:name w:val="5AE5A207BE804911BCCBDF742A1EAB54"/>
    <w:rsid w:val="000313CD"/>
  </w:style>
  <w:style w:type="paragraph" w:customStyle="1" w:styleId="67510D67E98B410EB73F93BCB94F02EB">
    <w:name w:val="67510D67E98B410EB73F93BCB94F02EB"/>
    <w:rsid w:val="000313CD"/>
  </w:style>
  <w:style w:type="paragraph" w:customStyle="1" w:styleId="F29723A4C9A648C3A2EF395D79814004">
    <w:name w:val="F29723A4C9A648C3A2EF395D79814004"/>
    <w:rsid w:val="000313CD"/>
  </w:style>
  <w:style w:type="paragraph" w:customStyle="1" w:styleId="6431C8CB5B01449A96A9FDF24CB3FA37">
    <w:name w:val="6431C8CB5B01449A96A9FDF24CB3FA37"/>
    <w:rsid w:val="000313CD"/>
  </w:style>
  <w:style w:type="paragraph" w:customStyle="1" w:styleId="A71E24AF9B684562A38DA1CAA6CEBCF4">
    <w:name w:val="A71E24AF9B684562A38DA1CAA6CEBCF4"/>
    <w:rsid w:val="000313CD"/>
  </w:style>
  <w:style w:type="paragraph" w:customStyle="1" w:styleId="9C340E55BE7A48AA9B0F67C75BEE5E7F">
    <w:name w:val="9C340E55BE7A48AA9B0F67C75BEE5E7F"/>
    <w:rsid w:val="000313CD"/>
  </w:style>
  <w:style w:type="paragraph" w:customStyle="1" w:styleId="7DD14C90861248CC93E090641B180FBC">
    <w:name w:val="7DD14C90861248CC93E090641B180FBC"/>
    <w:rsid w:val="000313CD"/>
  </w:style>
  <w:style w:type="paragraph" w:customStyle="1" w:styleId="6504585FCDD845B9B83DA4228396EC62">
    <w:name w:val="6504585FCDD845B9B83DA4228396EC62"/>
    <w:rsid w:val="000313CD"/>
  </w:style>
  <w:style w:type="paragraph" w:customStyle="1" w:styleId="479831E8320A4D119553F27D31CEAD7F">
    <w:name w:val="479831E8320A4D119553F27D31CEAD7F"/>
    <w:rsid w:val="000313CD"/>
  </w:style>
  <w:style w:type="paragraph" w:customStyle="1" w:styleId="C7B041765E1E4A2D8C034FB83212DD40">
    <w:name w:val="C7B041765E1E4A2D8C034FB83212DD40"/>
    <w:rsid w:val="000313CD"/>
  </w:style>
  <w:style w:type="paragraph" w:customStyle="1" w:styleId="AE05016363354793B42F43879BCE572A">
    <w:name w:val="AE05016363354793B42F43879BCE572A"/>
    <w:rsid w:val="000313CD"/>
  </w:style>
  <w:style w:type="paragraph" w:customStyle="1" w:styleId="3496348FBF734A9CACC9E9A5E9CE916E">
    <w:name w:val="3496348FBF734A9CACC9E9A5E9CE916E"/>
    <w:rsid w:val="000313CD"/>
  </w:style>
  <w:style w:type="paragraph" w:customStyle="1" w:styleId="F3BF0ED9F6A74E68B2816D39002A2F1E">
    <w:name w:val="F3BF0ED9F6A74E68B2816D39002A2F1E"/>
    <w:rsid w:val="000313CD"/>
  </w:style>
  <w:style w:type="paragraph" w:customStyle="1" w:styleId="84AE09ED40124C68BB6C7A5C9EEE5FAC">
    <w:name w:val="84AE09ED40124C68BB6C7A5C9EEE5FAC"/>
    <w:rsid w:val="000313CD"/>
  </w:style>
  <w:style w:type="paragraph" w:customStyle="1" w:styleId="C6C48027DF1B4B82ADDB7BD440B01EE4">
    <w:name w:val="C6C48027DF1B4B82ADDB7BD440B01EE4"/>
    <w:rsid w:val="000313CD"/>
  </w:style>
  <w:style w:type="paragraph" w:customStyle="1" w:styleId="60BA4CFD0EBC4535B2D593ACE063E4AC">
    <w:name w:val="60BA4CFD0EBC4535B2D593ACE063E4AC"/>
    <w:rsid w:val="000313CD"/>
  </w:style>
  <w:style w:type="paragraph" w:customStyle="1" w:styleId="16ECEA4F3A9B49059651F806B0F9ABC6">
    <w:name w:val="16ECEA4F3A9B49059651F806B0F9ABC6"/>
    <w:rsid w:val="000313CD"/>
  </w:style>
  <w:style w:type="paragraph" w:customStyle="1" w:styleId="7A6CE9C8A2E8428ABFA7CC6D34A37A52">
    <w:name w:val="7A6CE9C8A2E8428ABFA7CC6D34A37A52"/>
    <w:rsid w:val="000313CD"/>
  </w:style>
  <w:style w:type="paragraph" w:customStyle="1" w:styleId="979944539D16440C9FBB04D687DF7990">
    <w:name w:val="979944539D16440C9FBB04D687DF7990"/>
    <w:rsid w:val="000313CD"/>
  </w:style>
  <w:style w:type="paragraph" w:customStyle="1" w:styleId="BEF977856A4E4C24A90ACCEED95036FD">
    <w:name w:val="BEF977856A4E4C24A90ACCEED95036FD"/>
    <w:rsid w:val="000313CD"/>
  </w:style>
  <w:style w:type="paragraph" w:customStyle="1" w:styleId="FD67AA0AE27B48D0A7569D7B870824FF">
    <w:name w:val="FD67AA0AE27B48D0A7569D7B870824FF"/>
    <w:rsid w:val="000313CD"/>
  </w:style>
  <w:style w:type="paragraph" w:customStyle="1" w:styleId="7398568C16D044368DA52FDC3CD901A0">
    <w:name w:val="7398568C16D044368DA52FDC3CD901A0"/>
    <w:rsid w:val="000313CD"/>
  </w:style>
  <w:style w:type="paragraph" w:customStyle="1" w:styleId="8C8D831EBC7649F7AECF7F8320382571">
    <w:name w:val="8C8D831EBC7649F7AECF7F8320382571"/>
    <w:rsid w:val="000313CD"/>
  </w:style>
  <w:style w:type="paragraph" w:customStyle="1" w:styleId="97DFC39E745D49018BB67419657C74C1">
    <w:name w:val="97DFC39E745D49018BB67419657C74C1"/>
    <w:rsid w:val="000313CD"/>
  </w:style>
  <w:style w:type="paragraph" w:customStyle="1" w:styleId="BB1510F6B635473A836A729D15F4F4E9">
    <w:name w:val="BB1510F6B635473A836A729D15F4F4E9"/>
    <w:rsid w:val="000313CD"/>
  </w:style>
  <w:style w:type="paragraph" w:customStyle="1" w:styleId="AFB517F4522942C7BF68B4EF92D06A67">
    <w:name w:val="AFB517F4522942C7BF68B4EF92D06A67"/>
    <w:rsid w:val="000313CD"/>
  </w:style>
  <w:style w:type="paragraph" w:customStyle="1" w:styleId="480316D739504735B2DF62EF3D9028B2">
    <w:name w:val="480316D739504735B2DF62EF3D9028B2"/>
    <w:rsid w:val="000313CD"/>
  </w:style>
  <w:style w:type="paragraph" w:customStyle="1" w:styleId="DDB57169D5924692A924D29690664E18">
    <w:name w:val="DDB57169D5924692A924D29690664E18"/>
    <w:rsid w:val="000313CD"/>
  </w:style>
  <w:style w:type="paragraph" w:customStyle="1" w:styleId="82FACDA85B5A4580B1AC4190099E40DD">
    <w:name w:val="82FACDA85B5A4580B1AC4190099E40DD"/>
    <w:rsid w:val="000313CD"/>
  </w:style>
  <w:style w:type="paragraph" w:customStyle="1" w:styleId="C7FB10ED31B04CE39C1B4C4525D96F43">
    <w:name w:val="C7FB10ED31B04CE39C1B4C4525D96F43"/>
    <w:rsid w:val="000313CD"/>
  </w:style>
  <w:style w:type="paragraph" w:customStyle="1" w:styleId="4CCE0134E776429A880F8A4C888E55BA">
    <w:name w:val="4CCE0134E776429A880F8A4C888E55BA"/>
    <w:rsid w:val="000313CD"/>
  </w:style>
  <w:style w:type="paragraph" w:customStyle="1" w:styleId="FC83EA24352F46D3866E431B6ED851A1">
    <w:name w:val="FC83EA24352F46D3866E431B6ED851A1"/>
    <w:rsid w:val="000313CD"/>
  </w:style>
  <w:style w:type="paragraph" w:customStyle="1" w:styleId="6EC8A8BB0DB144A1BD93706E92030089">
    <w:name w:val="6EC8A8BB0DB144A1BD93706E92030089"/>
    <w:rsid w:val="000313CD"/>
  </w:style>
  <w:style w:type="paragraph" w:customStyle="1" w:styleId="C6C5DAB6E8CD424FA05F1683B8FEB7E1">
    <w:name w:val="C6C5DAB6E8CD424FA05F1683B8FEB7E1"/>
    <w:rsid w:val="000313CD"/>
  </w:style>
  <w:style w:type="paragraph" w:customStyle="1" w:styleId="1D4CDE7E8A1A4FC092C9CDFBAB3F773B">
    <w:name w:val="1D4CDE7E8A1A4FC092C9CDFBAB3F773B"/>
    <w:rsid w:val="000313CD"/>
  </w:style>
  <w:style w:type="paragraph" w:customStyle="1" w:styleId="F5433D89701A407A8F4FF45DC0C77BE9">
    <w:name w:val="F5433D89701A407A8F4FF45DC0C77BE9"/>
    <w:rsid w:val="000313CD"/>
  </w:style>
  <w:style w:type="paragraph" w:customStyle="1" w:styleId="9A957F511C56411FBE46E0620D81092A">
    <w:name w:val="9A957F511C56411FBE46E0620D81092A"/>
    <w:rsid w:val="000313CD"/>
  </w:style>
  <w:style w:type="paragraph" w:customStyle="1" w:styleId="B73B81813F4747D0A60C1A0475EA7336">
    <w:name w:val="B73B81813F4747D0A60C1A0475EA7336"/>
    <w:rsid w:val="000313CD"/>
  </w:style>
  <w:style w:type="paragraph" w:customStyle="1" w:styleId="15DC32051BBC4CB8907B25CE777BDEE0">
    <w:name w:val="15DC32051BBC4CB8907B25CE777BDEE0"/>
    <w:rsid w:val="000313CD"/>
  </w:style>
  <w:style w:type="paragraph" w:customStyle="1" w:styleId="7B424ACDB0294DE38EC7355265978FB1">
    <w:name w:val="7B424ACDB0294DE38EC7355265978FB1"/>
    <w:rsid w:val="000313CD"/>
  </w:style>
  <w:style w:type="paragraph" w:customStyle="1" w:styleId="3317BF38FA2948A59BB55BB8A6A54D42">
    <w:name w:val="3317BF38FA2948A59BB55BB8A6A54D42"/>
    <w:rsid w:val="000313CD"/>
  </w:style>
  <w:style w:type="paragraph" w:customStyle="1" w:styleId="EFFA0FDEB069455F9CD7FCF0C10A6AD6">
    <w:name w:val="EFFA0FDEB069455F9CD7FCF0C10A6AD6"/>
    <w:rsid w:val="000313CD"/>
  </w:style>
  <w:style w:type="paragraph" w:customStyle="1" w:styleId="6C21E6DABFDE4DDCB4AC2170E185B2FA">
    <w:name w:val="6C21E6DABFDE4DDCB4AC2170E185B2FA"/>
    <w:rsid w:val="000313CD"/>
  </w:style>
  <w:style w:type="paragraph" w:customStyle="1" w:styleId="B65D72C894534E698AF1FF84F1B090BA">
    <w:name w:val="B65D72C894534E698AF1FF84F1B090BA"/>
    <w:rsid w:val="000313CD"/>
  </w:style>
  <w:style w:type="paragraph" w:customStyle="1" w:styleId="5CD3E8B57A4442F39CFC7A8E8726A068">
    <w:name w:val="5CD3E8B57A4442F39CFC7A8E8726A068"/>
    <w:rsid w:val="000313CD"/>
  </w:style>
  <w:style w:type="paragraph" w:customStyle="1" w:styleId="E15071598EB8421EAA48509AC5F2E429">
    <w:name w:val="E15071598EB8421EAA48509AC5F2E429"/>
    <w:rsid w:val="000313CD"/>
  </w:style>
  <w:style w:type="paragraph" w:customStyle="1" w:styleId="D38A1A61169B484A9271517EB0AFFC2E">
    <w:name w:val="D38A1A61169B484A9271517EB0AFFC2E"/>
    <w:rsid w:val="000313CD"/>
  </w:style>
  <w:style w:type="paragraph" w:customStyle="1" w:styleId="A36C352AC96D4E069199B9D7885638C1">
    <w:name w:val="A36C352AC96D4E069199B9D7885638C1"/>
    <w:rsid w:val="000313CD"/>
  </w:style>
  <w:style w:type="paragraph" w:customStyle="1" w:styleId="9172154CE7B746FB873B2B4BBC9DD7D3">
    <w:name w:val="9172154CE7B746FB873B2B4BBC9DD7D3"/>
    <w:rsid w:val="000313CD"/>
  </w:style>
  <w:style w:type="paragraph" w:customStyle="1" w:styleId="9C780A8B7AF2478F83A5AE86BAC8BCD8">
    <w:name w:val="9C780A8B7AF2478F83A5AE86BAC8BCD8"/>
    <w:rsid w:val="000313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yllabu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08A02-A5D9-49C5-9934-4BF2DD2EB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tf02918782.dotx</Template>
  <TotalTime>4623</TotalTime>
  <Pages>10</Pages>
  <Words>6399</Words>
  <Characters>36479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Ihlenfeldt</dc:creator>
  <cp:lastModifiedBy>Samuel Ihlenfeldt</cp:lastModifiedBy>
  <cp:revision>31</cp:revision>
  <cp:lastPrinted>2020-09-02T17:27:00Z</cp:lastPrinted>
  <dcterms:created xsi:type="dcterms:W3CDTF">2020-08-17T22:47:00Z</dcterms:created>
  <dcterms:modified xsi:type="dcterms:W3CDTF">2020-09-07T17:43:00Z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TC010182621033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