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9095" w14:textId="59670B5A" w:rsidR="00035BB9" w:rsidRDefault="001D2219" w:rsidP="00CF0577">
      <w:pPr>
        <w:jc w:val="center"/>
      </w:pPr>
      <w:r>
        <w:rPr>
          <w:b/>
          <w:sz w:val="32"/>
        </w:rPr>
        <w:t>Make-Up Quiz/Group Exam</w:t>
      </w:r>
    </w:p>
    <w:p w14:paraId="22298CF5" w14:textId="77777777" w:rsidR="002363BB" w:rsidRDefault="002363BB" w:rsidP="00B02DBF">
      <w:pPr>
        <w:jc w:val="center"/>
        <w:rPr>
          <w:i/>
          <w:sz w:val="22"/>
        </w:rPr>
      </w:pPr>
    </w:p>
    <w:p w14:paraId="45762699" w14:textId="5C32C179" w:rsidR="00DF48D7" w:rsidRPr="00CF0577" w:rsidRDefault="00DF48D7" w:rsidP="00B02DBF">
      <w:pPr>
        <w:rPr>
          <w:i/>
          <w:sz w:val="24"/>
          <w:szCs w:val="22"/>
        </w:rPr>
      </w:pPr>
      <w:r w:rsidRPr="00CF0577">
        <w:rPr>
          <w:i/>
          <w:sz w:val="24"/>
          <w:szCs w:val="22"/>
        </w:rPr>
        <w:t>Each student in your group needs to take the role of writer/recorder for one of the set of questions below. The</w:t>
      </w:r>
      <w:r w:rsidR="00D50997">
        <w:rPr>
          <w:i/>
          <w:sz w:val="24"/>
          <w:szCs w:val="22"/>
        </w:rPr>
        <w:t>y</w:t>
      </w:r>
      <w:r w:rsidRPr="00CF0577">
        <w:rPr>
          <w:i/>
          <w:sz w:val="24"/>
          <w:szCs w:val="22"/>
        </w:rPr>
        <w:t xml:space="preserve"> will be responsible for helping the group come to consensus and also for writing the group’s agreed upon response. </w:t>
      </w:r>
    </w:p>
    <w:p w14:paraId="194E6328" w14:textId="77777777" w:rsidR="00B02DBF" w:rsidRPr="00CF0577" w:rsidRDefault="00B02DBF" w:rsidP="00B02DBF">
      <w:pPr>
        <w:rPr>
          <w:i/>
          <w:sz w:val="24"/>
          <w:szCs w:val="22"/>
        </w:rPr>
      </w:pPr>
    </w:p>
    <w:p w14:paraId="517F080E" w14:textId="35B2288A" w:rsidR="00B02DBF" w:rsidRPr="00CF0577" w:rsidRDefault="00B02DBF" w:rsidP="00B02DBF">
      <w:pPr>
        <w:jc w:val="right"/>
        <w:rPr>
          <w:sz w:val="24"/>
          <w:szCs w:val="22"/>
          <w:u w:val="single"/>
        </w:rPr>
      </w:pPr>
      <w:r w:rsidRPr="00CF0577">
        <w:rPr>
          <w:sz w:val="24"/>
          <w:szCs w:val="22"/>
        </w:rPr>
        <w:t>Writer/Rec</w:t>
      </w:r>
      <w:r w:rsidR="008158AE" w:rsidRPr="00CF0577">
        <w:rPr>
          <w:sz w:val="24"/>
          <w:szCs w:val="22"/>
        </w:rPr>
        <w:t>orde</w:t>
      </w:r>
      <w:r w:rsidR="008158AE" w:rsidRPr="007F0C0D">
        <w:rPr>
          <w:sz w:val="24"/>
          <w:szCs w:val="22"/>
        </w:rPr>
        <w:t>r (#1–3</w:t>
      </w:r>
      <w:r w:rsidRPr="007F0C0D">
        <w:rPr>
          <w:sz w:val="24"/>
          <w:szCs w:val="22"/>
        </w:rPr>
        <w:t xml:space="preserve">): </w:t>
      </w:r>
      <w:r w:rsidRPr="007F0C0D">
        <w:rPr>
          <w:sz w:val="24"/>
          <w:szCs w:val="22"/>
          <w:u w:val="single"/>
        </w:rPr>
        <w:t xml:space="preserve">                                    (name)</w:t>
      </w:r>
    </w:p>
    <w:p w14:paraId="0FDC1761" w14:textId="77777777" w:rsidR="003338C2" w:rsidRPr="00CF0577" w:rsidRDefault="003338C2" w:rsidP="00B02DBF">
      <w:pPr>
        <w:rPr>
          <w:sz w:val="24"/>
          <w:szCs w:val="22"/>
        </w:rPr>
      </w:pPr>
    </w:p>
    <w:p w14:paraId="7291B249" w14:textId="55D6C6C3" w:rsidR="009400AE" w:rsidRPr="00CF0577" w:rsidRDefault="009400AE" w:rsidP="00B02DBF">
      <w:pPr>
        <w:rPr>
          <w:i/>
          <w:sz w:val="24"/>
          <w:szCs w:val="22"/>
        </w:rPr>
      </w:pPr>
      <w:r w:rsidRPr="00CF0577">
        <w:rPr>
          <w:i/>
          <w:sz w:val="24"/>
          <w:szCs w:val="22"/>
        </w:rPr>
        <w:t xml:space="preserve">Use for </w:t>
      </w:r>
      <w:r w:rsidR="0035784E" w:rsidRPr="00CF0577">
        <w:rPr>
          <w:i/>
          <w:sz w:val="24"/>
          <w:szCs w:val="22"/>
        </w:rPr>
        <w:t xml:space="preserve">Question </w:t>
      </w:r>
      <w:r w:rsidR="00CF0577" w:rsidRPr="00CF0577">
        <w:rPr>
          <w:i/>
          <w:sz w:val="24"/>
          <w:szCs w:val="22"/>
        </w:rPr>
        <w:t>1</w:t>
      </w:r>
    </w:p>
    <w:p w14:paraId="787D3426" w14:textId="436EDC44" w:rsidR="00CB20AD" w:rsidRPr="00CF0577" w:rsidRDefault="00CB20AD" w:rsidP="00CB20AD">
      <w:pPr>
        <w:tabs>
          <w:tab w:val="left" w:pos="3330"/>
          <w:tab w:val="left" w:pos="5310"/>
        </w:tabs>
        <w:rPr>
          <w:sz w:val="24"/>
          <w:szCs w:val="22"/>
        </w:rPr>
      </w:pPr>
      <w:r w:rsidRPr="00CF0577">
        <w:rPr>
          <w:sz w:val="24"/>
          <w:szCs w:val="22"/>
        </w:rPr>
        <w:t xml:space="preserve">Because you have recently completed EPsy 3264, the </w:t>
      </w:r>
      <w:r w:rsidRPr="00CF0577">
        <w:rPr>
          <w:i/>
          <w:sz w:val="24"/>
          <w:szCs w:val="22"/>
        </w:rPr>
        <w:t>Minnesota Daily</w:t>
      </w:r>
      <w:r w:rsidRPr="00CF0577">
        <w:rPr>
          <w:sz w:val="24"/>
          <w:szCs w:val="22"/>
        </w:rPr>
        <w:t xml:space="preserve"> has hired you (at an </w:t>
      </w:r>
      <w:r w:rsidR="005425F7" w:rsidRPr="00CF0577">
        <w:rPr>
          <w:sz w:val="24"/>
          <w:szCs w:val="22"/>
        </w:rPr>
        <w:t>exorbitant</w:t>
      </w:r>
      <w:r w:rsidRPr="00CF0577">
        <w:rPr>
          <w:sz w:val="24"/>
          <w:szCs w:val="22"/>
        </w:rPr>
        <w:t xml:space="preserve"> fee given your statistics knowledge) as a</w:t>
      </w:r>
      <w:r w:rsidR="005425F7" w:rsidRPr="00CF0577">
        <w:rPr>
          <w:sz w:val="24"/>
          <w:szCs w:val="22"/>
        </w:rPr>
        <w:t>n</w:t>
      </w:r>
      <w:r w:rsidRPr="00CF0577">
        <w:rPr>
          <w:sz w:val="24"/>
          <w:szCs w:val="22"/>
        </w:rPr>
        <w:t xml:space="preserve"> accuracy auditor to ensure that the headlines for articles are accurate based on the source material. </w:t>
      </w:r>
    </w:p>
    <w:p w14:paraId="726F0C3D" w14:textId="77777777" w:rsidR="005425F7" w:rsidRPr="00CF0577" w:rsidRDefault="005425F7" w:rsidP="00CB20AD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29357041" w14:textId="3891E95E" w:rsidR="005425F7" w:rsidRPr="00CF0577" w:rsidRDefault="005425F7" w:rsidP="00CB20AD">
      <w:pPr>
        <w:tabs>
          <w:tab w:val="left" w:pos="3330"/>
          <w:tab w:val="left" w:pos="5310"/>
        </w:tabs>
        <w:rPr>
          <w:sz w:val="24"/>
          <w:szCs w:val="22"/>
        </w:rPr>
      </w:pPr>
      <w:r w:rsidRPr="00CF0577">
        <w:rPr>
          <w:sz w:val="24"/>
          <w:szCs w:val="22"/>
        </w:rPr>
        <w:t>Read the following summary of a study</w:t>
      </w:r>
      <w:r w:rsidR="00ED5737" w:rsidRPr="00CF0577">
        <w:rPr>
          <w:sz w:val="24"/>
          <w:szCs w:val="22"/>
        </w:rPr>
        <w:t xml:space="preserve">. </w:t>
      </w:r>
    </w:p>
    <w:p w14:paraId="453EE8F8" w14:textId="77777777" w:rsidR="005425F7" w:rsidRPr="00CF0577" w:rsidRDefault="005425F7" w:rsidP="00CB20AD">
      <w:pPr>
        <w:tabs>
          <w:tab w:val="left" w:pos="3330"/>
          <w:tab w:val="left" w:pos="5310"/>
        </w:tabs>
        <w:rPr>
          <w:b/>
          <w:i/>
          <w:sz w:val="24"/>
          <w:szCs w:val="22"/>
        </w:rPr>
      </w:pPr>
    </w:p>
    <w:p w14:paraId="50B808F2" w14:textId="77777777" w:rsidR="005425F7" w:rsidRPr="00CF0577" w:rsidRDefault="005425F7" w:rsidP="00CF0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3330"/>
          <w:tab w:val="left" w:pos="5310"/>
        </w:tabs>
        <w:ind w:left="540" w:right="324"/>
        <w:rPr>
          <w:rFonts w:ascii="Perpetua" w:hAnsi="Perpetua"/>
          <w:sz w:val="24"/>
          <w:szCs w:val="22"/>
        </w:rPr>
      </w:pPr>
      <w:r w:rsidRPr="00CF0577">
        <w:rPr>
          <w:rFonts w:ascii="Perpetua" w:hAnsi="Perpetua"/>
          <w:sz w:val="24"/>
          <w:szCs w:val="22"/>
        </w:rPr>
        <w:t xml:space="preserve">University of Minnesota researchers analyzed the relationship between student stress levels and involvement with University intramural sports. A sample of 580 undergraduate students was recruited via email request and campus postings in spring semester 2015. Students completed a questionnaire assessing </w:t>
      </w:r>
      <w:proofErr w:type="spellStart"/>
      <w:r w:rsidRPr="00CF0577">
        <w:rPr>
          <w:rFonts w:ascii="Perpetua" w:hAnsi="Perpetua"/>
          <w:sz w:val="24"/>
          <w:szCs w:val="22"/>
        </w:rPr>
        <w:t>self­reported</w:t>
      </w:r>
      <w:proofErr w:type="spellEnd"/>
      <w:r w:rsidRPr="00CF0577">
        <w:rPr>
          <w:rFonts w:ascii="Perpetua" w:hAnsi="Perpetua"/>
          <w:sz w:val="24"/>
          <w:szCs w:val="22"/>
        </w:rPr>
        <w:t xml:space="preserve"> stress levels, academic factors, and extracurricular involvement. It was discovered that students who were currently involved in University intramural sports were significantly less likely to report feeling burned out (</w:t>
      </w:r>
      <w:r w:rsidRPr="00CF0577">
        <w:rPr>
          <w:rFonts w:ascii="Perpetua" w:hAnsi="Perpetua"/>
          <w:i/>
          <w:sz w:val="24"/>
          <w:szCs w:val="22"/>
        </w:rPr>
        <w:t>p</w:t>
      </w:r>
      <w:r w:rsidRPr="00CF0577">
        <w:rPr>
          <w:rFonts w:ascii="Perpetua" w:hAnsi="Perpetua"/>
          <w:sz w:val="24"/>
          <w:szCs w:val="22"/>
        </w:rPr>
        <w:t xml:space="preserve"> &lt; .001). </w:t>
      </w:r>
    </w:p>
    <w:p w14:paraId="23412235" w14:textId="77777777" w:rsidR="001132EC" w:rsidRPr="00CF0577" w:rsidRDefault="001132EC" w:rsidP="00ED5737">
      <w:pPr>
        <w:pStyle w:val="ListParagraph"/>
        <w:tabs>
          <w:tab w:val="left" w:pos="3330"/>
          <w:tab w:val="left" w:pos="5310"/>
        </w:tabs>
        <w:ind w:left="0"/>
        <w:rPr>
          <w:sz w:val="24"/>
          <w:szCs w:val="22"/>
        </w:rPr>
      </w:pPr>
    </w:p>
    <w:p w14:paraId="5D313EA9" w14:textId="5A3AB9D7" w:rsidR="005425F7" w:rsidRDefault="00ED5737" w:rsidP="003510F3">
      <w:pPr>
        <w:pStyle w:val="ListParagraph"/>
        <w:numPr>
          <w:ilvl w:val="0"/>
          <w:numId w:val="34"/>
        </w:numPr>
        <w:tabs>
          <w:tab w:val="left" w:pos="3330"/>
          <w:tab w:val="left" w:pos="5310"/>
        </w:tabs>
        <w:rPr>
          <w:sz w:val="24"/>
          <w:szCs w:val="22"/>
        </w:rPr>
      </w:pPr>
      <w:r w:rsidRPr="00CF0577">
        <w:rPr>
          <w:sz w:val="24"/>
          <w:szCs w:val="22"/>
        </w:rPr>
        <w:t xml:space="preserve">Evaluate </w:t>
      </w:r>
      <w:r w:rsidR="00DD7422">
        <w:rPr>
          <w:sz w:val="24"/>
          <w:szCs w:val="22"/>
        </w:rPr>
        <w:t>each type of validity for the study</w:t>
      </w:r>
      <w:r w:rsidRPr="00CF0577">
        <w:rPr>
          <w:sz w:val="24"/>
          <w:szCs w:val="22"/>
        </w:rPr>
        <w:t xml:space="preserve">. </w:t>
      </w:r>
      <w:r w:rsidR="00D64FA3">
        <w:rPr>
          <w:sz w:val="24"/>
          <w:szCs w:val="22"/>
        </w:rPr>
        <w:t>(</w:t>
      </w:r>
      <w:r w:rsidR="00EB1C57">
        <w:rPr>
          <w:sz w:val="24"/>
          <w:szCs w:val="22"/>
        </w:rPr>
        <w:t>2</w:t>
      </w:r>
      <w:r w:rsidR="00D64FA3">
        <w:rPr>
          <w:sz w:val="24"/>
          <w:szCs w:val="22"/>
        </w:rPr>
        <w:t xml:space="preserve"> points)</w:t>
      </w:r>
    </w:p>
    <w:p w14:paraId="59A8872C" w14:textId="5EF1BE55" w:rsidR="00DD7422" w:rsidRDefault="00DD7422" w:rsidP="00DD7422">
      <w:pPr>
        <w:pStyle w:val="ListParagraph"/>
        <w:numPr>
          <w:ilvl w:val="1"/>
          <w:numId w:val="34"/>
        </w:numPr>
        <w:tabs>
          <w:tab w:val="left" w:pos="3330"/>
          <w:tab w:val="left" w:pos="5310"/>
        </w:tabs>
        <w:rPr>
          <w:sz w:val="24"/>
          <w:szCs w:val="22"/>
        </w:rPr>
      </w:pPr>
      <w:r>
        <w:rPr>
          <w:sz w:val="24"/>
          <w:szCs w:val="22"/>
        </w:rPr>
        <w:t xml:space="preserve">How would you rate the level of </w:t>
      </w:r>
      <w:r w:rsidRPr="00EB1C57">
        <w:rPr>
          <w:sz w:val="24"/>
          <w:szCs w:val="22"/>
          <w:u w:val="single"/>
        </w:rPr>
        <w:t>internal</w:t>
      </w:r>
      <w:r>
        <w:rPr>
          <w:sz w:val="24"/>
          <w:szCs w:val="22"/>
        </w:rPr>
        <w:t xml:space="preserve"> validity evidence </w:t>
      </w:r>
      <w:r w:rsidRPr="00DD7422">
        <w:rPr>
          <w:sz w:val="24"/>
          <w:szCs w:val="22"/>
          <w:u w:val="single"/>
        </w:rPr>
        <w:t>based on the study design</w:t>
      </w:r>
      <w:r>
        <w:rPr>
          <w:sz w:val="24"/>
          <w:szCs w:val="22"/>
        </w:rPr>
        <w:t>?  Explain.</w:t>
      </w:r>
    </w:p>
    <w:p w14:paraId="7B1F9EF6" w14:textId="77777777" w:rsidR="00DD7422" w:rsidRDefault="00DD7422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19F862AC" w14:textId="77777777" w:rsidR="00EB1C57" w:rsidRDefault="00EB1C57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0A980E6E" w14:textId="77777777" w:rsidR="00EB1C57" w:rsidRDefault="00EB1C57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066E4F08" w14:textId="77777777" w:rsidR="00EB1C57" w:rsidRDefault="00EB1C57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50DA9ACE" w14:textId="77777777" w:rsidR="00EB1C57" w:rsidRDefault="00EB1C57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6D71B3D0" w14:textId="77777777" w:rsidR="00EB1C57" w:rsidRDefault="00EB1C57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1077F66E" w14:textId="77777777" w:rsidR="00EB1C57" w:rsidRDefault="00EB1C57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68EE13BC" w14:textId="77777777" w:rsidR="00EB1C57" w:rsidRPr="00DD7422" w:rsidRDefault="00EB1C57" w:rsidP="00DD7422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1B9B7F7D" w14:textId="41FDB557" w:rsidR="00DD7422" w:rsidRDefault="00DD7422" w:rsidP="00DD7422">
      <w:pPr>
        <w:pStyle w:val="ListParagraph"/>
        <w:numPr>
          <w:ilvl w:val="1"/>
          <w:numId w:val="34"/>
        </w:numPr>
        <w:tabs>
          <w:tab w:val="left" w:pos="3330"/>
          <w:tab w:val="left" w:pos="5310"/>
        </w:tabs>
        <w:rPr>
          <w:sz w:val="24"/>
          <w:szCs w:val="22"/>
        </w:rPr>
      </w:pPr>
      <w:r>
        <w:rPr>
          <w:sz w:val="24"/>
          <w:szCs w:val="22"/>
        </w:rPr>
        <w:t xml:space="preserve">How would you rate the level of </w:t>
      </w:r>
      <w:r w:rsidR="00EB1C57" w:rsidRPr="00EB1C57">
        <w:rPr>
          <w:sz w:val="24"/>
          <w:szCs w:val="22"/>
          <w:u w:val="single"/>
        </w:rPr>
        <w:t>external</w:t>
      </w:r>
      <w:r>
        <w:rPr>
          <w:sz w:val="24"/>
          <w:szCs w:val="22"/>
        </w:rPr>
        <w:t xml:space="preserve"> validity evidence </w:t>
      </w:r>
      <w:r w:rsidRPr="00DD7422">
        <w:rPr>
          <w:sz w:val="24"/>
          <w:szCs w:val="22"/>
          <w:u w:val="single"/>
        </w:rPr>
        <w:t>based on the study design</w:t>
      </w:r>
      <w:r>
        <w:rPr>
          <w:sz w:val="24"/>
          <w:szCs w:val="22"/>
        </w:rPr>
        <w:t>?  Explain.</w:t>
      </w:r>
    </w:p>
    <w:p w14:paraId="746A8253" w14:textId="77777777" w:rsidR="00EB1C57" w:rsidRDefault="00EB1C57" w:rsidP="00EB1C57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5BFE1039" w14:textId="77777777" w:rsidR="00EB1C57" w:rsidRPr="00EB1C57" w:rsidRDefault="00EB1C57" w:rsidP="00EB1C57">
      <w:pPr>
        <w:tabs>
          <w:tab w:val="left" w:pos="3330"/>
          <w:tab w:val="left" w:pos="5310"/>
        </w:tabs>
        <w:rPr>
          <w:sz w:val="24"/>
          <w:szCs w:val="22"/>
        </w:rPr>
      </w:pPr>
    </w:p>
    <w:p w14:paraId="5448DECC" w14:textId="77777777" w:rsidR="00EB1C57" w:rsidRDefault="00EB1C57">
      <w:pPr>
        <w:rPr>
          <w:i/>
          <w:sz w:val="24"/>
        </w:rPr>
      </w:pPr>
      <w:r>
        <w:rPr>
          <w:i/>
          <w:sz w:val="24"/>
        </w:rPr>
        <w:br w:type="page"/>
      </w:r>
    </w:p>
    <w:p w14:paraId="6348EFBD" w14:textId="65359959" w:rsidR="003338C2" w:rsidRPr="00CF0577" w:rsidRDefault="003338C2" w:rsidP="003338C2">
      <w:pPr>
        <w:rPr>
          <w:i/>
          <w:sz w:val="24"/>
        </w:rPr>
      </w:pPr>
      <w:r w:rsidRPr="00CF0577">
        <w:rPr>
          <w:i/>
          <w:sz w:val="24"/>
        </w:rPr>
        <w:lastRenderedPageBreak/>
        <w:t>Use for Question</w:t>
      </w:r>
      <w:r w:rsidR="0039124F" w:rsidRPr="00CF0577">
        <w:rPr>
          <w:i/>
          <w:sz w:val="24"/>
        </w:rPr>
        <w:t>s</w:t>
      </w:r>
      <w:r w:rsidR="00D062AF" w:rsidRPr="00CF0577">
        <w:rPr>
          <w:i/>
          <w:sz w:val="24"/>
        </w:rPr>
        <w:t xml:space="preserve"> </w:t>
      </w:r>
      <w:r w:rsidR="00CF0577" w:rsidRPr="00CF0577">
        <w:rPr>
          <w:i/>
          <w:sz w:val="24"/>
        </w:rPr>
        <w:t>2</w:t>
      </w:r>
      <w:r w:rsidR="0039124F" w:rsidRPr="00CF0577">
        <w:rPr>
          <w:i/>
          <w:sz w:val="24"/>
        </w:rPr>
        <w:t>–</w:t>
      </w:r>
      <w:r w:rsidR="00CF0577" w:rsidRPr="00CF0577">
        <w:rPr>
          <w:i/>
          <w:sz w:val="24"/>
        </w:rPr>
        <w:t>6</w:t>
      </w:r>
    </w:p>
    <w:p w14:paraId="71294B3D" w14:textId="77777777" w:rsidR="003510F3" w:rsidRPr="00CF0577" w:rsidRDefault="003510F3" w:rsidP="003338C2">
      <w:pPr>
        <w:rPr>
          <w:sz w:val="24"/>
        </w:rPr>
      </w:pPr>
    </w:p>
    <w:p w14:paraId="3D2E94A0" w14:textId="30E5E7A5" w:rsidR="00D062AF" w:rsidRPr="00CF0577" w:rsidRDefault="004E78AA" w:rsidP="004E78AA">
      <w:pPr>
        <w:pStyle w:val="MediumGrid1-Accent21"/>
        <w:ind w:left="0"/>
        <w:rPr>
          <w:sz w:val="24"/>
          <w:szCs w:val="22"/>
        </w:rPr>
      </w:pPr>
      <w:r w:rsidRPr="00CF0577">
        <w:rPr>
          <w:sz w:val="24"/>
          <w:szCs w:val="22"/>
        </w:rPr>
        <w:t>Bernard</w:t>
      </w:r>
      <w:r w:rsidR="00D062AF" w:rsidRPr="00CF0577">
        <w:rPr>
          <w:sz w:val="24"/>
          <w:szCs w:val="22"/>
        </w:rPr>
        <w:t xml:space="preserve"> (Bernie)</w:t>
      </w:r>
      <w:r w:rsidRPr="00CF0577">
        <w:rPr>
          <w:sz w:val="24"/>
          <w:szCs w:val="22"/>
        </w:rPr>
        <w:t xml:space="preserve"> </w:t>
      </w:r>
      <w:proofErr w:type="spellStart"/>
      <w:r w:rsidRPr="00CF0577">
        <w:rPr>
          <w:sz w:val="24"/>
          <w:szCs w:val="22"/>
        </w:rPr>
        <w:t>Maddoff</w:t>
      </w:r>
      <w:proofErr w:type="spellEnd"/>
      <w:r w:rsidRPr="00CF0577">
        <w:rPr>
          <w:sz w:val="24"/>
          <w:szCs w:val="22"/>
        </w:rPr>
        <w:t xml:space="preserve"> is known around the world as an investment broker whose firm</w:t>
      </w:r>
      <w:r w:rsidR="00D062AF" w:rsidRPr="00CF0577">
        <w:rPr>
          <w:sz w:val="24"/>
          <w:szCs w:val="22"/>
        </w:rPr>
        <w:t xml:space="preserve">, </w:t>
      </w:r>
      <w:proofErr w:type="spellStart"/>
      <w:r w:rsidR="00D062AF" w:rsidRPr="00CF0577">
        <w:rPr>
          <w:i/>
          <w:sz w:val="24"/>
          <w:szCs w:val="22"/>
        </w:rPr>
        <w:t>Maddoff</w:t>
      </w:r>
      <w:proofErr w:type="spellEnd"/>
      <w:r w:rsidR="00D062AF" w:rsidRPr="00CF0577">
        <w:rPr>
          <w:i/>
          <w:sz w:val="24"/>
          <w:szCs w:val="22"/>
        </w:rPr>
        <w:t xml:space="preserve"> Investments,</w:t>
      </w:r>
      <w:r w:rsidRPr="00CF0577">
        <w:rPr>
          <w:sz w:val="24"/>
          <w:szCs w:val="22"/>
        </w:rPr>
        <w:t xml:space="preserve"> cheated its clients out of billions of dollars. </w:t>
      </w:r>
      <w:r w:rsidR="00D062AF" w:rsidRPr="00CF0577">
        <w:rPr>
          <w:sz w:val="24"/>
          <w:szCs w:val="22"/>
        </w:rPr>
        <w:t>In</w:t>
      </w:r>
      <w:r w:rsidRPr="00CF0577">
        <w:rPr>
          <w:sz w:val="24"/>
          <w:szCs w:val="22"/>
        </w:rPr>
        <w:t xml:space="preserve"> 2009, Harry </w:t>
      </w:r>
      <w:proofErr w:type="spellStart"/>
      <w:r w:rsidRPr="00CF0577">
        <w:rPr>
          <w:sz w:val="24"/>
          <w:szCs w:val="22"/>
        </w:rPr>
        <w:t>Markopolos</w:t>
      </w:r>
      <w:proofErr w:type="spellEnd"/>
      <w:r w:rsidRPr="00CF0577">
        <w:rPr>
          <w:sz w:val="24"/>
          <w:szCs w:val="22"/>
        </w:rPr>
        <w:t xml:space="preserve">, an independent financial fraud investigator, testified that the </w:t>
      </w:r>
      <w:r w:rsidRPr="00CF0577">
        <w:rPr>
          <w:i/>
          <w:sz w:val="24"/>
          <w:szCs w:val="22"/>
        </w:rPr>
        <w:t>Securities and Exchange Commission</w:t>
      </w:r>
      <w:r w:rsidRPr="00CF0577">
        <w:rPr>
          <w:sz w:val="24"/>
          <w:szCs w:val="22"/>
        </w:rPr>
        <w:t xml:space="preserve"> should have been aware of fraud within </w:t>
      </w:r>
      <w:proofErr w:type="spellStart"/>
      <w:r w:rsidR="00D062AF" w:rsidRPr="00CF0577">
        <w:rPr>
          <w:i/>
          <w:sz w:val="24"/>
          <w:szCs w:val="22"/>
        </w:rPr>
        <w:t>Maddoff</w:t>
      </w:r>
      <w:proofErr w:type="spellEnd"/>
      <w:r w:rsidR="00D062AF" w:rsidRPr="00CF0577">
        <w:rPr>
          <w:i/>
          <w:sz w:val="24"/>
          <w:szCs w:val="22"/>
        </w:rPr>
        <w:t xml:space="preserve"> Investments</w:t>
      </w:r>
      <w:r w:rsidR="00D062AF" w:rsidRPr="00CF0577">
        <w:rPr>
          <w:sz w:val="24"/>
          <w:szCs w:val="22"/>
        </w:rPr>
        <w:t xml:space="preserve"> since they had only posted a loss for three of the 87months under investigation</w:t>
      </w:r>
      <w:r w:rsidR="00E11655" w:rsidRPr="00CF0577">
        <w:rPr>
          <w:sz w:val="24"/>
          <w:szCs w:val="22"/>
        </w:rPr>
        <w:t>, far fewer than other companies during the same time period</w:t>
      </w:r>
      <w:r w:rsidRPr="00CF0577">
        <w:rPr>
          <w:sz w:val="24"/>
          <w:szCs w:val="22"/>
        </w:rPr>
        <w:t xml:space="preserve">. </w:t>
      </w:r>
    </w:p>
    <w:p w14:paraId="4841CA53" w14:textId="77777777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7EEA9D0D" w14:textId="40792EA1" w:rsidR="00D062AF" w:rsidRPr="00CF0577" w:rsidRDefault="004E78AA" w:rsidP="004E78AA">
      <w:pPr>
        <w:pStyle w:val="MediumGrid1-Accent21"/>
        <w:ind w:left="0"/>
        <w:rPr>
          <w:sz w:val="24"/>
          <w:szCs w:val="22"/>
        </w:rPr>
      </w:pPr>
      <w:r w:rsidRPr="00CF0577">
        <w:rPr>
          <w:sz w:val="24"/>
          <w:szCs w:val="22"/>
        </w:rPr>
        <w:t xml:space="preserve">The S&amp;P 500 is a stock market index, maintained by Standard &amp; Poor's, which consists of 500 large American companies. The S&amp;P 500 is a benchmark for the performance of companies such as </w:t>
      </w:r>
      <w:proofErr w:type="spellStart"/>
      <w:r w:rsidRPr="00CF0577">
        <w:rPr>
          <w:i/>
          <w:sz w:val="24"/>
          <w:szCs w:val="22"/>
        </w:rPr>
        <w:t>Maddoff</w:t>
      </w:r>
      <w:proofErr w:type="spellEnd"/>
      <w:r w:rsidRPr="00CF0577">
        <w:rPr>
          <w:i/>
          <w:sz w:val="24"/>
          <w:szCs w:val="22"/>
        </w:rPr>
        <w:t xml:space="preserve"> Investments</w:t>
      </w:r>
      <w:r w:rsidR="00D062AF" w:rsidRPr="00CF0577">
        <w:rPr>
          <w:sz w:val="24"/>
          <w:szCs w:val="22"/>
        </w:rPr>
        <w:t xml:space="preserve">. During the 87-month period in which </w:t>
      </w:r>
      <w:proofErr w:type="spellStart"/>
      <w:r w:rsidR="00D062AF" w:rsidRPr="00CF0577">
        <w:rPr>
          <w:i/>
          <w:sz w:val="24"/>
          <w:szCs w:val="22"/>
        </w:rPr>
        <w:t>Maddoff</w:t>
      </w:r>
      <w:proofErr w:type="spellEnd"/>
      <w:r w:rsidR="00D062AF" w:rsidRPr="00CF0577">
        <w:rPr>
          <w:i/>
          <w:sz w:val="24"/>
          <w:szCs w:val="22"/>
        </w:rPr>
        <w:t xml:space="preserve"> Investments</w:t>
      </w:r>
      <w:r w:rsidR="00D062AF" w:rsidRPr="00CF0577">
        <w:rPr>
          <w:sz w:val="24"/>
          <w:szCs w:val="22"/>
        </w:rPr>
        <w:t xml:space="preserve"> was suspected of fraud, the S&amp;P 500 posted a loss for 28 of the months.</w:t>
      </w:r>
    </w:p>
    <w:p w14:paraId="03FEAEFC" w14:textId="77777777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5C8B9A84" w14:textId="2DF8DD70" w:rsidR="00D062AF" w:rsidRPr="00CF0577" w:rsidRDefault="00E11655" w:rsidP="004E78AA">
      <w:pPr>
        <w:pStyle w:val="MediumGrid1-Accent21"/>
        <w:ind w:left="0"/>
        <w:rPr>
          <w:sz w:val="24"/>
          <w:szCs w:val="22"/>
        </w:rPr>
      </w:pPr>
      <w:r w:rsidRPr="00CF0577">
        <w:rPr>
          <w:sz w:val="24"/>
        </w:rPr>
        <w:t xml:space="preserve">You have been asked to statistically examine the validity of </w:t>
      </w:r>
      <w:r w:rsidRPr="00CF0577">
        <w:rPr>
          <w:sz w:val="24"/>
          <w:szCs w:val="22"/>
        </w:rPr>
        <w:t xml:space="preserve">Harry </w:t>
      </w:r>
      <w:proofErr w:type="spellStart"/>
      <w:r w:rsidRPr="00CF0577">
        <w:rPr>
          <w:sz w:val="24"/>
          <w:szCs w:val="22"/>
        </w:rPr>
        <w:t>Markopolos</w:t>
      </w:r>
      <w:proofErr w:type="spellEnd"/>
      <w:r w:rsidRPr="00CF0577">
        <w:rPr>
          <w:sz w:val="24"/>
          <w:szCs w:val="22"/>
        </w:rPr>
        <w:t xml:space="preserve">’ statement that </w:t>
      </w:r>
      <w:proofErr w:type="spellStart"/>
      <w:r w:rsidRPr="00CF0577">
        <w:rPr>
          <w:i/>
          <w:sz w:val="24"/>
          <w:szCs w:val="22"/>
        </w:rPr>
        <w:t>Maddoff</w:t>
      </w:r>
      <w:proofErr w:type="spellEnd"/>
      <w:r w:rsidRPr="00CF0577">
        <w:rPr>
          <w:i/>
          <w:sz w:val="24"/>
          <w:szCs w:val="22"/>
        </w:rPr>
        <w:t xml:space="preserve"> Investments</w:t>
      </w:r>
      <w:r w:rsidRPr="00CF0577">
        <w:rPr>
          <w:sz w:val="24"/>
          <w:szCs w:val="22"/>
        </w:rPr>
        <w:t xml:space="preserve"> posted losses in far fewer months than other companies during the same time period. To do this, you will c</w:t>
      </w:r>
      <w:r w:rsidR="00D062AF" w:rsidRPr="00CF0577">
        <w:rPr>
          <w:sz w:val="24"/>
          <w:szCs w:val="22"/>
        </w:rPr>
        <w:t>arry out a simulation</w:t>
      </w:r>
      <w:r w:rsidRPr="00CF0577">
        <w:rPr>
          <w:sz w:val="24"/>
          <w:szCs w:val="22"/>
        </w:rPr>
        <w:t xml:space="preserve"> based on what would be expected based on the S&amp;P 500 performance during the 87-month period in question. You will use then use those results to answer the following question:</w:t>
      </w:r>
    </w:p>
    <w:p w14:paraId="34C968EF" w14:textId="77777777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7BFF38DC" w14:textId="0E99F82E" w:rsidR="00D062AF" w:rsidRPr="00CF0577" w:rsidRDefault="00E11655" w:rsidP="004E78AA">
      <w:pPr>
        <w:pStyle w:val="MediumGrid1-Accent21"/>
        <w:ind w:left="0"/>
        <w:rPr>
          <w:sz w:val="24"/>
          <w:szCs w:val="22"/>
        </w:rPr>
      </w:pPr>
      <w:r w:rsidRPr="00CF0577"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9B2D44" wp14:editId="4EACC03E">
                <wp:simplePos x="0" y="0"/>
                <wp:positionH relativeFrom="column">
                  <wp:posOffset>1019175</wp:posOffset>
                </wp:positionH>
                <wp:positionV relativeFrom="paragraph">
                  <wp:posOffset>51435</wp:posOffset>
                </wp:positionV>
                <wp:extent cx="4648200" cy="919480"/>
                <wp:effectExtent l="0" t="0" r="0" b="0"/>
                <wp:wrapThrough wrapText="bothSides">
                  <wp:wrapPolygon edited="0">
                    <wp:start x="118" y="597"/>
                    <wp:lineTo x="118" y="20287"/>
                    <wp:lineTo x="21364" y="20287"/>
                    <wp:lineTo x="21364" y="597"/>
                    <wp:lineTo x="118" y="597"/>
                  </wp:wrapPolygon>
                </wp:wrapThrough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91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F1127" w14:textId="77777777" w:rsidR="00CF0577" w:rsidRDefault="00CF0577" w:rsidP="00D062AF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center"/>
                              <w:rPr>
                                <w:rFonts w:ascii="Apple Casual" w:hAnsi="Apple Casual" w:cs="Helvetica"/>
                                <w:i/>
                                <w:color w:val="000000"/>
                                <w:szCs w:val="19"/>
                                <w:u w:val="single"/>
                              </w:rPr>
                            </w:pPr>
                          </w:p>
                          <w:p w14:paraId="3351E394" w14:textId="5D0113E6" w:rsidR="00CF0577" w:rsidRPr="003C480B" w:rsidRDefault="00CF0577" w:rsidP="00E1165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</w:pPr>
                            <w:r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>Did</w:t>
                            </w:r>
                            <w:r w:rsidRPr="003C480B"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C480B"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>Maddoff</w:t>
                            </w:r>
                            <w:proofErr w:type="spellEnd"/>
                            <w:r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 xml:space="preserve"> Investment</w:t>
                            </w:r>
                            <w:r w:rsidRPr="003C480B"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 xml:space="preserve">s </w:t>
                            </w:r>
                            <w:r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>post</w:t>
                            </w:r>
                            <w:r w:rsidRPr="003C480B"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 xml:space="preserve"> losses </w:t>
                            </w:r>
                            <w:r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>in fewer months than would be expected based on the</w:t>
                            </w:r>
                            <w:r w:rsidRPr="003C480B"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 xml:space="preserve"> S&amp;P500</w:t>
                            </w:r>
                            <w:r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 xml:space="preserve"> performance during the same time period</w:t>
                            </w:r>
                            <w:r w:rsidRPr="003C480B">
                              <w:rPr>
                                <w:rFonts w:ascii="Papyrus" w:hAnsi="Papyrus" w:cs="Papyrus"/>
                                <w:i/>
                                <w:color w:val="000000"/>
                                <w:szCs w:val="19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9B2D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0.25pt;margin-top:4.05pt;width:366pt;height:72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" filled="f" stroked="f">
                <v:textbox inset=",7.2pt,,7.2pt">
                  <w:txbxContent>
                    <w:p w14:paraId="4B4F1127" w14:textId="77777777" w:rsidR="00CF0577" w:rsidRDefault="00CF0577" w:rsidP="00D062AF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Apple Casual" w:hAnsi="Apple Casual" w:cs="Helvetica"/>
                          <w:i/>
                          <w:color w:val="000000"/>
                          <w:szCs w:val="19"/>
                          <w:u w:val="single"/>
                        </w:rPr>
                      </w:pPr>
                    </w:p>
                    <w:p w14:paraId="3351E394" w14:textId="5D0113E6" w:rsidR="00CF0577" w:rsidRPr="003C480B" w:rsidRDefault="00CF0577" w:rsidP="00E1165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</w:pPr>
                      <w:r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>Did</w:t>
                      </w:r>
                      <w:r w:rsidRPr="003C480B"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 xml:space="preserve"> </w:t>
                      </w:r>
                      <w:proofErr w:type="spellStart"/>
                      <w:r w:rsidRPr="003C480B"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>Maddoff</w:t>
                      </w:r>
                      <w:proofErr w:type="spellEnd"/>
                      <w:r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 xml:space="preserve"> Investment</w:t>
                      </w:r>
                      <w:r w:rsidRPr="003C480B"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 xml:space="preserve">s </w:t>
                      </w:r>
                      <w:r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>post</w:t>
                      </w:r>
                      <w:r w:rsidRPr="003C480B"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 xml:space="preserve"> losses </w:t>
                      </w:r>
                      <w:r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>in fewer months than would be expected based on the</w:t>
                      </w:r>
                      <w:r w:rsidRPr="003C480B"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 xml:space="preserve"> S&amp;P500</w:t>
                      </w:r>
                      <w:r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 xml:space="preserve"> performance during the same time period</w:t>
                      </w:r>
                      <w:r w:rsidRPr="003C480B">
                        <w:rPr>
                          <w:rFonts w:ascii="Papyrus" w:hAnsi="Papyrus" w:cs="Papyrus"/>
                          <w:i/>
                          <w:color w:val="000000"/>
                          <w:szCs w:val="19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CF0577"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41B3D2" wp14:editId="43D2C0E5">
                <wp:simplePos x="0" y="0"/>
                <wp:positionH relativeFrom="column">
                  <wp:posOffset>638175</wp:posOffset>
                </wp:positionH>
                <wp:positionV relativeFrom="paragraph">
                  <wp:posOffset>0</wp:posOffset>
                </wp:positionV>
                <wp:extent cx="5495925" cy="1149350"/>
                <wp:effectExtent l="76200" t="50800" r="15875" b="450850"/>
                <wp:wrapThrough wrapText="bothSides">
                  <wp:wrapPolygon edited="0">
                    <wp:start x="12478" y="-955"/>
                    <wp:lineTo x="699" y="-477"/>
                    <wp:lineTo x="699" y="7160"/>
                    <wp:lineTo x="-299" y="7160"/>
                    <wp:lineTo x="-299" y="14798"/>
                    <wp:lineTo x="100" y="14798"/>
                    <wp:lineTo x="-100" y="28164"/>
                    <wp:lineTo x="100" y="29596"/>
                    <wp:lineTo x="699" y="29596"/>
                    <wp:lineTo x="799" y="29118"/>
                    <wp:lineTo x="13676" y="22435"/>
                    <wp:lineTo x="21163" y="15275"/>
                    <wp:lineTo x="21363" y="14798"/>
                    <wp:lineTo x="21563" y="9070"/>
                    <wp:lineTo x="21563" y="4773"/>
                    <wp:lineTo x="18767" y="-477"/>
                    <wp:lineTo x="17370" y="-955"/>
                    <wp:lineTo x="12478" y="-955"/>
                  </wp:wrapPolygon>
                </wp:wrapThrough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5925" cy="1149350"/>
                        </a:xfrm>
                        <a:prstGeom prst="cloudCallout">
                          <a:avLst>
                            <a:gd name="adj1" fmla="val -48301"/>
                            <a:gd name="adj2" fmla="val 76287"/>
                          </a:avLst>
                        </a:prstGeom>
                        <a:solidFill>
                          <a:srgbClr val="F2F2F2"/>
                        </a:solidFill>
                        <a:ln w="1905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694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txbx>
                        <w:txbxContent>
                          <w:p w14:paraId="4048FE42" w14:textId="77777777" w:rsidR="00CF0577" w:rsidRDefault="00CF0577" w:rsidP="00D062A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41B3D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6" o:spid="_x0000_s1027" type="#_x0000_t106" style="position:absolute;margin-left:50.25pt;margin-top:0;width:432.75pt;height:9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" adj="367,27278" fillcolor="#f2f2f2" strokecolor="#d8d8d8" strokeweight="1.5pt">
                <v:shadow on="t" color="black" opacity="22938f" offset="0,.74833mm"/>
                <v:textbox inset=",7.2pt,,7.2pt">
                  <w:txbxContent>
                    <w:p w14:paraId="4048FE42" w14:textId="77777777" w:rsidR="00CF0577" w:rsidRDefault="00CF0577" w:rsidP="00D062AF"/>
                  </w:txbxContent>
                </v:textbox>
                <w10:wrap type="through"/>
              </v:shape>
            </w:pict>
          </mc:Fallback>
        </mc:AlternateContent>
      </w:r>
    </w:p>
    <w:p w14:paraId="09354AE2" w14:textId="77777777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5C86766C" w14:textId="77777777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2D7A0186" w14:textId="77777777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3C9947EC" w14:textId="77777777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053DEEFD" w14:textId="2CFD64C6" w:rsidR="00D062AF" w:rsidRPr="00CF0577" w:rsidRDefault="00D062AF" w:rsidP="004E78AA">
      <w:pPr>
        <w:pStyle w:val="MediumGrid1-Accent21"/>
        <w:ind w:left="0"/>
        <w:rPr>
          <w:sz w:val="24"/>
          <w:szCs w:val="22"/>
        </w:rPr>
      </w:pPr>
    </w:p>
    <w:p w14:paraId="3CA1AD7D" w14:textId="77777777" w:rsidR="00E2380A" w:rsidRPr="00CF0577" w:rsidRDefault="00E2380A" w:rsidP="003338C2">
      <w:pPr>
        <w:pStyle w:val="MediumGrid1-Accent21"/>
        <w:ind w:left="0"/>
        <w:rPr>
          <w:sz w:val="24"/>
          <w:szCs w:val="22"/>
        </w:rPr>
      </w:pPr>
    </w:p>
    <w:p w14:paraId="6BAF6257" w14:textId="77777777" w:rsidR="00D062AF" w:rsidRPr="00CF0577" w:rsidRDefault="00D062AF" w:rsidP="003338C2">
      <w:pPr>
        <w:pStyle w:val="MediumGrid1-Accent21"/>
        <w:ind w:left="0"/>
        <w:rPr>
          <w:sz w:val="24"/>
          <w:szCs w:val="22"/>
        </w:rPr>
      </w:pPr>
    </w:p>
    <w:p w14:paraId="425C944C" w14:textId="77777777" w:rsidR="00D062AF" w:rsidRPr="00CF0577" w:rsidRDefault="00D062AF" w:rsidP="003338C2">
      <w:pPr>
        <w:pStyle w:val="MediumGrid1-Accent21"/>
        <w:ind w:left="0"/>
        <w:rPr>
          <w:sz w:val="24"/>
          <w:szCs w:val="22"/>
        </w:rPr>
      </w:pPr>
    </w:p>
    <w:p w14:paraId="74B208A3" w14:textId="77777777" w:rsidR="00D062AF" w:rsidRPr="00CF0577" w:rsidRDefault="00D062AF" w:rsidP="003338C2">
      <w:pPr>
        <w:pStyle w:val="MediumGrid1-Accent21"/>
        <w:ind w:left="0"/>
        <w:rPr>
          <w:sz w:val="24"/>
          <w:szCs w:val="22"/>
        </w:rPr>
      </w:pPr>
    </w:p>
    <w:p w14:paraId="6D025E08" w14:textId="77777777" w:rsidR="00D062AF" w:rsidRPr="00CF0577" w:rsidRDefault="00D062AF" w:rsidP="003338C2">
      <w:pPr>
        <w:pStyle w:val="MediumGrid1-Accent21"/>
        <w:ind w:left="0"/>
        <w:rPr>
          <w:sz w:val="24"/>
          <w:szCs w:val="22"/>
        </w:rPr>
      </w:pPr>
    </w:p>
    <w:p w14:paraId="5A5090F5" w14:textId="33B8C63C" w:rsidR="0039124F" w:rsidRPr="00CF0577" w:rsidRDefault="001A298F" w:rsidP="003510F3">
      <w:pPr>
        <w:pStyle w:val="ListParagraph"/>
        <w:numPr>
          <w:ilvl w:val="0"/>
          <w:numId w:val="34"/>
        </w:numPr>
        <w:rPr>
          <w:sz w:val="24"/>
        </w:rPr>
      </w:pPr>
      <w:r w:rsidRPr="00CF0577">
        <w:rPr>
          <w:sz w:val="24"/>
        </w:rPr>
        <w:t>Write the hypothesis</w:t>
      </w:r>
      <w:r w:rsidR="00D062AF" w:rsidRPr="00CF0577">
        <w:rPr>
          <w:sz w:val="24"/>
        </w:rPr>
        <w:t xml:space="preserve"> </w:t>
      </w:r>
      <w:r w:rsidRPr="00CF0577">
        <w:rPr>
          <w:sz w:val="24"/>
        </w:rPr>
        <w:t xml:space="preserve">for the model </w:t>
      </w:r>
      <w:r w:rsidR="00D062AF" w:rsidRPr="00CF0577">
        <w:rPr>
          <w:sz w:val="24"/>
        </w:rPr>
        <w:t>you will use to gen</w:t>
      </w:r>
      <w:r w:rsidR="00510B7F" w:rsidRPr="00CF0577">
        <w:rPr>
          <w:sz w:val="24"/>
        </w:rPr>
        <w:t>erate outcomes based on the S&amp;</w:t>
      </w:r>
      <w:r w:rsidR="00D062AF" w:rsidRPr="00CF0577">
        <w:rPr>
          <w:sz w:val="24"/>
        </w:rPr>
        <w:t xml:space="preserve">P 500 Benchmark </w:t>
      </w:r>
      <w:r w:rsidR="00510B7F" w:rsidRPr="00CF0577">
        <w:rPr>
          <w:sz w:val="24"/>
        </w:rPr>
        <w:t xml:space="preserve">performance </w:t>
      </w:r>
      <w:r w:rsidR="00D062AF" w:rsidRPr="00CF0577">
        <w:rPr>
          <w:sz w:val="24"/>
        </w:rPr>
        <w:t>rate</w:t>
      </w:r>
      <w:r w:rsidRPr="00CF0577">
        <w:rPr>
          <w:sz w:val="24"/>
        </w:rPr>
        <w:t xml:space="preserve"> (i.e., the null hypothesis)</w:t>
      </w:r>
      <w:r w:rsidR="00D062AF" w:rsidRPr="00CF0577">
        <w:rPr>
          <w:sz w:val="24"/>
        </w:rPr>
        <w:t>.</w:t>
      </w:r>
    </w:p>
    <w:p w14:paraId="5FD5E2F0" w14:textId="77777777" w:rsidR="0039124F" w:rsidRPr="00CF0577" w:rsidRDefault="0039124F" w:rsidP="0039124F">
      <w:pPr>
        <w:pStyle w:val="ListParagraph"/>
        <w:ind w:left="360"/>
        <w:rPr>
          <w:sz w:val="24"/>
        </w:rPr>
      </w:pPr>
    </w:p>
    <w:p w14:paraId="4126EEC2" w14:textId="77777777" w:rsidR="00510B7F" w:rsidRPr="00CF0577" w:rsidRDefault="00510B7F" w:rsidP="0039124F">
      <w:pPr>
        <w:pStyle w:val="ListParagraph"/>
        <w:ind w:left="360"/>
        <w:rPr>
          <w:sz w:val="24"/>
        </w:rPr>
      </w:pPr>
    </w:p>
    <w:p w14:paraId="0DA267CA" w14:textId="77777777" w:rsidR="00510B7F" w:rsidRPr="00CF0577" w:rsidRDefault="00510B7F" w:rsidP="0039124F">
      <w:pPr>
        <w:pStyle w:val="ListParagraph"/>
        <w:ind w:left="360"/>
        <w:rPr>
          <w:sz w:val="24"/>
        </w:rPr>
      </w:pPr>
    </w:p>
    <w:p w14:paraId="74AFE20E" w14:textId="3C350C66" w:rsidR="00E2380A" w:rsidRPr="00CF0577" w:rsidRDefault="00E2380A" w:rsidP="0034293D">
      <w:pPr>
        <w:rPr>
          <w:sz w:val="24"/>
        </w:rPr>
      </w:pPr>
    </w:p>
    <w:p w14:paraId="5F1ECC51" w14:textId="77777777" w:rsidR="0039124F" w:rsidRPr="00CF0577" w:rsidRDefault="0039124F" w:rsidP="00E2380A">
      <w:pPr>
        <w:pStyle w:val="ListParagraph"/>
        <w:ind w:left="360"/>
        <w:rPr>
          <w:sz w:val="24"/>
        </w:rPr>
      </w:pPr>
    </w:p>
    <w:p w14:paraId="1A803337" w14:textId="77777777" w:rsidR="00E2380A" w:rsidRPr="00CF0577" w:rsidRDefault="00E2380A" w:rsidP="00E2380A">
      <w:pPr>
        <w:pStyle w:val="ListParagraph"/>
        <w:ind w:left="360"/>
        <w:rPr>
          <w:sz w:val="24"/>
        </w:rPr>
      </w:pPr>
    </w:p>
    <w:p w14:paraId="4F8F512B" w14:textId="23900510" w:rsidR="0034293D" w:rsidRPr="00CF0577" w:rsidRDefault="0034293D" w:rsidP="003510F3">
      <w:pPr>
        <w:pStyle w:val="ListParagraph"/>
        <w:numPr>
          <w:ilvl w:val="0"/>
          <w:numId w:val="34"/>
        </w:numPr>
        <w:rPr>
          <w:sz w:val="24"/>
        </w:rPr>
      </w:pPr>
      <w:r w:rsidRPr="00CF0577">
        <w:rPr>
          <w:sz w:val="24"/>
        </w:rPr>
        <w:t>Sketch the TinkerPlots</w:t>
      </w:r>
      <w:r w:rsidRPr="00CF0577">
        <w:rPr>
          <w:sz w:val="24"/>
          <w:vertAlign w:val="superscript"/>
        </w:rPr>
        <w:t>TM</w:t>
      </w:r>
      <w:r w:rsidRPr="00CF0577">
        <w:rPr>
          <w:sz w:val="24"/>
        </w:rPr>
        <w:t xml:space="preserve"> </w:t>
      </w:r>
      <w:r w:rsidRPr="00CF0577">
        <w:rPr>
          <w:rFonts w:ascii="Linux Libertine Mono O" w:hAnsi="Linux Libertine Mono O"/>
          <w:color w:val="990055"/>
          <w:sz w:val="24"/>
          <w:szCs w:val="22"/>
        </w:rPr>
        <w:t>Sampler</w:t>
      </w:r>
      <w:r w:rsidRPr="00CF0577">
        <w:rPr>
          <w:sz w:val="24"/>
        </w:rPr>
        <w:t xml:space="preserve"> you used to simulate data. Be sure to label all pertinent values including the values for </w:t>
      </w:r>
      <w:r w:rsidRPr="00CF0577">
        <w:rPr>
          <w:rFonts w:ascii="Linux Libertine Mono O" w:hAnsi="Linux Libertine Mono O"/>
          <w:color w:val="990055"/>
          <w:sz w:val="24"/>
          <w:szCs w:val="22"/>
        </w:rPr>
        <w:t>Draw</w:t>
      </w:r>
      <w:r w:rsidRPr="00CF0577">
        <w:rPr>
          <w:sz w:val="28"/>
          <w:szCs w:val="24"/>
        </w:rPr>
        <w:t xml:space="preserve"> </w:t>
      </w:r>
      <w:r w:rsidRPr="00CF0577">
        <w:rPr>
          <w:sz w:val="24"/>
        </w:rPr>
        <w:t xml:space="preserve">and </w:t>
      </w:r>
      <w:r w:rsidRPr="00CF0577">
        <w:rPr>
          <w:rFonts w:ascii="Linux Libertine Mono O" w:hAnsi="Linux Libertine Mono O"/>
          <w:color w:val="990055"/>
          <w:sz w:val="24"/>
          <w:szCs w:val="22"/>
        </w:rPr>
        <w:t>Repeat</w:t>
      </w:r>
      <w:r w:rsidRPr="00CF0577">
        <w:rPr>
          <w:sz w:val="24"/>
        </w:rPr>
        <w:t>.</w:t>
      </w:r>
      <w:r w:rsidR="005B5706">
        <w:rPr>
          <w:sz w:val="24"/>
        </w:rPr>
        <w:t xml:space="preserve"> </w:t>
      </w:r>
      <w:r w:rsidR="005B5706" w:rsidRPr="005B5706">
        <w:rPr>
          <w:sz w:val="24"/>
        </w:rPr>
        <w:t>Be sure to specify whether the sampling device(s) are sampling with or without replacement.</w:t>
      </w:r>
    </w:p>
    <w:p w14:paraId="7AB7720F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6A9FA262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09256A0A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7B61AC57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6D1D73F9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139580B9" w14:textId="77777777" w:rsidR="0034293D" w:rsidRPr="00CF0577" w:rsidRDefault="0034293D" w:rsidP="00CF0577">
      <w:pPr>
        <w:rPr>
          <w:sz w:val="22"/>
        </w:rPr>
      </w:pPr>
    </w:p>
    <w:p w14:paraId="4587D2AA" w14:textId="41051594" w:rsidR="0034293D" w:rsidRPr="00CF0577" w:rsidRDefault="00CF0577" w:rsidP="0034293D">
      <w:pPr>
        <w:jc w:val="right"/>
        <w:rPr>
          <w:sz w:val="24"/>
          <w:szCs w:val="22"/>
        </w:rPr>
      </w:pPr>
      <w:r w:rsidRPr="00CF0577">
        <w:rPr>
          <w:sz w:val="24"/>
          <w:szCs w:val="22"/>
        </w:rPr>
        <w:t>Writer/Recorder (#4–6</w:t>
      </w:r>
      <w:r w:rsidR="0034293D" w:rsidRPr="00CF0577">
        <w:rPr>
          <w:sz w:val="24"/>
          <w:szCs w:val="22"/>
        </w:rPr>
        <w:t xml:space="preserve">): </w:t>
      </w:r>
      <w:r w:rsidR="0034293D" w:rsidRPr="00CF0577">
        <w:rPr>
          <w:sz w:val="24"/>
          <w:szCs w:val="22"/>
          <w:u w:val="single"/>
        </w:rPr>
        <w:t xml:space="preserve">                                    (name)</w:t>
      </w:r>
    </w:p>
    <w:p w14:paraId="2BAA7644" w14:textId="77777777" w:rsidR="0034293D" w:rsidRPr="00CF0577" w:rsidRDefault="0034293D" w:rsidP="0034293D">
      <w:pPr>
        <w:pStyle w:val="ListParagraph"/>
        <w:ind w:left="360"/>
        <w:rPr>
          <w:sz w:val="24"/>
        </w:rPr>
      </w:pPr>
    </w:p>
    <w:p w14:paraId="09E817D4" w14:textId="2572915A" w:rsidR="0034293D" w:rsidRPr="00CF0577" w:rsidRDefault="0034293D" w:rsidP="003510F3">
      <w:pPr>
        <w:pStyle w:val="ListParagraph"/>
        <w:numPr>
          <w:ilvl w:val="0"/>
          <w:numId w:val="34"/>
        </w:numPr>
        <w:rPr>
          <w:sz w:val="24"/>
        </w:rPr>
      </w:pPr>
      <w:r w:rsidRPr="00CF0577">
        <w:rPr>
          <w:sz w:val="24"/>
        </w:rPr>
        <w:t>Sketch the plot of the simulation results (</w:t>
      </w:r>
      <w:r w:rsidRPr="00CF0577">
        <w:rPr>
          <w:rFonts w:ascii="Linux Libertine Mono O" w:hAnsi="Linux Libertine Mono O"/>
          <w:color w:val="990055"/>
          <w:sz w:val="24"/>
          <w:szCs w:val="22"/>
        </w:rPr>
        <w:t>History of Results</w:t>
      </w:r>
      <w:r w:rsidRPr="00CF0577">
        <w:rPr>
          <w:sz w:val="24"/>
        </w:rPr>
        <w:t xml:space="preserve">) based on 500 trials. Be sure to label the axes, etc. </w:t>
      </w:r>
      <w:r w:rsidR="00107754" w:rsidRPr="00107754">
        <w:rPr>
          <w:sz w:val="24"/>
        </w:rPr>
        <w:t>On the plot displayed previously, also add a vertical line at the observed result</w:t>
      </w:r>
      <w:r w:rsidR="00107754">
        <w:rPr>
          <w:sz w:val="24"/>
        </w:rPr>
        <w:t>.</w:t>
      </w:r>
    </w:p>
    <w:p w14:paraId="033EF451" w14:textId="37A68278" w:rsidR="0039124F" w:rsidRPr="00CF0577" w:rsidRDefault="0039124F" w:rsidP="0034293D">
      <w:pPr>
        <w:pStyle w:val="ListParagraph"/>
        <w:ind w:left="360"/>
        <w:rPr>
          <w:sz w:val="24"/>
        </w:rPr>
      </w:pPr>
    </w:p>
    <w:p w14:paraId="212F7788" w14:textId="77777777" w:rsidR="0039124F" w:rsidRPr="00CF0577" w:rsidRDefault="0039124F" w:rsidP="0039124F">
      <w:pPr>
        <w:pStyle w:val="ListParagraph"/>
        <w:ind w:left="360"/>
        <w:rPr>
          <w:sz w:val="24"/>
        </w:rPr>
      </w:pPr>
    </w:p>
    <w:p w14:paraId="6D3DAA97" w14:textId="77777777" w:rsidR="0034293D" w:rsidRPr="00CF0577" w:rsidRDefault="0034293D" w:rsidP="0039124F">
      <w:pPr>
        <w:pStyle w:val="ListParagraph"/>
        <w:ind w:left="360"/>
        <w:rPr>
          <w:sz w:val="24"/>
        </w:rPr>
      </w:pPr>
    </w:p>
    <w:p w14:paraId="71C6521F" w14:textId="77777777" w:rsidR="0034293D" w:rsidRPr="00CF0577" w:rsidRDefault="0034293D" w:rsidP="0039124F">
      <w:pPr>
        <w:pStyle w:val="ListParagraph"/>
        <w:ind w:left="360"/>
        <w:rPr>
          <w:sz w:val="24"/>
        </w:rPr>
      </w:pPr>
    </w:p>
    <w:p w14:paraId="6049656C" w14:textId="77777777" w:rsidR="0034293D" w:rsidRPr="00CF0577" w:rsidRDefault="0034293D" w:rsidP="0039124F">
      <w:pPr>
        <w:pStyle w:val="ListParagraph"/>
        <w:ind w:left="360"/>
        <w:rPr>
          <w:sz w:val="24"/>
        </w:rPr>
      </w:pPr>
    </w:p>
    <w:p w14:paraId="3509676A" w14:textId="77777777" w:rsidR="0039124F" w:rsidRPr="00CF0577" w:rsidRDefault="0039124F" w:rsidP="0039124F">
      <w:pPr>
        <w:pStyle w:val="ListParagraph"/>
        <w:ind w:left="360"/>
        <w:rPr>
          <w:sz w:val="24"/>
        </w:rPr>
      </w:pPr>
    </w:p>
    <w:p w14:paraId="44D1112B" w14:textId="77777777" w:rsidR="0039124F" w:rsidRPr="00CF0577" w:rsidRDefault="0039124F" w:rsidP="0039124F">
      <w:pPr>
        <w:pStyle w:val="ListParagraph"/>
        <w:ind w:left="360"/>
        <w:rPr>
          <w:sz w:val="24"/>
        </w:rPr>
      </w:pPr>
    </w:p>
    <w:p w14:paraId="238C7949" w14:textId="77777777" w:rsidR="0039124F" w:rsidRDefault="0039124F" w:rsidP="0039124F">
      <w:pPr>
        <w:pStyle w:val="ListParagraph"/>
        <w:ind w:left="360"/>
        <w:rPr>
          <w:sz w:val="24"/>
        </w:rPr>
      </w:pPr>
    </w:p>
    <w:p w14:paraId="1E89B682" w14:textId="77777777" w:rsidR="00CF0577" w:rsidRDefault="00CF0577" w:rsidP="0039124F">
      <w:pPr>
        <w:pStyle w:val="ListParagraph"/>
        <w:ind w:left="360"/>
        <w:rPr>
          <w:sz w:val="24"/>
        </w:rPr>
      </w:pPr>
    </w:p>
    <w:p w14:paraId="242B57DE" w14:textId="77777777" w:rsidR="00CF0577" w:rsidRPr="00CF0577" w:rsidRDefault="00CF0577" w:rsidP="0039124F">
      <w:pPr>
        <w:pStyle w:val="ListParagraph"/>
        <w:ind w:left="360"/>
        <w:rPr>
          <w:sz w:val="24"/>
        </w:rPr>
      </w:pPr>
    </w:p>
    <w:p w14:paraId="3B913823" w14:textId="77777777" w:rsidR="0039124F" w:rsidRDefault="0039124F" w:rsidP="0039124F">
      <w:pPr>
        <w:pStyle w:val="ListParagraph"/>
        <w:ind w:left="360"/>
        <w:rPr>
          <w:sz w:val="24"/>
        </w:rPr>
      </w:pPr>
    </w:p>
    <w:p w14:paraId="56CF63DF" w14:textId="77777777" w:rsidR="00CF0577" w:rsidRPr="00CF0577" w:rsidRDefault="00CF0577" w:rsidP="0039124F">
      <w:pPr>
        <w:pStyle w:val="ListParagraph"/>
        <w:ind w:left="360"/>
        <w:rPr>
          <w:sz w:val="24"/>
        </w:rPr>
      </w:pPr>
    </w:p>
    <w:p w14:paraId="4D236218" w14:textId="77777777" w:rsidR="0039124F" w:rsidRPr="00CF0577" w:rsidRDefault="0039124F" w:rsidP="0039124F">
      <w:pPr>
        <w:pStyle w:val="ListParagraph"/>
        <w:ind w:left="360"/>
        <w:rPr>
          <w:sz w:val="24"/>
        </w:rPr>
      </w:pPr>
    </w:p>
    <w:p w14:paraId="5F15B71D" w14:textId="77777777" w:rsidR="0039124F" w:rsidRPr="00CF0577" w:rsidRDefault="0039124F" w:rsidP="0039124F">
      <w:pPr>
        <w:pStyle w:val="ListParagraph"/>
        <w:ind w:left="360"/>
        <w:rPr>
          <w:sz w:val="24"/>
        </w:rPr>
      </w:pPr>
    </w:p>
    <w:p w14:paraId="1380275F" w14:textId="77777777" w:rsidR="0039124F" w:rsidRPr="00CF0577" w:rsidRDefault="0039124F" w:rsidP="0039124F">
      <w:pPr>
        <w:pStyle w:val="ListParagraph"/>
        <w:ind w:left="360"/>
        <w:rPr>
          <w:sz w:val="24"/>
        </w:rPr>
      </w:pPr>
    </w:p>
    <w:p w14:paraId="3E1ACFA5" w14:textId="16B7D4FC" w:rsidR="0034293D" w:rsidRPr="00CF0577" w:rsidRDefault="005B5706" w:rsidP="003510F3">
      <w:pPr>
        <w:pStyle w:val="ListParagraph"/>
        <w:numPr>
          <w:ilvl w:val="0"/>
          <w:numId w:val="34"/>
        </w:numPr>
        <w:rPr>
          <w:sz w:val="24"/>
        </w:rPr>
      </w:pPr>
      <w:r w:rsidRPr="005B5706">
        <w:rPr>
          <w:sz w:val="24"/>
        </w:rPr>
        <w:t xml:space="preserve">Compute and report the </w:t>
      </w:r>
      <w:r w:rsidRPr="005B5706">
        <w:rPr>
          <w:i/>
          <w:sz w:val="24"/>
        </w:rPr>
        <w:t>p</w:t>
      </w:r>
      <w:r w:rsidRPr="005B5706">
        <w:rPr>
          <w:sz w:val="24"/>
        </w:rPr>
        <w:t>-value. Show your work for full credit</w:t>
      </w:r>
      <w:r w:rsidR="0034293D" w:rsidRPr="00CF0577">
        <w:rPr>
          <w:sz w:val="24"/>
        </w:rPr>
        <w:t>.</w:t>
      </w:r>
    </w:p>
    <w:p w14:paraId="64BC47A0" w14:textId="77777777" w:rsidR="0034293D" w:rsidRPr="00CF0577" w:rsidRDefault="0034293D" w:rsidP="0034293D">
      <w:pPr>
        <w:pStyle w:val="ListParagraph"/>
        <w:ind w:left="360"/>
        <w:rPr>
          <w:sz w:val="24"/>
        </w:rPr>
      </w:pPr>
    </w:p>
    <w:p w14:paraId="2C4BF099" w14:textId="77777777" w:rsidR="0034293D" w:rsidRPr="00CF0577" w:rsidRDefault="0034293D" w:rsidP="0034293D">
      <w:pPr>
        <w:pStyle w:val="ListParagraph"/>
        <w:ind w:left="360"/>
        <w:rPr>
          <w:sz w:val="24"/>
        </w:rPr>
      </w:pPr>
    </w:p>
    <w:p w14:paraId="7859F791" w14:textId="77777777" w:rsidR="0034293D" w:rsidRPr="00CF0577" w:rsidRDefault="0034293D" w:rsidP="0034293D">
      <w:pPr>
        <w:pStyle w:val="ListParagraph"/>
        <w:ind w:left="360"/>
        <w:rPr>
          <w:sz w:val="24"/>
        </w:rPr>
      </w:pPr>
    </w:p>
    <w:p w14:paraId="2E7B7BA6" w14:textId="77777777" w:rsidR="0034293D" w:rsidRPr="00CF0577" w:rsidRDefault="0034293D" w:rsidP="0034293D">
      <w:pPr>
        <w:pStyle w:val="ListParagraph"/>
        <w:ind w:left="360"/>
        <w:rPr>
          <w:sz w:val="24"/>
        </w:rPr>
      </w:pPr>
    </w:p>
    <w:p w14:paraId="52436074" w14:textId="77777777" w:rsidR="0034293D" w:rsidRDefault="0034293D" w:rsidP="0034293D">
      <w:pPr>
        <w:pStyle w:val="ListParagraph"/>
        <w:ind w:left="360"/>
        <w:rPr>
          <w:sz w:val="24"/>
        </w:rPr>
      </w:pPr>
    </w:p>
    <w:p w14:paraId="37931581" w14:textId="77777777" w:rsidR="00CF0577" w:rsidRDefault="00CF0577" w:rsidP="0034293D">
      <w:pPr>
        <w:pStyle w:val="ListParagraph"/>
        <w:ind w:left="360"/>
        <w:rPr>
          <w:sz w:val="24"/>
        </w:rPr>
      </w:pPr>
    </w:p>
    <w:p w14:paraId="20ACC18B" w14:textId="77777777" w:rsidR="00CF0577" w:rsidRPr="00CF0577" w:rsidRDefault="00CF0577" w:rsidP="0034293D">
      <w:pPr>
        <w:pStyle w:val="ListParagraph"/>
        <w:ind w:left="360"/>
        <w:rPr>
          <w:sz w:val="24"/>
        </w:rPr>
      </w:pPr>
    </w:p>
    <w:p w14:paraId="7DD8111D" w14:textId="77777777" w:rsidR="0034293D" w:rsidRPr="00CF0577" w:rsidRDefault="0034293D" w:rsidP="0034293D">
      <w:pPr>
        <w:pStyle w:val="ListParagraph"/>
        <w:ind w:left="360"/>
        <w:rPr>
          <w:sz w:val="24"/>
        </w:rPr>
      </w:pPr>
    </w:p>
    <w:p w14:paraId="01D547E1" w14:textId="330BDB7F" w:rsidR="0034293D" w:rsidRPr="00CF0577" w:rsidRDefault="005B5706" w:rsidP="003510F3">
      <w:pPr>
        <w:pStyle w:val="ListParagraph"/>
        <w:numPr>
          <w:ilvl w:val="0"/>
          <w:numId w:val="34"/>
        </w:numPr>
        <w:rPr>
          <w:sz w:val="24"/>
        </w:rPr>
      </w:pPr>
      <w:r w:rsidRPr="005B5706">
        <w:rPr>
          <w:sz w:val="24"/>
        </w:rPr>
        <w:t xml:space="preserve">Use the </w:t>
      </w:r>
      <w:r w:rsidRPr="005B5706">
        <w:rPr>
          <w:i/>
          <w:sz w:val="24"/>
        </w:rPr>
        <w:t>p</w:t>
      </w:r>
      <w:r w:rsidRPr="005B5706">
        <w:rPr>
          <w:sz w:val="24"/>
        </w:rPr>
        <w:t>-value you computed in Question #</w:t>
      </w:r>
      <w:r>
        <w:rPr>
          <w:sz w:val="24"/>
        </w:rPr>
        <w:t>5</w:t>
      </w:r>
      <w:r w:rsidRPr="005B5706">
        <w:rPr>
          <w:sz w:val="24"/>
        </w:rPr>
        <w:t xml:space="preserve"> to </w:t>
      </w:r>
      <w:r w:rsidR="00D50997" w:rsidRPr="00D50997">
        <w:rPr>
          <w:sz w:val="24"/>
        </w:rPr>
        <w:t>evaluate the compatibility of the observed data with the hypothesized model and answer the research question</w:t>
      </w:r>
      <w:r>
        <w:rPr>
          <w:sz w:val="24"/>
        </w:rPr>
        <w:t>. C</w:t>
      </w:r>
      <w:r w:rsidR="0034293D" w:rsidRPr="00CF0577">
        <w:rPr>
          <w:sz w:val="24"/>
        </w:rPr>
        <w:t xml:space="preserve">omment on whether this suggests that </w:t>
      </w:r>
      <w:r w:rsidR="0034293D" w:rsidRPr="00CF0577">
        <w:rPr>
          <w:i/>
          <w:sz w:val="24"/>
        </w:rPr>
        <w:t>Madoff Investments</w:t>
      </w:r>
      <w:r w:rsidR="0034293D" w:rsidRPr="00CF0577">
        <w:rPr>
          <w:sz w:val="24"/>
        </w:rPr>
        <w:t xml:space="preserve"> committed fraud or not.</w:t>
      </w:r>
    </w:p>
    <w:p w14:paraId="3DD672D8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6515709B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028DD9E2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16EC51FA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03119102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53F4B226" w14:textId="77777777" w:rsidR="0034293D" w:rsidRDefault="0034293D" w:rsidP="0034293D">
      <w:pPr>
        <w:pStyle w:val="ListParagraph"/>
        <w:ind w:left="360"/>
        <w:rPr>
          <w:sz w:val="22"/>
        </w:rPr>
      </w:pPr>
    </w:p>
    <w:p w14:paraId="3CC08D3E" w14:textId="257ED44D" w:rsidR="004E5439" w:rsidRPr="001A298F" w:rsidRDefault="004E5439" w:rsidP="0034293D">
      <w:pPr>
        <w:pStyle w:val="ListParagraph"/>
        <w:ind w:left="360"/>
        <w:rPr>
          <w:i/>
          <w:sz w:val="22"/>
          <w:szCs w:val="22"/>
        </w:rPr>
      </w:pPr>
    </w:p>
    <w:p w14:paraId="41F752DF" w14:textId="77777777" w:rsidR="004E5439" w:rsidRDefault="004E5439" w:rsidP="00B02DBF">
      <w:pPr>
        <w:rPr>
          <w:i/>
          <w:sz w:val="22"/>
          <w:szCs w:val="22"/>
        </w:rPr>
      </w:pPr>
    </w:p>
    <w:p w14:paraId="48331C90" w14:textId="77777777" w:rsidR="004E5439" w:rsidRDefault="004E5439" w:rsidP="00B02DBF">
      <w:pPr>
        <w:rPr>
          <w:i/>
          <w:sz w:val="22"/>
          <w:szCs w:val="22"/>
        </w:rPr>
      </w:pPr>
    </w:p>
    <w:p w14:paraId="6BDB9B33" w14:textId="77777777" w:rsidR="004E5439" w:rsidRDefault="004E5439" w:rsidP="00B02DBF">
      <w:pPr>
        <w:rPr>
          <w:i/>
          <w:sz w:val="22"/>
          <w:szCs w:val="22"/>
        </w:rPr>
      </w:pPr>
    </w:p>
    <w:p w14:paraId="7D48A413" w14:textId="77777777" w:rsidR="00F126E0" w:rsidRDefault="00F126E0" w:rsidP="00B02DBF">
      <w:pPr>
        <w:rPr>
          <w:i/>
          <w:sz w:val="22"/>
          <w:szCs w:val="22"/>
        </w:rPr>
      </w:pPr>
    </w:p>
    <w:p w14:paraId="66CB7AE4" w14:textId="77777777" w:rsidR="00F126E0" w:rsidRDefault="00F126E0" w:rsidP="00B02DBF">
      <w:pPr>
        <w:rPr>
          <w:i/>
          <w:sz w:val="22"/>
          <w:szCs w:val="22"/>
        </w:rPr>
      </w:pPr>
    </w:p>
    <w:p w14:paraId="27365EC3" w14:textId="77777777" w:rsidR="00F126E0" w:rsidRDefault="00F126E0" w:rsidP="00B02DBF">
      <w:pPr>
        <w:rPr>
          <w:i/>
          <w:sz w:val="22"/>
          <w:szCs w:val="22"/>
        </w:rPr>
      </w:pPr>
    </w:p>
    <w:p w14:paraId="4481B405" w14:textId="19FE3778" w:rsidR="00F126E0" w:rsidRPr="00CF0577" w:rsidRDefault="00F126E0" w:rsidP="00A27A11">
      <w:pPr>
        <w:rPr>
          <w:i/>
          <w:sz w:val="24"/>
          <w:szCs w:val="24"/>
        </w:rPr>
      </w:pPr>
      <w:r>
        <w:rPr>
          <w:i/>
          <w:sz w:val="22"/>
          <w:szCs w:val="22"/>
        </w:rPr>
        <w:br w:type="page"/>
      </w:r>
      <w:r w:rsidRPr="00CF0577">
        <w:rPr>
          <w:i/>
          <w:sz w:val="24"/>
          <w:szCs w:val="24"/>
        </w:rPr>
        <w:lastRenderedPageBreak/>
        <w:t xml:space="preserve">Use the following for Questions </w:t>
      </w:r>
      <w:r w:rsidR="00CF0577" w:rsidRPr="00CF0577">
        <w:rPr>
          <w:i/>
          <w:sz w:val="24"/>
          <w:szCs w:val="24"/>
        </w:rPr>
        <w:t>7</w:t>
      </w:r>
      <w:r w:rsidRPr="00CF0577">
        <w:rPr>
          <w:i/>
          <w:sz w:val="24"/>
          <w:szCs w:val="24"/>
        </w:rPr>
        <w:t xml:space="preserve"> – </w:t>
      </w:r>
      <w:r w:rsidR="00CF0577" w:rsidRPr="00CF0577">
        <w:rPr>
          <w:i/>
          <w:sz w:val="24"/>
          <w:szCs w:val="24"/>
        </w:rPr>
        <w:t>13</w:t>
      </w:r>
      <w:r w:rsidRPr="00CF0577">
        <w:rPr>
          <w:i/>
          <w:sz w:val="24"/>
          <w:szCs w:val="24"/>
        </w:rPr>
        <w:t>:</w:t>
      </w:r>
    </w:p>
    <w:p w14:paraId="6A6B0E26" w14:textId="77777777" w:rsidR="00A27A11" w:rsidRPr="00CF0577" w:rsidRDefault="00A27A11" w:rsidP="00A27A11">
      <w:pPr>
        <w:rPr>
          <w:i/>
          <w:sz w:val="24"/>
          <w:szCs w:val="24"/>
        </w:rPr>
      </w:pPr>
    </w:p>
    <w:p w14:paraId="3EE3FA49" w14:textId="77777777" w:rsidR="00F126E0" w:rsidRPr="00CF0577" w:rsidRDefault="00F126E0" w:rsidP="00F126E0">
      <w:pPr>
        <w:rPr>
          <w:sz w:val="24"/>
          <w:szCs w:val="24"/>
        </w:rPr>
      </w:pPr>
      <w:r w:rsidRPr="00CF0577">
        <w:rPr>
          <w:sz w:val="24"/>
          <w:szCs w:val="24"/>
        </w:rPr>
        <w:t xml:space="preserve">A research question of interest is whether financial incentives can improve performance. Bernice designed a study to test whether video game players are more likely to win on a certain video game when offered a $5 incentive compared to when simply told to “do your best.” Forty subjects are randomly assigned to one of two groups, with one group being offered $5 for a win and the other group simply being told to “do your best.” She collected the following data from her study. </w:t>
      </w:r>
    </w:p>
    <w:p w14:paraId="4B058D86" w14:textId="77777777" w:rsidR="00F126E0" w:rsidRPr="00CF0577" w:rsidRDefault="00F126E0" w:rsidP="00F126E0">
      <w:pPr>
        <w:rPr>
          <w:sz w:val="24"/>
          <w:szCs w:val="24"/>
        </w:rPr>
      </w:pPr>
    </w:p>
    <w:p w14:paraId="2F1320B4" w14:textId="77777777" w:rsidR="00F126E0" w:rsidRPr="00CF0577" w:rsidRDefault="00F126E0" w:rsidP="00F126E0">
      <w:pPr>
        <w:rPr>
          <w:sz w:val="24"/>
          <w:szCs w:val="24"/>
        </w:rPr>
      </w:pPr>
      <w:r w:rsidRPr="00CF0577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2D4AD58" wp14:editId="43A14BF4">
                <wp:extent cx="5362575" cy="840015"/>
                <wp:effectExtent l="50800" t="25400" r="73025" b="379730"/>
                <wp:docPr id="1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2575" cy="840015"/>
                          <a:chOff x="1941" y="3424"/>
                          <a:chExt cx="8445" cy="1462"/>
                        </a:xfrm>
                      </wpg:grpSpPr>
                      <wps:wsp>
                        <wps:cNvPr id="4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1941" y="3424"/>
                            <a:ext cx="8445" cy="1450"/>
                          </a:xfrm>
                          <a:prstGeom prst="cloudCallout">
                            <a:avLst>
                              <a:gd name="adj1" fmla="val -36727"/>
                              <a:gd name="adj2" fmla="val 80829"/>
                            </a:avLst>
                          </a:prstGeom>
                          <a:solidFill>
                            <a:srgbClr val="F2F2F2"/>
                          </a:solidFill>
                          <a:ln w="19050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38100" dist="26940" dir="5400000" algn="ctr" rotWithShape="0">
                              <a:srgbClr val="000000">
                                <a:alpha val="35001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7F4D9906" w14:textId="77777777" w:rsidR="00CF0577" w:rsidRDefault="00CF0577" w:rsidP="00F126E0"/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3680"/>
                            <a:ext cx="7752" cy="1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82CEE" w14:textId="77777777" w:rsidR="00CF0577" w:rsidRPr="007F0C0D" w:rsidRDefault="00CF0577" w:rsidP="00F126E0">
                              <w:pPr>
                                <w:rPr>
                                  <w:rFonts w:ascii="Papyrus" w:hAnsi="Papyrus"/>
                                  <w:sz w:val="2"/>
                                </w:rPr>
                              </w:pPr>
                            </w:p>
                            <w:p w14:paraId="02D081E1" w14:textId="77777777" w:rsidR="00CF0577" w:rsidRPr="007F0C0D" w:rsidRDefault="00CF0577" w:rsidP="00F126E0">
                              <w:pPr>
                                <w:widowControl w:val="0"/>
                                <w:tabs>
                                  <w:tab w:val="left" w:pos="180"/>
                                  <w:tab w:val="left" w:pos="630"/>
                                  <w:tab w:val="left" w:pos="1120"/>
                                  <w:tab w:val="left" w:pos="168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  <w:tab w:val="left" w:pos="7470"/>
                                  <w:tab w:val="left" w:pos="7830"/>
                                </w:tabs>
                                <w:autoSpaceDE w:val="0"/>
                                <w:autoSpaceDN w:val="0"/>
                                <w:adjustRightInd w:val="0"/>
                                <w:spacing w:before="80"/>
                                <w:jc w:val="center"/>
                                <w:rPr>
                                  <w:rFonts w:ascii="Papyrus" w:hAnsi="Papyrus" w:cs="Helvetica"/>
                                  <w:color w:val="000000"/>
                                  <w:sz w:val="22"/>
                                  <w:szCs w:val="19"/>
                                </w:rPr>
                              </w:pPr>
                              <w:r w:rsidRPr="007F0C0D">
                                <w:rPr>
                                  <w:rFonts w:ascii="Papyrus" w:hAnsi="Papyrus" w:cs="Helvetica"/>
                                  <w:color w:val="000000"/>
                                  <w:sz w:val="22"/>
                                  <w:szCs w:val="19"/>
                                </w:rPr>
                                <w:t>Do financial incentives improve performance?</w:t>
                              </w: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4AD58" id="Group 45" o:spid="_x0000_s1028" style="width:422.25pt;height:66.15pt;mso-position-horizontal-relative:char;mso-position-vertical-relative:line" coordorigin="1941,3424" coordsize="8445,1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">
                <v:shape id="AutoShape 46" o:spid="_x0000_s1029" type="#_x0000_t106" style="position:absolute;left:1941;top:3424;width:8445;height: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" adj="2867,28259" fillcolor="#f2f2f2" strokecolor="#d8d8d8" strokeweight="1.5pt">
                  <v:shadow on="t" color="black" opacity="22938f" offset="0,.74833mm"/>
                  <v:textbox inset=",7.2pt,,7.2pt">
                    <w:txbxContent>
                      <w:p w14:paraId="7F4D9906" w14:textId="77777777" w:rsidR="00CF0577" w:rsidRDefault="00CF0577" w:rsidP="00F126E0"/>
                    </w:txbxContent>
                  </v:textbox>
                </v:shape>
                <v:shape id="Text Box 47" o:spid="_x0000_s1030" type="#_x0000_t202" style="position:absolute;left:2378;top:3680;width:7752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" filled="f" stroked="f">
                  <v:textbox inset=",7.2pt,,7.2pt">
                    <w:txbxContent>
                      <w:p w14:paraId="44A82CEE" w14:textId="77777777" w:rsidR="00CF0577" w:rsidRPr="007F0C0D" w:rsidRDefault="00CF0577" w:rsidP="00F126E0">
                        <w:pPr>
                          <w:rPr>
                            <w:rFonts w:ascii="Papyrus" w:hAnsi="Papyrus"/>
                            <w:sz w:val="2"/>
                          </w:rPr>
                        </w:pPr>
                      </w:p>
                      <w:p w14:paraId="02D081E1" w14:textId="77777777" w:rsidR="00CF0577" w:rsidRPr="007F0C0D" w:rsidRDefault="00CF0577" w:rsidP="00F126E0">
                        <w:pPr>
                          <w:widowControl w:val="0"/>
                          <w:tabs>
                            <w:tab w:val="left" w:pos="180"/>
                            <w:tab w:val="left" w:pos="630"/>
                            <w:tab w:val="left" w:pos="1120"/>
                            <w:tab w:val="left" w:pos="168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  <w:tab w:val="left" w:pos="7470"/>
                            <w:tab w:val="left" w:pos="7830"/>
                          </w:tabs>
                          <w:autoSpaceDE w:val="0"/>
                          <w:autoSpaceDN w:val="0"/>
                          <w:adjustRightInd w:val="0"/>
                          <w:spacing w:before="80"/>
                          <w:jc w:val="center"/>
                          <w:rPr>
                            <w:rFonts w:ascii="Papyrus" w:hAnsi="Papyrus" w:cs="Helvetica"/>
                            <w:color w:val="000000"/>
                            <w:sz w:val="22"/>
                            <w:szCs w:val="19"/>
                          </w:rPr>
                        </w:pPr>
                        <w:r w:rsidRPr="007F0C0D">
                          <w:rPr>
                            <w:rFonts w:ascii="Papyrus" w:hAnsi="Papyrus" w:cs="Helvetica"/>
                            <w:color w:val="000000"/>
                            <w:sz w:val="22"/>
                            <w:szCs w:val="19"/>
                          </w:rPr>
                          <w:t>Do financial incentives improve performance?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DA56C3" w14:textId="77777777" w:rsidR="00F126E0" w:rsidRPr="00CF0577" w:rsidRDefault="00F126E0" w:rsidP="00F126E0">
      <w:pPr>
        <w:rPr>
          <w:sz w:val="24"/>
          <w:szCs w:val="24"/>
        </w:rPr>
      </w:pPr>
    </w:p>
    <w:p w14:paraId="06E41FDF" w14:textId="77777777" w:rsidR="00A27A11" w:rsidRPr="00CF0577" w:rsidRDefault="00A27A11" w:rsidP="00F126E0">
      <w:pPr>
        <w:rPr>
          <w:sz w:val="24"/>
          <w:szCs w:val="24"/>
        </w:rPr>
      </w:pPr>
    </w:p>
    <w:p w14:paraId="523F2140" w14:textId="77777777" w:rsidR="00F126E0" w:rsidRPr="00CF0577" w:rsidRDefault="00F126E0" w:rsidP="00F126E0">
      <w:pPr>
        <w:rPr>
          <w:sz w:val="24"/>
          <w:szCs w:val="24"/>
        </w:rPr>
      </w:pPr>
    </w:p>
    <w:p w14:paraId="5AEB66BF" w14:textId="77777777" w:rsidR="00F126E0" w:rsidRPr="00CF0577" w:rsidRDefault="00F126E0" w:rsidP="00F126E0">
      <w:pPr>
        <w:rPr>
          <w:sz w:val="24"/>
          <w:szCs w:val="24"/>
        </w:rPr>
      </w:pPr>
    </w:p>
    <w:p w14:paraId="13D186B4" w14:textId="77777777" w:rsidR="00F126E0" w:rsidRPr="00CF0577" w:rsidRDefault="00F126E0" w:rsidP="00F126E0">
      <w:pPr>
        <w:rPr>
          <w:sz w:val="24"/>
          <w:szCs w:val="24"/>
        </w:rPr>
      </w:pPr>
    </w:p>
    <w:tbl>
      <w:tblPr>
        <w:tblpPr w:leftFromText="180" w:rightFromText="180" w:vertAnchor="text" w:horzAnchor="page" w:tblpX="4090" w:tblpY="-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1348"/>
        <w:gridCol w:w="1617"/>
        <w:gridCol w:w="748"/>
      </w:tblGrid>
      <w:tr w:rsidR="00F126E0" w:rsidRPr="00CF0577" w14:paraId="3E44E95B" w14:textId="77777777" w:rsidTr="00F126E0">
        <w:trPr>
          <w:trHeight w:val="323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</w:tcPr>
          <w:p w14:paraId="68296EA5" w14:textId="77777777" w:rsidR="00F126E0" w:rsidRPr="00CF0577" w:rsidRDefault="00F126E0" w:rsidP="00F126E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D9D9D9"/>
            <w:vAlign w:val="bottom"/>
          </w:tcPr>
          <w:p w14:paraId="1886A62E" w14:textId="77777777" w:rsidR="00F126E0" w:rsidRPr="00CF0577" w:rsidRDefault="00F126E0" w:rsidP="00F126E0">
            <w:pPr>
              <w:ind w:left="-48"/>
              <w:jc w:val="center"/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$5 incentive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/>
            <w:vAlign w:val="bottom"/>
          </w:tcPr>
          <w:p w14:paraId="00A1FE51" w14:textId="77777777" w:rsidR="00F126E0" w:rsidRPr="00CF0577" w:rsidRDefault="00F126E0" w:rsidP="00F126E0">
            <w:pPr>
              <w:ind w:left="-52"/>
              <w:jc w:val="center"/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“Do your best”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D9D9D9"/>
            <w:vAlign w:val="bottom"/>
          </w:tcPr>
          <w:p w14:paraId="61A62777" w14:textId="77777777" w:rsidR="00F126E0" w:rsidRPr="00CF0577" w:rsidRDefault="00F126E0" w:rsidP="00F126E0">
            <w:pPr>
              <w:ind w:left="25"/>
              <w:jc w:val="center"/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 xml:space="preserve">Total </w:t>
            </w:r>
          </w:p>
        </w:tc>
      </w:tr>
      <w:tr w:rsidR="00F126E0" w:rsidRPr="00CF0577" w14:paraId="61A8CBC4" w14:textId="77777777" w:rsidTr="00F126E0"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14:paraId="74B9274A" w14:textId="77777777" w:rsidR="00F126E0" w:rsidRPr="00CF0577" w:rsidRDefault="00F126E0" w:rsidP="00F126E0">
            <w:pPr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Win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253CE9" w14:textId="77777777" w:rsidR="00F126E0" w:rsidRPr="00CF0577" w:rsidRDefault="00F126E0" w:rsidP="00F126E0">
            <w:pPr>
              <w:ind w:left="-48"/>
              <w:jc w:val="center"/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59EC0BC" w14:textId="77777777" w:rsidR="00F126E0" w:rsidRPr="00CF0577" w:rsidRDefault="00F126E0" w:rsidP="00F126E0">
            <w:pPr>
              <w:ind w:left="-52"/>
              <w:jc w:val="center"/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654E381" w14:textId="77777777" w:rsidR="00F126E0" w:rsidRPr="00CF0577" w:rsidRDefault="00F126E0" w:rsidP="00F126E0">
            <w:pPr>
              <w:ind w:left="25"/>
              <w:jc w:val="center"/>
              <w:rPr>
                <w:i/>
                <w:sz w:val="24"/>
                <w:szCs w:val="24"/>
              </w:rPr>
            </w:pPr>
            <w:r w:rsidRPr="00CF0577">
              <w:rPr>
                <w:i/>
                <w:sz w:val="24"/>
                <w:szCs w:val="24"/>
              </w:rPr>
              <w:t xml:space="preserve">24 </w:t>
            </w:r>
          </w:p>
        </w:tc>
      </w:tr>
      <w:tr w:rsidR="00F126E0" w:rsidRPr="00CF0577" w14:paraId="1F72511F" w14:textId="77777777" w:rsidTr="00F126E0">
        <w:tc>
          <w:tcPr>
            <w:tcW w:w="0" w:type="auto"/>
            <w:tcBorders>
              <w:right w:val="single" w:sz="18" w:space="0" w:color="auto"/>
            </w:tcBorders>
            <w:shd w:val="clear" w:color="auto" w:fill="D9D9D9"/>
            <w:vAlign w:val="center"/>
          </w:tcPr>
          <w:p w14:paraId="239DFA5E" w14:textId="77777777" w:rsidR="00F126E0" w:rsidRPr="00CF0577" w:rsidRDefault="00F126E0" w:rsidP="00F126E0">
            <w:pPr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Lose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7E9AABA8" w14:textId="77777777" w:rsidR="00F126E0" w:rsidRPr="00CF0577" w:rsidRDefault="00F126E0" w:rsidP="00F126E0">
            <w:pPr>
              <w:ind w:left="-48"/>
              <w:jc w:val="center"/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0EB83F20" w14:textId="77777777" w:rsidR="00F126E0" w:rsidRPr="00CF0577" w:rsidRDefault="00F126E0" w:rsidP="00F126E0">
            <w:pPr>
              <w:ind w:left="-52"/>
              <w:jc w:val="center"/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14:paraId="4D5A621A" w14:textId="77777777" w:rsidR="00F126E0" w:rsidRPr="00CF0577" w:rsidRDefault="00F126E0" w:rsidP="00F126E0">
            <w:pPr>
              <w:ind w:left="25"/>
              <w:jc w:val="center"/>
              <w:rPr>
                <w:i/>
                <w:sz w:val="24"/>
                <w:szCs w:val="24"/>
              </w:rPr>
            </w:pPr>
            <w:r w:rsidRPr="00CF0577">
              <w:rPr>
                <w:i/>
                <w:sz w:val="24"/>
                <w:szCs w:val="24"/>
              </w:rPr>
              <w:t xml:space="preserve">16 </w:t>
            </w:r>
          </w:p>
        </w:tc>
      </w:tr>
      <w:tr w:rsidR="00F126E0" w:rsidRPr="00CF0577" w14:paraId="58DDBCC9" w14:textId="77777777" w:rsidTr="00F126E0">
        <w:tc>
          <w:tcPr>
            <w:tcW w:w="0" w:type="auto"/>
            <w:tcBorders>
              <w:right w:val="single" w:sz="18" w:space="0" w:color="auto"/>
            </w:tcBorders>
            <w:shd w:val="clear" w:color="auto" w:fill="D9D9D9"/>
            <w:vAlign w:val="center"/>
          </w:tcPr>
          <w:p w14:paraId="7F9EC549" w14:textId="77777777" w:rsidR="00F126E0" w:rsidRPr="00CF0577" w:rsidRDefault="00F126E0" w:rsidP="00F126E0">
            <w:pPr>
              <w:rPr>
                <w:sz w:val="24"/>
                <w:szCs w:val="24"/>
              </w:rPr>
            </w:pPr>
            <w:r w:rsidRPr="00CF0577">
              <w:rPr>
                <w:sz w:val="24"/>
                <w:szCs w:val="24"/>
              </w:rPr>
              <w:t xml:space="preserve">Total 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vAlign w:val="center"/>
          </w:tcPr>
          <w:p w14:paraId="0903761D" w14:textId="77777777" w:rsidR="00F126E0" w:rsidRPr="00CF0577" w:rsidRDefault="00F126E0" w:rsidP="00F126E0">
            <w:pPr>
              <w:ind w:left="-48"/>
              <w:jc w:val="center"/>
              <w:rPr>
                <w:i/>
                <w:sz w:val="24"/>
                <w:szCs w:val="24"/>
              </w:rPr>
            </w:pPr>
            <w:r w:rsidRPr="00CF0577">
              <w:rPr>
                <w:i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</w:tcPr>
          <w:p w14:paraId="64D6DBEC" w14:textId="77777777" w:rsidR="00F126E0" w:rsidRPr="00CF0577" w:rsidRDefault="00F126E0" w:rsidP="00F126E0">
            <w:pPr>
              <w:ind w:left="-52"/>
              <w:jc w:val="center"/>
              <w:rPr>
                <w:i/>
                <w:sz w:val="24"/>
                <w:szCs w:val="24"/>
              </w:rPr>
            </w:pPr>
            <w:r w:rsidRPr="00CF0577">
              <w:rPr>
                <w:i/>
                <w:sz w:val="24"/>
                <w:szCs w:val="24"/>
              </w:rPr>
              <w:t xml:space="preserve">20 </w:t>
            </w:r>
          </w:p>
        </w:tc>
        <w:tc>
          <w:tcPr>
            <w:tcW w:w="0" w:type="auto"/>
            <w:vAlign w:val="center"/>
          </w:tcPr>
          <w:p w14:paraId="21BFDF14" w14:textId="77777777" w:rsidR="00F126E0" w:rsidRPr="00CF0577" w:rsidRDefault="00F126E0" w:rsidP="00F126E0">
            <w:pPr>
              <w:ind w:left="25"/>
              <w:jc w:val="center"/>
              <w:rPr>
                <w:i/>
                <w:sz w:val="24"/>
                <w:szCs w:val="24"/>
              </w:rPr>
            </w:pPr>
            <w:r w:rsidRPr="00CF0577">
              <w:rPr>
                <w:i/>
                <w:sz w:val="24"/>
                <w:szCs w:val="24"/>
              </w:rPr>
              <w:t xml:space="preserve">40 </w:t>
            </w:r>
          </w:p>
        </w:tc>
      </w:tr>
    </w:tbl>
    <w:p w14:paraId="4DA03F8A" w14:textId="77777777" w:rsidR="00F126E0" w:rsidRPr="00CF0577" w:rsidRDefault="00F126E0" w:rsidP="00F126E0">
      <w:pPr>
        <w:rPr>
          <w:sz w:val="24"/>
          <w:szCs w:val="24"/>
        </w:rPr>
      </w:pPr>
    </w:p>
    <w:p w14:paraId="17B266C7" w14:textId="77777777" w:rsidR="00F126E0" w:rsidRPr="00CF0577" w:rsidRDefault="00F126E0" w:rsidP="00F126E0">
      <w:pPr>
        <w:ind w:firstLine="180"/>
        <w:rPr>
          <w:sz w:val="24"/>
          <w:szCs w:val="24"/>
        </w:rPr>
      </w:pPr>
    </w:p>
    <w:p w14:paraId="321DAB5F" w14:textId="77777777" w:rsidR="00F126E0" w:rsidRPr="00CF0577" w:rsidRDefault="00F126E0" w:rsidP="00F126E0">
      <w:pPr>
        <w:rPr>
          <w:sz w:val="24"/>
          <w:szCs w:val="24"/>
        </w:rPr>
      </w:pPr>
    </w:p>
    <w:p w14:paraId="37443580" w14:textId="77777777" w:rsidR="00F126E0" w:rsidRPr="00CF0577" w:rsidRDefault="00F126E0" w:rsidP="00F126E0">
      <w:pPr>
        <w:rPr>
          <w:sz w:val="24"/>
          <w:szCs w:val="24"/>
        </w:rPr>
      </w:pPr>
    </w:p>
    <w:p w14:paraId="78A756FF" w14:textId="77777777" w:rsidR="00A27A11" w:rsidRPr="00CF0577" w:rsidRDefault="00A27A11" w:rsidP="00F126E0">
      <w:pPr>
        <w:rPr>
          <w:sz w:val="24"/>
          <w:szCs w:val="24"/>
        </w:rPr>
      </w:pPr>
    </w:p>
    <w:p w14:paraId="0278B653" w14:textId="64067718" w:rsidR="00F126E0" w:rsidRPr="00CF0577" w:rsidRDefault="00F126E0" w:rsidP="00F126E0">
      <w:pPr>
        <w:rPr>
          <w:sz w:val="24"/>
          <w:szCs w:val="24"/>
        </w:rPr>
      </w:pPr>
      <w:r w:rsidRPr="00CF0577">
        <w:rPr>
          <w:sz w:val="24"/>
          <w:szCs w:val="24"/>
        </w:rPr>
        <w:t xml:space="preserve">Based on these data, it looks like the $5 incentive is more successful than the encouragement, because the observed difference in “win” proportions  is </w:t>
      </w:r>
    </w:p>
    <w:p w14:paraId="0D34E405" w14:textId="77777777" w:rsidR="00A27A11" w:rsidRPr="00A27A11" w:rsidRDefault="00A27A11" w:rsidP="00F126E0">
      <w:pPr>
        <w:rPr>
          <w:sz w:val="24"/>
        </w:rPr>
      </w:pPr>
    </w:p>
    <w:p w14:paraId="6BF736C3" w14:textId="77777777" w:rsidR="00F126E0" w:rsidRPr="00A27A11" w:rsidRDefault="00F126E0" w:rsidP="00F126E0">
      <w:pPr>
        <w:jc w:val="center"/>
        <w:rPr>
          <w:sz w:val="24"/>
        </w:rPr>
      </w:pPr>
      <w:r w:rsidRPr="00A27A11">
        <w:rPr>
          <w:noProof/>
          <w:position w:val="-22"/>
          <w:sz w:val="24"/>
        </w:rPr>
        <w:drawing>
          <wp:inline distT="0" distB="0" distL="0" distR="0" wp14:anchorId="1C50A30E" wp14:editId="5C8C0DD3">
            <wp:extent cx="1605915" cy="375285"/>
            <wp:effectExtent l="0" t="0" r="0" b="571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33B0" w14:textId="77777777" w:rsidR="00F126E0" w:rsidRPr="00A27A11" w:rsidRDefault="00F126E0" w:rsidP="00F126E0">
      <w:pPr>
        <w:rPr>
          <w:sz w:val="24"/>
        </w:rPr>
      </w:pPr>
    </w:p>
    <w:p w14:paraId="663356A3" w14:textId="77777777" w:rsidR="00F126E0" w:rsidRPr="00A27A11" w:rsidRDefault="00F126E0" w:rsidP="00F126E0">
      <w:pPr>
        <w:rPr>
          <w:sz w:val="24"/>
        </w:rPr>
      </w:pPr>
      <w:r w:rsidRPr="00A27A11">
        <w:rPr>
          <w:sz w:val="24"/>
        </w:rPr>
        <w:t>In order to test whether this apparent difference might be due simply to chance, Bernice does the following:</w:t>
      </w:r>
    </w:p>
    <w:p w14:paraId="5A8FAA11" w14:textId="77777777" w:rsidR="00F126E0" w:rsidRPr="00A27A11" w:rsidRDefault="00F126E0" w:rsidP="00F126E0">
      <w:pPr>
        <w:ind w:left="540" w:hanging="288"/>
        <w:rPr>
          <w:sz w:val="24"/>
        </w:rPr>
      </w:pPr>
    </w:p>
    <w:p w14:paraId="6559DEB3" w14:textId="77777777" w:rsidR="00F126E0" w:rsidRPr="00A27A11" w:rsidRDefault="00F126E0" w:rsidP="00A27A11">
      <w:pPr>
        <w:numPr>
          <w:ilvl w:val="0"/>
          <w:numId w:val="28"/>
        </w:numPr>
        <w:spacing w:after="120"/>
        <w:ind w:left="540" w:hanging="288"/>
        <w:rPr>
          <w:sz w:val="24"/>
        </w:rPr>
      </w:pPr>
      <w:r w:rsidRPr="00A27A11">
        <w:rPr>
          <w:sz w:val="24"/>
        </w:rPr>
        <w:t xml:space="preserve">She gets 40 index cards. On 24 she writes, "win" and on 16 she writes, "lose". </w:t>
      </w:r>
    </w:p>
    <w:p w14:paraId="3CB832D4" w14:textId="77777777" w:rsidR="00F126E0" w:rsidRPr="00A27A11" w:rsidRDefault="00F126E0" w:rsidP="00A27A11">
      <w:pPr>
        <w:numPr>
          <w:ilvl w:val="0"/>
          <w:numId w:val="28"/>
        </w:numPr>
        <w:spacing w:after="120"/>
        <w:ind w:left="540" w:hanging="288"/>
        <w:rPr>
          <w:sz w:val="24"/>
        </w:rPr>
      </w:pPr>
      <w:r w:rsidRPr="00A27A11">
        <w:rPr>
          <w:sz w:val="24"/>
        </w:rPr>
        <w:t>She then shuffles the cards and randomly places the cards into two stacks of 20 cards each. One stack represents "$5 incentive" and the other "verbal encouragement".</w:t>
      </w:r>
    </w:p>
    <w:p w14:paraId="6ABA890A" w14:textId="79311B69" w:rsidR="00F126E0" w:rsidRPr="00A27A11" w:rsidRDefault="00F126E0" w:rsidP="00A27A11">
      <w:pPr>
        <w:numPr>
          <w:ilvl w:val="0"/>
          <w:numId w:val="28"/>
        </w:numPr>
        <w:spacing w:after="120"/>
        <w:ind w:left="540" w:hanging="288"/>
        <w:rPr>
          <w:sz w:val="24"/>
        </w:rPr>
      </w:pPr>
      <w:r w:rsidRPr="00A27A11">
        <w:rPr>
          <w:sz w:val="24"/>
        </w:rPr>
        <w:t>For this simulation, she computes the difference in the success rates by subtracting the success rate for the simulation's "verbal encouragement" group from the success rate of the simulation's "$5 incentive" group.</w:t>
      </w:r>
    </w:p>
    <w:p w14:paraId="1128296A" w14:textId="77777777" w:rsidR="00F126E0" w:rsidRPr="00A27A11" w:rsidRDefault="00F126E0" w:rsidP="00A27A11">
      <w:pPr>
        <w:numPr>
          <w:ilvl w:val="0"/>
          <w:numId w:val="28"/>
        </w:numPr>
        <w:spacing w:after="120"/>
        <w:ind w:left="540" w:hanging="288"/>
        <w:rPr>
          <w:sz w:val="24"/>
        </w:rPr>
      </w:pPr>
      <w:r w:rsidRPr="00A27A11">
        <w:rPr>
          <w:sz w:val="24"/>
        </w:rPr>
        <w:t>She repeats the previous two steps 100 times.</w:t>
      </w:r>
    </w:p>
    <w:p w14:paraId="7862F1D3" w14:textId="468AF904" w:rsidR="00A27A11" w:rsidRPr="005A0E7D" w:rsidRDefault="00F126E0" w:rsidP="005A0E7D">
      <w:pPr>
        <w:numPr>
          <w:ilvl w:val="0"/>
          <w:numId w:val="28"/>
        </w:numPr>
        <w:spacing w:after="120"/>
        <w:ind w:left="540" w:hanging="288"/>
        <w:rPr>
          <w:sz w:val="24"/>
        </w:rPr>
      </w:pPr>
      <w:r w:rsidRPr="00A27A11">
        <w:rPr>
          <w:sz w:val="24"/>
        </w:rPr>
        <w:t>She plots the 100 statistics she observes from these trials.</w:t>
      </w:r>
      <w:r w:rsidR="00A27A11" w:rsidRPr="005A0E7D">
        <w:rPr>
          <w:sz w:val="24"/>
        </w:rPr>
        <w:br w:type="page"/>
      </w:r>
    </w:p>
    <w:p w14:paraId="6F712F5D" w14:textId="411C5E85" w:rsidR="00F126E0" w:rsidRPr="00A27A11" w:rsidRDefault="00F126E0" w:rsidP="00F126E0">
      <w:pPr>
        <w:rPr>
          <w:sz w:val="24"/>
        </w:rPr>
      </w:pPr>
      <w:r w:rsidRPr="00A27A11">
        <w:rPr>
          <w:sz w:val="24"/>
        </w:rPr>
        <w:lastRenderedPageBreak/>
        <w:t>Below is a plot of the simulated data that Bernice generated from her 100 trials and used to test her research question.</w:t>
      </w:r>
    </w:p>
    <w:p w14:paraId="6432E89C" w14:textId="75870F2C" w:rsidR="00F126E0" w:rsidRPr="005F4347" w:rsidRDefault="00F126E0" w:rsidP="005A0E7D">
      <w:pPr>
        <w:ind w:left="360"/>
        <w:jc w:val="center"/>
      </w:pPr>
      <w:r>
        <w:rPr>
          <w:noProof/>
        </w:rPr>
        <w:drawing>
          <wp:inline distT="0" distB="0" distL="0" distR="0" wp14:anchorId="7241B675" wp14:editId="53AD2419">
            <wp:extent cx="4367149" cy="3017520"/>
            <wp:effectExtent l="0" t="0" r="190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86" cy="301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4970B6F" w14:textId="77777777" w:rsidR="00F126E0" w:rsidRDefault="00F126E0" w:rsidP="00F126E0">
      <w:pPr>
        <w:spacing w:after="120"/>
      </w:pPr>
    </w:p>
    <w:p w14:paraId="303CF687" w14:textId="77777777" w:rsidR="00045EF3" w:rsidRDefault="00045EF3" w:rsidP="00CF0577">
      <w:pPr>
        <w:jc w:val="right"/>
        <w:rPr>
          <w:sz w:val="22"/>
          <w:szCs w:val="22"/>
        </w:rPr>
      </w:pPr>
    </w:p>
    <w:p w14:paraId="23014D00" w14:textId="05EC0EFE" w:rsidR="00CF0577" w:rsidRPr="00CF0577" w:rsidRDefault="00CF0577" w:rsidP="00CF0577">
      <w:pPr>
        <w:jc w:val="right"/>
        <w:rPr>
          <w:sz w:val="22"/>
          <w:szCs w:val="22"/>
        </w:rPr>
      </w:pPr>
      <w:r>
        <w:rPr>
          <w:sz w:val="22"/>
          <w:szCs w:val="22"/>
        </w:rPr>
        <w:t>Writer/Recorder (#7–13</w:t>
      </w:r>
      <w:r w:rsidRPr="00DF48D7">
        <w:rPr>
          <w:sz w:val="22"/>
          <w:szCs w:val="22"/>
        </w:rPr>
        <w:t xml:space="preserve">): </w:t>
      </w:r>
      <w:r w:rsidRPr="00DF48D7">
        <w:rPr>
          <w:sz w:val="22"/>
          <w:szCs w:val="22"/>
          <w:u w:val="single"/>
        </w:rPr>
        <w:t xml:space="preserve">                                    (name)</w:t>
      </w:r>
    </w:p>
    <w:p w14:paraId="03F3B3AC" w14:textId="77777777" w:rsidR="00CF0577" w:rsidRDefault="00CF0577" w:rsidP="00F126E0">
      <w:pPr>
        <w:spacing w:after="120"/>
      </w:pPr>
    </w:p>
    <w:p w14:paraId="5D61150F" w14:textId="5C7FDC27" w:rsidR="00F126E0" w:rsidRPr="00A27A11" w:rsidRDefault="00F126E0" w:rsidP="003510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27A11">
        <w:rPr>
          <w:sz w:val="24"/>
          <w:szCs w:val="24"/>
        </w:rPr>
        <w:t xml:space="preserve">What is the explanation for the process Bernice followed? </w:t>
      </w:r>
      <w:r w:rsidR="005A0E7D">
        <w:rPr>
          <w:sz w:val="24"/>
          <w:szCs w:val="24"/>
        </w:rPr>
        <w:t xml:space="preserve"> (Circle your answer.)</w:t>
      </w:r>
    </w:p>
    <w:p w14:paraId="076F7E4D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7071B890" w14:textId="77777777" w:rsidR="00F126E0" w:rsidRPr="00A27A11" w:rsidRDefault="00F126E0" w:rsidP="003510F3">
      <w:pPr>
        <w:pStyle w:val="ListParagraph"/>
        <w:numPr>
          <w:ilvl w:val="1"/>
          <w:numId w:val="34"/>
        </w:numPr>
        <w:spacing w:after="200"/>
        <w:rPr>
          <w:sz w:val="24"/>
          <w:szCs w:val="24"/>
        </w:rPr>
      </w:pPr>
      <w:r w:rsidRPr="00A27A11">
        <w:rPr>
          <w:sz w:val="24"/>
          <w:szCs w:val="24"/>
        </w:rPr>
        <w:t>This process allows her to compare her actual result to what could have happened by chance if the incentive had no effect.</w:t>
      </w:r>
    </w:p>
    <w:p w14:paraId="55C25D87" w14:textId="77777777" w:rsidR="00F126E0" w:rsidRPr="00A27A11" w:rsidRDefault="00F126E0" w:rsidP="003510F3">
      <w:pPr>
        <w:pStyle w:val="ListParagraph"/>
        <w:numPr>
          <w:ilvl w:val="1"/>
          <w:numId w:val="34"/>
        </w:numPr>
        <w:spacing w:after="200"/>
        <w:rPr>
          <w:sz w:val="24"/>
          <w:szCs w:val="24"/>
        </w:rPr>
      </w:pPr>
      <w:r w:rsidRPr="00A27A11">
        <w:rPr>
          <w:sz w:val="24"/>
          <w:szCs w:val="24"/>
        </w:rPr>
        <w:t>This process allows her to determine the percentage of time the $5 incentive strategy would outperform the “do your best" strategy if the experiment were repeated many times.</w:t>
      </w:r>
    </w:p>
    <w:p w14:paraId="1C8AEF91" w14:textId="77777777" w:rsidR="00F126E0" w:rsidRPr="00A27A11" w:rsidRDefault="00F126E0" w:rsidP="003510F3">
      <w:pPr>
        <w:pStyle w:val="ListParagraph"/>
        <w:numPr>
          <w:ilvl w:val="1"/>
          <w:numId w:val="34"/>
        </w:numPr>
        <w:spacing w:after="200"/>
        <w:rPr>
          <w:sz w:val="24"/>
          <w:szCs w:val="24"/>
        </w:rPr>
      </w:pPr>
      <w:r w:rsidRPr="00A27A11">
        <w:rPr>
          <w:sz w:val="24"/>
          <w:szCs w:val="24"/>
        </w:rPr>
        <w:t xml:space="preserve">This process allows her to determine how many times she needs to replicate the experiment for valid results. </w:t>
      </w:r>
      <w:r w:rsidRPr="00A27A11">
        <w:rPr>
          <w:sz w:val="24"/>
          <w:szCs w:val="24"/>
        </w:rPr>
        <w:br/>
      </w:r>
      <w:r w:rsidRPr="00A27A11">
        <w:rPr>
          <w:i/>
          <w:sz w:val="24"/>
          <w:szCs w:val="24"/>
        </w:rPr>
        <w:t xml:space="preserve"> </w:t>
      </w:r>
    </w:p>
    <w:p w14:paraId="19155A41" w14:textId="204ED727" w:rsidR="00F126E0" w:rsidRPr="00A27A11" w:rsidRDefault="00F126E0" w:rsidP="003510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27A11">
        <w:rPr>
          <w:sz w:val="24"/>
          <w:szCs w:val="24"/>
        </w:rPr>
        <w:t xml:space="preserve"> Bernice simulated data using which of the following assumptions? </w:t>
      </w:r>
      <w:r w:rsidR="005A0E7D">
        <w:rPr>
          <w:sz w:val="24"/>
          <w:szCs w:val="24"/>
        </w:rPr>
        <w:t xml:space="preserve"> (Circle your answer.)</w:t>
      </w:r>
    </w:p>
    <w:p w14:paraId="019E64C4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63343B84" w14:textId="77777777" w:rsidR="00F126E0" w:rsidRPr="00A27A11" w:rsidRDefault="00F126E0" w:rsidP="003510F3">
      <w:pPr>
        <w:pStyle w:val="ListParagraph"/>
        <w:numPr>
          <w:ilvl w:val="1"/>
          <w:numId w:val="34"/>
        </w:numPr>
        <w:spacing w:after="200"/>
        <w:rPr>
          <w:sz w:val="24"/>
          <w:szCs w:val="24"/>
        </w:rPr>
      </w:pPr>
      <w:r w:rsidRPr="00A27A11">
        <w:rPr>
          <w:sz w:val="24"/>
          <w:szCs w:val="24"/>
        </w:rPr>
        <w:t>The $5 incentive is more effective than verbal encouragement for improving performance.</w:t>
      </w:r>
    </w:p>
    <w:p w14:paraId="65DC10DD" w14:textId="77777777" w:rsidR="00F126E0" w:rsidRPr="00A27A11" w:rsidRDefault="00F126E0" w:rsidP="003510F3">
      <w:pPr>
        <w:pStyle w:val="ListParagraph"/>
        <w:numPr>
          <w:ilvl w:val="1"/>
          <w:numId w:val="34"/>
        </w:numPr>
        <w:spacing w:after="200"/>
        <w:rPr>
          <w:sz w:val="24"/>
          <w:szCs w:val="24"/>
        </w:rPr>
      </w:pPr>
      <w:r w:rsidRPr="00A27A11">
        <w:rPr>
          <w:sz w:val="24"/>
          <w:szCs w:val="24"/>
        </w:rPr>
        <w:t>The $5 incentive and verbal encouragement are equally effective at improving performance.</w:t>
      </w:r>
    </w:p>
    <w:p w14:paraId="467FED4A" w14:textId="77777777" w:rsidR="00F126E0" w:rsidRPr="00A27A11" w:rsidRDefault="00F126E0" w:rsidP="003510F3">
      <w:pPr>
        <w:pStyle w:val="ListParagraph"/>
        <w:numPr>
          <w:ilvl w:val="1"/>
          <w:numId w:val="34"/>
        </w:numPr>
        <w:spacing w:after="200"/>
        <w:rPr>
          <w:sz w:val="24"/>
          <w:szCs w:val="24"/>
        </w:rPr>
      </w:pPr>
      <w:r w:rsidRPr="00A27A11">
        <w:rPr>
          <w:sz w:val="24"/>
          <w:szCs w:val="24"/>
        </w:rPr>
        <w:t>Verbal encouragement is more effective than a $5 incentive for improving performance.</w:t>
      </w:r>
    </w:p>
    <w:p w14:paraId="76AD2EDC" w14:textId="0481590D" w:rsidR="00F126E0" w:rsidRPr="00A27A11" w:rsidRDefault="00A27A11" w:rsidP="00F126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F2422C" w14:textId="54BA7810" w:rsidR="005A0E7D" w:rsidRPr="005A0E7D" w:rsidRDefault="005A0E7D" w:rsidP="005A0E7D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A0E7D">
        <w:rPr>
          <w:sz w:val="24"/>
        </w:rPr>
        <w:lastRenderedPageBreak/>
        <w:t xml:space="preserve">Compute and report the </w:t>
      </w:r>
      <w:r w:rsidRPr="005A0E7D">
        <w:rPr>
          <w:i/>
          <w:sz w:val="24"/>
        </w:rPr>
        <w:t>p</w:t>
      </w:r>
      <w:r w:rsidRPr="005A0E7D">
        <w:rPr>
          <w:sz w:val="24"/>
        </w:rPr>
        <w:t>-value. Show your work for full credit.</w:t>
      </w:r>
    </w:p>
    <w:p w14:paraId="4492381B" w14:textId="77777777" w:rsidR="00F126E0" w:rsidRDefault="00F126E0" w:rsidP="00F126E0">
      <w:pPr>
        <w:spacing w:after="160"/>
        <w:ind w:left="720"/>
        <w:rPr>
          <w:sz w:val="24"/>
          <w:szCs w:val="24"/>
        </w:rPr>
      </w:pPr>
    </w:p>
    <w:p w14:paraId="6CE46982" w14:textId="77777777" w:rsidR="005A0E7D" w:rsidRDefault="005A0E7D" w:rsidP="00F126E0">
      <w:pPr>
        <w:spacing w:after="160"/>
        <w:ind w:left="720"/>
        <w:rPr>
          <w:sz w:val="24"/>
          <w:szCs w:val="24"/>
        </w:rPr>
      </w:pPr>
    </w:p>
    <w:p w14:paraId="11B099B0" w14:textId="77777777" w:rsidR="005A0E7D" w:rsidRPr="00A27A11" w:rsidRDefault="005A0E7D" w:rsidP="00F126E0">
      <w:pPr>
        <w:spacing w:after="160"/>
        <w:ind w:left="720"/>
        <w:rPr>
          <w:sz w:val="24"/>
          <w:szCs w:val="24"/>
        </w:rPr>
      </w:pPr>
    </w:p>
    <w:p w14:paraId="387F3302" w14:textId="049BA82C" w:rsidR="00F126E0" w:rsidRPr="00A27A11" w:rsidRDefault="005A0E7D" w:rsidP="003510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5B5706">
        <w:rPr>
          <w:sz w:val="24"/>
        </w:rPr>
        <w:t xml:space="preserve">Use the </w:t>
      </w:r>
      <w:r w:rsidRPr="005B5706">
        <w:rPr>
          <w:i/>
          <w:sz w:val="24"/>
        </w:rPr>
        <w:t>p</w:t>
      </w:r>
      <w:r w:rsidRPr="005B5706">
        <w:rPr>
          <w:sz w:val="24"/>
        </w:rPr>
        <w:t>-value you computed in Question #</w:t>
      </w:r>
      <w:r>
        <w:rPr>
          <w:sz w:val="24"/>
        </w:rPr>
        <w:t>9</w:t>
      </w:r>
      <w:r w:rsidRPr="005B5706">
        <w:rPr>
          <w:sz w:val="24"/>
        </w:rPr>
        <w:t xml:space="preserve"> to </w:t>
      </w:r>
      <w:r w:rsidR="00D50997" w:rsidRPr="00D50997">
        <w:rPr>
          <w:sz w:val="24"/>
        </w:rPr>
        <w:t>evaluate the compatibility of the observed data with the hypothesized model and answer the research question</w:t>
      </w:r>
      <w:r w:rsidR="00F126E0" w:rsidRPr="00A27A11">
        <w:rPr>
          <w:sz w:val="24"/>
          <w:szCs w:val="24"/>
        </w:rPr>
        <w:t xml:space="preserve">. </w:t>
      </w:r>
    </w:p>
    <w:p w14:paraId="6EB115F6" w14:textId="77777777" w:rsidR="00F126E0" w:rsidRPr="00A27A11" w:rsidRDefault="00F126E0" w:rsidP="00F126E0">
      <w:pPr>
        <w:rPr>
          <w:sz w:val="24"/>
          <w:szCs w:val="24"/>
        </w:rPr>
      </w:pPr>
    </w:p>
    <w:p w14:paraId="4B00323D" w14:textId="77777777" w:rsidR="00F126E0" w:rsidRPr="00A27A11" w:rsidRDefault="00F126E0" w:rsidP="00F126E0">
      <w:pPr>
        <w:rPr>
          <w:sz w:val="24"/>
          <w:szCs w:val="24"/>
        </w:rPr>
      </w:pPr>
    </w:p>
    <w:p w14:paraId="61941EA2" w14:textId="77777777" w:rsidR="00F126E0" w:rsidRPr="00A27A11" w:rsidRDefault="00F126E0" w:rsidP="00F126E0">
      <w:pPr>
        <w:rPr>
          <w:sz w:val="24"/>
          <w:szCs w:val="24"/>
        </w:rPr>
      </w:pPr>
    </w:p>
    <w:p w14:paraId="0A6809D7" w14:textId="77777777" w:rsidR="00F126E0" w:rsidRDefault="00F126E0" w:rsidP="00F126E0">
      <w:pPr>
        <w:rPr>
          <w:sz w:val="24"/>
          <w:szCs w:val="24"/>
        </w:rPr>
      </w:pPr>
    </w:p>
    <w:p w14:paraId="6CACC7FE" w14:textId="77777777" w:rsidR="005A0E7D" w:rsidRDefault="005A0E7D" w:rsidP="00F126E0">
      <w:pPr>
        <w:rPr>
          <w:sz w:val="24"/>
          <w:szCs w:val="24"/>
        </w:rPr>
      </w:pPr>
    </w:p>
    <w:p w14:paraId="3B813D81" w14:textId="77777777" w:rsidR="005A0E7D" w:rsidRPr="00A27A11" w:rsidRDefault="005A0E7D" w:rsidP="00F126E0">
      <w:pPr>
        <w:rPr>
          <w:sz w:val="24"/>
          <w:szCs w:val="24"/>
        </w:rPr>
      </w:pPr>
    </w:p>
    <w:p w14:paraId="544E408A" w14:textId="77777777" w:rsidR="00F126E0" w:rsidRDefault="00F126E0" w:rsidP="00F126E0">
      <w:pPr>
        <w:rPr>
          <w:sz w:val="24"/>
          <w:szCs w:val="24"/>
        </w:rPr>
      </w:pPr>
    </w:p>
    <w:p w14:paraId="2DD6B3CB" w14:textId="77777777" w:rsidR="00CF0577" w:rsidRDefault="00CF0577" w:rsidP="00F126E0">
      <w:pPr>
        <w:rPr>
          <w:sz w:val="24"/>
          <w:szCs w:val="24"/>
        </w:rPr>
      </w:pPr>
    </w:p>
    <w:p w14:paraId="20BC4BEA" w14:textId="77777777" w:rsidR="00CF0577" w:rsidRPr="00A27A11" w:rsidRDefault="00CF0577" w:rsidP="00F126E0">
      <w:pPr>
        <w:rPr>
          <w:sz w:val="24"/>
          <w:szCs w:val="24"/>
        </w:rPr>
      </w:pPr>
    </w:p>
    <w:p w14:paraId="590EDA41" w14:textId="77777777" w:rsidR="00F126E0" w:rsidRPr="00A27A11" w:rsidRDefault="00F126E0" w:rsidP="00F126E0">
      <w:pPr>
        <w:rPr>
          <w:sz w:val="24"/>
          <w:szCs w:val="24"/>
        </w:rPr>
      </w:pPr>
    </w:p>
    <w:p w14:paraId="0C1CE1E8" w14:textId="77777777" w:rsidR="00F126E0" w:rsidRPr="00A27A11" w:rsidRDefault="00F126E0" w:rsidP="00A27A11">
      <w:pPr>
        <w:rPr>
          <w:sz w:val="24"/>
          <w:szCs w:val="24"/>
        </w:rPr>
      </w:pPr>
    </w:p>
    <w:p w14:paraId="4B133CB3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7B7C6810" w14:textId="3DBBE5B8" w:rsidR="00F126E0" w:rsidRPr="00A27A11" w:rsidRDefault="000C109D" w:rsidP="00F126E0">
      <w:pPr>
        <w:rPr>
          <w:sz w:val="24"/>
          <w:szCs w:val="24"/>
        </w:rPr>
      </w:pPr>
      <w:r w:rsidRPr="00A27A11">
        <w:rPr>
          <w:sz w:val="24"/>
          <w:szCs w:val="24"/>
        </w:rPr>
        <w:t>Use</w:t>
      </w:r>
      <w:r w:rsidR="00F126E0" w:rsidRPr="00A27A11">
        <w:rPr>
          <w:sz w:val="24"/>
          <w:szCs w:val="24"/>
        </w:rPr>
        <w:t xml:space="preserve"> Bernice’s original data and TinkerPlots</w:t>
      </w:r>
      <w:r w:rsidR="00F126E0" w:rsidRPr="00A27A11">
        <w:rPr>
          <w:sz w:val="24"/>
          <w:szCs w:val="24"/>
          <w:vertAlign w:val="superscript"/>
        </w:rPr>
        <w:t>TM</w:t>
      </w:r>
      <w:r w:rsidR="00F126E0" w:rsidRPr="00A27A11">
        <w:rPr>
          <w:sz w:val="24"/>
          <w:szCs w:val="24"/>
        </w:rPr>
        <w:t xml:space="preserve"> to create a</w:t>
      </w:r>
      <w:r w:rsidR="00D50997">
        <w:rPr>
          <w:sz w:val="24"/>
          <w:szCs w:val="24"/>
        </w:rPr>
        <w:t xml:space="preserve"> compatibility</w:t>
      </w:r>
      <w:r w:rsidR="00F126E0" w:rsidRPr="00A27A11">
        <w:rPr>
          <w:sz w:val="24"/>
          <w:szCs w:val="24"/>
        </w:rPr>
        <w:t xml:space="preserve"> interval of the effect of financial incentives. </w:t>
      </w:r>
    </w:p>
    <w:p w14:paraId="0720A9FE" w14:textId="77777777" w:rsidR="00F126E0" w:rsidRPr="00A27A11" w:rsidRDefault="00F126E0" w:rsidP="00F126E0">
      <w:pPr>
        <w:rPr>
          <w:sz w:val="24"/>
          <w:szCs w:val="24"/>
        </w:rPr>
      </w:pPr>
    </w:p>
    <w:p w14:paraId="0B261EF0" w14:textId="7A739C3D" w:rsidR="00F126E0" w:rsidRPr="00A27A11" w:rsidRDefault="00F126E0" w:rsidP="003510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27A11">
        <w:rPr>
          <w:sz w:val="24"/>
          <w:szCs w:val="24"/>
        </w:rPr>
        <w:t xml:space="preserve">Provide a picture of the sampler you will use. Be sure to indicate values for draw, run, repeat, and whether sampling is conducted with </w:t>
      </w:r>
      <w:r w:rsidR="000C109D" w:rsidRPr="00A27A11">
        <w:rPr>
          <w:sz w:val="24"/>
          <w:szCs w:val="24"/>
        </w:rPr>
        <w:t xml:space="preserve">or without </w:t>
      </w:r>
      <w:r w:rsidRPr="00A27A11">
        <w:rPr>
          <w:sz w:val="24"/>
          <w:szCs w:val="24"/>
        </w:rPr>
        <w:t xml:space="preserve">replacement. </w:t>
      </w:r>
    </w:p>
    <w:p w14:paraId="7F9EAAEC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0510276F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58224AD6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369DD719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6051AE60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389B7FFA" w14:textId="77777777" w:rsidR="00F126E0" w:rsidRPr="00A27A11" w:rsidRDefault="00F126E0" w:rsidP="00F126E0">
      <w:pPr>
        <w:pStyle w:val="ListParagraph"/>
        <w:ind w:left="360"/>
        <w:rPr>
          <w:sz w:val="24"/>
          <w:szCs w:val="24"/>
        </w:rPr>
      </w:pPr>
    </w:p>
    <w:p w14:paraId="31EACB25" w14:textId="77777777" w:rsidR="00F126E0" w:rsidRDefault="00F126E0" w:rsidP="00F126E0">
      <w:pPr>
        <w:rPr>
          <w:sz w:val="24"/>
          <w:szCs w:val="24"/>
        </w:rPr>
      </w:pPr>
    </w:p>
    <w:p w14:paraId="72B90953" w14:textId="77777777" w:rsidR="00CF0577" w:rsidRDefault="00CF0577" w:rsidP="00F126E0">
      <w:pPr>
        <w:rPr>
          <w:sz w:val="24"/>
          <w:szCs w:val="24"/>
        </w:rPr>
      </w:pPr>
    </w:p>
    <w:p w14:paraId="3FA7B3A2" w14:textId="77777777" w:rsidR="00CF0577" w:rsidRDefault="00CF0577" w:rsidP="00F126E0">
      <w:pPr>
        <w:rPr>
          <w:sz w:val="24"/>
          <w:szCs w:val="24"/>
        </w:rPr>
      </w:pPr>
    </w:p>
    <w:p w14:paraId="714200BE" w14:textId="77777777" w:rsidR="001D559F" w:rsidRDefault="001D559F" w:rsidP="00F126E0">
      <w:pPr>
        <w:rPr>
          <w:sz w:val="24"/>
          <w:szCs w:val="24"/>
        </w:rPr>
      </w:pPr>
    </w:p>
    <w:p w14:paraId="1FA318B5" w14:textId="77777777" w:rsidR="00CF0577" w:rsidRDefault="00CF0577" w:rsidP="00F126E0">
      <w:pPr>
        <w:rPr>
          <w:sz w:val="24"/>
          <w:szCs w:val="24"/>
        </w:rPr>
      </w:pPr>
    </w:p>
    <w:p w14:paraId="4EF79CD6" w14:textId="77777777" w:rsidR="00CF0577" w:rsidRPr="00A27A11" w:rsidRDefault="00CF0577" w:rsidP="00F126E0">
      <w:pPr>
        <w:rPr>
          <w:sz w:val="24"/>
          <w:szCs w:val="24"/>
        </w:rPr>
      </w:pPr>
    </w:p>
    <w:p w14:paraId="749B6DE5" w14:textId="77777777" w:rsidR="00F126E0" w:rsidRPr="00A27A11" w:rsidRDefault="00F126E0" w:rsidP="00F126E0">
      <w:pPr>
        <w:rPr>
          <w:sz w:val="24"/>
          <w:szCs w:val="24"/>
        </w:rPr>
      </w:pPr>
    </w:p>
    <w:p w14:paraId="57C57F00" w14:textId="77777777" w:rsidR="00F126E0" w:rsidRPr="00A27A11" w:rsidRDefault="00F126E0" w:rsidP="00F126E0">
      <w:pPr>
        <w:rPr>
          <w:sz w:val="24"/>
          <w:szCs w:val="24"/>
        </w:rPr>
      </w:pPr>
    </w:p>
    <w:p w14:paraId="1D43A508" w14:textId="64435908" w:rsidR="00F126E0" w:rsidRPr="00A27A11" w:rsidRDefault="00F126E0" w:rsidP="003510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27A11">
        <w:rPr>
          <w:sz w:val="24"/>
          <w:szCs w:val="24"/>
        </w:rPr>
        <w:t>Give the lower and upper endpoints</w:t>
      </w:r>
      <w:r w:rsidR="00D50997">
        <w:rPr>
          <w:sz w:val="24"/>
          <w:szCs w:val="24"/>
        </w:rPr>
        <w:t xml:space="preserve"> for the compatibility interval</w:t>
      </w:r>
      <w:r w:rsidRPr="00A27A11">
        <w:rPr>
          <w:sz w:val="24"/>
          <w:szCs w:val="24"/>
        </w:rPr>
        <w:t>, and show how you calculated them.</w:t>
      </w:r>
    </w:p>
    <w:p w14:paraId="3A3F2FE6" w14:textId="77777777" w:rsidR="00F126E0" w:rsidRPr="00A27A11" w:rsidRDefault="00F126E0" w:rsidP="00F126E0">
      <w:pPr>
        <w:rPr>
          <w:sz w:val="24"/>
          <w:szCs w:val="24"/>
        </w:rPr>
      </w:pPr>
    </w:p>
    <w:p w14:paraId="36E220E6" w14:textId="77777777" w:rsidR="00F126E0" w:rsidRPr="00A27A11" w:rsidRDefault="00F126E0" w:rsidP="00F126E0">
      <w:pPr>
        <w:rPr>
          <w:sz w:val="24"/>
          <w:szCs w:val="24"/>
        </w:rPr>
      </w:pPr>
    </w:p>
    <w:p w14:paraId="1C14F7B1" w14:textId="77777777" w:rsidR="00F126E0" w:rsidRPr="00A27A11" w:rsidRDefault="00F126E0" w:rsidP="00F126E0">
      <w:pPr>
        <w:rPr>
          <w:sz w:val="24"/>
          <w:szCs w:val="24"/>
        </w:rPr>
      </w:pPr>
    </w:p>
    <w:p w14:paraId="6B6EF67F" w14:textId="77777777" w:rsidR="00F126E0" w:rsidRDefault="00F126E0" w:rsidP="00F126E0">
      <w:pPr>
        <w:rPr>
          <w:sz w:val="24"/>
          <w:szCs w:val="24"/>
        </w:rPr>
      </w:pPr>
    </w:p>
    <w:p w14:paraId="0C48A9B8" w14:textId="77777777" w:rsidR="00CF0577" w:rsidRDefault="00CF0577" w:rsidP="00F126E0">
      <w:pPr>
        <w:rPr>
          <w:sz w:val="24"/>
          <w:szCs w:val="24"/>
        </w:rPr>
      </w:pPr>
    </w:p>
    <w:p w14:paraId="5AA3A181" w14:textId="77777777" w:rsidR="00CF0577" w:rsidRDefault="00CF0577" w:rsidP="00F126E0">
      <w:pPr>
        <w:rPr>
          <w:sz w:val="24"/>
          <w:szCs w:val="24"/>
        </w:rPr>
      </w:pPr>
    </w:p>
    <w:p w14:paraId="30198B2D" w14:textId="77777777" w:rsidR="00CF0577" w:rsidRPr="00D64FA3" w:rsidRDefault="00CF0577" w:rsidP="00F126E0">
      <w:pPr>
        <w:rPr>
          <w:sz w:val="24"/>
          <w:szCs w:val="24"/>
        </w:rPr>
      </w:pPr>
    </w:p>
    <w:p w14:paraId="1AF364FE" w14:textId="77777777" w:rsidR="00F126E0" w:rsidRPr="00D64FA3" w:rsidRDefault="00F126E0" w:rsidP="00F126E0">
      <w:pPr>
        <w:rPr>
          <w:sz w:val="24"/>
          <w:szCs w:val="24"/>
        </w:rPr>
      </w:pPr>
    </w:p>
    <w:p w14:paraId="14592077" w14:textId="148638AE" w:rsidR="00F126E0" w:rsidRPr="00D64FA3" w:rsidRDefault="00F126E0" w:rsidP="003510F3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D64FA3">
        <w:rPr>
          <w:sz w:val="24"/>
          <w:szCs w:val="24"/>
        </w:rPr>
        <w:t xml:space="preserve">If Bernice’s sample size were ten times as large, how would the </w:t>
      </w:r>
      <w:r w:rsidR="00D50997">
        <w:rPr>
          <w:sz w:val="24"/>
          <w:szCs w:val="24"/>
        </w:rPr>
        <w:t>uncertainty in</w:t>
      </w:r>
      <w:r w:rsidRPr="00D64FA3">
        <w:rPr>
          <w:sz w:val="24"/>
          <w:szCs w:val="24"/>
        </w:rPr>
        <w:t xml:space="preserve"> the </w:t>
      </w:r>
      <w:r w:rsidR="00D50997">
        <w:rPr>
          <w:sz w:val="24"/>
          <w:szCs w:val="24"/>
        </w:rPr>
        <w:t xml:space="preserve">compatibility </w:t>
      </w:r>
      <w:r w:rsidRPr="00D64FA3">
        <w:rPr>
          <w:sz w:val="24"/>
          <w:szCs w:val="24"/>
        </w:rPr>
        <w:t xml:space="preserve">interval change?  (i.e., would </w:t>
      </w:r>
      <w:r w:rsidR="00D50997">
        <w:rPr>
          <w:sz w:val="24"/>
          <w:szCs w:val="24"/>
        </w:rPr>
        <w:t>there be less uncertainty, more uncertainty</w:t>
      </w:r>
      <w:r w:rsidRPr="00D64FA3">
        <w:rPr>
          <w:sz w:val="24"/>
          <w:szCs w:val="24"/>
        </w:rPr>
        <w:t xml:space="preserve">, or </w:t>
      </w:r>
      <w:r w:rsidR="00D50997">
        <w:rPr>
          <w:sz w:val="24"/>
          <w:szCs w:val="24"/>
        </w:rPr>
        <w:t>the same amount of uncertainty</w:t>
      </w:r>
      <w:r w:rsidRPr="00D64FA3">
        <w:rPr>
          <w:sz w:val="24"/>
          <w:szCs w:val="24"/>
        </w:rPr>
        <w:t>?)  Explain.</w:t>
      </w:r>
    </w:p>
    <w:p w14:paraId="21751AC8" w14:textId="77777777" w:rsidR="00F126E0" w:rsidRPr="00D64FA3" w:rsidRDefault="00F126E0" w:rsidP="00F126E0">
      <w:pPr>
        <w:rPr>
          <w:sz w:val="24"/>
          <w:szCs w:val="24"/>
        </w:rPr>
      </w:pPr>
    </w:p>
    <w:p w14:paraId="65155AE9" w14:textId="77777777" w:rsidR="00F126E0" w:rsidRPr="00D64FA3" w:rsidRDefault="00F126E0" w:rsidP="00F126E0">
      <w:pPr>
        <w:pStyle w:val="ListParagraph"/>
        <w:ind w:left="360"/>
        <w:rPr>
          <w:sz w:val="24"/>
          <w:szCs w:val="24"/>
        </w:rPr>
      </w:pPr>
    </w:p>
    <w:p w14:paraId="62DDDA07" w14:textId="77777777" w:rsidR="004E5439" w:rsidRPr="00D64FA3" w:rsidRDefault="004E5439" w:rsidP="00F126E0">
      <w:pPr>
        <w:pStyle w:val="ListParagraph"/>
        <w:ind w:left="360"/>
        <w:rPr>
          <w:sz w:val="24"/>
          <w:szCs w:val="24"/>
        </w:rPr>
      </w:pPr>
    </w:p>
    <w:p w14:paraId="74022AF6" w14:textId="77777777" w:rsidR="004E5439" w:rsidRPr="00D64FA3" w:rsidRDefault="004E5439" w:rsidP="00B02DBF">
      <w:pPr>
        <w:rPr>
          <w:i/>
          <w:sz w:val="24"/>
          <w:szCs w:val="24"/>
        </w:rPr>
      </w:pPr>
    </w:p>
    <w:p w14:paraId="12371934" w14:textId="77777777" w:rsidR="004E5439" w:rsidRPr="00D64FA3" w:rsidRDefault="004E5439" w:rsidP="00B02DBF">
      <w:pPr>
        <w:rPr>
          <w:i/>
          <w:sz w:val="24"/>
          <w:szCs w:val="24"/>
        </w:rPr>
      </w:pPr>
    </w:p>
    <w:p w14:paraId="66CEA0DA" w14:textId="77777777" w:rsidR="004E5439" w:rsidRPr="00D64FA3" w:rsidRDefault="004E5439" w:rsidP="00B02DBF">
      <w:pPr>
        <w:rPr>
          <w:i/>
          <w:sz w:val="24"/>
          <w:szCs w:val="24"/>
        </w:rPr>
      </w:pPr>
    </w:p>
    <w:p w14:paraId="67FA3CFD" w14:textId="77777777" w:rsidR="004E5439" w:rsidRPr="00D64FA3" w:rsidRDefault="004E5439" w:rsidP="00B02DBF">
      <w:pPr>
        <w:rPr>
          <w:i/>
          <w:sz w:val="24"/>
          <w:szCs w:val="24"/>
        </w:rPr>
      </w:pPr>
    </w:p>
    <w:p w14:paraId="5EFD0F05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2D360C35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0D7F1B7C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604E096F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2CCCD9AB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49C72FA4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797B7B18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112E43BA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36E901B9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23F3F72B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615DE1BE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69AA2DE8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40B00F19" w14:textId="77777777" w:rsidR="00CF0577" w:rsidRPr="00D64FA3" w:rsidRDefault="00CF0577" w:rsidP="00B02DBF">
      <w:pPr>
        <w:rPr>
          <w:i/>
          <w:sz w:val="24"/>
          <w:szCs w:val="24"/>
        </w:rPr>
      </w:pPr>
    </w:p>
    <w:p w14:paraId="3D40088D" w14:textId="77777777" w:rsidR="00CF0577" w:rsidRPr="00D64FA3" w:rsidRDefault="00CF0577" w:rsidP="00D64FA3">
      <w:pPr>
        <w:jc w:val="center"/>
        <w:rPr>
          <w:b/>
          <w:i/>
          <w:sz w:val="24"/>
          <w:szCs w:val="24"/>
        </w:rPr>
      </w:pPr>
    </w:p>
    <w:p w14:paraId="5C94D439" w14:textId="4FF95584" w:rsidR="00CF0577" w:rsidRPr="00D64FA3" w:rsidRDefault="00CF0577" w:rsidP="00D64FA3">
      <w:pPr>
        <w:jc w:val="center"/>
        <w:rPr>
          <w:b/>
          <w:i/>
          <w:sz w:val="24"/>
          <w:szCs w:val="24"/>
        </w:rPr>
      </w:pPr>
      <w:r w:rsidRPr="00D64FA3">
        <w:rPr>
          <w:b/>
          <w:i/>
          <w:sz w:val="24"/>
          <w:szCs w:val="24"/>
        </w:rPr>
        <w:t xml:space="preserve">Please </w:t>
      </w:r>
      <w:r w:rsidR="00D64FA3" w:rsidRPr="00D64FA3">
        <w:rPr>
          <w:b/>
          <w:i/>
          <w:sz w:val="24"/>
          <w:szCs w:val="24"/>
        </w:rPr>
        <w:t>print all group members’ names on the first page of the quiz.</w:t>
      </w:r>
    </w:p>
    <w:sectPr w:rsidR="00CF0577" w:rsidRPr="00D64FA3" w:rsidSect="005425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96" w:right="1350" w:bottom="1296" w:left="936" w:header="720" w:footer="1080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47B70" w14:textId="77777777" w:rsidR="00A129A2" w:rsidRDefault="00A129A2">
      <w:r>
        <w:separator/>
      </w:r>
    </w:p>
  </w:endnote>
  <w:endnote w:type="continuationSeparator" w:id="0">
    <w:p w14:paraId="109799E7" w14:textId="77777777" w:rsidR="00A129A2" w:rsidRDefault="00A12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RPIDRA+TimesNewRomanPSM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pple Casual">
    <w:altName w:val="Calibri"/>
    <w:charset w:val="00"/>
    <w:family w:val="auto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Linux Libertine Mono O">
    <w:altName w:val="Cambria"/>
    <w:charset w:val="00"/>
    <w:family w:val="auto"/>
    <w:pitch w:val="variable"/>
    <w:sig w:usb0="A0000047" w:usb1="1000587B" w:usb2="0000002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15E6B" w14:textId="77777777" w:rsidR="00CF0577" w:rsidRDefault="00CF0577" w:rsidP="003359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202C14" w14:textId="77777777" w:rsidR="00CF0577" w:rsidRDefault="00CF0577" w:rsidP="003359A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9DE09" w14:textId="77777777" w:rsidR="00CF0577" w:rsidRDefault="00CF0577" w:rsidP="003359AD">
    <w:pPr>
      <w:pStyle w:val="Footer"/>
      <w:ind w:right="18"/>
    </w:pPr>
  </w:p>
  <w:p w14:paraId="2CE63B11" w14:textId="77777777" w:rsidR="00AD445B" w:rsidRPr="00B57807" w:rsidRDefault="00AD445B" w:rsidP="00AD445B">
    <w:pPr>
      <w:tabs>
        <w:tab w:val="center" w:pos="4320"/>
        <w:tab w:val="right" w:pos="8640"/>
      </w:tabs>
      <w:ind w:right="18"/>
      <w:rPr>
        <w:color w:val="000000"/>
      </w:rPr>
    </w:pPr>
    <w:r>
      <w:rPr>
        <w:sz w:val="16"/>
        <w:szCs w:val="16"/>
      </w:rPr>
      <w:t>Copyright EPSY 3264, 2020. Do not copy or distribute online.</w:t>
    </w:r>
  </w:p>
  <w:bookmarkStart w:id="0" w:name="_GoBack"/>
  <w:bookmarkEnd w:id="0"/>
  <w:p w14:paraId="6097E0C0" w14:textId="77777777" w:rsidR="00CF0577" w:rsidRDefault="00CF0577" w:rsidP="003359AD">
    <w:pPr>
      <w:pStyle w:val="Footer"/>
      <w:ind w:right="360"/>
      <w:jc w:val="right"/>
    </w:pPr>
    <w:r w:rsidRPr="00660EAA">
      <w:rPr>
        <w:rStyle w:val="PageNumber"/>
        <w:sz w:val="22"/>
      </w:rPr>
      <w:fldChar w:fldCharType="begin"/>
    </w:r>
    <w:r w:rsidRPr="00660EAA">
      <w:rPr>
        <w:rStyle w:val="PageNumber"/>
        <w:sz w:val="22"/>
      </w:rPr>
      <w:instrText xml:space="preserve"> PAGE </w:instrText>
    </w:r>
    <w:r w:rsidRPr="00660EAA">
      <w:rPr>
        <w:rStyle w:val="PageNumber"/>
        <w:sz w:val="22"/>
      </w:rPr>
      <w:fldChar w:fldCharType="separate"/>
    </w:r>
    <w:r w:rsidR="00045EF3">
      <w:rPr>
        <w:rStyle w:val="PageNumber"/>
        <w:noProof/>
        <w:sz w:val="22"/>
      </w:rPr>
      <w:t>5</w:t>
    </w:r>
    <w:r w:rsidRPr="00660EAA">
      <w:rPr>
        <w:rStyle w:val="PageNumber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A741E" w14:textId="446C8A48" w:rsidR="00B57807" w:rsidRPr="00B57807" w:rsidRDefault="00B57807" w:rsidP="00B57807">
    <w:pPr>
      <w:tabs>
        <w:tab w:val="center" w:pos="4320"/>
        <w:tab w:val="right" w:pos="8640"/>
      </w:tabs>
      <w:ind w:right="18"/>
      <w:rPr>
        <w:color w:val="000000"/>
      </w:rPr>
    </w:pPr>
    <w:r>
      <w:rPr>
        <w:sz w:val="16"/>
        <w:szCs w:val="16"/>
      </w:rPr>
      <w:t>Copyright EPSY 3264, 2020. Do not copy or distribute online.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D447E" w14:textId="77777777" w:rsidR="00A129A2" w:rsidRDefault="00A129A2">
      <w:r>
        <w:separator/>
      </w:r>
    </w:p>
  </w:footnote>
  <w:footnote w:type="continuationSeparator" w:id="0">
    <w:p w14:paraId="3D518ACE" w14:textId="77777777" w:rsidR="00A129A2" w:rsidRDefault="00A12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36D15" w14:textId="77777777" w:rsidR="00AD445B" w:rsidRDefault="00AD44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5AD0E" w14:textId="77777777" w:rsidR="00CF0577" w:rsidRPr="00644B1B" w:rsidRDefault="00CF0577" w:rsidP="00DF48D7">
    <w:pPr>
      <w:pStyle w:val="Heading6"/>
      <w:spacing w:line="276" w:lineRule="auto"/>
      <w:ind w:firstLine="720"/>
      <w:jc w:val="left"/>
      <w:rPr>
        <w:b w:val="0"/>
        <w:i/>
        <w:sz w:val="2"/>
        <w:szCs w:val="22"/>
      </w:rPr>
    </w:pPr>
    <w:r w:rsidRPr="00886345">
      <w:rPr>
        <w:b w:val="0"/>
        <w:color w:val="984806"/>
        <w:sz w:val="22"/>
        <w:szCs w:val="22"/>
      </w:rPr>
      <w:tab/>
    </w:r>
    <w:r w:rsidRPr="00886345">
      <w:rPr>
        <w:b w:val="0"/>
        <w:color w:val="984806"/>
        <w:sz w:val="22"/>
        <w:szCs w:val="22"/>
      </w:rPr>
      <w:tab/>
    </w:r>
    <w:r w:rsidRPr="00886345">
      <w:rPr>
        <w:b w:val="0"/>
        <w:color w:val="984806"/>
        <w:sz w:val="22"/>
        <w:szCs w:val="22"/>
      </w:rPr>
      <w:tab/>
      <w:t xml:space="preserve"> </w:t>
    </w:r>
    <w:r w:rsidRPr="00886345">
      <w:rPr>
        <w:b w:val="0"/>
        <w:color w:val="984806"/>
        <w:sz w:val="22"/>
        <w:szCs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E0B5" w14:textId="77777777" w:rsidR="00CF0577" w:rsidRDefault="00CF0577" w:rsidP="00DF48D7">
    <w:pPr>
      <w:pStyle w:val="Heading6"/>
      <w:ind w:firstLine="720"/>
      <w:jc w:val="left"/>
      <w:rPr>
        <w:bCs w:val="0"/>
        <w:sz w:val="2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17CBBDB" wp14:editId="593FA736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458470" cy="64008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ldyMou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5853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2"/>
        <w:szCs w:val="28"/>
      </w:rPr>
      <w:t xml:space="preserve"> EPsy 3264—</w:t>
    </w:r>
    <w:r w:rsidRPr="00660EAA">
      <w:rPr>
        <w:sz w:val="22"/>
        <w:szCs w:val="28"/>
      </w:rPr>
      <w:t>Basic and Applied Statistics</w:t>
    </w:r>
    <w:r w:rsidRPr="001C7A7E">
      <w:rPr>
        <w:b w:val="0"/>
        <w:sz w:val="22"/>
      </w:rPr>
      <w:t xml:space="preserve"> </w:t>
    </w:r>
    <w:r>
      <w:rPr>
        <w:b w:val="0"/>
        <w:sz w:val="22"/>
      </w:rPr>
      <w:tab/>
    </w:r>
    <w:r>
      <w:rPr>
        <w:b w:val="0"/>
        <w:sz w:val="22"/>
      </w:rPr>
      <w:tab/>
      <w:t xml:space="preserve">                 Names:  ____________________</w:t>
    </w:r>
  </w:p>
  <w:p w14:paraId="6D3E4DD4" w14:textId="240BDDC1" w:rsidR="00CF0577" w:rsidRDefault="00CF0577" w:rsidP="00DF48D7">
    <w:pPr>
      <w:pStyle w:val="Heading6"/>
      <w:ind w:firstLine="720"/>
      <w:jc w:val="left"/>
      <w:rPr>
        <w:bCs w:val="0"/>
        <w:sz w:val="22"/>
        <w:szCs w:val="28"/>
      </w:rPr>
    </w:pPr>
    <w:r>
      <w:rPr>
        <w:bCs w:val="0"/>
        <w:sz w:val="22"/>
        <w:szCs w:val="28"/>
      </w:rPr>
      <w:t xml:space="preserve"> </w:t>
    </w:r>
    <w:r>
      <w:rPr>
        <w:b w:val="0"/>
        <w:bCs w:val="0"/>
        <w:sz w:val="22"/>
        <w:szCs w:val="28"/>
      </w:rPr>
      <w:t xml:space="preserve">Make-up </w:t>
    </w:r>
    <w:r>
      <w:rPr>
        <w:b w:val="0"/>
        <w:sz w:val="22"/>
      </w:rPr>
      <w:t>Quiz/Group Exam</w:t>
    </w:r>
    <w:r>
      <w:rPr>
        <w:i/>
        <w:sz w:val="22"/>
      </w:rPr>
      <w:tab/>
    </w:r>
    <w:r>
      <w:rPr>
        <w:i/>
        <w:sz w:val="22"/>
      </w:rPr>
      <w:tab/>
      <w:t xml:space="preserve">  </w:t>
    </w:r>
    <w:r>
      <w:rPr>
        <w:i/>
        <w:sz w:val="22"/>
      </w:rPr>
      <w:tab/>
    </w:r>
    <w:r>
      <w:tab/>
      <w:t xml:space="preserve">                                  </w:t>
    </w:r>
    <w:r>
      <w:rPr>
        <w:b w:val="0"/>
        <w:sz w:val="22"/>
      </w:rPr>
      <w:t>____________________</w:t>
    </w:r>
  </w:p>
  <w:p w14:paraId="0A3CA233" w14:textId="550A1816" w:rsidR="00CF0577" w:rsidRPr="00621E47" w:rsidRDefault="00CF0577" w:rsidP="00DF48D7">
    <w:pPr>
      <w:pStyle w:val="Heading6"/>
      <w:ind w:firstLine="720"/>
      <w:jc w:val="left"/>
      <w:rPr>
        <w:bCs w:val="0"/>
        <w:sz w:val="22"/>
        <w:szCs w:val="28"/>
      </w:rPr>
    </w:pPr>
    <w:r>
      <w:rPr>
        <w:bCs w:val="0"/>
        <w:sz w:val="22"/>
        <w:szCs w:val="28"/>
      </w:rPr>
      <w:t xml:space="preserve"> </w:t>
    </w:r>
    <w:r w:rsidR="00D64FA3">
      <w:rPr>
        <w:b w:val="0"/>
        <w:sz w:val="22"/>
        <w:szCs w:val="22"/>
      </w:rPr>
      <w:t xml:space="preserve">14 </w:t>
    </w:r>
    <w:r w:rsidRPr="00621E47">
      <w:rPr>
        <w:b w:val="0"/>
        <w:sz w:val="22"/>
        <w:szCs w:val="22"/>
      </w:rPr>
      <w:t>pts.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 xml:space="preserve">                  </w:t>
    </w:r>
    <w:r>
      <w:rPr>
        <w:b w:val="0"/>
        <w:sz w:val="22"/>
      </w:rPr>
      <w:t>____________________</w:t>
    </w:r>
  </w:p>
  <w:p w14:paraId="53272C75" w14:textId="77777777" w:rsidR="00CF0577" w:rsidRPr="0071102D" w:rsidRDefault="00CF0577" w:rsidP="00DF48D7">
    <w:pPr>
      <w:pBdr>
        <w:bottom w:val="single" w:sz="18" w:space="1" w:color="auto"/>
      </w:pBdr>
      <w:rPr>
        <w:b/>
        <w:i/>
        <w:sz w:val="22"/>
        <w:szCs w:val="22"/>
      </w:rPr>
    </w:pPr>
  </w:p>
  <w:p w14:paraId="20E16B9C" w14:textId="77777777" w:rsidR="00CF0577" w:rsidRDefault="00CF0577" w:rsidP="00DF48D7">
    <w:pPr>
      <w:pStyle w:val="Header"/>
    </w:pPr>
  </w:p>
  <w:p w14:paraId="02E9F0C1" w14:textId="77777777" w:rsidR="00CF0577" w:rsidRPr="003152EB" w:rsidRDefault="00CF0577" w:rsidP="002363BB">
    <w:pPr>
      <w:pStyle w:val="Heading6"/>
      <w:spacing w:line="276" w:lineRule="auto"/>
      <w:ind w:left="720" w:firstLine="720"/>
      <w:jc w:val="left"/>
      <w:rPr>
        <w:b w:val="0"/>
        <w:i/>
        <w:sz w:val="1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6529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D"/>
    <w:multiLevelType w:val="singleLevel"/>
    <w:tmpl w:val="C916EF6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AEBD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9038E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A8DE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6B0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40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643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768A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84D9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ADCABDA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4"/>
    <w:multiLevelType w:val="multilevel"/>
    <w:tmpl w:val="00000004"/>
    <w:name w:val="WW8Num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5"/>
    <w:multiLevelType w:val="multilevel"/>
    <w:tmpl w:val="00000005"/>
    <w:name w:val="WW8Num5"/>
    <w:lvl w:ilvl="0">
      <w:start w:val="6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Wingdings"/>
        <w:sz w:val="18"/>
        <w:szCs w:val="18"/>
      </w:rPr>
    </w:lvl>
  </w:abstractNum>
  <w:abstractNum w:abstractNumId="14" w15:restartNumberingAfterBreak="0">
    <w:nsid w:val="00000006"/>
    <w:multiLevelType w:val="multilevel"/>
    <w:tmpl w:val="00000006"/>
    <w:name w:val="WW8Num6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000000C"/>
    <w:multiLevelType w:val="multilevel"/>
    <w:tmpl w:val="AF0E1E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Helvetica" w:hint="default"/>
        <w:b/>
        <w:bCs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6" w15:restartNumberingAfterBreak="0">
    <w:nsid w:val="0000000E"/>
    <w:multiLevelType w:val="multilevel"/>
    <w:tmpl w:val="71EA766E"/>
    <w:name w:val="WW8Num2522"/>
    <w:lvl w:ilvl="0">
      <w:start w:val="1"/>
      <w:numFmt w:val="decimal"/>
      <w:lvlText w:val="%1."/>
      <w:lvlJc w:val="left"/>
      <w:pPr>
        <w:tabs>
          <w:tab w:val="num" w:pos="0"/>
        </w:tabs>
        <w:ind w:left="900" w:hanging="360"/>
      </w:pPr>
      <w:rPr>
        <w:b/>
        <w:i/>
        <w:sz w:val="22"/>
        <w:szCs w:val="24"/>
      </w:rPr>
    </w:lvl>
    <w:lvl w:ilvl="1">
      <w:start w:val="1"/>
      <w:numFmt w:val="lowerLetter"/>
      <w:lvlText w:val="%2."/>
      <w:lvlJc w:val="left"/>
      <w:pPr>
        <w:tabs>
          <w:tab w:val="num" w:pos="-810"/>
        </w:tabs>
        <w:ind w:left="810" w:hanging="360"/>
      </w:pPr>
      <w:rPr>
        <w:b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17" w15:restartNumberingAfterBreak="0">
    <w:nsid w:val="03D36AD5"/>
    <w:multiLevelType w:val="hybridMultilevel"/>
    <w:tmpl w:val="8DB4AACE"/>
    <w:lvl w:ilvl="0" w:tplc="D43A6A9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B7533ED"/>
    <w:multiLevelType w:val="multilevel"/>
    <w:tmpl w:val="B9E634B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Helvetica" w:hint="default"/>
        <w:b/>
        <w:bCs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19" w15:restartNumberingAfterBreak="0">
    <w:nsid w:val="133C0FDC"/>
    <w:multiLevelType w:val="hybridMultilevel"/>
    <w:tmpl w:val="B9741816"/>
    <w:lvl w:ilvl="0" w:tplc="5EAA055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C924A2"/>
    <w:multiLevelType w:val="multilevel"/>
    <w:tmpl w:val="AB52E7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1" w15:restartNumberingAfterBreak="0">
    <w:nsid w:val="1831510D"/>
    <w:multiLevelType w:val="hybridMultilevel"/>
    <w:tmpl w:val="52609DC4"/>
    <w:name w:val="WW8Num12"/>
    <w:lvl w:ilvl="0" w:tplc="0409000F">
      <w:start w:val="1"/>
      <w:numFmt w:val="bullet"/>
      <w:lvlText w:val=""/>
      <w:lvlJc w:val="left"/>
      <w:pPr>
        <w:tabs>
          <w:tab w:val="num" w:pos="0"/>
        </w:tabs>
        <w:ind w:left="72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1B0C3F1C"/>
    <w:multiLevelType w:val="hybridMultilevel"/>
    <w:tmpl w:val="AB0C751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1BE30EEA"/>
    <w:multiLevelType w:val="multilevel"/>
    <w:tmpl w:val="A4503566"/>
    <w:lvl w:ilvl="0">
      <w:start w:val="3"/>
      <w:numFmt w:val="decimal"/>
      <w:pStyle w:val="ListNumber5"/>
      <w:lvlText w:val="%1."/>
      <w:lvlJc w:val="left"/>
      <w:pPr>
        <w:tabs>
          <w:tab w:val="num" w:pos="0"/>
        </w:tabs>
        <w:ind w:left="360" w:hanging="360"/>
      </w:pPr>
      <w:rPr>
        <w:rFonts w:cs="Helvetica" w:hint="default"/>
        <w:b w:val="0"/>
        <w:bCs w:val="0"/>
        <w:i w:val="0"/>
        <w:iCs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4" w15:restartNumberingAfterBreak="0">
    <w:nsid w:val="22F8306A"/>
    <w:multiLevelType w:val="hybridMultilevel"/>
    <w:tmpl w:val="1A242A5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2A22A77"/>
    <w:multiLevelType w:val="hybridMultilevel"/>
    <w:tmpl w:val="B8726000"/>
    <w:lvl w:ilvl="0" w:tplc="0409000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1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9234" w:hanging="360"/>
      </w:pPr>
      <w:rPr>
        <w:rFonts w:ascii="Wingdings" w:hAnsi="Wingdings" w:hint="default"/>
      </w:rPr>
    </w:lvl>
  </w:abstractNum>
  <w:abstractNum w:abstractNumId="26" w15:restartNumberingAfterBreak="0">
    <w:nsid w:val="339339DA"/>
    <w:multiLevelType w:val="multilevel"/>
    <w:tmpl w:val="AB52E7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7" w15:restartNumberingAfterBreak="0">
    <w:nsid w:val="44912DBB"/>
    <w:multiLevelType w:val="multilevel"/>
    <w:tmpl w:val="AF0E1E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Helvetica" w:hint="default"/>
        <w:b/>
        <w:bCs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28" w15:restartNumberingAfterBreak="0">
    <w:nsid w:val="449431ED"/>
    <w:multiLevelType w:val="hybridMultilevel"/>
    <w:tmpl w:val="0E38E1BA"/>
    <w:lvl w:ilvl="0" w:tplc="1A2EB1D0">
      <w:start w:val="1"/>
      <w:numFmt w:val="lowerLetter"/>
      <w:lvlText w:val="%1."/>
      <w:lvlJc w:val="left"/>
      <w:pPr>
        <w:ind w:left="1080" w:hanging="360"/>
      </w:pPr>
    </w:lvl>
    <w:lvl w:ilvl="1" w:tplc="1130C13C" w:tentative="1">
      <w:start w:val="1"/>
      <w:numFmt w:val="lowerLetter"/>
      <w:lvlText w:val="%2."/>
      <w:lvlJc w:val="left"/>
      <w:pPr>
        <w:ind w:left="1800" w:hanging="360"/>
      </w:pPr>
    </w:lvl>
    <w:lvl w:ilvl="2" w:tplc="AD5E8DD8" w:tentative="1">
      <w:start w:val="1"/>
      <w:numFmt w:val="lowerRoman"/>
      <w:lvlText w:val="%3."/>
      <w:lvlJc w:val="right"/>
      <w:pPr>
        <w:ind w:left="2520" w:hanging="180"/>
      </w:pPr>
    </w:lvl>
    <w:lvl w:ilvl="3" w:tplc="2DCC6056" w:tentative="1">
      <w:start w:val="1"/>
      <w:numFmt w:val="decimal"/>
      <w:lvlText w:val="%4."/>
      <w:lvlJc w:val="left"/>
      <w:pPr>
        <w:ind w:left="3240" w:hanging="360"/>
      </w:pPr>
    </w:lvl>
    <w:lvl w:ilvl="4" w:tplc="319CB4B2" w:tentative="1">
      <w:start w:val="1"/>
      <w:numFmt w:val="lowerLetter"/>
      <w:lvlText w:val="%5."/>
      <w:lvlJc w:val="left"/>
      <w:pPr>
        <w:ind w:left="3960" w:hanging="360"/>
      </w:pPr>
    </w:lvl>
    <w:lvl w:ilvl="5" w:tplc="BD9A6C42" w:tentative="1">
      <w:start w:val="1"/>
      <w:numFmt w:val="lowerRoman"/>
      <w:lvlText w:val="%6."/>
      <w:lvlJc w:val="right"/>
      <w:pPr>
        <w:ind w:left="4680" w:hanging="180"/>
      </w:pPr>
    </w:lvl>
    <w:lvl w:ilvl="6" w:tplc="9AD6ACD0" w:tentative="1">
      <w:start w:val="1"/>
      <w:numFmt w:val="decimal"/>
      <w:lvlText w:val="%7."/>
      <w:lvlJc w:val="left"/>
      <w:pPr>
        <w:ind w:left="5400" w:hanging="360"/>
      </w:pPr>
    </w:lvl>
    <w:lvl w:ilvl="7" w:tplc="4A5AB512" w:tentative="1">
      <w:start w:val="1"/>
      <w:numFmt w:val="lowerLetter"/>
      <w:lvlText w:val="%8."/>
      <w:lvlJc w:val="left"/>
      <w:pPr>
        <w:ind w:left="6120" w:hanging="360"/>
      </w:pPr>
    </w:lvl>
    <w:lvl w:ilvl="8" w:tplc="1A06C7A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230A13"/>
    <w:multiLevelType w:val="hybridMultilevel"/>
    <w:tmpl w:val="540EFB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EC4AEF"/>
    <w:multiLevelType w:val="multilevel"/>
    <w:tmpl w:val="7C4848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Helvetica" w:hint="default"/>
        <w:b w:val="0"/>
        <w:bCs w:val="0"/>
        <w:i w:val="0"/>
        <w:iCs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31" w15:restartNumberingAfterBreak="0">
    <w:nsid w:val="50E654CF"/>
    <w:multiLevelType w:val="multilevel"/>
    <w:tmpl w:val="F5EE64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32" w15:restartNumberingAfterBreak="0">
    <w:nsid w:val="583704C7"/>
    <w:multiLevelType w:val="multilevel"/>
    <w:tmpl w:val="AB52E74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abstractNum w:abstractNumId="33" w15:restartNumberingAfterBreak="0">
    <w:nsid w:val="5BF051A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1415190"/>
    <w:multiLevelType w:val="hybridMultilevel"/>
    <w:tmpl w:val="DCB232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A40D38"/>
    <w:multiLevelType w:val="hybridMultilevel"/>
    <w:tmpl w:val="7FD47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76929"/>
    <w:multiLevelType w:val="hybridMultilevel"/>
    <w:tmpl w:val="1A242A58"/>
    <w:lvl w:ilvl="0" w:tplc="04090019">
      <w:start w:val="1"/>
      <w:numFmt w:val="lowerLetter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7" w15:restartNumberingAfterBreak="0">
    <w:nsid w:val="796A25C6"/>
    <w:multiLevelType w:val="hybridMultilevel"/>
    <w:tmpl w:val="B94E9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F639E7"/>
    <w:multiLevelType w:val="multilevel"/>
    <w:tmpl w:val="AF0E1E8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Helvetica" w:hint="default"/>
        <w:b/>
        <w:bCs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hint="default"/>
        <w:b/>
        <w:sz w:val="22"/>
        <w:szCs w:val="22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23"/>
  </w:num>
  <w:num w:numId="11">
    <w:abstractNumId w:val="10"/>
  </w:num>
  <w:num w:numId="12">
    <w:abstractNumId w:val="28"/>
  </w:num>
  <w:num w:numId="13">
    <w:abstractNumId w:val="15"/>
  </w:num>
  <w:num w:numId="14">
    <w:abstractNumId w:val="20"/>
  </w:num>
  <w:num w:numId="15">
    <w:abstractNumId w:val="30"/>
  </w:num>
  <w:num w:numId="16">
    <w:abstractNumId w:val="38"/>
  </w:num>
  <w:num w:numId="17">
    <w:abstractNumId w:val="21"/>
  </w:num>
  <w:num w:numId="18">
    <w:abstractNumId w:val="0"/>
  </w:num>
  <w:num w:numId="19">
    <w:abstractNumId w:val="37"/>
  </w:num>
  <w:num w:numId="20">
    <w:abstractNumId w:val="27"/>
  </w:num>
  <w:num w:numId="21">
    <w:abstractNumId w:val="18"/>
  </w:num>
  <w:num w:numId="22">
    <w:abstractNumId w:val="31"/>
  </w:num>
  <w:num w:numId="23">
    <w:abstractNumId w:val="33"/>
  </w:num>
  <w:num w:numId="24">
    <w:abstractNumId w:val="17"/>
  </w:num>
  <w:num w:numId="25">
    <w:abstractNumId w:val="29"/>
  </w:num>
  <w:num w:numId="26">
    <w:abstractNumId w:val="22"/>
  </w:num>
  <w:num w:numId="27">
    <w:abstractNumId w:val="34"/>
  </w:num>
  <w:num w:numId="28">
    <w:abstractNumId w:val="25"/>
  </w:num>
  <w:num w:numId="29">
    <w:abstractNumId w:val="36"/>
  </w:num>
  <w:num w:numId="30">
    <w:abstractNumId w:val="24"/>
  </w:num>
  <w:num w:numId="31">
    <w:abstractNumId w:val="19"/>
  </w:num>
  <w:num w:numId="32">
    <w:abstractNumId w:val="32"/>
  </w:num>
  <w:num w:numId="33">
    <w:abstractNumId w:val="26"/>
  </w:num>
  <w:num w:numId="34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3DF1"/>
    <w:rsid w:val="00000011"/>
    <w:rsid w:val="000277DB"/>
    <w:rsid w:val="00035BB9"/>
    <w:rsid w:val="00045EF3"/>
    <w:rsid w:val="00052B62"/>
    <w:rsid w:val="000831CC"/>
    <w:rsid w:val="000861C6"/>
    <w:rsid w:val="000A349A"/>
    <w:rsid w:val="000A50A1"/>
    <w:rsid w:val="000B440E"/>
    <w:rsid w:val="000C109D"/>
    <w:rsid w:val="000C4B87"/>
    <w:rsid w:val="000F4C23"/>
    <w:rsid w:val="00103DF1"/>
    <w:rsid w:val="00105F03"/>
    <w:rsid w:val="00107754"/>
    <w:rsid w:val="001132EC"/>
    <w:rsid w:val="00115DBA"/>
    <w:rsid w:val="00130ED1"/>
    <w:rsid w:val="001519C8"/>
    <w:rsid w:val="001A298F"/>
    <w:rsid w:val="001C59D7"/>
    <w:rsid w:val="001D2219"/>
    <w:rsid w:val="001D559F"/>
    <w:rsid w:val="001E08C6"/>
    <w:rsid w:val="00231671"/>
    <w:rsid w:val="002363BB"/>
    <w:rsid w:val="00256767"/>
    <w:rsid w:val="002A0897"/>
    <w:rsid w:val="002F4142"/>
    <w:rsid w:val="00311E37"/>
    <w:rsid w:val="003152EB"/>
    <w:rsid w:val="003169FB"/>
    <w:rsid w:val="003311C1"/>
    <w:rsid w:val="003338C2"/>
    <w:rsid w:val="003359AD"/>
    <w:rsid w:val="0034293D"/>
    <w:rsid w:val="00343FE2"/>
    <w:rsid w:val="003510F3"/>
    <w:rsid w:val="00354A94"/>
    <w:rsid w:val="0035784E"/>
    <w:rsid w:val="003633E2"/>
    <w:rsid w:val="003643BE"/>
    <w:rsid w:val="003748DB"/>
    <w:rsid w:val="0039124F"/>
    <w:rsid w:val="003A0B16"/>
    <w:rsid w:val="003A4197"/>
    <w:rsid w:val="003C2BE6"/>
    <w:rsid w:val="003D03CB"/>
    <w:rsid w:val="003F0315"/>
    <w:rsid w:val="003F223B"/>
    <w:rsid w:val="0040227A"/>
    <w:rsid w:val="00405A09"/>
    <w:rsid w:val="00420328"/>
    <w:rsid w:val="004219C2"/>
    <w:rsid w:val="00454625"/>
    <w:rsid w:val="0046220B"/>
    <w:rsid w:val="004B3DE5"/>
    <w:rsid w:val="004D76D9"/>
    <w:rsid w:val="004E1434"/>
    <w:rsid w:val="004E5439"/>
    <w:rsid w:val="004E78AA"/>
    <w:rsid w:val="004F48E6"/>
    <w:rsid w:val="00510B7F"/>
    <w:rsid w:val="00514BF2"/>
    <w:rsid w:val="00515657"/>
    <w:rsid w:val="00540DE5"/>
    <w:rsid w:val="005425F7"/>
    <w:rsid w:val="0055682A"/>
    <w:rsid w:val="00587A1E"/>
    <w:rsid w:val="00595CF4"/>
    <w:rsid w:val="00595E91"/>
    <w:rsid w:val="005A0E7D"/>
    <w:rsid w:val="005A6CB2"/>
    <w:rsid w:val="005B5706"/>
    <w:rsid w:val="005B5C3C"/>
    <w:rsid w:val="005E598B"/>
    <w:rsid w:val="005F6D63"/>
    <w:rsid w:val="006264FF"/>
    <w:rsid w:val="0063252E"/>
    <w:rsid w:val="00644B1B"/>
    <w:rsid w:val="00645101"/>
    <w:rsid w:val="00650622"/>
    <w:rsid w:val="00650B7B"/>
    <w:rsid w:val="0065113A"/>
    <w:rsid w:val="006B139F"/>
    <w:rsid w:val="006B2359"/>
    <w:rsid w:val="006E19CE"/>
    <w:rsid w:val="00702AB0"/>
    <w:rsid w:val="00711FA4"/>
    <w:rsid w:val="0074013B"/>
    <w:rsid w:val="007519FD"/>
    <w:rsid w:val="007B18D5"/>
    <w:rsid w:val="007B52AA"/>
    <w:rsid w:val="007C0B20"/>
    <w:rsid w:val="007F0C0D"/>
    <w:rsid w:val="00806C45"/>
    <w:rsid w:val="008158AE"/>
    <w:rsid w:val="00844724"/>
    <w:rsid w:val="00886345"/>
    <w:rsid w:val="00895923"/>
    <w:rsid w:val="00895F5F"/>
    <w:rsid w:val="008D05F8"/>
    <w:rsid w:val="00914DA0"/>
    <w:rsid w:val="0092090E"/>
    <w:rsid w:val="00924148"/>
    <w:rsid w:val="009400AE"/>
    <w:rsid w:val="00962CC0"/>
    <w:rsid w:val="00994DF4"/>
    <w:rsid w:val="009C0656"/>
    <w:rsid w:val="00A129A2"/>
    <w:rsid w:val="00A27A11"/>
    <w:rsid w:val="00A45907"/>
    <w:rsid w:val="00A629A0"/>
    <w:rsid w:val="00A71050"/>
    <w:rsid w:val="00A74E9C"/>
    <w:rsid w:val="00A950DA"/>
    <w:rsid w:val="00AB34F7"/>
    <w:rsid w:val="00AC1C94"/>
    <w:rsid w:val="00AC5347"/>
    <w:rsid w:val="00AC563E"/>
    <w:rsid w:val="00AD28FF"/>
    <w:rsid w:val="00AD445B"/>
    <w:rsid w:val="00B02DBF"/>
    <w:rsid w:val="00B13142"/>
    <w:rsid w:val="00B57807"/>
    <w:rsid w:val="00B91BD8"/>
    <w:rsid w:val="00BA1E2E"/>
    <w:rsid w:val="00BB729A"/>
    <w:rsid w:val="00BC3C11"/>
    <w:rsid w:val="00BE35DA"/>
    <w:rsid w:val="00C15F6A"/>
    <w:rsid w:val="00C25EF7"/>
    <w:rsid w:val="00C362B0"/>
    <w:rsid w:val="00C43C59"/>
    <w:rsid w:val="00C5524E"/>
    <w:rsid w:val="00C642DB"/>
    <w:rsid w:val="00C653A2"/>
    <w:rsid w:val="00C83B7F"/>
    <w:rsid w:val="00C84EF5"/>
    <w:rsid w:val="00CB20AD"/>
    <w:rsid w:val="00CB6A5C"/>
    <w:rsid w:val="00CC6329"/>
    <w:rsid w:val="00CE3BF2"/>
    <w:rsid w:val="00CF0577"/>
    <w:rsid w:val="00CF78D3"/>
    <w:rsid w:val="00D062AF"/>
    <w:rsid w:val="00D06E2A"/>
    <w:rsid w:val="00D50997"/>
    <w:rsid w:val="00D64FA3"/>
    <w:rsid w:val="00D865EE"/>
    <w:rsid w:val="00D97689"/>
    <w:rsid w:val="00DB103E"/>
    <w:rsid w:val="00DD333A"/>
    <w:rsid w:val="00DD7422"/>
    <w:rsid w:val="00DE685D"/>
    <w:rsid w:val="00DF2367"/>
    <w:rsid w:val="00DF48D7"/>
    <w:rsid w:val="00E11655"/>
    <w:rsid w:val="00E2380A"/>
    <w:rsid w:val="00E23D86"/>
    <w:rsid w:val="00E53A8B"/>
    <w:rsid w:val="00E549F5"/>
    <w:rsid w:val="00E640B8"/>
    <w:rsid w:val="00EB1C57"/>
    <w:rsid w:val="00EB324F"/>
    <w:rsid w:val="00EC761C"/>
    <w:rsid w:val="00ED5737"/>
    <w:rsid w:val="00F00EAB"/>
    <w:rsid w:val="00F0418B"/>
    <w:rsid w:val="00F126E0"/>
    <w:rsid w:val="00F22C57"/>
    <w:rsid w:val="00F26336"/>
    <w:rsid w:val="00FB3775"/>
    <w:rsid w:val="00FE3B65"/>
    <w:rsid w:val="00FF5B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EA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2ED6"/>
  </w:style>
  <w:style w:type="paragraph" w:styleId="Heading1">
    <w:name w:val="heading 1"/>
    <w:basedOn w:val="Normal"/>
    <w:next w:val="Normal"/>
    <w:qFormat/>
    <w:rsid w:val="00102ED6"/>
    <w:pPr>
      <w:keepNext/>
      <w:outlineLvl w:val="0"/>
    </w:pPr>
    <w:rPr>
      <w:rFonts w:ascii="Courier New" w:hAnsi="Courier New"/>
      <w:sz w:val="24"/>
      <w:u w:val="single"/>
    </w:rPr>
  </w:style>
  <w:style w:type="paragraph" w:styleId="Heading2">
    <w:name w:val="heading 2"/>
    <w:basedOn w:val="Normal"/>
    <w:next w:val="Normal"/>
    <w:qFormat/>
    <w:rsid w:val="00102ED6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rsid w:val="00102ED6"/>
    <w:pPr>
      <w:keepNext/>
      <w:ind w:firstLine="720"/>
      <w:jc w:val="center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102ED6"/>
    <w:pPr>
      <w:keepNext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02ED6"/>
    <w:pPr>
      <w:keepNext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102ED6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102ED6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02ED6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02E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semiHidden/>
    <w:rsid w:val="00103DF1"/>
    <w:pPr>
      <w:ind w:left="1440"/>
      <w:jc w:val="right"/>
    </w:pPr>
    <w:rPr>
      <w:rFonts w:ascii="Times" w:hAnsi="Times"/>
    </w:rPr>
  </w:style>
  <w:style w:type="character" w:styleId="Hyperlink">
    <w:name w:val="Hyperlink"/>
    <w:rsid w:val="00102ED6"/>
    <w:rPr>
      <w:color w:val="0000FF"/>
      <w:u w:val="single"/>
    </w:rPr>
  </w:style>
  <w:style w:type="character" w:styleId="Strong">
    <w:name w:val="Strong"/>
    <w:qFormat/>
    <w:rsid w:val="00102ED6"/>
    <w:rPr>
      <w:b/>
      <w:bCs/>
    </w:rPr>
  </w:style>
  <w:style w:type="paragraph" w:styleId="NormalWeb">
    <w:name w:val="Normal (Web)"/>
    <w:basedOn w:val="Normal"/>
    <w:rsid w:val="00102ED6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odyTextIndent">
    <w:name w:val="Body Text Indent"/>
    <w:basedOn w:val="Normal"/>
    <w:rsid w:val="00102ED6"/>
    <w:pPr>
      <w:ind w:firstLine="720"/>
    </w:pPr>
  </w:style>
  <w:style w:type="character" w:styleId="FollowedHyperlink">
    <w:name w:val="FollowedHyperlink"/>
    <w:rsid w:val="00102ED6"/>
    <w:rPr>
      <w:color w:val="800080"/>
      <w:u w:val="single"/>
    </w:rPr>
  </w:style>
  <w:style w:type="paragraph" w:styleId="BlockText">
    <w:name w:val="Block Text"/>
    <w:basedOn w:val="Normal"/>
    <w:rsid w:val="00102ED6"/>
    <w:pPr>
      <w:spacing w:after="120"/>
      <w:ind w:left="1440" w:right="1440"/>
    </w:pPr>
  </w:style>
  <w:style w:type="paragraph" w:styleId="BodyText">
    <w:name w:val="Body Text"/>
    <w:basedOn w:val="Normal"/>
    <w:rsid w:val="00102ED6"/>
    <w:pPr>
      <w:spacing w:after="120"/>
    </w:pPr>
  </w:style>
  <w:style w:type="paragraph" w:styleId="BodyText2">
    <w:name w:val="Body Text 2"/>
    <w:basedOn w:val="Normal"/>
    <w:rsid w:val="00102ED6"/>
    <w:pPr>
      <w:spacing w:after="120" w:line="480" w:lineRule="auto"/>
    </w:pPr>
  </w:style>
  <w:style w:type="paragraph" w:styleId="BodyText3">
    <w:name w:val="Body Text 3"/>
    <w:basedOn w:val="Normal"/>
    <w:rsid w:val="00102ED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102ED6"/>
    <w:pPr>
      <w:ind w:firstLine="210"/>
    </w:pPr>
  </w:style>
  <w:style w:type="paragraph" w:styleId="BodyTextFirstIndent2">
    <w:name w:val="Body Text First Indent 2"/>
    <w:basedOn w:val="BodyTextIndent"/>
    <w:rsid w:val="00102ED6"/>
    <w:pPr>
      <w:spacing w:after="120"/>
      <w:ind w:left="360" w:firstLine="210"/>
    </w:pPr>
  </w:style>
  <w:style w:type="paragraph" w:styleId="BodyTextIndent2">
    <w:name w:val="Body Text Indent 2"/>
    <w:basedOn w:val="Normal"/>
    <w:link w:val="BodyTextIndent2Char"/>
    <w:rsid w:val="00102ED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102ED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102ED6"/>
    <w:pPr>
      <w:ind w:left="4320"/>
    </w:pPr>
  </w:style>
  <w:style w:type="paragraph" w:styleId="Date">
    <w:name w:val="Date"/>
    <w:basedOn w:val="Normal"/>
    <w:next w:val="Normal"/>
    <w:rsid w:val="00102ED6"/>
  </w:style>
  <w:style w:type="paragraph" w:styleId="E-mailSignature">
    <w:name w:val="E-mail Signature"/>
    <w:basedOn w:val="Normal"/>
    <w:rsid w:val="00102ED6"/>
  </w:style>
  <w:style w:type="paragraph" w:styleId="EnvelopeAddress">
    <w:name w:val="envelope address"/>
    <w:basedOn w:val="Normal"/>
    <w:rsid w:val="00102E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102ED6"/>
    <w:rPr>
      <w:rFonts w:ascii="Arial" w:hAnsi="Arial" w:cs="Arial"/>
    </w:rPr>
  </w:style>
  <w:style w:type="paragraph" w:styleId="Footer">
    <w:name w:val="footer"/>
    <w:basedOn w:val="Normal"/>
    <w:rsid w:val="00102ED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102ED6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102ED6"/>
    <w:rPr>
      <w:i/>
      <w:iCs/>
    </w:rPr>
  </w:style>
  <w:style w:type="paragraph" w:styleId="HTMLPreformatted">
    <w:name w:val="HTML Preformatted"/>
    <w:basedOn w:val="Normal"/>
    <w:rsid w:val="00102ED6"/>
    <w:rPr>
      <w:rFonts w:ascii="Courier New" w:hAnsi="Courier New" w:cs="Courier New"/>
    </w:rPr>
  </w:style>
  <w:style w:type="paragraph" w:styleId="List">
    <w:name w:val="List"/>
    <w:basedOn w:val="Normal"/>
    <w:rsid w:val="00102ED6"/>
    <w:pPr>
      <w:ind w:left="360" w:hanging="360"/>
    </w:pPr>
  </w:style>
  <w:style w:type="paragraph" w:styleId="List2">
    <w:name w:val="List 2"/>
    <w:basedOn w:val="Normal"/>
    <w:rsid w:val="00102ED6"/>
    <w:pPr>
      <w:ind w:left="720" w:hanging="360"/>
    </w:pPr>
  </w:style>
  <w:style w:type="paragraph" w:styleId="List3">
    <w:name w:val="List 3"/>
    <w:basedOn w:val="Normal"/>
    <w:rsid w:val="00102ED6"/>
    <w:pPr>
      <w:ind w:left="1080" w:hanging="360"/>
    </w:pPr>
  </w:style>
  <w:style w:type="paragraph" w:styleId="List4">
    <w:name w:val="List 4"/>
    <w:basedOn w:val="Normal"/>
    <w:rsid w:val="00102ED6"/>
    <w:pPr>
      <w:ind w:left="1440" w:hanging="360"/>
    </w:pPr>
  </w:style>
  <w:style w:type="paragraph" w:styleId="List5">
    <w:name w:val="List 5"/>
    <w:basedOn w:val="Normal"/>
    <w:rsid w:val="00102ED6"/>
    <w:pPr>
      <w:ind w:left="1800" w:hanging="360"/>
    </w:pPr>
  </w:style>
  <w:style w:type="paragraph" w:styleId="ListBullet">
    <w:name w:val="List Bullet"/>
    <w:basedOn w:val="Normal"/>
    <w:autoRedefine/>
    <w:rsid w:val="00102ED6"/>
    <w:pPr>
      <w:numPr>
        <w:numId w:val="1"/>
      </w:numPr>
    </w:pPr>
  </w:style>
  <w:style w:type="paragraph" w:styleId="ListBullet2">
    <w:name w:val="List Bullet 2"/>
    <w:basedOn w:val="Normal"/>
    <w:autoRedefine/>
    <w:rsid w:val="00102ED6"/>
    <w:pPr>
      <w:numPr>
        <w:numId w:val="2"/>
      </w:numPr>
    </w:pPr>
  </w:style>
  <w:style w:type="paragraph" w:styleId="ListBullet3">
    <w:name w:val="List Bullet 3"/>
    <w:basedOn w:val="Normal"/>
    <w:autoRedefine/>
    <w:rsid w:val="00102ED6"/>
    <w:pPr>
      <w:numPr>
        <w:numId w:val="3"/>
      </w:numPr>
    </w:pPr>
  </w:style>
  <w:style w:type="paragraph" w:styleId="ListBullet4">
    <w:name w:val="List Bullet 4"/>
    <w:basedOn w:val="Normal"/>
    <w:autoRedefine/>
    <w:rsid w:val="00102ED6"/>
    <w:pPr>
      <w:numPr>
        <w:numId w:val="4"/>
      </w:numPr>
    </w:pPr>
  </w:style>
  <w:style w:type="paragraph" w:styleId="ListBullet5">
    <w:name w:val="List Bullet 5"/>
    <w:basedOn w:val="Normal"/>
    <w:autoRedefine/>
    <w:rsid w:val="00102ED6"/>
    <w:pPr>
      <w:numPr>
        <w:numId w:val="5"/>
      </w:numPr>
    </w:pPr>
  </w:style>
  <w:style w:type="paragraph" w:styleId="ListContinue">
    <w:name w:val="List Continue"/>
    <w:basedOn w:val="Normal"/>
    <w:rsid w:val="00102ED6"/>
    <w:pPr>
      <w:spacing w:after="120"/>
      <w:ind w:left="360"/>
    </w:pPr>
  </w:style>
  <w:style w:type="paragraph" w:styleId="ListContinue2">
    <w:name w:val="List Continue 2"/>
    <w:basedOn w:val="Normal"/>
    <w:rsid w:val="00102ED6"/>
    <w:pPr>
      <w:spacing w:after="120"/>
      <w:ind w:left="720"/>
    </w:pPr>
  </w:style>
  <w:style w:type="paragraph" w:styleId="ListContinue3">
    <w:name w:val="List Continue 3"/>
    <w:basedOn w:val="Normal"/>
    <w:rsid w:val="00102ED6"/>
    <w:pPr>
      <w:spacing w:after="120"/>
      <w:ind w:left="1080"/>
    </w:pPr>
  </w:style>
  <w:style w:type="paragraph" w:styleId="ListContinue4">
    <w:name w:val="List Continue 4"/>
    <w:basedOn w:val="Normal"/>
    <w:rsid w:val="00102ED6"/>
    <w:pPr>
      <w:spacing w:after="120"/>
      <w:ind w:left="1440"/>
    </w:pPr>
  </w:style>
  <w:style w:type="paragraph" w:styleId="ListContinue5">
    <w:name w:val="List Continue 5"/>
    <w:basedOn w:val="Normal"/>
    <w:rsid w:val="00102ED6"/>
    <w:pPr>
      <w:spacing w:after="120"/>
      <w:ind w:left="1800"/>
    </w:pPr>
  </w:style>
  <w:style w:type="paragraph" w:styleId="ListNumber">
    <w:name w:val="List Number"/>
    <w:basedOn w:val="Normal"/>
    <w:rsid w:val="00102ED6"/>
    <w:pPr>
      <w:numPr>
        <w:numId w:val="6"/>
      </w:numPr>
    </w:pPr>
  </w:style>
  <w:style w:type="paragraph" w:styleId="ListNumber2">
    <w:name w:val="List Number 2"/>
    <w:basedOn w:val="Normal"/>
    <w:rsid w:val="00102ED6"/>
    <w:pPr>
      <w:numPr>
        <w:numId w:val="7"/>
      </w:numPr>
    </w:pPr>
  </w:style>
  <w:style w:type="paragraph" w:styleId="ListNumber3">
    <w:name w:val="List Number 3"/>
    <w:basedOn w:val="Normal"/>
    <w:rsid w:val="00102ED6"/>
    <w:pPr>
      <w:numPr>
        <w:numId w:val="8"/>
      </w:numPr>
    </w:pPr>
  </w:style>
  <w:style w:type="paragraph" w:styleId="ListNumber4">
    <w:name w:val="List Number 4"/>
    <w:basedOn w:val="Normal"/>
    <w:rsid w:val="00102ED6"/>
    <w:pPr>
      <w:numPr>
        <w:numId w:val="9"/>
      </w:numPr>
    </w:pPr>
  </w:style>
  <w:style w:type="paragraph" w:styleId="ListNumber5">
    <w:name w:val="List Number 5"/>
    <w:basedOn w:val="Normal"/>
    <w:rsid w:val="00102ED6"/>
    <w:pPr>
      <w:numPr>
        <w:numId w:val="10"/>
      </w:numPr>
    </w:pPr>
  </w:style>
  <w:style w:type="paragraph" w:styleId="MessageHeader">
    <w:name w:val="Message Header"/>
    <w:basedOn w:val="Normal"/>
    <w:rsid w:val="00102E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Indent">
    <w:name w:val="Normal Indent"/>
    <w:basedOn w:val="Normal"/>
    <w:rsid w:val="00102ED6"/>
    <w:pPr>
      <w:ind w:left="720"/>
    </w:pPr>
  </w:style>
  <w:style w:type="paragraph" w:styleId="NoteHeading">
    <w:name w:val="Note Heading"/>
    <w:basedOn w:val="Normal"/>
    <w:next w:val="Normal"/>
    <w:rsid w:val="00102ED6"/>
  </w:style>
  <w:style w:type="paragraph" w:styleId="PlainText">
    <w:name w:val="Plain Text"/>
    <w:basedOn w:val="Normal"/>
    <w:rsid w:val="00102ED6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102ED6"/>
  </w:style>
  <w:style w:type="paragraph" w:styleId="Signature">
    <w:name w:val="Signature"/>
    <w:basedOn w:val="Normal"/>
    <w:rsid w:val="00102ED6"/>
    <w:pPr>
      <w:ind w:left="4320"/>
    </w:pPr>
  </w:style>
  <w:style w:type="paragraph" w:styleId="Subtitle">
    <w:name w:val="Subtitle"/>
    <w:basedOn w:val="Normal"/>
    <w:qFormat/>
    <w:rsid w:val="00102E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itle">
    <w:name w:val="Title"/>
    <w:basedOn w:val="Normal"/>
    <w:qFormat/>
    <w:rsid w:val="00102E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102ED6"/>
  </w:style>
  <w:style w:type="table" w:styleId="TableGrid">
    <w:name w:val="Table Grid"/>
    <w:basedOn w:val="TableNormal"/>
    <w:uiPriority w:val="59"/>
    <w:rsid w:val="00737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5">
    <w:name w:val="CM5"/>
    <w:basedOn w:val="Normal"/>
    <w:next w:val="Normal"/>
    <w:rsid w:val="00385DF0"/>
    <w:pPr>
      <w:widowControl w:val="0"/>
      <w:autoSpaceDE w:val="0"/>
      <w:autoSpaceDN w:val="0"/>
      <w:adjustRightInd w:val="0"/>
    </w:pPr>
    <w:rPr>
      <w:rFonts w:ascii="RPIDRA+TimesNewRomanPSMT" w:hAnsi="RPIDRA+TimesNewRomanPSMT"/>
      <w:sz w:val="24"/>
      <w:szCs w:val="24"/>
    </w:rPr>
  </w:style>
  <w:style w:type="paragraph" w:customStyle="1" w:styleId="CM2">
    <w:name w:val="CM2"/>
    <w:basedOn w:val="Normal"/>
    <w:next w:val="Normal"/>
    <w:rsid w:val="00385DF0"/>
    <w:pPr>
      <w:widowControl w:val="0"/>
      <w:autoSpaceDE w:val="0"/>
      <w:autoSpaceDN w:val="0"/>
      <w:adjustRightInd w:val="0"/>
    </w:pPr>
    <w:rPr>
      <w:rFonts w:ascii="RPIDRA+TimesNewRomanPSMT" w:hAnsi="RPIDRA+TimesNewRomanPSMT"/>
      <w:sz w:val="24"/>
      <w:szCs w:val="24"/>
    </w:rPr>
  </w:style>
  <w:style w:type="paragraph" w:customStyle="1" w:styleId="CM1">
    <w:name w:val="CM1"/>
    <w:basedOn w:val="Normal"/>
    <w:next w:val="Normal"/>
    <w:rsid w:val="00385DF0"/>
    <w:pPr>
      <w:widowControl w:val="0"/>
      <w:autoSpaceDE w:val="0"/>
      <w:autoSpaceDN w:val="0"/>
      <w:adjustRightInd w:val="0"/>
      <w:spacing w:line="276" w:lineRule="atLeast"/>
    </w:pPr>
    <w:rPr>
      <w:rFonts w:ascii="RPIDRA+TimesNewRomanPSMT" w:hAnsi="RPIDRA+TimesNewRomanPSMT"/>
      <w:sz w:val="24"/>
      <w:szCs w:val="24"/>
    </w:rPr>
  </w:style>
  <w:style w:type="paragraph" w:customStyle="1" w:styleId="Default">
    <w:name w:val="Default"/>
    <w:rsid w:val="00385DF0"/>
    <w:pPr>
      <w:widowControl w:val="0"/>
      <w:autoSpaceDE w:val="0"/>
      <w:autoSpaceDN w:val="0"/>
      <w:adjustRightInd w:val="0"/>
    </w:pPr>
    <w:rPr>
      <w:rFonts w:ascii="RPIDRA+TimesNewRomanPSMT" w:hAnsi="RPIDRA+TimesNewRomanPSMT" w:cs="RPIDRA+TimesNewRomanPSMT"/>
      <w:color w:val="000000"/>
      <w:sz w:val="24"/>
      <w:szCs w:val="24"/>
    </w:rPr>
  </w:style>
  <w:style w:type="paragraph" w:customStyle="1" w:styleId="CM4">
    <w:name w:val="CM4"/>
    <w:basedOn w:val="Default"/>
    <w:next w:val="Default"/>
    <w:rsid w:val="00385DF0"/>
    <w:pPr>
      <w:spacing w:line="276" w:lineRule="atLeast"/>
    </w:pPr>
    <w:rPr>
      <w:rFonts w:cs="Times New Roman"/>
      <w:color w:val="auto"/>
    </w:rPr>
  </w:style>
  <w:style w:type="paragraph" w:customStyle="1" w:styleId="LN">
    <w:name w:val="LN"/>
    <w:basedOn w:val="Normal"/>
    <w:rsid w:val="000023EA"/>
    <w:pPr>
      <w:tabs>
        <w:tab w:val="right" w:pos="2808"/>
        <w:tab w:val="left" w:pos="2880"/>
      </w:tabs>
      <w:spacing w:before="100" w:line="260" w:lineRule="exact"/>
      <w:ind w:left="2880" w:hanging="2880"/>
    </w:pPr>
    <w:rPr>
      <w:rFonts w:ascii="Times" w:hAnsi="Times"/>
      <w:noProof/>
      <w:sz w:val="22"/>
    </w:rPr>
  </w:style>
  <w:style w:type="paragraph" w:customStyle="1" w:styleId="LSN">
    <w:name w:val="LSN"/>
    <w:basedOn w:val="Normal"/>
    <w:rsid w:val="000023EA"/>
    <w:pPr>
      <w:tabs>
        <w:tab w:val="left" w:pos="2880"/>
        <w:tab w:val="left" w:pos="3168"/>
      </w:tabs>
      <w:spacing w:before="60" w:line="260" w:lineRule="exact"/>
      <w:ind w:left="3168" w:hanging="3168"/>
    </w:pPr>
    <w:rPr>
      <w:rFonts w:ascii="Times" w:hAnsi="Times"/>
      <w:sz w:val="22"/>
    </w:rPr>
  </w:style>
  <w:style w:type="paragraph" w:customStyle="1" w:styleId="SubtleEmphasis1">
    <w:name w:val="Subtle Emphasis1"/>
    <w:basedOn w:val="Normal"/>
    <w:uiPriority w:val="34"/>
    <w:qFormat/>
    <w:rsid w:val="007E1D95"/>
    <w:pPr>
      <w:spacing w:after="200"/>
      <w:ind w:left="720"/>
      <w:contextualSpacing/>
    </w:pPr>
    <w:rPr>
      <w:rFonts w:eastAsia="Cambria"/>
      <w:sz w:val="24"/>
      <w:szCs w:val="24"/>
    </w:rPr>
  </w:style>
  <w:style w:type="character" w:styleId="CommentReference">
    <w:name w:val="annotation reference"/>
    <w:rsid w:val="005F6CC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F6CC3"/>
    <w:rPr>
      <w:sz w:val="24"/>
      <w:szCs w:val="24"/>
      <w:lang w:val="x-none" w:eastAsia="x-none"/>
    </w:rPr>
  </w:style>
  <w:style w:type="character" w:customStyle="1" w:styleId="CommentTextChar">
    <w:name w:val="Comment Text Char"/>
    <w:link w:val="CommentText"/>
    <w:rsid w:val="005F6C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F6CC3"/>
    <w:rPr>
      <w:b/>
      <w:bCs/>
    </w:rPr>
  </w:style>
  <w:style w:type="character" w:customStyle="1" w:styleId="CommentSubjectChar">
    <w:name w:val="Comment Subject Char"/>
    <w:link w:val="CommentSubject"/>
    <w:rsid w:val="005F6CC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F6CC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F6CC3"/>
    <w:rPr>
      <w:rFonts w:ascii="Lucida Grande" w:hAnsi="Lucida Grande"/>
      <w:sz w:val="18"/>
      <w:szCs w:val="18"/>
    </w:rPr>
  </w:style>
  <w:style w:type="paragraph" w:customStyle="1" w:styleId="MediumList2-Accent51">
    <w:name w:val="Medium List 2 - Accent 51"/>
    <w:uiPriority w:val="1"/>
    <w:qFormat/>
    <w:rsid w:val="0021287C"/>
    <w:rPr>
      <w:sz w:val="22"/>
      <w:szCs w:val="22"/>
    </w:rPr>
  </w:style>
  <w:style w:type="paragraph" w:customStyle="1" w:styleId="LightList-Accent51">
    <w:name w:val="Light List - Accent 51"/>
    <w:basedOn w:val="Normal"/>
    <w:uiPriority w:val="34"/>
    <w:qFormat/>
    <w:rsid w:val="00302E58"/>
    <w:pPr>
      <w:spacing w:after="200"/>
      <w:ind w:left="720"/>
      <w:contextualSpacing/>
    </w:pPr>
    <w:rPr>
      <w:rFonts w:eastAsia="Cambria"/>
      <w:sz w:val="24"/>
      <w:szCs w:val="24"/>
    </w:rPr>
  </w:style>
  <w:style w:type="paragraph" w:customStyle="1" w:styleId="MediumList2-Accent41">
    <w:name w:val="Medium List 2 - Accent 41"/>
    <w:basedOn w:val="Normal"/>
    <w:uiPriority w:val="34"/>
    <w:qFormat/>
    <w:rsid w:val="00DD333A"/>
    <w:pPr>
      <w:spacing w:after="200"/>
      <w:ind w:left="720"/>
      <w:contextualSpacing/>
    </w:pPr>
    <w:rPr>
      <w:rFonts w:eastAsia="Cambria"/>
      <w:sz w:val="24"/>
      <w:szCs w:val="24"/>
    </w:rPr>
  </w:style>
  <w:style w:type="character" w:customStyle="1" w:styleId="BodyTextIndent2Char">
    <w:name w:val="Body Text Indent 2 Char"/>
    <w:link w:val="BodyTextIndent2"/>
    <w:rsid w:val="006264FF"/>
  </w:style>
  <w:style w:type="paragraph" w:customStyle="1" w:styleId="MediumGrid1-Accent21">
    <w:name w:val="Medium Grid 1 - Accent 21"/>
    <w:basedOn w:val="Normal"/>
    <w:rsid w:val="009400AE"/>
    <w:pPr>
      <w:widowControl w:val="0"/>
      <w:suppressAutoHyphens/>
      <w:ind w:left="720"/>
      <w:contextualSpacing/>
    </w:pPr>
  </w:style>
  <w:style w:type="paragraph" w:styleId="ListParagraph">
    <w:name w:val="List Paragraph"/>
    <w:basedOn w:val="Normal"/>
    <w:qFormat/>
    <w:rsid w:val="00CF78D3"/>
    <w:pPr>
      <w:ind w:left="720"/>
    </w:pPr>
  </w:style>
  <w:style w:type="character" w:customStyle="1" w:styleId="HeaderChar">
    <w:name w:val="Header Char"/>
    <w:basedOn w:val="DefaultParagraphFont"/>
    <w:link w:val="Header"/>
    <w:rsid w:val="00DF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9D4F7-9E75-43C1-96FD-72513AA2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Methods I: Probability and Inference</vt:lpstr>
    </vt:vector>
  </TitlesOfParts>
  <Company>University of Minnesota</Company>
  <LinksUpToDate>false</LinksUpToDate>
  <CharactersWithSpaces>7147</CharactersWithSpaces>
  <SharedDoc>false</SharedDoc>
  <HLinks>
    <vt:vector size="12" baseType="variant">
      <vt:variant>
        <vt:i4>6684777</vt:i4>
      </vt:variant>
      <vt:variant>
        <vt:i4>-1</vt:i4>
      </vt:variant>
      <vt:variant>
        <vt:i4>2052</vt:i4>
      </vt:variant>
      <vt:variant>
        <vt:i4>1</vt:i4>
      </vt:variant>
      <vt:variant>
        <vt:lpwstr>goldyMoutU</vt:lpwstr>
      </vt:variant>
      <vt:variant>
        <vt:lpwstr/>
      </vt:variant>
      <vt:variant>
        <vt:i4>6684777</vt:i4>
      </vt:variant>
      <vt:variant>
        <vt:i4>-1</vt:i4>
      </vt:variant>
      <vt:variant>
        <vt:i4>2053</vt:i4>
      </vt:variant>
      <vt:variant>
        <vt:i4>1</vt:i4>
      </vt:variant>
      <vt:variant>
        <vt:lpwstr>goldyMoutU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Methods I: Probability and Inference</dc:title>
  <dc:subject/>
  <dc:creator>Andrew Zieffler</dc:creator>
  <cp:keywords/>
  <cp:lastModifiedBy>Samuel Ihlenfeldt</cp:lastModifiedBy>
  <cp:revision>38</cp:revision>
  <cp:lastPrinted>2014-11-18T18:08:00Z</cp:lastPrinted>
  <dcterms:created xsi:type="dcterms:W3CDTF">2015-08-12T22:25:00Z</dcterms:created>
  <dcterms:modified xsi:type="dcterms:W3CDTF">2020-09-07T05:11:00Z</dcterms:modified>
</cp:coreProperties>
</file>