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C052" w14:textId="77777777" w:rsidR="00323E9F" w:rsidRPr="0067779A" w:rsidRDefault="00323E9F" w:rsidP="00C164B7">
      <w:pPr>
        <w:spacing w:line="360" w:lineRule="auto"/>
      </w:pPr>
      <w:r w:rsidRPr="006C42A5">
        <w:rPr>
          <w:noProof/>
        </w:rPr>
        <w:drawing>
          <wp:anchor distT="0" distB="0" distL="114300" distR="114300" simplePos="0" relativeHeight="251659264" behindDoc="1" locked="0" layoutInCell="1" allowOverlap="1" wp14:anchorId="69B8C645" wp14:editId="709B39E1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8830682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42A5">
        <w:rPr>
          <w:noProof/>
        </w:rPr>
        <w:drawing>
          <wp:anchor distT="0" distB="0" distL="114300" distR="114300" simplePos="0" relativeHeight="251660288" behindDoc="1" locked="0" layoutInCell="1" allowOverlap="1" wp14:anchorId="0E084D66" wp14:editId="6F8E01D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9700525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79A">
        <w:t xml:space="preserve">                                      </w:t>
      </w:r>
    </w:p>
    <w:p w14:paraId="17E6E86D" w14:textId="77777777" w:rsidR="00323E9F" w:rsidRPr="0067779A" w:rsidRDefault="00323E9F" w:rsidP="00C164B7">
      <w:pPr>
        <w:spacing w:line="360" w:lineRule="auto"/>
      </w:pPr>
    </w:p>
    <w:p w14:paraId="106F60E3" w14:textId="77777777" w:rsidR="00323E9F" w:rsidRPr="001721DB" w:rsidRDefault="00323E9F" w:rsidP="00C164B7">
      <w:pPr>
        <w:pStyle w:val="3"/>
        <w:spacing w:line="360" w:lineRule="auto"/>
        <w:rPr>
          <w:rFonts w:ascii="Aptos" w:hAnsi="Aptos"/>
        </w:rPr>
      </w:pPr>
    </w:p>
    <w:p w14:paraId="1BE49C4A" w14:textId="77777777" w:rsidR="00323E9F" w:rsidRPr="001721DB" w:rsidRDefault="00323E9F" w:rsidP="00C164B7">
      <w:pPr>
        <w:pStyle w:val="3"/>
        <w:spacing w:line="360" w:lineRule="auto"/>
        <w:rPr>
          <w:rFonts w:ascii="Aptos" w:hAnsi="Aptos"/>
          <w:b/>
          <w:bCs/>
        </w:rPr>
      </w:pPr>
      <w:r w:rsidRPr="001721DB">
        <w:rPr>
          <w:rFonts w:ascii="Aptos" w:hAnsi="Aptos"/>
          <w:b/>
          <w:bCs/>
        </w:rPr>
        <w:t xml:space="preserve">Стандартная операционная процедура </w:t>
      </w:r>
    </w:p>
    <w:p w14:paraId="2C4C82B9" w14:textId="77777777" w:rsidR="00323E9F" w:rsidRPr="001721DB" w:rsidRDefault="00323E9F" w:rsidP="00C164B7">
      <w:pPr>
        <w:pStyle w:val="3"/>
        <w:spacing w:line="360" w:lineRule="auto"/>
        <w:rPr>
          <w:rFonts w:ascii="Aptos" w:hAnsi="Aptos"/>
          <w:b/>
          <w:bCs/>
        </w:rPr>
      </w:pPr>
      <w:r w:rsidRPr="001721DB">
        <w:rPr>
          <w:rFonts w:ascii="Aptos" w:hAnsi="Aptos"/>
          <w:b/>
          <w:bCs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323E9F" w:rsidRPr="001721DB" w14:paraId="6D8AC3B0" w14:textId="77777777" w:rsidTr="00FF324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FC3C2" w14:textId="77777777" w:rsidR="00323E9F" w:rsidRPr="001721DB" w:rsidRDefault="00323E9F" w:rsidP="00C164B7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5A711" w14:textId="77777777" w:rsidR="00323E9F" w:rsidRPr="001721DB" w:rsidRDefault="00323E9F" w:rsidP="00C164B7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71CDA" w14:textId="036CE6FF" w:rsidR="00323E9F" w:rsidRPr="001721DB" w:rsidRDefault="00323E9F" w:rsidP="00C164B7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Дата</w:t>
            </w:r>
            <w:r w:rsidRPr="001721DB">
              <w:rPr>
                <w:rFonts w:ascii="Aptos" w:hAnsi="Aptos"/>
                <w:b/>
                <w:bCs/>
                <w:lang w:val="sv-SE"/>
              </w:rPr>
              <w:t xml:space="preserve">: </w:t>
            </w:r>
            <w:r w:rsidRPr="001721DB">
              <w:rPr>
                <w:rFonts w:ascii="Aptos" w:hAnsi="Aptos"/>
                <w:b/>
                <w:bCs/>
                <w:lang w:val="ru-RU"/>
              </w:rPr>
              <w:t>2</w:t>
            </w:r>
            <w:r w:rsidR="00F74017">
              <w:rPr>
                <w:rFonts w:ascii="Aptos" w:hAnsi="Aptos"/>
                <w:b/>
                <w:bCs/>
              </w:rPr>
              <w:t>4</w:t>
            </w:r>
            <w:r w:rsidRPr="001721DB">
              <w:rPr>
                <w:rFonts w:ascii="Aptos" w:hAnsi="Aptos"/>
                <w:b/>
                <w:bCs/>
              </w:rPr>
              <w:t>/06/2025</w:t>
            </w:r>
          </w:p>
        </w:tc>
      </w:tr>
      <w:tr w:rsidR="00323E9F" w:rsidRPr="001721DB" w14:paraId="74FEB027" w14:textId="77777777" w:rsidTr="00FF3249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237BC" w14:textId="5E859535" w:rsidR="00323E9F" w:rsidRPr="001721DB" w:rsidRDefault="00323E9F" w:rsidP="00C164B7">
            <w:pPr>
              <w:pStyle w:val="3"/>
              <w:spacing w:line="360" w:lineRule="auto"/>
              <w:rPr>
                <w:rFonts w:ascii="Aptos" w:hAnsi="Aptos"/>
                <w:b/>
                <w:bCs/>
                <w:lang w:val="ru-RU"/>
              </w:rPr>
            </w:pPr>
            <w:r w:rsidRPr="001721DB">
              <w:rPr>
                <w:rFonts w:ascii="Aptos" w:hAnsi="Aptos"/>
                <w:b/>
                <w:bCs/>
              </w:rPr>
              <w:t xml:space="preserve">Предмет: </w:t>
            </w:r>
            <w:r w:rsidRPr="001721DB">
              <w:rPr>
                <w:rFonts w:ascii="Aptos" w:hAnsi="Aptos"/>
                <w:b/>
                <w:bCs/>
                <w:lang w:val="ru-RU"/>
              </w:rPr>
              <w:t>конфиденциальность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30CA" w14:textId="77777777" w:rsidR="00323E9F" w:rsidRPr="001721DB" w:rsidRDefault="00323E9F" w:rsidP="00C164B7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Одобрено FOM: Ивченко Никита</w:t>
            </w:r>
          </w:p>
          <w:p w14:paraId="5FD99B35" w14:textId="77777777" w:rsidR="00323E9F" w:rsidRPr="001721DB" w:rsidRDefault="00323E9F" w:rsidP="00C164B7">
            <w:pPr>
              <w:pStyle w:val="3"/>
              <w:spacing w:line="360" w:lineRule="auto"/>
              <w:rPr>
                <w:rFonts w:ascii="Aptos" w:hAnsi="Aptos"/>
                <w:b/>
                <w:bCs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43AB0" w14:textId="77777777" w:rsidR="00323E9F" w:rsidRPr="001721DB" w:rsidRDefault="00323E9F" w:rsidP="00C164B7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 xml:space="preserve">Одобрено </w:t>
            </w:r>
            <w:r w:rsidRPr="001721DB">
              <w:rPr>
                <w:rFonts w:ascii="Aptos" w:hAnsi="Aptos"/>
                <w:b/>
                <w:bCs/>
                <w:lang w:val="en-GB"/>
              </w:rPr>
              <w:t>GM</w:t>
            </w:r>
            <w:r w:rsidRPr="001721DB">
              <w:rPr>
                <w:rFonts w:ascii="Aptos" w:hAnsi="Aptos"/>
                <w:b/>
                <w:bCs/>
              </w:rPr>
              <w:t>:</w:t>
            </w:r>
          </w:p>
          <w:p w14:paraId="1AEC4423" w14:textId="77777777" w:rsidR="00323E9F" w:rsidRPr="001721DB" w:rsidRDefault="00323E9F" w:rsidP="00C164B7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Галимжанов Александр</w:t>
            </w:r>
          </w:p>
        </w:tc>
      </w:tr>
    </w:tbl>
    <w:p w14:paraId="05C49A3B" w14:textId="4A5766B4" w:rsidR="00652233" w:rsidRPr="001721DB" w:rsidRDefault="00652233" w:rsidP="00C164B7">
      <w:pPr>
        <w:pStyle w:val="3"/>
        <w:spacing w:line="360" w:lineRule="auto"/>
        <w:rPr>
          <w:rFonts w:ascii="Aptos" w:hAnsi="Aptos"/>
        </w:rPr>
      </w:pPr>
      <w:r w:rsidRPr="001721DB">
        <w:rPr>
          <w:rFonts w:ascii="Aptos" w:hAnsi="Aptos"/>
          <w:lang w:val="ru-RU"/>
        </w:rPr>
        <w:t>1. Цель</w:t>
      </w:r>
    </w:p>
    <w:p w14:paraId="37FB0367" w14:textId="5D6D8253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 xml:space="preserve">Настоящая стандартная операционная процедура устанавливает правила соблюдения конфиденциальности и защиты персональных данных гостей, с которыми сотрудники </w:t>
      </w:r>
      <w:r w:rsidRPr="00C164B7">
        <w:rPr>
          <w:rFonts w:ascii="Verdana" w:hAnsi="Verdana"/>
          <w:sz w:val="22"/>
          <w:szCs w:val="22"/>
        </w:rPr>
        <w:t>Front</w:t>
      </w:r>
      <w:r w:rsidRPr="00C164B7">
        <w:rPr>
          <w:rFonts w:ascii="Verdana" w:hAnsi="Verdana"/>
          <w:sz w:val="22"/>
          <w:szCs w:val="22"/>
          <w:lang w:val="ru-RU"/>
        </w:rPr>
        <w:t xml:space="preserve"> </w:t>
      </w:r>
      <w:r w:rsidRPr="00C164B7">
        <w:rPr>
          <w:rFonts w:ascii="Verdana" w:hAnsi="Verdana"/>
          <w:sz w:val="22"/>
          <w:szCs w:val="22"/>
        </w:rPr>
        <w:t>Office</w:t>
      </w:r>
      <w:r w:rsidRPr="00C164B7">
        <w:rPr>
          <w:rFonts w:ascii="Verdana" w:hAnsi="Verdana"/>
          <w:sz w:val="22"/>
          <w:szCs w:val="22"/>
          <w:lang w:val="ru-RU"/>
        </w:rPr>
        <w:t xml:space="preserve"> сталкиваются в процессе ежедневной работы.</w:t>
      </w:r>
    </w:p>
    <w:p w14:paraId="642FA328" w14:textId="65ED86D0" w:rsidR="00652233" w:rsidRPr="000F5F62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>Целью документа является обеспечение высокого уровня доверия со стороны гостей, защита их прав на неприкосновенность частной жизни, а также соответствие отеля стандартам сет</w:t>
      </w:r>
      <w:r w:rsidR="00C80792">
        <w:rPr>
          <w:rFonts w:ascii="Verdana" w:hAnsi="Verdana"/>
          <w:sz w:val="22"/>
          <w:szCs w:val="22"/>
          <w:lang w:val="ru-RU"/>
        </w:rPr>
        <w:t>и</w:t>
      </w:r>
      <w:r w:rsidRPr="00C164B7">
        <w:rPr>
          <w:rFonts w:ascii="Verdana" w:hAnsi="Verdana"/>
          <w:sz w:val="22"/>
          <w:szCs w:val="22"/>
          <w:lang w:val="ru-RU"/>
        </w:rPr>
        <w:t xml:space="preserve"> и требованиям законодательства в области обработки персональных данных.</w:t>
      </w:r>
    </w:p>
    <w:p w14:paraId="0A9D3FFC" w14:textId="77777777" w:rsidR="00E46601" w:rsidRPr="000F5F62" w:rsidRDefault="00E46601" w:rsidP="00C164B7">
      <w:pPr>
        <w:spacing w:line="360" w:lineRule="auto"/>
        <w:rPr>
          <w:lang w:val="ru-RU"/>
        </w:rPr>
      </w:pPr>
    </w:p>
    <w:p w14:paraId="2EFAFE99" w14:textId="131F42D5" w:rsidR="00652233" w:rsidRPr="001721DB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t>2. Область применения</w:t>
      </w:r>
    </w:p>
    <w:p w14:paraId="6E060746" w14:textId="1904D671" w:rsidR="00652233" w:rsidRPr="000F5F62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 xml:space="preserve">Настоящая процедура обязательна для выполнения всеми сотрудниками </w:t>
      </w:r>
      <w:r w:rsidRPr="00C164B7">
        <w:rPr>
          <w:rFonts w:ascii="Verdana" w:hAnsi="Verdana"/>
          <w:sz w:val="22"/>
          <w:szCs w:val="22"/>
        </w:rPr>
        <w:t>Front</w:t>
      </w:r>
      <w:r w:rsidRPr="00C164B7">
        <w:rPr>
          <w:rFonts w:ascii="Verdana" w:hAnsi="Verdana"/>
          <w:sz w:val="22"/>
          <w:szCs w:val="22"/>
          <w:lang w:val="ru-RU"/>
        </w:rPr>
        <w:t xml:space="preserve"> </w:t>
      </w:r>
      <w:r w:rsidRPr="00C164B7">
        <w:rPr>
          <w:rFonts w:ascii="Verdana" w:hAnsi="Verdana"/>
          <w:sz w:val="22"/>
          <w:szCs w:val="22"/>
        </w:rPr>
        <w:t>Office</w:t>
      </w:r>
    </w:p>
    <w:p w14:paraId="6508F060" w14:textId="71F03AA3" w:rsidR="00652233" w:rsidRPr="000F5F62" w:rsidRDefault="00652233" w:rsidP="00C164B7">
      <w:pPr>
        <w:spacing w:line="360" w:lineRule="auto"/>
        <w:rPr>
          <w:lang w:val="ru-RU"/>
        </w:rPr>
      </w:pPr>
    </w:p>
    <w:p w14:paraId="22FA8AFD" w14:textId="77777777" w:rsidR="00652233" w:rsidRPr="001721DB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t>3. Основные принципы</w:t>
      </w:r>
    </w:p>
    <w:p w14:paraId="00B2C5E9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652233">
        <w:rPr>
          <w:lang w:val="ru-RU"/>
        </w:rPr>
        <w:tab/>
      </w:r>
      <w:r w:rsidRPr="00C164B7">
        <w:rPr>
          <w:rFonts w:ascii="Verdana" w:hAnsi="Verdana"/>
          <w:sz w:val="22"/>
          <w:szCs w:val="22"/>
          <w:lang w:val="ru-RU"/>
        </w:rPr>
        <w:t>1.</w:t>
      </w:r>
      <w:r w:rsidRPr="00C164B7">
        <w:rPr>
          <w:rFonts w:ascii="Verdana" w:hAnsi="Verdana"/>
          <w:sz w:val="22"/>
          <w:szCs w:val="22"/>
          <w:lang w:val="ru-RU"/>
        </w:rPr>
        <w:tab/>
        <w:t>Конфиденциальность — обязательный стандарт обслуживания.</w:t>
      </w:r>
    </w:p>
    <w:p w14:paraId="655F1F62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lastRenderedPageBreak/>
        <w:tab/>
        <w:t>2.</w:t>
      </w:r>
      <w:r w:rsidRPr="00C164B7">
        <w:rPr>
          <w:rFonts w:ascii="Verdana" w:hAnsi="Verdana"/>
          <w:sz w:val="22"/>
          <w:szCs w:val="22"/>
          <w:lang w:val="ru-RU"/>
        </w:rPr>
        <w:tab/>
        <w:t>Информация о госте используется только в пределах служебной необходимости.</w:t>
      </w:r>
    </w:p>
    <w:p w14:paraId="0D43E519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3.</w:t>
      </w:r>
      <w:r w:rsidRPr="00C164B7">
        <w:rPr>
          <w:rFonts w:ascii="Verdana" w:hAnsi="Verdana"/>
          <w:sz w:val="22"/>
          <w:szCs w:val="22"/>
          <w:lang w:val="ru-RU"/>
        </w:rPr>
        <w:tab/>
        <w:t>Запрещено разглашать, передавать, обсуждать или публиковать любую персональную информацию гостей, ставшую известной в ходе работы.</w:t>
      </w:r>
    </w:p>
    <w:p w14:paraId="0283DDCB" w14:textId="1BDA430D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4.</w:t>
      </w:r>
      <w:r w:rsidRPr="00C164B7">
        <w:rPr>
          <w:rFonts w:ascii="Verdana" w:hAnsi="Verdana"/>
          <w:sz w:val="22"/>
          <w:szCs w:val="22"/>
          <w:lang w:val="ru-RU"/>
        </w:rPr>
        <w:tab/>
        <w:t>Сотрудник несёт личную ответственность за соблюдение конфиденциальности.</w:t>
      </w:r>
    </w:p>
    <w:p w14:paraId="17E070D7" w14:textId="77777777" w:rsidR="00652233" w:rsidRPr="00652233" w:rsidRDefault="00652233" w:rsidP="00C164B7">
      <w:pPr>
        <w:spacing w:line="360" w:lineRule="auto"/>
        <w:rPr>
          <w:lang w:val="ru-RU"/>
        </w:rPr>
      </w:pPr>
    </w:p>
    <w:p w14:paraId="2B211F0F" w14:textId="179495EB" w:rsidR="00652233" w:rsidRPr="000F5F62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t>4. Типы конфиденциальной информации</w:t>
      </w:r>
    </w:p>
    <w:p w14:paraId="30B14C54" w14:textId="77777777" w:rsidR="00652233" w:rsidRPr="001721DB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t>4.1. Персональные данные гостей</w:t>
      </w:r>
    </w:p>
    <w:p w14:paraId="1CCA101B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652233">
        <w:rPr>
          <w:lang w:val="ru-RU"/>
        </w:rPr>
        <w:tab/>
      </w:r>
      <w:r w:rsidRPr="00C164B7">
        <w:rPr>
          <w:rFonts w:ascii="Verdana" w:hAnsi="Verdana"/>
          <w:sz w:val="22"/>
          <w:szCs w:val="22"/>
          <w:lang w:val="ru-RU"/>
        </w:rPr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Полное имя, паспортные и визовые данные</w:t>
      </w:r>
    </w:p>
    <w:p w14:paraId="0ED88A44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Дата рождения, гражданство</w:t>
      </w:r>
    </w:p>
    <w:p w14:paraId="243D1DDC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 xml:space="preserve">Контактная информация (телефон, </w:t>
      </w:r>
      <w:r w:rsidRPr="00C164B7">
        <w:rPr>
          <w:rFonts w:ascii="Verdana" w:hAnsi="Verdana"/>
          <w:sz w:val="22"/>
          <w:szCs w:val="22"/>
        </w:rPr>
        <w:t>email</w:t>
      </w:r>
      <w:r w:rsidRPr="00C164B7">
        <w:rPr>
          <w:rFonts w:ascii="Verdana" w:hAnsi="Verdana"/>
          <w:sz w:val="22"/>
          <w:szCs w:val="22"/>
          <w:lang w:val="ru-RU"/>
        </w:rPr>
        <w:t>, адрес)</w:t>
      </w:r>
    </w:p>
    <w:p w14:paraId="57AF3B84" w14:textId="252D8603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</w:r>
      <w:r w:rsidR="00E46601" w:rsidRPr="00C164B7">
        <w:rPr>
          <w:rFonts w:ascii="Verdana" w:hAnsi="Verdana"/>
          <w:sz w:val="22"/>
          <w:szCs w:val="22"/>
          <w:lang w:val="ru-RU"/>
        </w:rPr>
        <w:t>Платежная</w:t>
      </w:r>
      <w:r w:rsidRPr="00C164B7">
        <w:rPr>
          <w:rFonts w:ascii="Verdana" w:hAnsi="Verdana"/>
          <w:sz w:val="22"/>
          <w:szCs w:val="22"/>
          <w:lang w:val="ru-RU"/>
        </w:rPr>
        <w:t xml:space="preserve"> </w:t>
      </w:r>
      <w:r w:rsidR="00F21062" w:rsidRPr="00C164B7">
        <w:rPr>
          <w:rFonts w:ascii="Verdana" w:hAnsi="Verdana"/>
          <w:sz w:val="22"/>
          <w:szCs w:val="22"/>
          <w:lang w:val="ru-RU"/>
        </w:rPr>
        <w:t>информация</w:t>
      </w:r>
    </w:p>
    <w:p w14:paraId="788B1270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Номер комнаты, даты заезда/выезда</w:t>
      </w:r>
    </w:p>
    <w:p w14:paraId="0A4F4A94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Предпочтения и специальные запросы</w:t>
      </w:r>
    </w:p>
    <w:p w14:paraId="1EECB4DC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Личная и семейная информация, сообщённая в ходе проживания</w:t>
      </w:r>
    </w:p>
    <w:p w14:paraId="79E30C06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Информация о визитах других лиц к гостю</w:t>
      </w:r>
    </w:p>
    <w:p w14:paraId="1651338D" w14:textId="77777777" w:rsidR="00652233" w:rsidRPr="001721DB" w:rsidRDefault="00652233" w:rsidP="00C164B7">
      <w:pPr>
        <w:spacing w:line="360" w:lineRule="auto"/>
        <w:rPr>
          <w:rFonts w:ascii="Aptos" w:hAnsi="Aptos"/>
          <w:lang w:val="ru-RU"/>
        </w:rPr>
      </w:pPr>
    </w:p>
    <w:p w14:paraId="443354F4" w14:textId="77777777" w:rsidR="00652233" w:rsidRPr="001721DB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t>4.2. Информация о бронировании</w:t>
      </w:r>
    </w:p>
    <w:p w14:paraId="004EFF58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1721DB">
        <w:rPr>
          <w:rFonts w:ascii="Aptos" w:hAnsi="Aptos"/>
          <w:lang w:val="ru-RU"/>
        </w:rPr>
        <w:tab/>
      </w:r>
      <w:r w:rsidRPr="00C164B7">
        <w:rPr>
          <w:rFonts w:ascii="Verdana" w:hAnsi="Verdana"/>
          <w:sz w:val="22"/>
          <w:szCs w:val="22"/>
          <w:lang w:val="ru-RU"/>
        </w:rPr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Канал бронирования</w:t>
      </w:r>
    </w:p>
    <w:p w14:paraId="71A67941" w14:textId="6DB0808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Тип тарифа (включая скидки, корпоративные и спец</w:t>
      </w:r>
      <w:r w:rsidR="00F21062" w:rsidRPr="00C164B7">
        <w:rPr>
          <w:rFonts w:ascii="Verdana" w:hAnsi="Verdana"/>
          <w:sz w:val="22"/>
          <w:szCs w:val="22"/>
          <w:lang w:val="ru-RU"/>
        </w:rPr>
        <w:t xml:space="preserve">иальные </w:t>
      </w:r>
      <w:r w:rsidRPr="00C164B7">
        <w:rPr>
          <w:rFonts w:ascii="Verdana" w:hAnsi="Verdana"/>
          <w:sz w:val="22"/>
          <w:szCs w:val="22"/>
          <w:lang w:val="ru-RU"/>
        </w:rPr>
        <w:t>условия)</w:t>
      </w:r>
    </w:p>
    <w:p w14:paraId="1A86ABDA" w14:textId="273F99FB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Дополнительные услуги</w:t>
      </w:r>
    </w:p>
    <w:p w14:paraId="3B7B8803" w14:textId="426A88AE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 xml:space="preserve">Внутренние заметки в </w:t>
      </w:r>
      <w:r w:rsidRPr="00C164B7">
        <w:rPr>
          <w:rFonts w:ascii="Verdana" w:hAnsi="Verdana"/>
          <w:sz w:val="22"/>
          <w:szCs w:val="22"/>
        </w:rPr>
        <w:t>PMS</w:t>
      </w:r>
      <w:r w:rsidRPr="00C164B7">
        <w:rPr>
          <w:rFonts w:ascii="Verdana" w:hAnsi="Verdana"/>
          <w:sz w:val="22"/>
          <w:szCs w:val="22"/>
          <w:lang w:val="ru-RU"/>
        </w:rPr>
        <w:t xml:space="preserve"> (комментарии, жалобы)</w:t>
      </w:r>
    </w:p>
    <w:p w14:paraId="65AC4BF0" w14:textId="77777777" w:rsidR="00652233" w:rsidRPr="001721DB" w:rsidRDefault="00652233" w:rsidP="00C164B7">
      <w:pPr>
        <w:spacing w:line="360" w:lineRule="auto"/>
        <w:rPr>
          <w:rFonts w:ascii="Aptos" w:hAnsi="Aptos"/>
          <w:lang w:val="ru-RU"/>
        </w:rPr>
      </w:pPr>
    </w:p>
    <w:p w14:paraId="3D01AE54" w14:textId="69D12565" w:rsidR="00652233" w:rsidRPr="000F5F62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lastRenderedPageBreak/>
        <w:t>5. Коммуникация и передача информации</w:t>
      </w:r>
    </w:p>
    <w:p w14:paraId="0489A35D" w14:textId="77777777" w:rsidR="00652233" w:rsidRPr="001721DB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t>5.1. Устная информация</w:t>
      </w:r>
    </w:p>
    <w:p w14:paraId="2F4CC7E8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1721DB">
        <w:rPr>
          <w:rFonts w:ascii="Aptos" w:hAnsi="Aptos"/>
          <w:lang w:val="ru-RU"/>
        </w:rPr>
        <w:tab/>
      </w:r>
      <w:r w:rsidRPr="00C164B7">
        <w:rPr>
          <w:rFonts w:ascii="Verdana" w:hAnsi="Verdana"/>
          <w:sz w:val="22"/>
          <w:szCs w:val="22"/>
          <w:lang w:val="ru-RU"/>
        </w:rPr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Запрещено сообщать посторонним личные данные или статус проживания гостя.</w:t>
      </w:r>
    </w:p>
    <w:p w14:paraId="53E90B44" w14:textId="436CF36B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 xml:space="preserve">Даже если обратившийся знает имя, внешность или другую информацию </w:t>
      </w:r>
      <w:r w:rsidR="00C164B7" w:rsidRPr="00C164B7">
        <w:rPr>
          <w:rFonts w:ascii="Verdana" w:hAnsi="Verdana"/>
          <w:sz w:val="22"/>
          <w:szCs w:val="22"/>
          <w:lang w:val="ru-RU"/>
        </w:rPr>
        <w:t xml:space="preserve">- </w:t>
      </w:r>
      <w:r w:rsidRPr="00C164B7">
        <w:rPr>
          <w:rFonts w:ascii="Verdana" w:hAnsi="Verdana"/>
          <w:sz w:val="22"/>
          <w:szCs w:val="22"/>
          <w:lang w:val="ru-RU"/>
        </w:rPr>
        <w:t>сотрудник обязан сохранять нейтралитет.</w:t>
      </w:r>
    </w:p>
    <w:p w14:paraId="791843BD" w14:textId="7904E340" w:rsidR="00652233" w:rsidRPr="00C164B7" w:rsidRDefault="00F21062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 w:cs="Segoe UI Emoji"/>
          <w:sz w:val="22"/>
          <w:szCs w:val="22"/>
          <w:lang w:val="ru-RU"/>
        </w:rPr>
        <w:t>Пример фразы: «Прошу прощения, но мы не разглашаем персональные данные гостей»</w:t>
      </w:r>
    </w:p>
    <w:p w14:paraId="32EBA418" w14:textId="77777777" w:rsidR="00652233" w:rsidRPr="00C164B7" w:rsidRDefault="00652233" w:rsidP="00C164B7">
      <w:pPr>
        <w:pStyle w:val="3"/>
        <w:rPr>
          <w:rFonts w:ascii="Aptos" w:hAnsi="Aptos"/>
          <w:lang w:val="ru-RU"/>
        </w:rPr>
      </w:pPr>
      <w:r w:rsidRPr="00C164B7">
        <w:rPr>
          <w:rFonts w:ascii="Aptos" w:hAnsi="Aptos"/>
          <w:lang w:val="ru-RU"/>
        </w:rPr>
        <w:t>5.2. Электронная передача данных</w:t>
      </w:r>
    </w:p>
    <w:p w14:paraId="1502FF11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Любая информация, содержащая персональные данные гостей, может быть передана только через корпоративную электронную почту.</w:t>
      </w:r>
    </w:p>
    <w:p w14:paraId="2EFFFA8E" w14:textId="1AC2ED85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Категорически запрещено использовать</w:t>
      </w:r>
      <w:r w:rsidR="00602E7D" w:rsidRPr="00C164B7">
        <w:rPr>
          <w:rFonts w:ascii="Verdana" w:hAnsi="Verdana"/>
          <w:sz w:val="22"/>
          <w:szCs w:val="22"/>
          <w:lang w:val="ru-RU"/>
        </w:rPr>
        <w:t xml:space="preserve"> служебный</w:t>
      </w:r>
      <w:r w:rsidRPr="00C164B7">
        <w:rPr>
          <w:rFonts w:ascii="Verdana" w:hAnsi="Verdana"/>
          <w:sz w:val="22"/>
          <w:szCs w:val="22"/>
          <w:lang w:val="ru-RU"/>
        </w:rPr>
        <w:t xml:space="preserve"> </w:t>
      </w:r>
      <w:r w:rsidRPr="00C164B7">
        <w:rPr>
          <w:rFonts w:ascii="Verdana" w:hAnsi="Verdana"/>
          <w:sz w:val="22"/>
          <w:szCs w:val="22"/>
        </w:rPr>
        <w:t>WhatsApp</w:t>
      </w:r>
      <w:r w:rsidRPr="00C164B7">
        <w:rPr>
          <w:rFonts w:ascii="Verdana" w:hAnsi="Verdana"/>
          <w:sz w:val="22"/>
          <w:szCs w:val="22"/>
          <w:lang w:val="ru-RU"/>
        </w:rPr>
        <w:t>, для:</w:t>
      </w:r>
    </w:p>
    <w:p w14:paraId="2D3BE916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отправки сканов паспортов;</w:t>
      </w:r>
    </w:p>
    <w:p w14:paraId="6E69C01D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фотографий чеков, форм, гостевых заметок;</w:t>
      </w:r>
    </w:p>
    <w:p w14:paraId="69FC118B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передачи контактной информации;</w:t>
      </w:r>
    </w:p>
    <w:p w14:paraId="0639E8D3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обмена данными о номере проживания, дате заезда/выезда и пр.</w:t>
      </w:r>
    </w:p>
    <w:p w14:paraId="76A5ACA2" w14:textId="037F8A8E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</w:r>
      <w:r w:rsidR="00323E9F" w:rsidRPr="00C164B7">
        <w:rPr>
          <w:rFonts w:ascii="Verdana" w:hAnsi="Verdana"/>
          <w:sz w:val="22"/>
          <w:szCs w:val="22"/>
          <w:lang w:val="ru-RU"/>
        </w:rPr>
        <w:t>передачи прочей персональной конфиденциальной информации.</w:t>
      </w:r>
    </w:p>
    <w:p w14:paraId="4CDCB5B7" w14:textId="77777777" w:rsidR="00652233" w:rsidRPr="001721DB" w:rsidRDefault="00652233" w:rsidP="00C164B7">
      <w:pPr>
        <w:spacing w:line="360" w:lineRule="auto"/>
        <w:rPr>
          <w:rFonts w:ascii="Aptos" w:hAnsi="Aptos"/>
          <w:lang w:val="ru-RU"/>
        </w:rPr>
      </w:pPr>
    </w:p>
    <w:p w14:paraId="4A3418DA" w14:textId="77777777" w:rsidR="00652233" w:rsidRPr="001721DB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t>5.3. Бумажные документы</w:t>
      </w:r>
    </w:p>
    <w:p w14:paraId="4BAA4833" w14:textId="4223FC7B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1721DB">
        <w:rPr>
          <w:rFonts w:ascii="Aptos" w:hAnsi="Aptos"/>
          <w:lang w:val="ru-RU"/>
        </w:rPr>
        <w:tab/>
      </w:r>
      <w:r w:rsidRPr="00C164B7">
        <w:rPr>
          <w:rFonts w:ascii="Verdana" w:hAnsi="Verdana"/>
          <w:sz w:val="22"/>
          <w:szCs w:val="22"/>
          <w:lang w:val="ru-RU"/>
        </w:rPr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Документы, содержащие персональные данные гостей (регистрационные карты, копии паспортов, распечатки) должны:</w:t>
      </w:r>
    </w:p>
    <w:p w14:paraId="5EA0A0AC" w14:textId="163D8F65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храниться в шкафах с ограниченным доступом;</w:t>
      </w:r>
    </w:p>
    <w:p w14:paraId="5340BFA6" w14:textId="6FAC1142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уничтожаться</w:t>
      </w:r>
      <w:r w:rsidR="00323E9F" w:rsidRPr="00C164B7">
        <w:rPr>
          <w:rFonts w:ascii="Verdana" w:hAnsi="Verdana"/>
          <w:sz w:val="22"/>
          <w:szCs w:val="22"/>
          <w:lang w:val="ru-RU"/>
        </w:rPr>
        <w:t xml:space="preserve"> или утилизироваться без возможности восстановления </w:t>
      </w:r>
      <w:r w:rsidRPr="00C164B7">
        <w:rPr>
          <w:rFonts w:ascii="Verdana" w:hAnsi="Verdana"/>
          <w:sz w:val="22"/>
          <w:szCs w:val="22"/>
          <w:lang w:val="ru-RU"/>
        </w:rPr>
        <w:t>по окончании использования;</w:t>
      </w:r>
    </w:p>
    <w:p w14:paraId="65CB2523" w14:textId="3A48265F" w:rsidR="00652233" w:rsidRPr="000F5F62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никогда не оставляться без присмотра на стойке ресепшен.</w:t>
      </w:r>
    </w:p>
    <w:p w14:paraId="24CD7EF7" w14:textId="4B0DC1D0" w:rsidR="00652233" w:rsidRPr="00C164B7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lastRenderedPageBreak/>
        <w:t>6. Доступ к номеру гостя</w:t>
      </w:r>
    </w:p>
    <w:p w14:paraId="7A8C7CE7" w14:textId="77777777" w:rsidR="00652233" w:rsidRPr="001721DB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t>6.1. Общие положения</w:t>
      </w:r>
    </w:p>
    <w:p w14:paraId="7AA0AC71" w14:textId="3E3A417E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1721DB">
        <w:rPr>
          <w:rFonts w:ascii="Aptos" w:hAnsi="Aptos"/>
          <w:lang w:val="ru-RU"/>
        </w:rPr>
        <w:tab/>
      </w:r>
      <w:r w:rsidRPr="00C164B7">
        <w:rPr>
          <w:rFonts w:ascii="Verdana" w:hAnsi="Verdana"/>
          <w:sz w:val="22"/>
          <w:szCs w:val="22"/>
          <w:lang w:val="ru-RU"/>
        </w:rPr>
        <w:t>Вход в номер гостя всегда требует обоснования</w:t>
      </w:r>
      <w:r w:rsidR="00C164B7" w:rsidRPr="00C164B7">
        <w:rPr>
          <w:rFonts w:ascii="Verdana" w:hAnsi="Verdana"/>
          <w:sz w:val="22"/>
          <w:szCs w:val="22"/>
          <w:lang w:val="ru-RU"/>
        </w:rPr>
        <w:t xml:space="preserve"> </w:t>
      </w:r>
      <w:r w:rsidR="00C164B7">
        <w:rPr>
          <w:rFonts w:ascii="Verdana" w:hAnsi="Verdana"/>
          <w:sz w:val="22"/>
          <w:szCs w:val="22"/>
          <w:lang w:val="ru-RU"/>
        </w:rPr>
        <w:t>и</w:t>
      </w:r>
      <w:r w:rsidRPr="00C164B7">
        <w:rPr>
          <w:rFonts w:ascii="Verdana" w:hAnsi="Verdana"/>
          <w:sz w:val="22"/>
          <w:szCs w:val="22"/>
          <w:lang w:val="ru-RU"/>
        </w:rPr>
        <w:t xml:space="preserve"> соблюдения протокола.</w:t>
      </w:r>
    </w:p>
    <w:p w14:paraId="01045514" w14:textId="0E96E493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Доступ допускается только:</w:t>
      </w:r>
    </w:p>
    <w:p w14:paraId="1E4094A5" w14:textId="5C4F5F5B" w:rsidR="00652233" w:rsidRPr="00C164B7" w:rsidRDefault="00652233" w:rsidP="00C164B7">
      <w:pPr>
        <w:pStyle w:val="a7"/>
        <w:numPr>
          <w:ilvl w:val="1"/>
          <w:numId w:val="2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>по просьбе самого гостя (доставка багажа, документов, услуг);</w:t>
      </w:r>
    </w:p>
    <w:p w14:paraId="0D75B369" w14:textId="58F9A8BF" w:rsidR="00323E9F" w:rsidRPr="00C164B7" w:rsidRDefault="00323E9F" w:rsidP="00C164B7">
      <w:pPr>
        <w:pStyle w:val="a7"/>
        <w:numPr>
          <w:ilvl w:val="1"/>
          <w:numId w:val="2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>по служебной необходимости</w:t>
      </w:r>
      <w:r w:rsidR="00C164B7">
        <w:rPr>
          <w:rFonts w:ascii="Verdana" w:hAnsi="Verdana"/>
          <w:sz w:val="22"/>
          <w:szCs w:val="22"/>
        </w:rPr>
        <w:t>;</w:t>
      </w:r>
    </w:p>
    <w:p w14:paraId="2E933025" w14:textId="4B829C6A" w:rsidR="00652233" w:rsidRPr="00C164B7" w:rsidRDefault="00652233" w:rsidP="00C164B7">
      <w:pPr>
        <w:pStyle w:val="a7"/>
        <w:numPr>
          <w:ilvl w:val="1"/>
          <w:numId w:val="2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>при наличии соответствующего распоряжения менеджера;</w:t>
      </w:r>
    </w:p>
    <w:p w14:paraId="37C38CE5" w14:textId="316D7615" w:rsidR="00652233" w:rsidRPr="00C164B7" w:rsidRDefault="00652233" w:rsidP="00C164B7">
      <w:pPr>
        <w:pStyle w:val="a7"/>
        <w:numPr>
          <w:ilvl w:val="1"/>
          <w:numId w:val="2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>в случае чрезвычайной ситуации (угроза жизни, пожар, затопление и пр.).</w:t>
      </w:r>
    </w:p>
    <w:p w14:paraId="6400F56C" w14:textId="77777777" w:rsidR="00652233" w:rsidRPr="001721DB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t>6.2. Процедура входа</w:t>
      </w:r>
    </w:p>
    <w:p w14:paraId="13D40DF9" w14:textId="35E7FBA9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1721DB">
        <w:rPr>
          <w:rFonts w:ascii="Aptos" w:hAnsi="Aptos"/>
          <w:lang w:val="ru-RU"/>
        </w:rPr>
        <w:tab/>
      </w:r>
      <w:r w:rsidRPr="00C164B7">
        <w:rPr>
          <w:rFonts w:ascii="Verdana" w:hAnsi="Verdana"/>
          <w:sz w:val="22"/>
          <w:szCs w:val="22"/>
          <w:lang w:val="ru-RU"/>
        </w:rPr>
        <w:t>1.</w:t>
      </w:r>
      <w:r w:rsidRPr="00C164B7">
        <w:rPr>
          <w:rFonts w:ascii="Verdana" w:hAnsi="Verdana"/>
          <w:sz w:val="22"/>
          <w:szCs w:val="22"/>
          <w:lang w:val="ru-RU"/>
        </w:rPr>
        <w:tab/>
        <w:t>Подойти к двери, убедиться в отсутствии таблички «Не беспокоить</w:t>
      </w:r>
      <w:r w:rsidR="00323E9F" w:rsidRPr="00C164B7">
        <w:rPr>
          <w:rFonts w:ascii="Verdana" w:hAnsi="Verdana"/>
          <w:sz w:val="22"/>
          <w:szCs w:val="22"/>
          <w:lang w:val="ru-RU"/>
        </w:rPr>
        <w:t>»</w:t>
      </w:r>
    </w:p>
    <w:p w14:paraId="4928C5D9" w14:textId="07419E5A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2.</w:t>
      </w:r>
      <w:r w:rsidRPr="00C164B7">
        <w:rPr>
          <w:rFonts w:ascii="Verdana" w:hAnsi="Verdana"/>
          <w:sz w:val="22"/>
          <w:szCs w:val="22"/>
          <w:lang w:val="ru-RU"/>
        </w:rPr>
        <w:tab/>
        <w:t>Постучать трижды, с интервалом 10–15 секунд.</w:t>
      </w:r>
    </w:p>
    <w:p w14:paraId="3C3AFF1B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3.</w:t>
      </w:r>
      <w:r w:rsidRPr="00C164B7">
        <w:rPr>
          <w:rFonts w:ascii="Verdana" w:hAnsi="Verdana"/>
          <w:sz w:val="22"/>
          <w:szCs w:val="22"/>
          <w:lang w:val="ru-RU"/>
        </w:rPr>
        <w:tab/>
        <w:t>Одновременно чётко представиться:</w:t>
      </w:r>
    </w:p>
    <w:p w14:paraId="3E599084" w14:textId="0F6D0299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>«</w:t>
      </w:r>
      <w:r w:rsidR="00C164B7">
        <w:rPr>
          <w:rFonts w:ascii="Verdana" w:hAnsi="Verdana"/>
          <w:sz w:val="22"/>
          <w:szCs w:val="22"/>
          <w:lang w:val="ru-RU"/>
        </w:rPr>
        <w:t>Ресепшен</w:t>
      </w:r>
      <w:r w:rsidRPr="00C164B7">
        <w:rPr>
          <w:rFonts w:ascii="Verdana" w:hAnsi="Verdana"/>
          <w:sz w:val="22"/>
          <w:szCs w:val="22"/>
          <w:lang w:val="ru-RU"/>
        </w:rPr>
        <w:t xml:space="preserve">, [ваше имя]. Могу </w:t>
      </w:r>
      <w:r w:rsidR="00C164B7">
        <w:rPr>
          <w:rFonts w:ascii="Verdana" w:hAnsi="Verdana"/>
          <w:sz w:val="22"/>
          <w:szCs w:val="22"/>
          <w:lang w:val="ru-RU"/>
        </w:rPr>
        <w:t xml:space="preserve">я </w:t>
      </w:r>
      <w:r w:rsidRPr="00C164B7">
        <w:rPr>
          <w:rFonts w:ascii="Verdana" w:hAnsi="Verdana"/>
          <w:sz w:val="22"/>
          <w:szCs w:val="22"/>
          <w:lang w:val="ru-RU"/>
        </w:rPr>
        <w:t>войти?»</w:t>
      </w:r>
    </w:p>
    <w:p w14:paraId="0D09EC67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4.</w:t>
      </w:r>
      <w:r w:rsidRPr="00C164B7">
        <w:rPr>
          <w:rFonts w:ascii="Verdana" w:hAnsi="Verdana"/>
          <w:sz w:val="22"/>
          <w:szCs w:val="22"/>
          <w:lang w:val="ru-RU"/>
        </w:rPr>
        <w:tab/>
        <w:t>Если ответа нет — повторить стук ещё один раз.</w:t>
      </w:r>
    </w:p>
    <w:p w14:paraId="50BED3BB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5.</w:t>
      </w:r>
      <w:r w:rsidRPr="00C164B7">
        <w:rPr>
          <w:rFonts w:ascii="Verdana" w:hAnsi="Verdana"/>
          <w:sz w:val="22"/>
          <w:szCs w:val="22"/>
          <w:lang w:val="ru-RU"/>
        </w:rPr>
        <w:tab/>
        <w:t>При отсутствии ответа — медленно открыть дверь, приоткрыв на несколько сантиметров, и ещё раз произнести:</w:t>
      </w:r>
    </w:p>
    <w:p w14:paraId="43CD7C22" w14:textId="19EA4936" w:rsidR="00652233" w:rsidRPr="00C164B7" w:rsidRDefault="00652233" w:rsidP="00C164B7">
      <w:pPr>
        <w:spacing w:line="360" w:lineRule="auto"/>
        <w:rPr>
          <w:rFonts w:ascii="Aptos" w:hAnsi="Aptos"/>
          <w:lang w:val="ru-RU"/>
        </w:rPr>
      </w:pPr>
      <w:r w:rsidRPr="00C164B7">
        <w:rPr>
          <w:rFonts w:ascii="Aptos" w:hAnsi="Aptos"/>
          <w:lang w:val="ru-RU"/>
        </w:rPr>
        <w:t>«</w:t>
      </w:r>
      <w:r w:rsidR="00C164B7">
        <w:rPr>
          <w:rFonts w:ascii="Aptos" w:hAnsi="Aptos"/>
          <w:lang w:val="ru-RU"/>
        </w:rPr>
        <w:t>Ресепшен</w:t>
      </w:r>
      <w:r w:rsidRPr="00C164B7">
        <w:rPr>
          <w:rFonts w:ascii="Aptos" w:hAnsi="Aptos"/>
          <w:lang w:val="ru-RU"/>
        </w:rPr>
        <w:t xml:space="preserve">. [Имя], могу </w:t>
      </w:r>
      <w:r w:rsidR="00C164B7">
        <w:rPr>
          <w:rFonts w:ascii="Aptos" w:hAnsi="Aptos"/>
          <w:lang w:val="ru-RU"/>
        </w:rPr>
        <w:t xml:space="preserve">я </w:t>
      </w:r>
      <w:r w:rsidRPr="00C164B7">
        <w:rPr>
          <w:rFonts w:ascii="Aptos" w:hAnsi="Aptos"/>
          <w:lang w:val="ru-RU"/>
        </w:rPr>
        <w:t>войти?»</w:t>
      </w:r>
    </w:p>
    <w:p w14:paraId="0F5ECFDD" w14:textId="51C3416E" w:rsidR="00652233" w:rsidRPr="00C164B7" w:rsidRDefault="00652233" w:rsidP="00C164B7">
      <w:pPr>
        <w:spacing w:line="360" w:lineRule="auto"/>
        <w:rPr>
          <w:rFonts w:ascii="Aptos" w:hAnsi="Aptos"/>
          <w:lang w:val="ru-RU"/>
        </w:rPr>
      </w:pPr>
      <w:r w:rsidRPr="00C164B7">
        <w:rPr>
          <w:rFonts w:ascii="Aptos" w:hAnsi="Aptos"/>
          <w:lang w:val="ru-RU"/>
        </w:rPr>
        <w:tab/>
      </w:r>
      <w:r w:rsidRPr="001721DB">
        <w:rPr>
          <w:rFonts w:ascii="Aptos" w:hAnsi="Aptos"/>
          <w:lang w:val="ru-RU"/>
        </w:rPr>
        <w:t>6.</w:t>
      </w:r>
      <w:r w:rsidRPr="001721DB">
        <w:rPr>
          <w:rFonts w:ascii="Aptos" w:hAnsi="Aptos"/>
          <w:lang w:val="ru-RU"/>
        </w:rPr>
        <w:tab/>
        <w:t>Убедившись в отсутствии возражений, войти в номер</w:t>
      </w:r>
      <w:r w:rsidR="00C164B7">
        <w:rPr>
          <w:rFonts w:ascii="Aptos" w:hAnsi="Aptos"/>
          <w:lang w:val="ru-RU"/>
        </w:rPr>
        <w:t>.</w:t>
      </w:r>
    </w:p>
    <w:p w14:paraId="435910AD" w14:textId="77777777" w:rsidR="00652233" w:rsidRPr="001721DB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t>6.3. Табличка «Не беспокоить» (</w:t>
      </w:r>
      <w:r w:rsidRPr="001721DB">
        <w:rPr>
          <w:rFonts w:ascii="Aptos" w:hAnsi="Aptos"/>
        </w:rPr>
        <w:t>DND</w:t>
      </w:r>
      <w:r w:rsidRPr="001721DB">
        <w:rPr>
          <w:rFonts w:ascii="Aptos" w:hAnsi="Aptos"/>
          <w:lang w:val="ru-RU"/>
        </w:rPr>
        <w:t>)</w:t>
      </w:r>
    </w:p>
    <w:p w14:paraId="4AE189F3" w14:textId="77777777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1721DB">
        <w:rPr>
          <w:rFonts w:ascii="Aptos" w:hAnsi="Aptos"/>
          <w:lang w:val="ru-RU"/>
        </w:rPr>
        <w:tab/>
      </w:r>
      <w:r w:rsidRPr="00C164B7">
        <w:rPr>
          <w:rFonts w:ascii="Verdana" w:hAnsi="Verdana"/>
          <w:sz w:val="22"/>
          <w:szCs w:val="22"/>
          <w:lang w:val="ru-RU"/>
        </w:rPr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При наличии таблички вход строго запрещён.</w:t>
      </w:r>
    </w:p>
    <w:p w14:paraId="4FC17BA6" w14:textId="6D0D97D0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Даже по запросу третьих лиц или коллег невозможно нарушать приватность гостя.</w:t>
      </w:r>
    </w:p>
    <w:p w14:paraId="629547D8" w14:textId="77777777" w:rsidR="00652233" w:rsidRPr="001721DB" w:rsidRDefault="00652233" w:rsidP="00C164B7">
      <w:pPr>
        <w:spacing w:line="360" w:lineRule="auto"/>
        <w:rPr>
          <w:rFonts w:ascii="Aptos" w:hAnsi="Aptos"/>
          <w:lang w:val="ru-RU"/>
        </w:rPr>
      </w:pPr>
    </w:p>
    <w:p w14:paraId="13F2252E" w14:textId="275F95DC" w:rsidR="00652233" w:rsidRPr="00C164B7" w:rsidRDefault="00652233" w:rsidP="00C164B7">
      <w:pPr>
        <w:pStyle w:val="3"/>
        <w:spacing w:line="360" w:lineRule="auto"/>
        <w:rPr>
          <w:rFonts w:ascii="Aptos" w:hAnsi="Aptos"/>
          <w:lang w:val="ru-RU"/>
        </w:rPr>
      </w:pPr>
      <w:r w:rsidRPr="001721DB">
        <w:rPr>
          <w:rFonts w:ascii="Aptos" w:hAnsi="Aptos"/>
          <w:lang w:val="ru-RU"/>
        </w:rPr>
        <w:lastRenderedPageBreak/>
        <w:t>7. Работа с ключами</w:t>
      </w:r>
      <w:r w:rsidR="00C164B7" w:rsidRPr="00C164B7">
        <w:rPr>
          <w:rFonts w:ascii="Aptos" w:hAnsi="Aptos"/>
          <w:lang w:val="ru-RU"/>
        </w:rPr>
        <w:t>.</w:t>
      </w:r>
    </w:p>
    <w:p w14:paraId="4B8904EA" w14:textId="0C48285B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1721DB">
        <w:rPr>
          <w:rFonts w:ascii="Aptos" w:hAnsi="Aptos"/>
          <w:lang w:val="ru-RU"/>
        </w:rPr>
        <w:tab/>
      </w:r>
      <w:r w:rsidRPr="00C164B7">
        <w:rPr>
          <w:rFonts w:ascii="Verdana" w:hAnsi="Verdana"/>
          <w:sz w:val="22"/>
          <w:szCs w:val="22"/>
          <w:lang w:val="ru-RU"/>
        </w:rPr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Доступ к номеру с помощью мастер-к</w:t>
      </w:r>
      <w:r w:rsidR="00C164B7">
        <w:rPr>
          <w:rFonts w:ascii="Verdana" w:hAnsi="Verdana"/>
          <w:sz w:val="22"/>
          <w:szCs w:val="22"/>
          <w:lang w:val="ru-RU"/>
        </w:rPr>
        <w:t>люча</w:t>
      </w:r>
      <w:r w:rsidRPr="00C164B7">
        <w:rPr>
          <w:rFonts w:ascii="Verdana" w:hAnsi="Verdana"/>
          <w:sz w:val="22"/>
          <w:szCs w:val="22"/>
          <w:lang w:val="ru-RU"/>
        </w:rPr>
        <w:t xml:space="preserve"> разрешён только по служебной необходимости</w:t>
      </w:r>
      <w:r w:rsidR="00C164B7" w:rsidRPr="00C164B7">
        <w:rPr>
          <w:rFonts w:ascii="Verdana" w:hAnsi="Verdana"/>
          <w:sz w:val="22"/>
          <w:szCs w:val="22"/>
          <w:lang w:val="ru-RU"/>
        </w:rPr>
        <w:t>.</w:t>
      </w:r>
    </w:p>
    <w:p w14:paraId="3DD3D0ED" w14:textId="0CC7B966" w:rsidR="00652233" w:rsidRPr="003953F9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ab/>
        <w:t>•</w:t>
      </w:r>
      <w:r w:rsidRPr="00C164B7">
        <w:rPr>
          <w:rFonts w:ascii="Verdana" w:hAnsi="Verdana"/>
          <w:sz w:val="22"/>
          <w:szCs w:val="22"/>
          <w:lang w:val="ru-RU"/>
        </w:rPr>
        <w:tab/>
        <w:t>Запрещено использовать мастер-к</w:t>
      </w:r>
      <w:r w:rsidR="00C164B7">
        <w:rPr>
          <w:rFonts w:ascii="Verdana" w:hAnsi="Verdana"/>
          <w:sz w:val="22"/>
          <w:szCs w:val="22"/>
          <w:lang w:val="ru-RU"/>
        </w:rPr>
        <w:t xml:space="preserve">люч </w:t>
      </w:r>
      <w:r w:rsidRPr="00C164B7">
        <w:rPr>
          <w:rFonts w:ascii="Verdana" w:hAnsi="Verdana"/>
          <w:sz w:val="22"/>
          <w:szCs w:val="22"/>
          <w:lang w:val="ru-RU"/>
        </w:rPr>
        <w:t>по личной инициативе или просьбе третьих лиц.</w:t>
      </w:r>
    </w:p>
    <w:p w14:paraId="72580240" w14:textId="77777777" w:rsidR="000F5F62" w:rsidRPr="000F5F62" w:rsidRDefault="000F5F62" w:rsidP="000F5F6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0F5F62">
        <w:rPr>
          <w:rFonts w:ascii="Verdana" w:hAnsi="Verdana"/>
          <w:sz w:val="22"/>
          <w:szCs w:val="22"/>
          <w:lang w:val="ru-RU"/>
        </w:rPr>
        <w:t>Сотрудники Front Office обязаны соблюдать политику конфиденциальности в отношении всей информации, касающейся других сотрудников.</w:t>
      </w:r>
    </w:p>
    <w:p w14:paraId="355B434B" w14:textId="52BC2852" w:rsidR="000F5F62" w:rsidRPr="003953F9" w:rsidRDefault="003953F9" w:rsidP="003953F9">
      <w:pPr>
        <w:pStyle w:val="3"/>
        <w:rPr>
          <w:rFonts w:ascii="Aptos" w:hAnsi="Aptos"/>
          <w:lang w:val="ru-RU"/>
        </w:rPr>
      </w:pPr>
      <w:r w:rsidRPr="003953F9">
        <w:rPr>
          <w:rFonts w:ascii="Aptos" w:hAnsi="Aptos"/>
          <w:lang w:val="ru-RU"/>
        </w:rPr>
        <w:t>8.</w:t>
      </w:r>
      <w:r w:rsidRPr="003953F9">
        <w:rPr>
          <w:rFonts w:ascii="Aptos" w:hAnsi="Aptos"/>
        </w:rPr>
        <w:t xml:space="preserve"> </w:t>
      </w:r>
      <w:r w:rsidRPr="003953F9">
        <w:rPr>
          <w:rFonts w:ascii="Aptos" w:hAnsi="Aptos"/>
          <w:lang w:val="ru-RU"/>
        </w:rPr>
        <w:t>Персональные данные сотрудников.</w:t>
      </w:r>
    </w:p>
    <w:p w14:paraId="453FB75C" w14:textId="6194ECC8" w:rsidR="000F5F62" w:rsidRPr="00737D97" w:rsidRDefault="000F5F62" w:rsidP="000F5F62">
      <w:pPr>
        <w:spacing w:line="360" w:lineRule="auto"/>
        <w:rPr>
          <w:rFonts w:ascii="Verdana" w:hAnsi="Verdana"/>
          <w:sz w:val="22"/>
          <w:szCs w:val="22"/>
        </w:rPr>
      </w:pPr>
      <w:r w:rsidRPr="000F5F62">
        <w:rPr>
          <w:rFonts w:ascii="Verdana" w:hAnsi="Verdana"/>
          <w:sz w:val="22"/>
          <w:szCs w:val="22"/>
          <w:lang w:val="ru-RU"/>
        </w:rPr>
        <w:t>Категорически запрещается разглашать гостям или посторонним лицам любую информацию о коллегах, за исключением имени, указанного на официальном бейдже.</w:t>
      </w:r>
    </w:p>
    <w:p w14:paraId="386A1053" w14:textId="77777777" w:rsidR="000F5F62" w:rsidRPr="000F5F62" w:rsidRDefault="000F5F62" w:rsidP="000F5F6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0F5F62">
        <w:rPr>
          <w:rFonts w:ascii="Verdana" w:hAnsi="Verdana"/>
          <w:sz w:val="22"/>
          <w:szCs w:val="22"/>
          <w:lang w:val="ru-RU"/>
        </w:rPr>
        <w:t>Недопустимо сообщать:</w:t>
      </w:r>
    </w:p>
    <w:p w14:paraId="58011A11" w14:textId="77777777" w:rsidR="000F5F62" w:rsidRPr="000F5F62" w:rsidRDefault="000F5F62" w:rsidP="000F5F6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0F5F62">
        <w:rPr>
          <w:rFonts w:ascii="Verdana" w:hAnsi="Verdana"/>
          <w:sz w:val="22"/>
          <w:szCs w:val="22"/>
          <w:lang w:val="ru-RU"/>
        </w:rPr>
        <w:tab/>
        <w:t>•</w:t>
      </w:r>
      <w:r w:rsidRPr="000F5F62">
        <w:rPr>
          <w:rFonts w:ascii="Verdana" w:hAnsi="Verdana"/>
          <w:sz w:val="22"/>
          <w:szCs w:val="22"/>
          <w:lang w:val="ru-RU"/>
        </w:rPr>
        <w:tab/>
        <w:t>Контактные данные (личные телефоны, email, социальные сети и т.д.);</w:t>
      </w:r>
    </w:p>
    <w:p w14:paraId="3D51D6D1" w14:textId="77777777" w:rsidR="000F5F62" w:rsidRPr="000F5F62" w:rsidRDefault="000F5F62" w:rsidP="000F5F6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0F5F62">
        <w:rPr>
          <w:rFonts w:ascii="Verdana" w:hAnsi="Verdana"/>
          <w:sz w:val="22"/>
          <w:szCs w:val="22"/>
          <w:lang w:val="ru-RU"/>
        </w:rPr>
        <w:tab/>
        <w:t>•</w:t>
      </w:r>
      <w:r w:rsidRPr="000F5F62">
        <w:rPr>
          <w:rFonts w:ascii="Verdana" w:hAnsi="Verdana"/>
          <w:sz w:val="22"/>
          <w:szCs w:val="22"/>
          <w:lang w:val="ru-RU"/>
        </w:rPr>
        <w:tab/>
        <w:t>График работы сотрудников, время заступления и окончания смены;</w:t>
      </w:r>
    </w:p>
    <w:p w14:paraId="07AAE533" w14:textId="77777777" w:rsidR="000F5F62" w:rsidRPr="000F5F62" w:rsidRDefault="000F5F62" w:rsidP="000F5F6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0F5F62">
        <w:rPr>
          <w:rFonts w:ascii="Verdana" w:hAnsi="Verdana"/>
          <w:sz w:val="22"/>
          <w:szCs w:val="22"/>
          <w:lang w:val="ru-RU"/>
        </w:rPr>
        <w:tab/>
        <w:t>•</w:t>
      </w:r>
      <w:r w:rsidRPr="000F5F62">
        <w:rPr>
          <w:rFonts w:ascii="Verdana" w:hAnsi="Verdana"/>
          <w:sz w:val="22"/>
          <w:szCs w:val="22"/>
          <w:lang w:val="ru-RU"/>
        </w:rPr>
        <w:tab/>
        <w:t>Подробности о должностных обязанностях и служебной иерархии;</w:t>
      </w:r>
    </w:p>
    <w:p w14:paraId="42277DC4" w14:textId="77777777" w:rsidR="000F5F62" w:rsidRPr="000F5F62" w:rsidRDefault="000F5F62" w:rsidP="000F5F6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0F5F62">
        <w:rPr>
          <w:rFonts w:ascii="Verdana" w:hAnsi="Verdana"/>
          <w:sz w:val="22"/>
          <w:szCs w:val="22"/>
          <w:lang w:val="ru-RU"/>
        </w:rPr>
        <w:tab/>
        <w:t>•</w:t>
      </w:r>
      <w:r w:rsidRPr="000F5F62">
        <w:rPr>
          <w:rFonts w:ascii="Verdana" w:hAnsi="Verdana"/>
          <w:sz w:val="22"/>
          <w:szCs w:val="22"/>
          <w:lang w:val="ru-RU"/>
        </w:rPr>
        <w:tab/>
        <w:t>Личную, медицинскую или семейную информацию;</w:t>
      </w:r>
    </w:p>
    <w:p w14:paraId="1681D010" w14:textId="294C9B89" w:rsidR="000F5F62" w:rsidRPr="00737D97" w:rsidRDefault="000F5F62" w:rsidP="000F5F62">
      <w:pPr>
        <w:spacing w:line="360" w:lineRule="auto"/>
        <w:rPr>
          <w:rFonts w:ascii="Verdana" w:hAnsi="Verdana"/>
          <w:sz w:val="22"/>
          <w:szCs w:val="22"/>
        </w:rPr>
      </w:pPr>
      <w:r w:rsidRPr="000F5F62">
        <w:rPr>
          <w:rFonts w:ascii="Verdana" w:hAnsi="Verdana"/>
          <w:sz w:val="22"/>
          <w:szCs w:val="22"/>
          <w:lang w:val="ru-RU"/>
        </w:rPr>
        <w:tab/>
        <w:t>•</w:t>
      </w:r>
      <w:r w:rsidRPr="000F5F62">
        <w:rPr>
          <w:rFonts w:ascii="Verdana" w:hAnsi="Verdana"/>
          <w:sz w:val="22"/>
          <w:szCs w:val="22"/>
          <w:lang w:val="ru-RU"/>
        </w:rPr>
        <w:tab/>
        <w:t>Любые оценки, замечания или комментарии в адрес других сотрудников.</w:t>
      </w:r>
    </w:p>
    <w:p w14:paraId="2FF7E44E" w14:textId="0D17B236" w:rsidR="000F5F62" w:rsidRPr="000F5F62" w:rsidRDefault="000F5F62" w:rsidP="000F5F62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0F5F62">
        <w:rPr>
          <w:rFonts w:ascii="Verdana" w:hAnsi="Verdana"/>
          <w:sz w:val="22"/>
          <w:szCs w:val="22"/>
          <w:lang w:val="ru-RU"/>
        </w:rPr>
        <w:t>В случае получения подобных запросов от гостей сотрудник обязан вежливо отказаться от предоставления информации, ссылаясь на политику конфиденциальности отеля.</w:t>
      </w:r>
    </w:p>
    <w:p w14:paraId="44131182" w14:textId="1F495A27" w:rsidR="00652233" w:rsidRPr="003953F9" w:rsidRDefault="003953F9" w:rsidP="00C164B7">
      <w:pPr>
        <w:pStyle w:val="3"/>
        <w:spacing w:line="360" w:lineRule="auto"/>
        <w:rPr>
          <w:rFonts w:ascii="Aptos" w:hAnsi="Aptos"/>
        </w:rPr>
      </w:pPr>
      <w:r>
        <w:rPr>
          <w:rFonts w:ascii="Aptos" w:hAnsi="Aptos"/>
        </w:rPr>
        <w:t>9</w:t>
      </w:r>
      <w:r w:rsidR="00652233" w:rsidRPr="001721DB">
        <w:rPr>
          <w:rFonts w:ascii="Aptos" w:hAnsi="Aptos"/>
          <w:lang w:val="ru-RU"/>
        </w:rPr>
        <w:t>. Ответственность за нарушение конфиденциальности</w:t>
      </w:r>
    </w:p>
    <w:p w14:paraId="3A5AB692" w14:textId="728A8BDA" w:rsidR="00652233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>Нарушение настоящих стандартов может повлечь за собой дисциплинарные меры</w:t>
      </w:r>
      <w:r w:rsidR="00323E9F" w:rsidRPr="00C164B7">
        <w:rPr>
          <w:rFonts w:ascii="Verdana" w:hAnsi="Verdana"/>
          <w:sz w:val="22"/>
          <w:szCs w:val="22"/>
          <w:lang w:val="ru-RU"/>
        </w:rPr>
        <w:t>.</w:t>
      </w:r>
    </w:p>
    <w:p w14:paraId="44DC485B" w14:textId="451AD74E" w:rsidR="00CF0C5E" w:rsidRPr="00C164B7" w:rsidRDefault="00652233" w:rsidP="00C164B7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164B7">
        <w:rPr>
          <w:rFonts w:ascii="Verdana" w:hAnsi="Verdana"/>
          <w:sz w:val="22"/>
          <w:szCs w:val="22"/>
          <w:lang w:val="ru-RU"/>
        </w:rPr>
        <w:t>Сотрудник обязан понимать значимость конфиденциальности и применять её на практике ежедневно.</w:t>
      </w:r>
    </w:p>
    <w:sectPr w:rsidR="00CF0C5E" w:rsidRPr="00C164B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55312"/>
    <w:multiLevelType w:val="hybridMultilevel"/>
    <w:tmpl w:val="5AAA7F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E70A2A"/>
    <w:multiLevelType w:val="hybridMultilevel"/>
    <w:tmpl w:val="4AF06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505920">
    <w:abstractNumId w:val="0"/>
  </w:num>
  <w:num w:numId="2" w16cid:durableId="180778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10"/>
    <w:rsid w:val="000F5F62"/>
    <w:rsid w:val="001410CF"/>
    <w:rsid w:val="001721DB"/>
    <w:rsid w:val="00296E1E"/>
    <w:rsid w:val="00296E28"/>
    <w:rsid w:val="00323E9F"/>
    <w:rsid w:val="003953F9"/>
    <w:rsid w:val="003D3120"/>
    <w:rsid w:val="003D5C01"/>
    <w:rsid w:val="0050206C"/>
    <w:rsid w:val="005B4A91"/>
    <w:rsid w:val="00602E7D"/>
    <w:rsid w:val="00652233"/>
    <w:rsid w:val="00700B4A"/>
    <w:rsid w:val="00737D97"/>
    <w:rsid w:val="007743C9"/>
    <w:rsid w:val="009C5E23"/>
    <w:rsid w:val="00B83E17"/>
    <w:rsid w:val="00C164B7"/>
    <w:rsid w:val="00C80792"/>
    <w:rsid w:val="00CF0C5E"/>
    <w:rsid w:val="00CF4B10"/>
    <w:rsid w:val="00E46601"/>
    <w:rsid w:val="00EE63CE"/>
    <w:rsid w:val="00F21062"/>
    <w:rsid w:val="00F7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2A421"/>
  <w15:chartTrackingRefBased/>
  <w15:docId w15:val="{9AEA4A9C-DC03-46C8-9BB6-AB6AA41C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F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4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4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F4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4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4B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4B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4B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4B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4B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4B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4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4B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4B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4B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4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4B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4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3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041A9-130A-4500-B909-2D1D173B8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1</dc:creator>
  <cp:keywords/>
  <dc:description/>
  <cp:lastModifiedBy>Reception 1</cp:lastModifiedBy>
  <cp:revision>14</cp:revision>
  <dcterms:created xsi:type="dcterms:W3CDTF">2025-06-20T00:48:00Z</dcterms:created>
  <dcterms:modified xsi:type="dcterms:W3CDTF">2025-06-24T04:03:00Z</dcterms:modified>
</cp:coreProperties>
</file>