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0C5" w14:textId="77777777" w:rsidR="00BA3803" w:rsidRPr="000B4D49" w:rsidRDefault="00BA3803" w:rsidP="00BA3803">
      <w:pPr>
        <w:spacing w:line="360" w:lineRule="auto"/>
        <w:rPr>
          <w:rFonts w:ascii="Verdana" w:hAnsi="Verdana"/>
          <w:color w:val="000000" w:themeColor="text1"/>
        </w:rPr>
      </w:pPr>
    </w:p>
    <w:p w14:paraId="43C73EE0" w14:textId="77777777" w:rsidR="00BA3803" w:rsidRPr="00BA3803" w:rsidRDefault="00BA3803" w:rsidP="00BA3803">
      <w:pPr>
        <w:spacing w:line="360" w:lineRule="auto"/>
        <w:rPr>
          <w:rFonts w:ascii="Verdana" w:hAnsi="Verdana"/>
          <w:color w:val="000000" w:themeColor="text1"/>
          <w:lang w:val="en-US"/>
        </w:rPr>
      </w:pPr>
      <w:r w:rsidRPr="000B4D49">
        <w:rPr>
          <w:rFonts w:ascii="Verdana" w:hAnsi="Verdana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7E832343" wp14:editId="07ECBED9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894924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D49">
        <w:rPr>
          <w:rFonts w:ascii="Verdana" w:hAnsi="Verdana"/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206247E7" wp14:editId="756D1D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4445919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3803">
        <w:rPr>
          <w:rFonts w:ascii="Verdana" w:hAnsi="Verdana"/>
          <w:color w:val="000000" w:themeColor="text1"/>
          <w:lang w:val="en-US"/>
        </w:rPr>
        <w:t xml:space="preserve">                                      </w:t>
      </w:r>
    </w:p>
    <w:p w14:paraId="4DC3F436" w14:textId="77777777" w:rsidR="00BA3803" w:rsidRPr="00BA3803" w:rsidRDefault="00BA3803" w:rsidP="00BA3803">
      <w:pPr>
        <w:pStyle w:val="1"/>
        <w:spacing w:line="360" w:lineRule="auto"/>
        <w:rPr>
          <w:rFonts w:ascii="Aptos" w:hAnsi="Aptos"/>
          <w:b/>
          <w:bCs/>
          <w:sz w:val="28"/>
          <w:szCs w:val="28"/>
          <w:lang w:val="en-US"/>
        </w:rPr>
      </w:pPr>
    </w:p>
    <w:p w14:paraId="717C977A" w14:textId="77777777" w:rsidR="00BA3803" w:rsidRPr="00BA3803" w:rsidRDefault="00BA3803" w:rsidP="00BA3803">
      <w:pPr>
        <w:pStyle w:val="1"/>
        <w:spacing w:line="360" w:lineRule="auto"/>
        <w:rPr>
          <w:rFonts w:ascii="Aptos" w:hAnsi="Aptos"/>
          <w:b/>
          <w:bCs/>
          <w:sz w:val="28"/>
          <w:szCs w:val="28"/>
          <w:lang w:val="en-US"/>
        </w:rPr>
      </w:pPr>
      <w:r w:rsidRPr="009A299D">
        <w:rPr>
          <w:rFonts w:ascii="Aptos" w:hAnsi="Aptos"/>
          <w:b/>
          <w:bCs/>
          <w:sz w:val="28"/>
          <w:szCs w:val="28"/>
        </w:rPr>
        <w:t>Стандартная</w:t>
      </w:r>
      <w:r w:rsidRPr="00BA3803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9A299D">
        <w:rPr>
          <w:rFonts w:ascii="Aptos" w:hAnsi="Aptos"/>
          <w:b/>
          <w:bCs/>
          <w:sz w:val="28"/>
          <w:szCs w:val="28"/>
        </w:rPr>
        <w:t>операционная</w:t>
      </w:r>
      <w:r w:rsidRPr="00BA3803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9A299D">
        <w:rPr>
          <w:rFonts w:ascii="Aptos" w:hAnsi="Aptos"/>
          <w:b/>
          <w:bCs/>
          <w:sz w:val="28"/>
          <w:szCs w:val="28"/>
        </w:rPr>
        <w:t>процедура</w:t>
      </w:r>
    </w:p>
    <w:p w14:paraId="53CC17AF" w14:textId="77777777" w:rsidR="00BA3803" w:rsidRPr="00BA3803" w:rsidRDefault="00BA3803" w:rsidP="00BA3803">
      <w:pPr>
        <w:pStyle w:val="1"/>
        <w:spacing w:line="360" w:lineRule="auto"/>
        <w:rPr>
          <w:rFonts w:ascii="Aptos" w:hAnsi="Aptos"/>
          <w:b/>
          <w:bCs/>
          <w:sz w:val="28"/>
          <w:szCs w:val="28"/>
          <w:lang w:val="en-US"/>
        </w:rPr>
      </w:pPr>
      <w:r w:rsidRPr="00BA3803">
        <w:rPr>
          <w:rFonts w:ascii="Aptos" w:hAnsi="Aptos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BA3803" w:rsidRPr="009A299D" w14:paraId="5C0F9CFF" w14:textId="77777777" w:rsidTr="004756CA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571DC" w14:textId="77777777" w:rsidR="00BA3803" w:rsidRPr="009A299D" w:rsidRDefault="00BA3803" w:rsidP="004756CA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E43B" w14:textId="77777777" w:rsidR="00BA3803" w:rsidRPr="009A299D" w:rsidRDefault="00BA3803" w:rsidP="004756CA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98712" w14:textId="3A18FB90" w:rsidR="00BA3803" w:rsidRPr="009A299D" w:rsidRDefault="00BA3803" w:rsidP="004756CA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 xml:space="preserve">Дата: 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31</w:t>
            </w: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/07/2025</w:t>
            </w:r>
          </w:p>
        </w:tc>
      </w:tr>
      <w:tr w:rsidR="00BA3803" w:rsidRPr="009A299D" w14:paraId="6E063098" w14:textId="77777777" w:rsidTr="004756CA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CC36" w14:textId="2CED32BB" w:rsidR="00BA3803" w:rsidRPr="009A299D" w:rsidRDefault="00BA3803" w:rsidP="004756CA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 xml:space="preserve">Предмет: 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Прием, хранение и выдача гостевых посылок</w:t>
            </w:r>
          </w:p>
          <w:p w14:paraId="45D50AD5" w14:textId="77777777" w:rsidR="00BA3803" w:rsidRPr="009A299D" w:rsidRDefault="00BA3803" w:rsidP="004756CA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77B4" w14:textId="77777777" w:rsidR="00BA3803" w:rsidRPr="009A299D" w:rsidRDefault="00BA3803" w:rsidP="004756CA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34B60491" w14:textId="77777777" w:rsidR="00BA3803" w:rsidRPr="009A299D" w:rsidRDefault="00BA3803" w:rsidP="004756CA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9EFCA" w14:textId="77777777" w:rsidR="00BA3803" w:rsidRPr="009A299D" w:rsidRDefault="00BA3803" w:rsidP="004756CA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Одобрено GM:</w:t>
            </w:r>
          </w:p>
          <w:p w14:paraId="54D0EC4D" w14:textId="77777777" w:rsidR="00BA3803" w:rsidRPr="009A299D" w:rsidRDefault="00BA3803" w:rsidP="004756CA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3413D130" w14:textId="77777777" w:rsidR="00135CDA" w:rsidRDefault="00135CDA" w:rsidP="000947FB">
      <w:pPr>
        <w:pStyle w:val="3"/>
        <w:rPr>
          <w:rFonts w:ascii="Aptos" w:hAnsi="Aptos"/>
        </w:rPr>
      </w:pPr>
    </w:p>
    <w:p w14:paraId="1DFF53DB" w14:textId="20D204EE" w:rsidR="00CF3332" w:rsidRPr="005015EF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>1. Цель и назначение</w:t>
      </w:r>
    </w:p>
    <w:p w14:paraId="6740BB05" w14:textId="25A6A216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 xml:space="preserve">Цель настоящей процедуры </w:t>
      </w:r>
      <w:r w:rsidR="009D491F" w:rsidRPr="00BA3803">
        <w:rPr>
          <w:rFonts w:ascii="Verdana" w:hAnsi="Verdana"/>
        </w:rPr>
        <w:t>-</w:t>
      </w:r>
      <w:r w:rsidRPr="00BA3803">
        <w:rPr>
          <w:rFonts w:ascii="Verdana" w:hAnsi="Verdana"/>
        </w:rPr>
        <w:t xml:space="preserve"> установить единый, безопасный и контролируемый порядок приёма, хранения и выдачи посылок, предназначенных для гостей отеля.</w:t>
      </w:r>
    </w:p>
    <w:p w14:paraId="39538D14" w14:textId="3C1D9D5D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СОП направлена на предотвращение потери или передачи посылок неуполномоченным лицам, обеспечение конфиденциальности</w:t>
      </w:r>
      <w:r w:rsidR="000947FB">
        <w:rPr>
          <w:rFonts w:ascii="Verdana" w:hAnsi="Verdana"/>
        </w:rPr>
        <w:t>.</w:t>
      </w:r>
    </w:p>
    <w:p w14:paraId="7CA0A2D7" w14:textId="77777777" w:rsidR="00CF3332" w:rsidRPr="000947FB" w:rsidRDefault="00CF3332" w:rsidP="00BA3803">
      <w:pPr>
        <w:spacing w:line="360" w:lineRule="auto"/>
        <w:rPr>
          <w:rFonts w:ascii="Verdana" w:hAnsi="Verdana"/>
        </w:rPr>
      </w:pPr>
    </w:p>
    <w:p w14:paraId="01CE442B" w14:textId="21ED86FB" w:rsidR="00CF3332" w:rsidRPr="00074891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>2. Область применения</w:t>
      </w:r>
    </w:p>
    <w:p w14:paraId="6119E981" w14:textId="0E47D820" w:rsidR="00CF3332" w:rsidRPr="00074891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 xml:space="preserve">Процедура обязательна к соблюдению всеми сотрудниками службы приёма и размещения (далее </w:t>
      </w:r>
      <w:r w:rsidR="00074891">
        <w:rPr>
          <w:rFonts w:ascii="Verdana" w:hAnsi="Verdana"/>
        </w:rPr>
        <w:t>–</w:t>
      </w:r>
      <w:r w:rsidRPr="00BA3803">
        <w:rPr>
          <w:rFonts w:ascii="Verdana" w:hAnsi="Verdana"/>
        </w:rPr>
        <w:t xml:space="preserve"> ресепшен</w:t>
      </w:r>
      <w:r w:rsidR="00074891" w:rsidRPr="00074891">
        <w:rPr>
          <w:rFonts w:ascii="Verdana" w:hAnsi="Verdana"/>
        </w:rPr>
        <w:t>).</w:t>
      </w:r>
    </w:p>
    <w:p w14:paraId="5EA015CA" w14:textId="7076CB82" w:rsidR="00CF3332" w:rsidRPr="00074891" w:rsidRDefault="00CF3332" w:rsidP="00BA3803">
      <w:pPr>
        <w:spacing w:line="360" w:lineRule="auto"/>
        <w:rPr>
          <w:rFonts w:ascii="Verdana" w:hAnsi="Verdana"/>
        </w:rPr>
      </w:pPr>
    </w:p>
    <w:p w14:paraId="3E70D580" w14:textId="77777777" w:rsidR="00CF3332" w:rsidRPr="000947FB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>3. Основные принципы</w:t>
      </w:r>
    </w:p>
    <w:p w14:paraId="09BB77A7" w14:textId="774CF726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Посылки могут приниматься только для проживающих в отеле гостей.</w:t>
      </w:r>
    </w:p>
    <w:p w14:paraId="77EA0793" w14:textId="7459D8C4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lastRenderedPageBreak/>
        <w:tab/>
        <w:t>Приём осуществляется только при наличии корректной информации о получателе, а именно:</w:t>
      </w:r>
    </w:p>
    <w:p w14:paraId="68317E4C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фамилии и имени гостя;</w:t>
      </w:r>
    </w:p>
    <w:p w14:paraId="4DC71907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номера его комнаты.</w:t>
      </w:r>
    </w:p>
    <w:p w14:paraId="6A17FF33" w14:textId="63E2A653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Вся информация о полученных, хранящихся и переданных посылках должна быть за</w:t>
      </w:r>
      <w:r w:rsidR="005015EF">
        <w:rPr>
          <w:rFonts w:ascii="Verdana" w:hAnsi="Verdana"/>
        </w:rPr>
        <w:t xml:space="preserve">фиксирована </w:t>
      </w:r>
      <w:r w:rsidRPr="00BA3803">
        <w:rPr>
          <w:rFonts w:ascii="Verdana" w:hAnsi="Verdana"/>
        </w:rPr>
        <w:t xml:space="preserve">в </w:t>
      </w:r>
      <w:r w:rsidR="00074891">
        <w:rPr>
          <w:rFonts w:ascii="Verdana" w:hAnsi="Verdana"/>
          <w:lang w:val="en-US"/>
        </w:rPr>
        <w:t>opera</w:t>
      </w:r>
      <w:r w:rsidRPr="00BA3803">
        <w:rPr>
          <w:rFonts w:ascii="Verdana" w:hAnsi="Verdana"/>
        </w:rPr>
        <w:t xml:space="preserve"> и передаваться по смене.</w:t>
      </w:r>
    </w:p>
    <w:p w14:paraId="1703AEDC" w14:textId="3D08AE74" w:rsidR="00CF3332" w:rsidRPr="005015EF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Посылки, содержащие продукты питания или скоропортящиеся товары, не подлежат приёму и хранению.</w:t>
      </w:r>
    </w:p>
    <w:p w14:paraId="0357DF87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</w:p>
    <w:p w14:paraId="3B767CB2" w14:textId="11195B94" w:rsidR="00CF3332" w:rsidRPr="005015EF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>4. Порядок приёма посылок</w:t>
      </w:r>
    </w:p>
    <w:p w14:paraId="4B9A7D86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4.1 Общий алгоритм действий при приёме</w:t>
      </w:r>
    </w:p>
    <w:p w14:paraId="00CE54C0" w14:textId="0D363059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1.</w:t>
      </w:r>
      <w:r w:rsidR="00074891" w:rsidRPr="00074891">
        <w:rPr>
          <w:rFonts w:ascii="Verdana" w:hAnsi="Verdana"/>
        </w:rPr>
        <w:t xml:space="preserve"> </w:t>
      </w:r>
      <w:r w:rsidRPr="00BA3803">
        <w:rPr>
          <w:rFonts w:ascii="Verdana" w:hAnsi="Verdana"/>
        </w:rPr>
        <w:t>Уточните у лица, передающего посылку:</w:t>
      </w:r>
    </w:p>
    <w:p w14:paraId="0695FFC7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фамилию и имя получателя;</w:t>
      </w:r>
    </w:p>
    <w:p w14:paraId="732C4D30" w14:textId="5E77D23F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номер комнаты гостя;</w:t>
      </w:r>
    </w:p>
    <w:p w14:paraId="059A32D0" w14:textId="72E97682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2.Проверьте, действительно ли гость с указанными данными проживает в отеле в данный момент:</w:t>
      </w:r>
    </w:p>
    <w:p w14:paraId="079BF928" w14:textId="0D0F1DBE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при отсутствии активного </w:t>
      </w:r>
      <w:r w:rsidR="00CD78CB">
        <w:rPr>
          <w:rFonts w:ascii="Verdana" w:hAnsi="Verdana"/>
        </w:rPr>
        <w:t xml:space="preserve">заселенного </w:t>
      </w:r>
      <w:r w:rsidRPr="00BA3803">
        <w:rPr>
          <w:rFonts w:ascii="Verdana" w:hAnsi="Verdana"/>
        </w:rPr>
        <w:t xml:space="preserve">бронирования </w:t>
      </w:r>
      <w:r w:rsidR="00CD78CB">
        <w:rPr>
          <w:rFonts w:ascii="Verdana" w:hAnsi="Verdana"/>
        </w:rPr>
        <w:t xml:space="preserve">необходимо </w:t>
      </w:r>
      <w:r w:rsidRPr="00BA3803">
        <w:rPr>
          <w:rFonts w:ascii="Verdana" w:hAnsi="Verdana"/>
        </w:rPr>
        <w:t xml:space="preserve">отказать в приёме посылки, вежливо объяснив, что отель не хранит посылки для </w:t>
      </w:r>
      <w:proofErr w:type="spellStart"/>
      <w:r w:rsidRPr="00BA3803">
        <w:rPr>
          <w:rFonts w:ascii="Verdana" w:hAnsi="Verdana"/>
        </w:rPr>
        <w:t>незаехавших</w:t>
      </w:r>
      <w:proofErr w:type="spellEnd"/>
      <w:r w:rsidRPr="00BA3803">
        <w:rPr>
          <w:rFonts w:ascii="Verdana" w:hAnsi="Verdana"/>
        </w:rPr>
        <w:t xml:space="preserve"> гостей без предварительного согласования.</w:t>
      </w:r>
    </w:p>
    <w:p w14:paraId="05B231BA" w14:textId="6669D05C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3.</w:t>
      </w:r>
      <w:r w:rsidR="00074891" w:rsidRPr="005015EF">
        <w:rPr>
          <w:rFonts w:ascii="Verdana" w:hAnsi="Verdana"/>
        </w:rPr>
        <w:t xml:space="preserve"> </w:t>
      </w:r>
      <w:r w:rsidRPr="00BA3803">
        <w:rPr>
          <w:rFonts w:ascii="Verdana" w:hAnsi="Verdana"/>
        </w:rPr>
        <w:t>Если гость проживает:</w:t>
      </w:r>
    </w:p>
    <w:p w14:paraId="202A56E8" w14:textId="5C8C6115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 xml:space="preserve">при наличии </w:t>
      </w:r>
      <w:proofErr w:type="spellStart"/>
      <w:r w:rsidRPr="00BA3803">
        <w:rPr>
          <w:rFonts w:ascii="Verdana" w:hAnsi="Verdana"/>
        </w:rPr>
        <w:t>бэллмена</w:t>
      </w:r>
      <w:proofErr w:type="spellEnd"/>
      <w:r w:rsidRPr="00BA3803">
        <w:rPr>
          <w:rFonts w:ascii="Verdana" w:hAnsi="Verdana"/>
        </w:rPr>
        <w:t xml:space="preserve"> </w:t>
      </w:r>
      <w:r w:rsidR="00CD78CB">
        <w:rPr>
          <w:rFonts w:ascii="Verdana" w:hAnsi="Verdana"/>
        </w:rPr>
        <w:t>-</w:t>
      </w:r>
      <w:r w:rsidRPr="00BA3803">
        <w:rPr>
          <w:rFonts w:ascii="Verdana" w:hAnsi="Verdana"/>
        </w:rPr>
        <w:t xml:space="preserve"> немедленно передайте посылку для доставки в номер;</w:t>
      </w:r>
    </w:p>
    <w:p w14:paraId="1354CDD0" w14:textId="1FE49C25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 xml:space="preserve">при отсутствии </w:t>
      </w:r>
      <w:proofErr w:type="spellStart"/>
      <w:r w:rsidRPr="00BA3803">
        <w:rPr>
          <w:rFonts w:ascii="Verdana" w:hAnsi="Verdana"/>
        </w:rPr>
        <w:t>бэллмена</w:t>
      </w:r>
      <w:proofErr w:type="spellEnd"/>
      <w:r w:rsidRPr="00BA3803">
        <w:rPr>
          <w:rFonts w:ascii="Verdana" w:hAnsi="Verdana"/>
        </w:rPr>
        <w:t xml:space="preserve"> или при занятости:</w:t>
      </w:r>
    </w:p>
    <w:p w14:paraId="37685BA3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позвоните в номер гостя и уточните, ожидает ли он посылку;</w:t>
      </w:r>
    </w:p>
    <w:p w14:paraId="39904319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проинформируйте, что посылка оставлена на ресепшен.</w:t>
      </w:r>
    </w:p>
    <w:p w14:paraId="0C589694" w14:textId="233AE4B5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4.</w:t>
      </w:r>
      <w:r w:rsidR="00074891" w:rsidRPr="00074891">
        <w:rPr>
          <w:rFonts w:ascii="Verdana" w:hAnsi="Verdana"/>
        </w:rPr>
        <w:t xml:space="preserve"> </w:t>
      </w:r>
      <w:r w:rsidRPr="00BA3803">
        <w:rPr>
          <w:rFonts w:ascii="Verdana" w:hAnsi="Verdana"/>
        </w:rPr>
        <w:t xml:space="preserve">При невозможности немедленной доставки в номер </w:t>
      </w:r>
      <w:r w:rsidR="009D491F" w:rsidRPr="00BA3803">
        <w:rPr>
          <w:rFonts w:ascii="Verdana" w:hAnsi="Verdana"/>
        </w:rPr>
        <w:t>-</w:t>
      </w:r>
      <w:r w:rsidRPr="00BA3803">
        <w:rPr>
          <w:rFonts w:ascii="Verdana" w:hAnsi="Verdana"/>
        </w:rPr>
        <w:t xml:space="preserve"> оформите посылку на временное хранение.</w:t>
      </w:r>
    </w:p>
    <w:p w14:paraId="3D9559C6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</w:p>
    <w:p w14:paraId="4A9AE889" w14:textId="30FCACA4" w:rsidR="00CF3332" w:rsidRPr="005015EF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lastRenderedPageBreak/>
        <w:t>5. Оформление посылки на временное хранение</w:t>
      </w:r>
    </w:p>
    <w:p w14:paraId="33D7A903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Приём посылки на хранение сопровождается обязательной фиксацией в PMS:</w:t>
      </w:r>
    </w:p>
    <w:p w14:paraId="737B9860" w14:textId="21EC60C9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Создайте трейс в бронировании соответствующего гостя, указав:</w:t>
      </w:r>
    </w:p>
    <w:p w14:paraId="6791953B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дату и время приёма;</w:t>
      </w:r>
    </w:p>
    <w:p w14:paraId="5716EA19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краткое описание содержимого (если возможно);</w:t>
      </w:r>
    </w:p>
    <w:p w14:paraId="251FAFFA" w14:textId="0449CC0D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кем передана посылка </w:t>
      </w:r>
    </w:p>
    <w:p w14:paraId="4BAEDD11" w14:textId="1E25B7B6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точное место хранения (ящик, сейф, т.д.);</w:t>
      </w:r>
    </w:p>
    <w:p w14:paraId="0E63A773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ожидаемую дату или время получения (при наличии такой информации).</w:t>
      </w:r>
    </w:p>
    <w:p w14:paraId="201BAB30" w14:textId="7664C539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Маркируйте каждую посылку биркой или стикером, содержащим:</w:t>
      </w:r>
    </w:p>
    <w:p w14:paraId="6083240E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имя и фамилию получателя;</w:t>
      </w:r>
    </w:p>
    <w:p w14:paraId="220B2233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номер его комнаты;</w:t>
      </w:r>
    </w:p>
    <w:p w14:paraId="4C8B8628" w14:textId="5AAB9B51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дату приёма;</w:t>
      </w:r>
    </w:p>
    <w:p w14:paraId="1FA6900A" w14:textId="2844A4DF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Если посылка содержит ценные вложения (документы, техника и т.п.) </w:t>
      </w:r>
      <w:r w:rsidR="00CD78CB">
        <w:rPr>
          <w:rFonts w:ascii="Verdana" w:hAnsi="Verdana"/>
        </w:rPr>
        <w:t>-</w:t>
      </w:r>
      <w:r w:rsidRPr="00BA3803">
        <w:rPr>
          <w:rFonts w:ascii="Verdana" w:hAnsi="Verdana"/>
        </w:rPr>
        <w:t xml:space="preserve"> укажите это в трейсе и сообщите об этом старшему смены</w:t>
      </w:r>
      <w:r w:rsidR="00E764C9">
        <w:rPr>
          <w:rFonts w:ascii="Verdana" w:hAnsi="Verdana"/>
        </w:rPr>
        <w:t xml:space="preserve"> (старшему администратору</w:t>
      </w:r>
      <w:r w:rsidR="00E764C9" w:rsidRPr="00E764C9">
        <w:rPr>
          <w:rFonts w:ascii="Verdana" w:hAnsi="Verdana"/>
        </w:rPr>
        <w:t xml:space="preserve"> / </w:t>
      </w:r>
      <w:r w:rsidR="00E764C9">
        <w:rPr>
          <w:rFonts w:ascii="Verdana" w:hAnsi="Verdana"/>
        </w:rPr>
        <w:t xml:space="preserve">дежурному </w:t>
      </w:r>
      <w:proofErr w:type="spellStart"/>
      <w:r w:rsidR="00E764C9">
        <w:rPr>
          <w:rFonts w:ascii="Verdana" w:hAnsi="Verdana"/>
        </w:rPr>
        <w:t>менежеру</w:t>
      </w:r>
      <w:proofErr w:type="spellEnd"/>
      <w:r w:rsidR="00E764C9">
        <w:rPr>
          <w:rFonts w:ascii="Verdana" w:hAnsi="Verdana"/>
        </w:rPr>
        <w:t>)</w:t>
      </w:r>
      <w:r w:rsidR="00CD78CB">
        <w:rPr>
          <w:rFonts w:ascii="Verdana" w:hAnsi="Verdana"/>
        </w:rPr>
        <w:t>, чтобы оставить посылку в сейфе.</w:t>
      </w:r>
    </w:p>
    <w:p w14:paraId="6B297D9C" w14:textId="06D1A176" w:rsidR="00CF3332" w:rsidRPr="005015EF" w:rsidRDefault="00CF3332" w:rsidP="00BA3803">
      <w:pPr>
        <w:spacing w:line="360" w:lineRule="auto"/>
        <w:rPr>
          <w:rFonts w:ascii="Verdana" w:hAnsi="Verdana"/>
        </w:rPr>
      </w:pPr>
    </w:p>
    <w:p w14:paraId="644DD5E2" w14:textId="332BF167" w:rsidR="00CF3332" w:rsidRPr="005015EF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>6. Передача информации между сменами</w:t>
      </w:r>
    </w:p>
    <w:p w14:paraId="0F76A748" w14:textId="07262814" w:rsidR="00CF3332" w:rsidRPr="005015EF" w:rsidRDefault="00CD78CB" w:rsidP="00BA3803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Необходимо информировать заступающую смену о переданных и не выданных посылках.</w:t>
      </w:r>
    </w:p>
    <w:p w14:paraId="55FC3A17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Информация должна передаваться:</w:t>
      </w:r>
    </w:p>
    <w:p w14:paraId="484D6264" w14:textId="4896E4C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в трейсах;</w:t>
      </w:r>
    </w:p>
    <w:p w14:paraId="5BC46E98" w14:textId="69CE1F3A" w:rsidR="00CF3332" w:rsidRPr="00CD78CB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в электронно</w:t>
      </w:r>
      <w:r w:rsidR="00CD78CB">
        <w:rPr>
          <w:rFonts w:ascii="Verdana" w:hAnsi="Verdana"/>
        </w:rPr>
        <w:t>м письме передачи смены</w:t>
      </w:r>
      <w:r w:rsidR="00CD78CB" w:rsidRPr="00CD78CB">
        <w:rPr>
          <w:rFonts w:ascii="Verdana" w:hAnsi="Verdana"/>
        </w:rPr>
        <w:t>;</w:t>
      </w:r>
    </w:p>
    <w:p w14:paraId="19D39603" w14:textId="01CE1FA9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устно, при передаче</w:t>
      </w:r>
      <w:r w:rsidR="00CD78CB">
        <w:rPr>
          <w:rFonts w:ascii="Verdana" w:hAnsi="Verdana"/>
        </w:rPr>
        <w:t xml:space="preserve"> смены.</w:t>
      </w:r>
    </w:p>
    <w:p w14:paraId="4AD3702E" w14:textId="121C909F" w:rsidR="00CF3332" w:rsidRPr="005015EF" w:rsidRDefault="00CF3332" w:rsidP="00BA3803">
      <w:pPr>
        <w:spacing w:line="360" w:lineRule="auto"/>
        <w:rPr>
          <w:rFonts w:ascii="Verdana" w:hAnsi="Verdana"/>
        </w:rPr>
      </w:pPr>
    </w:p>
    <w:p w14:paraId="2C83840E" w14:textId="77777777" w:rsidR="00CF3332" w:rsidRDefault="00CF3332" w:rsidP="00BA3803">
      <w:pPr>
        <w:spacing w:line="360" w:lineRule="auto"/>
        <w:rPr>
          <w:rFonts w:ascii="Verdana" w:hAnsi="Verdana"/>
        </w:rPr>
      </w:pPr>
    </w:p>
    <w:p w14:paraId="55BDF175" w14:textId="77777777" w:rsidR="005F7BBA" w:rsidRPr="00BA3803" w:rsidRDefault="005F7BBA" w:rsidP="00BA3803">
      <w:pPr>
        <w:spacing w:line="360" w:lineRule="auto"/>
        <w:rPr>
          <w:rFonts w:ascii="Verdana" w:hAnsi="Verdana"/>
        </w:rPr>
      </w:pPr>
    </w:p>
    <w:p w14:paraId="2EC82934" w14:textId="2FF92958" w:rsidR="00CF3332" w:rsidRPr="005015EF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lastRenderedPageBreak/>
        <w:t>7. Условия приёма</w:t>
      </w:r>
    </w:p>
    <w:p w14:paraId="4FE1768C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7.1 Продукты питания и скоропортящиеся товары</w:t>
      </w:r>
    </w:p>
    <w:p w14:paraId="178DBDB7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Отель не имеет права принимать и/или хранить посылки, содержащие еду, напитки, блюда из служб доставки и иные скоропортящиеся продукты.</w:t>
      </w:r>
    </w:p>
    <w:p w14:paraId="33B3DBB0" w14:textId="36CBF959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В таких случаях курьеру или отправителю необходимо вежливо отказать в приёме</w:t>
      </w:r>
      <w:r w:rsidR="005F7BBA">
        <w:rPr>
          <w:rFonts w:ascii="Verdana" w:hAnsi="Verdana"/>
        </w:rPr>
        <w:t>.</w:t>
      </w:r>
    </w:p>
    <w:p w14:paraId="15FFD059" w14:textId="5423701D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Возможный вариант:</w:t>
      </w:r>
    </w:p>
    <w:p w14:paraId="11E89EE8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сотрудник уточняет номер комнаты и фамилию гостя;</w:t>
      </w:r>
    </w:p>
    <w:p w14:paraId="2424E314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звонит в номер и подтверждает, что гость ожидает доставку;</w:t>
      </w:r>
    </w:p>
    <w:p w14:paraId="362843F8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</w:r>
      <w:proofErr w:type="spellStart"/>
      <w:r w:rsidRPr="00BA3803">
        <w:rPr>
          <w:rFonts w:ascii="Verdana" w:hAnsi="Verdana"/>
        </w:rPr>
        <w:t>бэллмен</w:t>
      </w:r>
      <w:proofErr w:type="spellEnd"/>
      <w:r w:rsidRPr="00BA3803">
        <w:rPr>
          <w:rFonts w:ascii="Verdana" w:hAnsi="Verdana"/>
        </w:rPr>
        <w:t xml:space="preserve"> (при наличии) немедленно доставляет еду в номер;</w:t>
      </w:r>
    </w:p>
    <w:p w14:paraId="41C4426E" w14:textId="445C0EF1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 xml:space="preserve">при невозможности немедленной передачи </w:t>
      </w:r>
      <w:r w:rsidR="005F7BBA">
        <w:rPr>
          <w:rFonts w:ascii="Verdana" w:hAnsi="Verdana"/>
        </w:rPr>
        <w:t>-</w:t>
      </w:r>
      <w:r w:rsidRPr="00BA3803">
        <w:rPr>
          <w:rFonts w:ascii="Verdana" w:hAnsi="Verdana"/>
        </w:rPr>
        <w:t xml:space="preserve"> посылка не принимается.</w:t>
      </w:r>
    </w:p>
    <w:p w14:paraId="21355ECA" w14:textId="0757B5DA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При обнаружении оставленной еды в зоне ресепшен:</w:t>
      </w:r>
    </w:p>
    <w:p w14:paraId="17822348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содержимое должно быть немедленно утилизировано;</w:t>
      </w:r>
    </w:p>
    <w:p w14:paraId="769047F6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информация фиксируется в передаче смены.</w:t>
      </w:r>
    </w:p>
    <w:p w14:paraId="1C8BA715" w14:textId="431355ED" w:rsidR="00CF3332" w:rsidRPr="005015EF" w:rsidRDefault="00CF3332" w:rsidP="000947FB">
      <w:pPr>
        <w:pStyle w:val="3"/>
        <w:rPr>
          <w:rFonts w:ascii="Aptos" w:hAnsi="Aptos"/>
        </w:rPr>
      </w:pPr>
    </w:p>
    <w:p w14:paraId="66B4D495" w14:textId="57D43D10" w:rsidR="00CF3332" w:rsidRPr="005015EF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 xml:space="preserve">8. Посылки для третьих лиц и </w:t>
      </w:r>
      <w:proofErr w:type="spellStart"/>
      <w:r w:rsidRPr="000947FB">
        <w:rPr>
          <w:rFonts w:ascii="Aptos" w:hAnsi="Aptos"/>
        </w:rPr>
        <w:t>незаехавших</w:t>
      </w:r>
      <w:proofErr w:type="spellEnd"/>
      <w:r w:rsidRPr="000947FB">
        <w:rPr>
          <w:rFonts w:ascii="Aptos" w:hAnsi="Aptos"/>
        </w:rPr>
        <w:t xml:space="preserve"> гостей</w:t>
      </w:r>
    </w:p>
    <w:p w14:paraId="424C47B3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8.1 Посылки для не проживающих в отеле</w:t>
      </w:r>
    </w:p>
    <w:p w14:paraId="03676344" w14:textId="579C4AEF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Такие случаи рассматриваются индивидуально и должны быть обязательно согласованы со старшим смены.</w:t>
      </w:r>
    </w:p>
    <w:p w14:paraId="3057D4E3" w14:textId="1B4D9A8E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При согласии старшего смены:</w:t>
      </w:r>
    </w:p>
    <w:p w14:paraId="348ED03F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оформляется багажная бирка;</w:t>
      </w:r>
    </w:p>
    <w:p w14:paraId="65D7DB2C" w14:textId="26628148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в бирке указывается:</w:t>
      </w:r>
    </w:p>
    <w:p w14:paraId="25002278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фамилия и номер комнаты гостя, оставившего посылку;</w:t>
      </w:r>
    </w:p>
    <w:p w14:paraId="11371643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дата приёма;</w:t>
      </w:r>
    </w:p>
    <w:p w14:paraId="095DB274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ФИО и контактные данные получателя;</w:t>
      </w:r>
    </w:p>
    <w:p w14:paraId="41A39CA4" w14:textId="40585A72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гость, оставляющий посылку, получает отрывной талон бирки и сам передаёт его (или его фото) получателю</w:t>
      </w:r>
      <w:r w:rsidR="005F7BBA">
        <w:rPr>
          <w:rFonts w:ascii="Verdana" w:hAnsi="Verdana"/>
        </w:rPr>
        <w:t>.</w:t>
      </w:r>
    </w:p>
    <w:p w14:paraId="3CBD0556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lastRenderedPageBreak/>
        <w:t>8.2 Посылки для будущих гостей</w:t>
      </w:r>
    </w:p>
    <w:p w14:paraId="3A829234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Приём возможен только при наличии активного бронирования и одобрения старшего смены.</w:t>
      </w:r>
    </w:p>
    <w:p w14:paraId="3E2FA630" w14:textId="49EB272F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Ответственный сотрудник:</w:t>
      </w:r>
    </w:p>
    <w:p w14:paraId="45075C59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создаёт трейс в соответствующем бронировании;</w:t>
      </w:r>
    </w:p>
    <w:p w14:paraId="466EA52A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маркирует посылку;</w:t>
      </w:r>
    </w:p>
    <w:p w14:paraId="746240CA" w14:textId="55BBD2D4" w:rsidR="00CF3332" w:rsidRPr="005015EF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передаёт информацию </w:t>
      </w:r>
      <w:r w:rsidR="005F7BBA">
        <w:rPr>
          <w:rFonts w:ascii="Verdana" w:hAnsi="Verdana"/>
        </w:rPr>
        <w:t>по</w:t>
      </w:r>
      <w:r w:rsidRPr="00BA3803">
        <w:rPr>
          <w:rFonts w:ascii="Verdana" w:hAnsi="Verdana"/>
        </w:rPr>
        <w:t xml:space="preserve"> смен</w:t>
      </w:r>
      <w:r w:rsidR="005F7BBA">
        <w:rPr>
          <w:rFonts w:ascii="Verdana" w:hAnsi="Verdana"/>
        </w:rPr>
        <w:t>е.</w:t>
      </w:r>
    </w:p>
    <w:p w14:paraId="785C76E5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</w:p>
    <w:p w14:paraId="0E4A3697" w14:textId="77777777" w:rsidR="00CF3332" w:rsidRPr="000947FB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>9. Сроки хранения и утилизация</w:t>
      </w:r>
    </w:p>
    <w:p w14:paraId="501CFB06" w14:textId="42A3A7DE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Посылки, оставленные на ресепшен, могут храниться не более 24 часов.</w:t>
      </w:r>
    </w:p>
    <w:p w14:paraId="02D6E98E" w14:textId="123D052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По истечении 24 часов:</w:t>
      </w:r>
    </w:p>
    <w:p w14:paraId="09CA8DEF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посылка считается невостребованной;</w:t>
      </w:r>
    </w:p>
    <w:p w14:paraId="3AB3B6C9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оформляется как утерянная вещь;</w:t>
      </w:r>
    </w:p>
    <w:p w14:paraId="1B7806E4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передаётся в службу </w:t>
      </w:r>
      <w:proofErr w:type="spellStart"/>
      <w:r w:rsidRPr="00BA3803">
        <w:rPr>
          <w:rFonts w:ascii="Verdana" w:hAnsi="Verdana"/>
        </w:rPr>
        <w:t>Housekeeping</w:t>
      </w:r>
      <w:proofErr w:type="spellEnd"/>
      <w:r w:rsidRPr="00BA3803">
        <w:rPr>
          <w:rFonts w:ascii="Verdana" w:hAnsi="Verdana"/>
        </w:rPr>
        <w:t xml:space="preserve"> для дальнейшего хранения;</w:t>
      </w:r>
    </w:p>
    <w:p w14:paraId="66AD2720" w14:textId="5554FEE2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информация фиксируется в трейсе и </w:t>
      </w:r>
      <w:r w:rsidR="005F7BBA">
        <w:rPr>
          <w:rFonts w:ascii="Verdana" w:hAnsi="Verdana"/>
        </w:rPr>
        <w:t>передаче смены</w:t>
      </w:r>
      <w:r w:rsidRPr="00BA3803">
        <w:rPr>
          <w:rFonts w:ascii="Verdana" w:hAnsi="Verdana"/>
        </w:rPr>
        <w:t>.</w:t>
      </w:r>
    </w:p>
    <w:p w14:paraId="722D91B6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</w:p>
    <w:p w14:paraId="6A9F31CB" w14:textId="6A393868" w:rsidR="00CF3332" w:rsidRPr="005015EF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>10. Выдача посылок</w:t>
      </w:r>
    </w:p>
    <w:p w14:paraId="78463307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10.1 Общие правила</w:t>
      </w:r>
    </w:p>
    <w:p w14:paraId="38207E2B" w14:textId="5E16F132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Выдача осуществляется только при подтверждении личности получателя:</w:t>
      </w:r>
    </w:p>
    <w:p w14:paraId="5194FD61" w14:textId="2B21DD66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для проживающих гостей </w:t>
      </w:r>
      <w:r w:rsidR="005F7BBA">
        <w:rPr>
          <w:rFonts w:ascii="Verdana" w:hAnsi="Verdana"/>
        </w:rPr>
        <w:t>-</w:t>
      </w:r>
      <w:r w:rsidRPr="00BA3803">
        <w:rPr>
          <w:rFonts w:ascii="Verdana" w:hAnsi="Verdana"/>
        </w:rPr>
        <w:t xml:space="preserve"> на основании ФИО и номера комнаты;</w:t>
      </w:r>
    </w:p>
    <w:p w14:paraId="5BC95032" w14:textId="488CB41F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для третьих лиц </w:t>
      </w:r>
      <w:r w:rsidR="005F7BBA">
        <w:rPr>
          <w:rFonts w:ascii="Verdana" w:hAnsi="Verdana"/>
        </w:rPr>
        <w:t>-</w:t>
      </w:r>
      <w:r w:rsidRPr="00BA3803">
        <w:rPr>
          <w:rFonts w:ascii="Verdana" w:hAnsi="Verdana"/>
        </w:rPr>
        <w:t xml:space="preserve"> только при наличии отрывного талона от багажной бирки или его фотографии, совпадающей с информацией на </w:t>
      </w:r>
      <w:r w:rsidR="005F7BBA">
        <w:rPr>
          <w:rFonts w:ascii="Verdana" w:hAnsi="Verdana"/>
        </w:rPr>
        <w:t>самой п</w:t>
      </w:r>
      <w:r w:rsidR="00135CDA">
        <w:rPr>
          <w:rFonts w:ascii="Verdana" w:hAnsi="Verdana"/>
        </w:rPr>
        <w:t>о</w:t>
      </w:r>
      <w:r w:rsidR="005F7BBA">
        <w:rPr>
          <w:rFonts w:ascii="Verdana" w:hAnsi="Verdana"/>
        </w:rPr>
        <w:t>сылке.</w:t>
      </w:r>
    </w:p>
    <w:p w14:paraId="551685D3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</w:p>
    <w:p w14:paraId="3E6C9325" w14:textId="3035F088" w:rsidR="00CF3332" w:rsidRPr="005015EF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10.2 Проверка перед передачей</w:t>
      </w:r>
    </w:p>
    <w:p w14:paraId="6655BC52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>Сотрудник обязан убедиться:</w:t>
      </w:r>
    </w:p>
    <w:p w14:paraId="02267361" w14:textId="7B0C620E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что получатель </w:t>
      </w:r>
      <w:r w:rsidR="005F7BBA">
        <w:rPr>
          <w:rFonts w:ascii="Verdana" w:hAnsi="Verdana"/>
        </w:rPr>
        <w:t>-</w:t>
      </w:r>
      <w:r w:rsidRPr="00BA3803">
        <w:rPr>
          <w:rFonts w:ascii="Verdana" w:hAnsi="Verdana"/>
        </w:rPr>
        <w:t xml:space="preserve"> именно тот, кому предназначена посылка;</w:t>
      </w:r>
    </w:p>
    <w:p w14:paraId="1824FEB2" w14:textId="19E39B48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lastRenderedPageBreak/>
        <w:tab/>
        <w:t>•</w:t>
      </w:r>
      <w:r w:rsidRPr="00BA3803">
        <w:rPr>
          <w:rFonts w:ascii="Verdana" w:hAnsi="Verdana"/>
        </w:rPr>
        <w:tab/>
        <w:t>что предоставлена нужная информация (ФИО, номер комнаты или бирка</w:t>
      </w:r>
      <w:r w:rsidR="00135CDA">
        <w:rPr>
          <w:rFonts w:ascii="Verdana" w:hAnsi="Verdana"/>
        </w:rPr>
        <w:t xml:space="preserve"> в зависимости от ситуации</w:t>
      </w:r>
      <w:r w:rsidRPr="00BA3803">
        <w:rPr>
          <w:rFonts w:ascii="Verdana" w:hAnsi="Verdana"/>
        </w:rPr>
        <w:t>);</w:t>
      </w:r>
    </w:p>
    <w:p w14:paraId="5E4BBDD1" w14:textId="0D17C72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 xml:space="preserve">в случае сомнений </w:t>
      </w:r>
      <w:r w:rsidR="005F7BBA">
        <w:rPr>
          <w:rFonts w:ascii="Verdana" w:hAnsi="Verdana"/>
        </w:rPr>
        <w:t>-</w:t>
      </w:r>
      <w:r w:rsidRPr="00BA3803">
        <w:rPr>
          <w:rFonts w:ascii="Verdana" w:hAnsi="Verdana"/>
        </w:rPr>
        <w:t xml:space="preserve"> обратиться к старшему смены.</w:t>
      </w:r>
    </w:p>
    <w:p w14:paraId="37C396D0" w14:textId="213D8405" w:rsidR="00CF3332" w:rsidRPr="005015EF" w:rsidRDefault="00CF3332" w:rsidP="00BA3803">
      <w:pPr>
        <w:spacing w:line="360" w:lineRule="auto"/>
        <w:rPr>
          <w:rFonts w:ascii="Verdana" w:hAnsi="Verdana"/>
        </w:rPr>
      </w:pPr>
    </w:p>
    <w:p w14:paraId="657D74F0" w14:textId="77777777" w:rsidR="00CF3332" w:rsidRPr="000947FB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>11. Исключения и ответственность</w:t>
      </w:r>
    </w:p>
    <w:p w14:paraId="18FC110D" w14:textId="0022E93B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Любое отклонение от данной процедуры возможно только с разрешения старшего смены, который несёт персональную ответственность за принятое решение.</w:t>
      </w:r>
    </w:p>
    <w:p w14:paraId="1926EEDA" w14:textId="5B01456E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Все такие случаи должны быть:</w:t>
      </w:r>
    </w:p>
    <w:p w14:paraId="05A5CD7B" w14:textId="6054E1A4" w:rsidR="00CF3332" w:rsidRPr="005F7BBA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отражены в трейсе в бронировании</w:t>
      </w:r>
      <w:r w:rsidR="005F7BBA" w:rsidRPr="005F7BBA">
        <w:rPr>
          <w:rFonts w:ascii="Verdana" w:hAnsi="Verdana"/>
        </w:rPr>
        <w:t>;</w:t>
      </w:r>
    </w:p>
    <w:p w14:paraId="04775FB3" w14:textId="1E997D97" w:rsidR="00CF3332" w:rsidRPr="00135CDA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указаны в передаче смены;</w:t>
      </w:r>
    </w:p>
    <w:p w14:paraId="729F1138" w14:textId="77777777" w:rsidR="00CF3332" w:rsidRPr="00135CDA" w:rsidRDefault="00CF3332" w:rsidP="00BA3803">
      <w:pPr>
        <w:spacing w:line="360" w:lineRule="auto"/>
        <w:rPr>
          <w:rFonts w:ascii="Verdana" w:hAnsi="Verdana"/>
        </w:rPr>
      </w:pPr>
    </w:p>
    <w:p w14:paraId="5B647E37" w14:textId="77777777" w:rsidR="00CF3332" w:rsidRPr="000947FB" w:rsidRDefault="00CF3332" w:rsidP="000947FB">
      <w:pPr>
        <w:pStyle w:val="3"/>
        <w:rPr>
          <w:rFonts w:ascii="Aptos" w:hAnsi="Aptos"/>
        </w:rPr>
      </w:pPr>
      <w:r w:rsidRPr="000947FB">
        <w:rPr>
          <w:rFonts w:ascii="Aptos" w:hAnsi="Aptos"/>
        </w:rPr>
        <w:t>12. Ответственность сотрудников</w:t>
      </w:r>
    </w:p>
    <w:p w14:paraId="394ADAF9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Каждый сотрудник ресепшен обязан строго соблюдать настоящую СОП.</w:t>
      </w:r>
    </w:p>
    <w:p w14:paraId="07BF57E1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За нарушение положений процедуры возможны дисциплинарные взыскания.</w:t>
      </w:r>
    </w:p>
    <w:p w14:paraId="529B08E9" w14:textId="77777777" w:rsidR="00CF3332" w:rsidRPr="00BA3803" w:rsidRDefault="00CF3332" w:rsidP="00BA3803">
      <w:pPr>
        <w:spacing w:line="360" w:lineRule="auto"/>
        <w:rPr>
          <w:rFonts w:ascii="Verdana" w:hAnsi="Verdana"/>
        </w:rPr>
      </w:pPr>
      <w:r w:rsidRPr="00BA3803">
        <w:rPr>
          <w:rFonts w:ascii="Verdana" w:hAnsi="Verdana"/>
        </w:rPr>
        <w:tab/>
        <w:t>•</w:t>
      </w:r>
      <w:r w:rsidRPr="00BA3803">
        <w:rPr>
          <w:rFonts w:ascii="Verdana" w:hAnsi="Verdana"/>
        </w:rPr>
        <w:tab/>
        <w:t>Старший смены контролирует соблюдение порядка, консультирует персонал и принимает решения в нестандартных ситуациях.</w:t>
      </w:r>
    </w:p>
    <w:p w14:paraId="64F8BCE5" w14:textId="44E26E8A" w:rsidR="006C14A9" w:rsidRPr="005015EF" w:rsidRDefault="006C14A9" w:rsidP="00BA3803">
      <w:pPr>
        <w:spacing w:line="360" w:lineRule="auto"/>
        <w:rPr>
          <w:rFonts w:ascii="Verdana" w:hAnsi="Verdana"/>
        </w:rPr>
      </w:pPr>
    </w:p>
    <w:sectPr w:rsidR="006C14A9" w:rsidRPr="00501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E7"/>
    <w:rsid w:val="00074891"/>
    <w:rsid w:val="000947FB"/>
    <w:rsid w:val="00135CDA"/>
    <w:rsid w:val="00215606"/>
    <w:rsid w:val="002B13B2"/>
    <w:rsid w:val="00305B96"/>
    <w:rsid w:val="0034335D"/>
    <w:rsid w:val="00416AE7"/>
    <w:rsid w:val="005015EF"/>
    <w:rsid w:val="005F7BBA"/>
    <w:rsid w:val="006C14A9"/>
    <w:rsid w:val="008961E9"/>
    <w:rsid w:val="008F49D4"/>
    <w:rsid w:val="009D491F"/>
    <w:rsid w:val="00B15552"/>
    <w:rsid w:val="00BA3803"/>
    <w:rsid w:val="00CD78CB"/>
    <w:rsid w:val="00CF3332"/>
    <w:rsid w:val="00E434C5"/>
    <w:rsid w:val="00E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F7B4D"/>
  <w15:chartTrackingRefBased/>
  <w15:docId w15:val="{B383C798-F9DB-46EC-AE4B-7E71F4D5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1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6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16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6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A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A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A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A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A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A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A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A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A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A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6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Reception 1</cp:lastModifiedBy>
  <cp:revision>14</cp:revision>
  <dcterms:created xsi:type="dcterms:W3CDTF">2025-07-31T00:11:00Z</dcterms:created>
  <dcterms:modified xsi:type="dcterms:W3CDTF">2025-07-31T04:59:00Z</dcterms:modified>
</cp:coreProperties>
</file>