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3D82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11825872" w14:textId="25DA2F76" w:rsidR="000B4D49" w:rsidRPr="000B4D49" w:rsidRDefault="000B4D49" w:rsidP="000B4D49">
      <w:pPr>
        <w:spacing w:line="360" w:lineRule="auto"/>
        <w:rPr>
          <w:rFonts w:ascii="Verdana" w:hAnsi="Verdana"/>
          <w:color w:val="000000" w:themeColor="text1"/>
          <w:lang w:val="en-US"/>
        </w:rPr>
      </w:pPr>
      <w:r w:rsidRPr="000B4D49">
        <w:rPr>
          <w:rFonts w:ascii="Verdana" w:hAnsi="Verdana"/>
          <w:noProof/>
          <w:color w:val="000000" w:themeColor="text1"/>
          <w:lang w:val="en-US"/>
        </w:rPr>
        <w:drawing>
          <wp:anchor distT="0" distB="0" distL="114300" distR="114300" simplePos="0" relativeHeight="251659264" behindDoc="1" locked="0" layoutInCell="1" allowOverlap="1" wp14:anchorId="6CEC3217" wp14:editId="7C3C06B4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8949243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4D49">
        <w:rPr>
          <w:rFonts w:ascii="Verdana" w:hAnsi="Verdana"/>
          <w:noProof/>
          <w:color w:val="000000" w:themeColor="text1"/>
          <w:lang w:val="en-US"/>
        </w:rPr>
        <w:drawing>
          <wp:anchor distT="0" distB="0" distL="114300" distR="114300" simplePos="0" relativeHeight="251660288" behindDoc="1" locked="0" layoutInCell="1" allowOverlap="1" wp14:anchorId="3C4A82A2" wp14:editId="1D23A98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4445919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4D49">
        <w:rPr>
          <w:rFonts w:ascii="Verdana" w:hAnsi="Verdana"/>
          <w:color w:val="000000" w:themeColor="text1"/>
          <w:lang w:val="en-US"/>
        </w:rPr>
        <w:t xml:space="preserve">                                      </w:t>
      </w:r>
    </w:p>
    <w:p w14:paraId="5087CDDA" w14:textId="77777777" w:rsidR="000B4D49" w:rsidRPr="000B4D49" w:rsidRDefault="000B4D49" w:rsidP="000B4D49">
      <w:pPr>
        <w:spacing w:line="360" w:lineRule="auto"/>
        <w:rPr>
          <w:rFonts w:ascii="Verdana" w:hAnsi="Verdana"/>
          <w:color w:val="000000" w:themeColor="text1"/>
          <w:lang w:val="en-US"/>
        </w:rPr>
      </w:pPr>
    </w:p>
    <w:p w14:paraId="04F10621" w14:textId="77777777" w:rsidR="000B4D49" w:rsidRPr="00992B8E" w:rsidRDefault="000B4D49" w:rsidP="00992B8E">
      <w:pPr>
        <w:pStyle w:val="1"/>
        <w:rPr>
          <w:rFonts w:ascii="Aptos" w:hAnsi="Aptos"/>
          <w:b/>
          <w:bCs/>
          <w:sz w:val="28"/>
          <w:szCs w:val="28"/>
          <w:lang w:val="en-US"/>
        </w:rPr>
      </w:pPr>
    </w:p>
    <w:p w14:paraId="2D84E2FA" w14:textId="77777777" w:rsidR="000B4D49" w:rsidRPr="00992B8E" w:rsidRDefault="000B4D49" w:rsidP="00992B8E">
      <w:pPr>
        <w:pStyle w:val="1"/>
        <w:rPr>
          <w:rFonts w:ascii="Aptos" w:hAnsi="Aptos"/>
          <w:b/>
          <w:bCs/>
          <w:sz w:val="28"/>
          <w:szCs w:val="28"/>
          <w:lang w:val="en-US"/>
        </w:rPr>
      </w:pPr>
      <w:proofErr w:type="spellStart"/>
      <w:r w:rsidRPr="00992B8E">
        <w:rPr>
          <w:rFonts w:ascii="Aptos" w:hAnsi="Aptos"/>
          <w:b/>
          <w:bCs/>
          <w:sz w:val="28"/>
          <w:szCs w:val="28"/>
          <w:lang w:val="en-US"/>
        </w:rPr>
        <w:t>Стандартная</w:t>
      </w:r>
      <w:proofErr w:type="spellEnd"/>
      <w:r w:rsidRPr="00992B8E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proofErr w:type="spellStart"/>
      <w:r w:rsidRPr="00992B8E">
        <w:rPr>
          <w:rFonts w:ascii="Aptos" w:hAnsi="Aptos"/>
          <w:b/>
          <w:bCs/>
          <w:sz w:val="28"/>
          <w:szCs w:val="28"/>
          <w:lang w:val="en-US"/>
        </w:rPr>
        <w:t>операционная</w:t>
      </w:r>
      <w:proofErr w:type="spellEnd"/>
      <w:r w:rsidRPr="00992B8E">
        <w:rPr>
          <w:rFonts w:ascii="Aptos" w:hAnsi="Aptos"/>
          <w:b/>
          <w:bCs/>
          <w:sz w:val="28"/>
          <w:szCs w:val="28"/>
          <w:lang w:val="en-US"/>
        </w:rPr>
        <w:t xml:space="preserve"> </w:t>
      </w:r>
      <w:proofErr w:type="spellStart"/>
      <w:r w:rsidRPr="00992B8E">
        <w:rPr>
          <w:rFonts w:ascii="Aptos" w:hAnsi="Aptos"/>
          <w:b/>
          <w:bCs/>
          <w:sz w:val="28"/>
          <w:szCs w:val="28"/>
          <w:lang w:val="en-US"/>
        </w:rPr>
        <w:t>процедура</w:t>
      </w:r>
      <w:proofErr w:type="spellEnd"/>
    </w:p>
    <w:p w14:paraId="5E045321" w14:textId="77777777" w:rsidR="000B4D49" w:rsidRPr="00992B8E" w:rsidRDefault="000B4D49" w:rsidP="00992B8E">
      <w:pPr>
        <w:pStyle w:val="1"/>
        <w:rPr>
          <w:rFonts w:ascii="Aptos" w:hAnsi="Aptos"/>
          <w:b/>
          <w:bCs/>
          <w:sz w:val="28"/>
          <w:szCs w:val="28"/>
          <w:lang w:val="en-US"/>
        </w:rPr>
      </w:pPr>
      <w:r w:rsidRPr="00992B8E">
        <w:rPr>
          <w:rFonts w:ascii="Aptos" w:hAnsi="Aptos"/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0B4D49" w:rsidRPr="00992B8E" w14:paraId="093137CF" w14:textId="77777777" w:rsidTr="000B4D4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60FAC" w14:textId="77777777" w:rsidR="000B4D49" w:rsidRPr="00992B8E" w:rsidRDefault="000B4D49" w:rsidP="00992B8E">
            <w:pPr>
              <w:pStyle w:val="1"/>
              <w:rPr>
                <w:rFonts w:ascii="Aptos" w:hAnsi="Aptos"/>
                <w:b/>
                <w:bCs/>
                <w:sz w:val="28"/>
                <w:szCs w:val="28"/>
                <w:lang w:val="en-US"/>
              </w:rPr>
            </w:pPr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 xml:space="preserve">Отдел: </w:t>
            </w:r>
            <w:proofErr w:type="spellStart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42EE7" w14:textId="77777777" w:rsidR="000B4D49" w:rsidRPr="00992B8E" w:rsidRDefault="000B4D49" w:rsidP="00992B8E">
            <w:pPr>
              <w:pStyle w:val="1"/>
              <w:rPr>
                <w:rFonts w:ascii="Aptos" w:hAnsi="Aptos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Автор</w:t>
            </w:r>
            <w:proofErr w:type="spellEnd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Тревес</w:t>
            </w:r>
            <w:proofErr w:type="spellEnd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 xml:space="preserve">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7F93B" w14:textId="086BDA44" w:rsidR="000B4D49" w:rsidRPr="00992B8E" w:rsidRDefault="000B4D49" w:rsidP="00992B8E">
            <w:pPr>
              <w:pStyle w:val="1"/>
              <w:rPr>
                <w:rFonts w:ascii="Aptos" w:hAnsi="Aptos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Дата</w:t>
            </w:r>
            <w:proofErr w:type="spellEnd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 xml:space="preserve">: </w:t>
            </w:r>
            <w:r w:rsidR="009C0923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23</w:t>
            </w:r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/07/2025</w:t>
            </w:r>
          </w:p>
        </w:tc>
      </w:tr>
      <w:tr w:rsidR="000B4D49" w:rsidRPr="00992B8E" w14:paraId="2C0E493A" w14:textId="77777777" w:rsidTr="000B4D4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C2E5E" w14:textId="77777777" w:rsidR="00992B8E" w:rsidRPr="00992B8E" w:rsidRDefault="000B4D49" w:rsidP="00992B8E">
            <w:pPr>
              <w:pStyle w:val="1"/>
              <w:rPr>
                <w:rFonts w:ascii="Aptos" w:hAnsi="Aptos"/>
                <w:b/>
                <w:bCs/>
                <w:sz w:val="28"/>
                <w:szCs w:val="28"/>
                <w:lang w:val="en-US"/>
              </w:rPr>
            </w:pPr>
            <w:r w:rsidRPr="00992B8E">
              <w:rPr>
                <w:rFonts w:ascii="Aptos" w:hAnsi="Aptos"/>
                <w:b/>
                <w:bCs/>
                <w:sz w:val="28"/>
                <w:szCs w:val="28"/>
              </w:rPr>
              <w:t xml:space="preserve">Предмет: </w:t>
            </w:r>
            <w:r w:rsidR="00992B8E" w:rsidRPr="00992B8E">
              <w:rPr>
                <w:rFonts w:ascii="Aptos" w:hAnsi="Aptos"/>
                <w:b/>
                <w:bCs/>
                <w:sz w:val="28"/>
                <w:szCs w:val="28"/>
              </w:rPr>
              <w:t>Проверка и финализация транзакций</w:t>
            </w:r>
          </w:p>
          <w:p w14:paraId="4036BED7" w14:textId="1F8B79A2" w:rsidR="000B4D49" w:rsidRPr="00992B8E" w:rsidRDefault="000B4D49" w:rsidP="00992B8E">
            <w:pPr>
              <w:pStyle w:val="1"/>
              <w:rPr>
                <w:rFonts w:ascii="Aptos" w:hAnsi="Aptos"/>
                <w:b/>
                <w:bCs/>
                <w:sz w:val="28"/>
                <w:szCs w:val="28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41241" w14:textId="77777777" w:rsidR="000B4D49" w:rsidRPr="00992B8E" w:rsidRDefault="000B4D49" w:rsidP="00992B8E">
            <w:pPr>
              <w:pStyle w:val="1"/>
              <w:rPr>
                <w:rFonts w:ascii="Aptos" w:hAnsi="Aptos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Одобрено</w:t>
            </w:r>
            <w:proofErr w:type="spellEnd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 xml:space="preserve"> FOM: </w:t>
            </w:r>
            <w:proofErr w:type="spellStart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Ивченко</w:t>
            </w:r>
            <w:proofErr w:type="spellEnd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Никита</w:t>
            </w:r>
            <w:proofErr w:type="spellEnd"/>
          </w:p>
          <w:p w14:paraId="417CFA6A" w14:textId="77777777" w:rsidR="000B4D49" w:rsidRPr="00992B8E" w:rsidRDefault="000B4D49" w:rsidP="00992B8E">
            <w:pPr>
              <w:pStyle w:val="1"/>
              <w:rPr>
                <w:rFonts w:ascii="Aptos" w:hAnsi="Aptos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9FC23" w14:textId="77777777" w:rsidR="009C0923" w:rsidRDefault="000B4D49" w:rsidP="00992B8E">
            <w:pPr>
              <w:pStyle w:val="1"/>
              <w:rPr>
                <w:rFonts w:ascii="Aptos" w:hAnsi="Aptos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Одобрено</w:t>
            </w:r>
            <w:proofErr w:type="spellEnd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 xml:space="preserve"> GM:</w:t>
            </w:r>
          </w:p>
          <w:p w14:paraId="6F04F3EA" w14:textId="1D71F829" w:rsidR="000B4D49" w:rsidRPr="00992B8E" w:rsidRDefault="000B4D49" w:rsidP="00992B8E">
            <w:pPr>
              <w:pStyle w:val="1"/>
              <w:rPr>
                <w:rFonts w:ascii="Aptos" w:hAnsi="Aptos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>Галимжанов</w:t>
            </w:r>
            <w:proofErr w:type="spellEnd"/>
            <w:r w:rsidRPr="00992B8E">
              <w:rPr>
                <w:rFonts w:ascii="Aptos" w:hAnsi="Aptos"/>
                <w:b/>
                <w:bCs/>
                <w:sz w:val="28"/>
                <w:szCs w:val="28"/>
                <w:lang w:val="en-US"/>
              </w:rPr>
              <w:t xml:space="preserve"> Александр</w:t>
            </w:r>
          </w:p>
        </w:tc>
      </w:tr>
    </w:tbl>
    <w:p w14:paraId="67C98B05" w14:textId="77777777" w:rsidR="000B4D49" w:rsidRDefault="000B4D49" w:rsidP="000B4D49">
      <w:pPr>
        <w:spacing w:line="360" w:lineRule="auto"/>
        <w:rPr>
          <w:rFonts w:ascii="Verdana" w:hAnsi="Verdana"/>
          <w:color w:val="000000" w:themeColor="text1"/>
          <w:lang w:val="en-US"/>
        </w:rPr>
      </w:pPr>
    </w:p>
    <w:p w14:paraId="0BE9B125" w14:textId="22AAEA01" w:rsidR="00F762F5" w:rsidRPr="00992B8E" w:rsidRDefault="00F762F5" w:rsidP="00992B8E">
      <w:pPr>
        <w:pStyle w:val="3"/>
        <w:rPr>
          <w:rFonts w:ascii="Aptos" w:hAnsi="Aptos"/>
        </w:rPr>
      </w:pPr>
      <w:r w:rsidRPr="00992B8E">
        <w:rPr>
          <w:rFonts w:ascii="Aptos" w:hAnsi="Aptos"/>
        </w:rPr>
        <w:t>1. Цель процедуры</w:t>
      </w:r>
    </w:p>
    <w:p w14:paraId="4EBBCDCA" w14:textId="2F49065D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 xml:space="preserve">Настоящая процедура определяет порядок проверки и финализации </w:t>
      </w:r>
      <w:r w:rsidR="00371772">
        <w:rPr>
          <w:rFonts w:ascii="Verdana" w:hAnsi="Verdana"/>
          <w:color w:val="000000" w:themeColor="text1"/>
        </w:rPr>
        <w:t>безналичных оплат</w:t>
      </w:r>
      <w:r w:rsidRPr="000B4D49">
        <w:rPr>
          <w:rFonts w:ascii="Verdana" w:hAnsi="Verdana"/>
          <w:color w:val="000000" w:themeColor="text1"/>
        </w:rPr>
        <w:t>, принятых в течение операционного дня, с целью обеспечения корректного отражения всех оплат в системе OPERA PMS, исключения расхождений и подготовки к ночному аудиту.</w:t>
      </w:r>
    </w:p>
    <w:p w14:paraId="15D2AABB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080751A0" w14:textId="10422B90" w:rsidR="00F762F5" w:rsidRPr="00992B8E" w:rsidRDefault="00F762F5" w:rsidP="00992B8E">
      <w:pPr>
        <w:pStyle w:val="3"/>
        <w:rPr>
          <w:rFonts w:ascii="Aptos" w:hAnsi="Aptos"/>
        </w:rPr>
      </w:pPr>
      <w:r w:rsidRPr="00992B8E">
        <w:rPr>
          <w:rFonts w:ascii="Aptos" w:hAnsi="Aptos"/>
        </w:rPr>
        <w:t>2. Время проведения</w:t>
      </w:r>
    </w:p>
    <w:p w14:paraId="1BD31ECD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>Проверка и финализация транзакций проводятся:</w:t>
      </w:r>
    </w:p>
    <w:p w14:paraId="0D515061" w14:textId="614C2452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4850F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 xml:space="preserve">При заступлении ночной смены </w:t>
      </w:r>
      <w:r w:rsidR="00AC461D" w:rsidRPr="00AC461D">
        <w:rPr>
          <w:rFonts w:ascii="Verdana" w:hAnsi="Verdana"/>
          <w:color w:val="000000" w:themeColor="text1"/>
        </w:rPr>
        <w:t>-</w:t>
      </w:r>
      <w:r w:rsidRPr="000B4D49">
        <w:rPr>
          <w:rFonts w:ascii="Verdana" w:hAnsi="Verdana"/>
          <w:color w:val="000000" w:themeColor="text1"/>
        </w:rPr>
        <w:t xml:space="preserve"> для сверки текущего состояния.</w:t>
      </w:r>
    </w:p>
    <w:p w14:paraId="03854BAB" w14:textId="2AE832B5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4850F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 xml:space="preserve">Непосредственно перед закрытием касс и запуском ночного аудита </w:t>
      </w:r>
      <w:r w:rsidR="00AC461D" w:rsidRPr="00AC461D">
        <w:rPr>
          <w:rFonts w:ascii="Verdana" w:hAnsi="Verdana"/>
          <w:color w:val="000000" w:themeColor="text1"/>
        </w:rPr>
        <w:t>-</w:t>
      </w:r>
      <w:r w:rsidRPr="000B4D49">
        <w:rPr>
          <w:rFonts w:ascii="Verdana" w:hAnsi="Verdana"/>
          <w:color w:val="000000" w:themeColor="text1"/>
        </w:rPr>
        <w:t xml:space="preserve"> для финализации всех оплат дня.</w:t>
      </w:r>
    </w:p>
    <w:p w14:paraId="2C5F5056" w14:textId="43765B8B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29E4B5BC" w14:textId="2EA2AA61" w:rsidR="00F762F5" w:rsidRPr="00992B8E" w:rsidRDefault="00F762F5" w:rsidP="00992B8E">
      <w:pPr>
        <w:pStyle w:val="3"/>
        <w:rPr>
          <w:rFonts w:ascii="Aptos" w:hAnsi="Aptos"/>
        </w:rPr>
      </w:pPr>
      <w:r w:rsidRPr="00992B8E">
        <w:rPr>
          <w:rFonts w:ascii="Aptos" w:hAnsi="Aptos"/>
        </w:rPr>
        <w:lastRenderedPageBreak/>
        <w:t>3. Подготовка отчетов</w:t>
      </w:r>
    </w:p>
    <w:p w14:paraId="461CB3F4" w14:textId="77777777" w:rsidR="00F762F5" w:rsidRPr="00992B8E" w:rsidRDefault="00F762F5" w:rsidP="000B4D49">
      <w:pPr>
        <w:spacing w:line="360" w:lineRule="auto"/>
        <w:rPr>
          <w:rFonts w:ascii="Verdana" w:hAnsi="Verdana"/>
          <w:b/>
          <w:bCs/>
          <w:color w:val="000000" w:themeColor="text1"/>
        </w:rPr>
      </w:pPr>
      <w:r w:rsidRPr="00992B8E">
        <w:rPr>
          <w:rFonts w:ascii="Verdana" w:hAnsi="Verdana"/>
          <w:b/>
          <w:bCs/>
          <w:color w:val="000000" w:themeColor="text1"/>
        </w:rPr>
        <w:t xml:space="preserve">3.1. Формирование отчета в OPERA PMS (All </w:t>
      </w:r>
      <w:proofErr w:type="spellStart"/>
      <w:r w:rsidRPr="00992B8E">
        <w:rPr>
          <w:rFonts w:ascii="Verdana" w:hAnsi="Verdana"/>
          <w:b/>
          <w:bCs/>
          <w:color w:val="000000" w:themeColor="text1"/>
        </w:rPr>
        <w:t>Payments</w:t>
      </w:r>
      <w:proofErr w:type="spellEnd"/>
      <w:r w:rsidRPr="00992B8E">
        <w:rPr>
          <w:rFonts w:ascii="Verdana" w:hAnsi="Verdana"/>
          <w:b/>
          <w:bCs/>
          <w:color w:val="000000" w:themeColor="text1"/>
        </w:rPr>
        <w:t>)</w:t>
      </w:r>
    </w:p>
    <w:p w14:paraId="56307C7E" w14:textId="2D214DE4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1.Вой</w:t>
      </w:r>
      <w:r w:rsidR="00AC461D">
        <w:rPr>
          <w:rFonts w:ascii="Verdana" w:hAnsi="Verdana"/>
          <w:color w:val="000000" w:themeColor="text1"/>
        </w:rPr>
        <w:t>ти</w:t>
      </w:r>
      <w:r w:rsidRPr="000B4D49">
        <w:rPr>
          <w:rFonts w:ascii="Verdana" w:hAnsi="Verdana"/>
          <w:color w:val="000000" w:themeColor="text1"/>
        </w:rPr>
        <w:t xml:space="preserve"> в OPERA PMS.</w:t>
      </w:r>
    </w:p>
    <w:p w14:paraId="1D24DA59" w14:textId="75374BD7" w:rsidR="00F762F5" w:rsidRPr="00371772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</w:r>
      <w:r w:rsidRPr="00371772">
        <w:rPr>
          <w:rFonts w:ascii="Verdana" w:hAnsi="Verdana"/>
          <w:color w:val="000000" w:themeColor="text1"/>
        </w:rPr>
        <w:t>2</w:t>
      </w:r>
      <w:r w:rsidR="00AC461D" w:rsidRPr="00371772">
        <w:rPr>
          <w:rFonts w:ascii="Verdana" w:hAnsi="Verdana"/>
          <w:color w:val="000000" w:themeColor="text1"/>
        </w:rPr>
        <w:t xml:space="preserve">. </w:t>
      </w:r>
      <w:r w:rsidRPr="000B4D49">
        <w:rPr>
          <w:rFonts w:ascii="Verdana" w:hAnsi="Verdana"/>
          <w:color w:val="000000" w:themeColor="text1"/>
        </w:rPr>
        <w:t>Перей</w:t>
      </w:r>
      <w:r w:rsidR="00AC461D">
        <w:rPr>
          <w:rFonts w:ascii="Verdana" w:hAnsi="Verdana"/>
          <w:color w:val="000000" w:themeColor="text1"/>
        </w:rPr>
        <w:t>ти</w:t>
      </w:r>
      <w:r w:rsidRPr="00371772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в</w:t>
      </w:r>
      <w:r w:rsidRPr="00371772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раздел</w:t>
      </w:r>
      <w:r w:rsidRPr="00371772">
        <w:rPr>
          <w:rFonts w:ascii="Verdana" w:hAnsi="Verdana"/>
          <w:color w:val="000000" w:themeColor="text1"/>
        </w:rPr>
        <w:t xml:space="preserve"> </w:t>
      </w:r>
      <w:r w:rsidR="00AC461D">
        <w:rPr>
          <w:rFonts w:ascii="Verdana" w:hAnsi="Verdana"/>
          <w:color w:val="000000" w:themeColor="text1"/>
          <w:lang w:val="en-US"/>
        </w:rPr>
        <w:t>miscellaneous</w:t>
      </w:r>
      <w:r w:rsidR="00AC461D" w:rsidRPr="00371772">
        <w:rPr>
          <w:rFonts w:ascii="Verdana" w:hAnsi="Verdana"/>
          <w:color w:val="000000" w:themeColor="text1"/>
        </w:rPr>
        <w:t xml:space="preserve"> -&gt; </w:t>
      </w:r>
      <w:r w:rsidR="00AC461D">
        <w:rPr>
          <w:rFonts w:ascii="Verdana" w:hAnsi="Verdana"/>
          <w:color w:val="000000" w:themeColor="text1"/>
          <w:lang w:val="en-US"/>
        </w:rPr>
        <w:t>reports</w:t>
      </w:r>
      <w:r w:rsidRPr="00371772">
        <w:rPr>
          <w:rFonts w:ascii="Verdana" w:hAnsi="Verdana"/>
          <w:color w:val="000000" w:themeColor="text1"/>
        </w:rPr>
        <w:t>.</w:t>
      </w:r>
    </w:p>
    <w:p w14:paraId="29D94361" w14:textId="399EB3C8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371772">
        <w:rPr>
          <w:rFonts w:ascii="Verdana" w:hAnsi="Verdana"/>
          <w:color w:val="000000" w:themeColor="text1"/>
        </w:rPr>
        <w:tab/>
      </w:r>
      <w:r w:rsidRPr="000B4D49">
        <w:rPr>
          <w:rFonts w:ascii="Verdana" w:hAnsi="Verdana"/>
          <w:color w:val="000000" w:themeColor="text1"/>
        </w:rPr>
        <w:t>3.</w:t>
      </w:r>
      <w:r w:rsidR="00AC461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 xml:space="preserve">Выберите отчет All </w:t>
      </w:r>
      <w:proofErr w:type="spellStart"/>
      <w:r w:rsidRPr="000B4D49">
        <w:rPr>
          <w:rFonts w:ascii="Verdana" w:hAnsi="Verdana"/>
          <w:color w:val="000000" w:themeColor="text1"/>
        </w:rPr>
        <w:t>Payments</w:t>
      </w:r>
      <w:proofErr w:type="spellEnd"/>
      <w:r w:rsidRPr="000B4D49">
        <w:rPr>
          <w:rFonts w:ascii="Verdana" w:hAnsi="Verdana"/>
          <w:color w:val="000000" w:themeColor="text1"/>
        </w:rPr>
        <w:t>.</w:t>
      </w:r>
    </w:p>
    <w:p w14:paraId="0EFA98D0" w14:textId="7F00F611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4.</w:t>
      </w:r>
      <w:r w:rsidR="00AC461D" w:rsidRPr="00AC461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 xml:space="preserve">По умолчанию отчет включает все </w:t>
      </w:r>
      <w:proofErr w:type="spellStart"/>
      <w:r w:rsidRPr="000B4D49">
        <w:rPr>
          <w:rFonts w:ascii="Verdana" w:hAnsi="Verdana"/>
          <w:color w:val="000000" w:themeColor="text1"/>
        </w:rPr>
        <w:t>transaction</w:t>
      </w:r>
      <w:proofErr w:type="spellEnd"/>
      <w:r w:rsidRPr="000B4D49">
        <w:rPr>
          <w:rFonts w:ascii="Verdana" w:hAnsi="Verdana"/>
          <w:color w:val="000000" w:themeColor="text1"/>
        </w:rPr>
        <w:t xml:space="preserve"> </w:t>
      </w:r>
      <w:proofErr w:type="spellStart"/>
      <w:r w:rsidRPr="000B4D49">
        <w:rPr>
          <w:rFonts w:ascii="Verdana" w:hAnsi="Verdana"/>
          <w:color w:val="000000" w:themeColor="text1"/>
        </w:rPr>
        <w:t>codes</w:t>
      </w:r>
      <w:proofErr w:type="spellEnd"/>
      <w:r w:rsidRPr="000B4D49">
        <w:rPr>
          <w:rFonts w:ascii="Verdana" w:hAnsi="Verdana"/>
          <w:color w:val="000000" w:themeColor="text1"/>
        </w:rPr>
        <w:t>.</w:t>
      </w:r>
    </w:p>
    <w:p w14:paraId="3EC51C5C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>Снимите выделение с следующих кодов:</w:t>
      </w:r>
    </w:p>
    <w:p w14:paraId="2ADDC320" w14:textId="1CA5CFA2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4850F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9000 – Cash</w:t>
      </w:r>
    </w:p>
    <w:p w14:paraId="189363F7" w14:textId="4DFCFD4F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4850F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9019 – HotBot</w:t>
      </w:r>
    </w:p>
    <w:p w14:paraId="696EBD31" w14:textId="7BE05C83" w:rsidR="00F762F5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 xml:space="preserve">Это исключит </w:t>
      </w:r>
      <w:r w:rsidR="00AC461D">
        <w:rPr>
          <w:rFonts w:ascii="Verdana" w:hAnsi="Verdana"/>
          <w:color w:val="000000" w:themeColor="text1"/>
        </w:rPr>
        <w:t>лишние операции</w:t>
      </w:r>
      <w:r w:rsidRPr="000B4D49">
        <w:rPr>
          <w:rFonts w:ascii="Verdana" w:hAnsi="Verdana"/>
          <w:color w:val="000000" w:themeColor="text1"/>
        </w:rPr>
        <w:t>, оставив только оплаты по картам и электронным ссылкам.</w:t>
      </w:r>
    </w:p>
    <w:p w14:paraId="02125408" w14:textId="631D3D71" w:rsidR="00754EB2" w:rsidRPr="000B4D49" w:rsidRDefault="00754EB2" w:rsidP="000B4D49">
      <w:pPr>
        <w:spacing w:line="360" w:lineRule="auto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Выберите сегодняшнюю бизнес дату.</w:t>
      </w:r>
    </w:p>
    <w:p w14:paraId="02BDB331" w14:textId="5A7A2744" w:rsidR="00F762F5" w:rsidRPr="00371772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5.</w:t>
      </w:r>
      <w:r w:rsidR="00AC461D">
        <w:rPr>
          <w:rFonts w:ascii="Verdana" w:hAnsi="Verdana"/>
          <w:color w:val="000000" w:themeColor="text1"/>
        </w:rPr>
        <w:t xml:space="preserve"> Нажать кнопку </w:t>
      </w:r>
      <w:r w:rsidR="00AC461D">
        <w:rPr>
          <w:rFonts w:ascii="Verdana" w:hAnsi="Verdana"/>
          <w:color w:val="000000" w:themeColor="text1"/>
          <w:lang w:val="en-US"/>
        </w:rPr>
        <w:t>preview</w:t>
      </w:r>
      <w:r w:rsidR="00AC461D" w:rsidRPr="00371772">
        <w:rPr>
          <w:rFonts w:ascii="Verdana" w:hAnsi="Verdana"/>
          <w:color w:val="000000" w:themeColor="text1"/>
        </w:rPr>
        <w:t>.</w:t>
      </w:r>
    </w:p>
    <w:p w14:paraId="42901CC4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4AEC5151" w14:textId="0674464C" w:rsidR="00F762F5" w:rsidRPr="00992B8E" w:rsidRDefault="00F762F5" w:rsidP="000B4D49">
      <w:pPr>
        <w:spacing w:line="360" w:lineRule="auto"/>
        <w:rPr>
          <w:rFonts w:ascii="Verdana" w:hAnsi="Verdana"/>
          <w:b/>
          <w:bCs/>
          <w:color w:val="000000" w:themeColor="text1"/>
        </w:rPr>
      </w:pPr>
      <w:r w:rsidRPr="00992B8E">
        <w:rPr>
          <w:rFonts w:ascii="Verdana" w:hAnsi="Verdana"/>
          <w:b/>
          <w:bCs/>
          <w:color w:val="000000" w:themeColor="text1"/>
        </w:rPr>
        <w:t>3.2. Снятие отчетов с POS-терминалов</w:t>
      </w:r>
    </w:p>
    <w:p w14:paraId="66F863AB" w14:textId="00557EB0" w:rsidR="00F762F5" w:rsidRPr="00AC461D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>Снимите краткие отчеты с всех терминало</w:t>
      </w:r>
      <w:r w:rsidR="00AC461D">
        <w:rPr>
          <w:rFonts w:ascii="Verdana" w:hAnsi="Verdana"/>
          <w:color w:val="000000" w:themeColor="text1"/>
        </w:rPr>
        <w:t>в.</w:t>
      </w:r>
    </w:p>
    <w:p w14:paraId="271A63BE" w14:textId="650BFF98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>Отчеты</w:t>
      </w:r>
      <w:r w:rsidR="00754EB2">
        <w:rPr>
          <w:rFonts w:ascii="Verdana" w:hAnsi="Verdana"/>
          <w:color w:val="000000" w:themeColor="text1"/>
        </w:rPr>
        <w:t xml:space="preserve"> содержат</w:t>
      </w:r>
      <w:r w:rsidRPr="000B4D49">
        <w:rPr>
          <w:rFonts w:ascii="Verdana" w:hAnsi="Verdana"/>
          <w:color w:val="000000" w:themeColor="text1"/>
        </w:rPr>
        <w:t xml:space="preserve"> общие суммы операций по картам за ден</w:t>
      </w:r>
      <w:r w:rsidR="00AC461D">
        <w:rPr>
          <w:rFonts w:ascii="Verdana" w:hAnsi="Verdana"/>
          <w:color w:val="000000" w:themeColor="text1"/>
        </w:rPr>
        <w:t>ь с разделением на платежные системы</w:t>
      </w:r>
      <w:r w:rsidRPr="000B4D49">
        <w:rPr>
          <w:rFonts w:ascii="Verdana" w:hAnsi="Verdana"/>
          <w:color w:val="000000" w:themeColor="text1"/>
        </w:rPr>
        <w:t>.</w:t>
      </w:r>
    </w:p>
    <w:p w14:paraId="3A714631" w14:textId="77777777" w:rsidR="00F762F5" w:rsidRPr="00992B8E" w:rsidRDefault="00F762F5" w:rsidP="000B4D49">
      <w:pPr>
        <w:spacing w:line="360" w:lineRule="auto"/>
        <w:rPr>
          <w:rFonts w:ascii="Verdana" w:hAnsi="Verdana"/>
          <w:b/>
          <w:bCs/>
          <w:color w:val="000000" w:themeColor="text1"/>
        </w:rPr>
      </w:pPr>
      <w:r w:rsidRPr="00992B8E">
        <w:rPr>
          <w:rFonts w:ascii="Verdana" w:hAnsi="Verdana"/>
          <w:b/>
          <w:bCs/>
          <w:color w:val="000000" w:themeColor="text1"/>
        </w:rPr>
        <w:t>3.3. Формирование отчета по электронным ссылкам (</w:t>
      </w:r>
      <w:proofErr w:type="spellStart"/>
      <w:r w:rsidRPr="00992B8E">
        <w:rPr>
          <w:rFonts w:ascii="Verdana" w:hAnsi="Verdana"/>
          <w:b/>
          <w:bCs/>
          <w:color w:val="000000" w:themeColor="text1"/>
        </w:rPr>
        <w:t>ecom</w:t>
      </w:r>
      <w:proofErr w:type="spellEnd"/>
      <w:r w:rsidRPr="00992B8E">
        <w:rPr>
          <w:rFonts w:ascii="Verdana" w:hAnsi="Verdana"/>
          <w:b/>
          <w:bCs/>
          <w:color w:val="000000" w:themeColor="text1"/>
        </w:rPr>
        <w:t>)</w:t>
      </w:r>
    </w:p>
    <w:p w14:paraId="269E9B4C" w14:textId="72C08E75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1.</w:t>
      </w:r>
      <w:r w:rsidR="00AC461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Вой</w:t>
      </w:r>
      <w:r w:rsidR="00AC461D">
        <w:rPr>
          <w:rFonts w:ascii="Verdana" w:hAnsi="Verdana"/>
          <w:color w:val="000000" w:themeColor="text1"/>
        </w:rPr>
        <w:t>ти в</w:t>
      </w:r>
      <w:r w:rsidRPr="000B4D49">
        <w:rPr>
          <w:rFonts w:ascii="Verdana" w:hAnsi="Verdana"/>
          <w:color w:val="000000" w:themeColor="text1"/>
        </w:rPr>
        <w:t xml:space="preserve"> </w:t>
      </w:r>
      <w:proofErr w:type="spellStart"/>
      <w:r w:rsidRPr="000B4D49">
        <w:rPr>
          <w:rFonts w:ascii="Verdana" w:hAnsi="Verdana"/>
          <w:color w:val="000000" w:themeColor="text1"/>
        </w:rPr>
        <w:t>ecom</w:t>
      </w:r>
      <w:proofErr w:type="spellEnd"/>
      <w:r w:rsidRPr="000B4D49">
        <w:rPr>
          <w:rFonts w:ascii="Verdana" w:hAnsi="Verdana"/>
          <w:color w:val="000000" w:themeColor="text1"/>
        </w:rPr>
        <w:t>.</w:t>
      </w:r>
    </w:p>
    <w:p w14:paraId="2DB86FC1" w14:textId="0366FCE1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2.</w:t>
      </w:r>
      <w:r w:rsidR="00AC461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Установит</w:t>
      </w:r>
      <w:r w:rsidR="0045765F">
        <w:rPr>
          <w:rFonts w:ascii="Verdana" w:hAnsi="Verdana"/>
          <w:color w:val="000000" w:themeColor="text1"/>
        </w:rPr>
        <w:t xml:space="preserve">ь </w:t>
      </w:r>
      <w:r w:rsidRPr="000B4D49">
        <w:rPr>
          <w:rFonts w:ascii="Verdana" w:hAnsi="Verdana"/>
          <w:color w:val="000000" w:themeColor="text1"/>
        </w:rPr>
        <w:t>параметры поиска:</w:t>
      </w:r>
    </w:p>
    <w:p w14:paraId="17A3FAFC" w14:textId="077EA939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</w:r>
      <w:r w:rsidR="00AC461D">
        <w:rPr>
          <w:rFonts w:ascii="Verdana" w:hAnsi="Verdana"/>
          <w:color w:val="000000" w:themeColor="text1"/>
        </w:rPr>
        <w:tab/>
      </w:r>
      <w:r w:rsidRPr="000B4D49">
        <w:rPr>
          <w:rFonts w:ascii="Verdana" w:hAnsi="Verdana"/>
          <w:color w:val="000000" w:themeColor="text1"/>
        </w:rPr>
        <w:t>•</w:t>
      </w:r>
      <w:r w:rsidR="00AC461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Дата создания: от сегодня минус 14 дней до сегодня.</w:t>
      </w:r>
    </w:p>
    <w:p w14:paraId="08E04E0C" w14:textId="5C8E6EE4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  <w:lang w:val="en-US"/>
        </w:rPr>
      </w:pPr>
      <w:r w:rsidRPr="000B4D49">
        <w:rPr>
          <w:rFonts w:ascii="Verdana" w:hAnsi="Verdana"/>
          <w:color w:val="000000" w:themeColor="text1"/>
        </w:rPr>
        <w:tab/>
      </w:r>
      <w:r w:rsidR="00AC461D">
        <w:rPr>
          <w:rFonts w:ascii="Verdana" w:hAnsi="Verdana"/>
          <w:color w:val="000000" w:themeColor="text1"/>
        </w:rPr>
        <w:tab/>
      </w:r>
      <w:r w:rsidRPr="000B4D49">
        <w:rPr>
          <w:rFonts w:ascii="Verdana" w:hAnsi="Verdana"/>
          <w:color w:val="000000" w:themeColor="text1"/>
          <w:lang w:val="en-US"/>
        </w:rPr>
        <w:t>•</w:t>
      </w:r>
      <w:r w:rsidR="00AC461D" w:rsidRPr="00AC461D">
        <w:rPr>
          <w:rFonts w:ascii="Verdana" w:hAnsi="Verdana"/>
          <w:color w:val="000000" w:themeColor="text1"/>
          <w:lang w:val="en-US"/>
        </w:rPr>
        <w:t xml:space="preserve"> </w:t>
      </w:r>
      <w:r w:rsidRPr="000B4D49">
        <w:rPr>
          <w:rFonts w:ascii="Verdana" w:hAnsi="Verdana"/>
          <w:color w:val="000000" w:themeColor="text1"/>
        </w:rPr>
        <w:t>Статус</w:t>
      </w:r>
      <w:r w:rsidRPr="000B4D49">
        <w:rPr>
          <w:rFonts w:ascii="Verdana" w:hAnsi="Verdana"/>
          <w:color w:val="000000" w:themeColor="text1"/>
          <w:lang w:val="en-US"/>
        </w:rPr>
        <w:t xml:space="preserve">: </w:t>
      </w:r>
      <w:r w:rsidRPr="000B4D49">
        <w:rPr>
          <w:rFonts w:ascii="Verdana" w:hAnsi="Verdana"/>
          <w:color w:val="000000" w:themeColor="text1"/>
        </w:rPr>
        <w:t>выделит</w:t>
      </w:r>
      <w:r w:rsidR="00AC461D">
        <w:rPr>
          <w:rFonts w:ascii="Verdana" w:hAnsi="Verdana"/>
          <w:color w:val="000000" w:themeColor="text1"/>
        </w:rPr>
        <w:t>ь</w:t>
      </w:r>
      <w:r w:rsidRPr="000B4D49">
        <w:rPr>
          <w:rFonts w:ascii="Verdana" w:hAnsi="Verdana"/>
          <w:color w:val="000000" w:themeColor="text1"/>
          <w:lang w:val="en-US"/>
        </w:rPr>
        <w:t xml:space="preserve"> </w:t>
      </w:r>
      <w:r w:rsidRPr="000B4D49">
        <w:rPr>
          <w:rFonts w:ascii="Verdana" w:hAnsi="Verdana"/>
          <w:color w:val="000000" w:themeColor="text1"/>
        </w:rPr>
        <w:t>все</w:t>
      </w:r>
      <w:r w:rsidRPr="000B4D49">
        <w:rPr>
          <w:rFonts w:ascii="Verdana" w:hAnsi="Verdana"/>
          <w:color w:val="000000" w:themeColor="text1"/>
          <w:lang w:val="en-US"/>
        </w:rPr>
        <w:t xml:space="preserve"> </w:t>
      </w:r>
      <w:r w:rsidR="00AC461D" w:rsidRPr="00AC461D">
        <w:rPr>
          <w:rFonts w:ascii="Verdana" w:hAnsi="Verdana"/>
          <w:color w:val="000000" w:themeColor="text1"/>
          <w:lang w:val="en-US"/>
        </w:rPr>
        <w:t>-</w:t>
      </w:r>
      <w:r w:rsidRPr="000B4D49">
        <w:rPr>
          <w:rFonts w:ascii="Verdana" w:hAnsi="Verdana"/>
          <w:color w:val="000000" w:themeColor="text1"/>
          <w:lang w:val="en-US"/>
        </w:rPr>
        <w:t xml:space="preserve"> Active, Failed, Finished, Reversed.</w:t>
      </w:r>
    </w:p>
    <w:p w14:paraId="201ED430" w14:textId="353EC589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  <w:lang w:val="en-US"/>
        </w:rPr>
        <w:tab/>
      </w:r>
      <w:r w:rsidR="00AC461D" w:rsidRPr="00AC461D">
        <w:rPr>
          <w:rFonts w:ascii="Verdana" w:hAnsi="Verdana"/>
          <w:color w:val="000000" w:themeColor="text1"/>
          <w:lang w:val="en-US"/>
        </w:rPr>
        <w:tab/>
      </w:r>
      <w:r w:rsidRPr="000B4D49">
        <w:rPr>
          <w:rFonts w:ascii="Verdana" w:hAnsi="Verdana"/>
          <w:color w:val="000000" w:themeColor="text1"/>
        </w:rPr>
        <w:t>•</w:t>
      </w:r>
      <w:r w:rsidR="00AC461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Дата последней активности: сегодня.</w:t>
      </w:r>
    </w:p>
    <w:p w14:paraId="59BF0742" w14:textId="671369AE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3.</w:t>
      </w:r>
      <w:r w:rsidR="00AC461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Наж</w:t>
      </w:r>
      <w:r w:rsidR="0045765F">
        <w:rPr>
          <w:rFonts w:ascii="Verdana" w:hAnsi="Verdana"/>
          <w:color w:val="000000" w:themeColor="text1"/>
        </w:rPr>
        <w:t>ать</w:t>
      </w:r>
      <w:r w:rsidRPr="000B4D49">
        <w:rPr>
          <w:rFonts w:ascii="Verdana" w:hAnsi="Verdana"/>
          <w:color w:val="000000" w:themeColor="text1"/>
        </w:rPr>
        <w:t xml:space="preserve"> «Применить».</w:t>
      </w:r>
    </w:p>
    <w:p w14:paraId="65777A4A" w14:textId="48BDF931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lastRenderedPageBreak/>
        <w:tab/>
        <w:t>4.</w:t>
      </w:r>
      <w:r w:rsidRPr="000B4D49">
        <w:rPr>
          <w:rFonts w:ascii="Verdana" w:hAnsi="Verdana"/>
          <w:color w:val="000000" w:themeColor="text1"/>
        </w:rPr>
        <w:tab/>
        <w:t>Сформир</w:t>
      </w:r>
      <w:r w:rsidR="00AC461D">
        <w:rPr>
          <w:rFonts w:ascii="Verdana" w:hAnsi="Verdana"/>
          <w:color w:val="000000" w:themeColor="text1"/>
        </w:rPr>
        <w:t>овать</w:t>
      </w:r>
      <w:r w:rsidRPr="000B4D49">
        <w:rPr>
          <w:rFonts w:ascii="Verdana" w:hAnsi="Verdana"/>
          <w:color w:val="000000" w:themeColor="text1"/>
        </w:rPr>
        <w:t xml:space="preserve"> отчет</w:t>
      </w:r>
      <w:r w:rsidR="00AC461D">
        <w:rPr>
          <w:rFonts w:ascii="Verdana" w:hAnsi="Verdana"/>
          <w:color w:val="000000" w:themeColor="text1"/>
        </w:rPr>
        <w:t xml:space="preserve"> по платежам в формате</w:t>
      </w:r>
      <w:r w:rsidR="00AC461D" w:rsidRPr="00AC461D">
        <w:rPr>
          <w:rFonts w:ascii="Verdana" w:hAnsi="Verdana"/>
          <w:color w:val="000000" w:themeColor="text1"/>
        </w:rPr>
        <w:t xml:space="preserve"> </w:t>
      </w:r>
      <w:r w:rsidR="00AC461D">
        <w:rPr>
          <w:rFonts w:ascii="Verdana" w:hAnsi="Verdana"/>
          <w:color w:val="000000" w:themeColor="text1"/>
          <w:lang w:val="en-US"/>
        </w:rPr>
        <w:t>pdf</w:t>
      </w:r>
      <w:r w:rsidRPr="000B4D49">
        <w:rPr>
          <w:rFonts w:ascii="Verdana" w:hAnsi="Verdana"/>
          <w:color w:val="000000" w:themeColor="text1"/>
        </w:rPr>
        <w:t xml:space="preserve"> </w:t>
      </w:r>
      <w:r w:rsidR="00AC461D" w:rsidRPr="00AC461D">
        <w:rPr>
          <w:rFonts w:ascii="Verdana" w:hAnsi="Verdana"/>
          <w:color w:val="000000" w:themeColor="text1"/>
        </w:rPr>
        <w:t>-</w:t>
      </w:r>
      <w:r w:rsidRPr="000B4D49">
        <w:rPr>
          <w:rFonts w:ascii="Verdana" w:hAnsi="Verdana"/>
          <w:color w:val="000000" w:themeColor="text1"/>
        </w:rPr>
        <w:t xml:space="preserve"> он должен показывать все оплаченные ссылки за текущую дату.</w:t>
      </w:r>
    </w:p>
    <w:p w14:paraId="339B542E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3E1BE5A7" w14:textId="480B9583" w:rsidR="00F762F5" w:rsidRPr="00992B8E" w:rsidRDefault="00F762F5" w:rsidP="00992B8E">
      <w:pPr>
        <w:pStyle w:val="3"/>
        <w:rPr>
          <w:rFonts w:ascii="Aptos" w:hAnsi="Aptos"/>
        </w:rPr>
      </w:pPr>
      <w:r w:rsidRPr="00992B8E">
        <w:rPr>
          <w:rFonts w:ascii="Aptos" w:hAnsi="Aptos"/>
        </w:rPr>
        <w:t>4. Сверка данных</w:t>
      </w:r>
    </w:p>
    <w:p w14:paraId="4DF23BB5" w14:textId="7F7399F4" w:rsidR="00F762F5" w:rsidRPr="00992B8E" w:rsidRDefault="00F762F5" w:rsidP="000B4D49">
      <w:pPr>
        <w:spacing w:line="360" w:lineRule="auto"/>
        <w:rPr>
          <w:rFonts w:ascii="Verdana" w:hAnsi="Verdana"/>
          <w:b/>
          <w:bCs/>
          <w:color w:val="000000" w:themeColor="text1"/>
        </w:rPr>
      </w:pPr>
      <w:r w:rsidRPr="00992B8E">
        <w:rPr>
          <w:rFonts w:ascii="Verdana" w:hAnsi="Verdana"/>
          <w:b/>
          <w:bCs/>
          <w:color w:val="000000" w:themeColor="text1"/>
        </w:rPr>
        <w:t>4.1. Сопоставление отчетов</w:t>
      </w:r>
    </w:p>
    <w:p w14:paraId="60E97B79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>Сравните между собой:</w:t>
      </w:r>
    </w:p>
    <w:p w14:paraId="7832C04C" w14:textId="400ABE00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AC461D" w:rsidRPr="00AC461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 xml:space="preserve">Отчет All </w:t>
      </w:r>
      <w:proofErr w:type="spellStart"/>
      <w:r w:rsidRPr="000B4D49">
        <w:rPr>
          <w:rFonts w:ascii="Verdana" w:hAnsi="Verdana"/>
          <w:color w:val="000000" w:themeColor="text1"/>
        </w:rPr>
        <w:t>Payments</w:t>
      </w:r>
      <w:proofErr w:type="spellEnd"/>
      <w:r w:rsidRPr="000B4D49">
        <w:rPr>
          <w:rFonts w:ascii="Verdana" w:hAnsi="Verdana"/>
          <w:color w:val="000000" w:themeColor="text1"/>
        </w:rPr>
        <w:t xml:space="preserve"> из OPERA</w:t>
      </w:r>
    </w:p>
    <w:p w14:paraId="4E0820AA" w14:textId="51AE96A9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AC461D" w:rsidRPr="00AC461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Отчеты с POS-терминалов</w:t>
      </w:r>
    </w:p>
    <w:p w14:paraId="4D4EBBA6" w14:textId="26DC8AE0" w:rsidR="00F762F5" w:rsidRPr="00371772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AC461D" w:rsidRPr="00371772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 xml:space="preserve">Отчет по ссылкам </w:t>
      </w:r>
    </w:p>
    <w:p w14:paraId="6081B009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>Проверка осуществляется:</w:t>
      </w:r>
    </w:p>
    <w:p w14:paraId="6A4B3637" w14:textId="29379028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AC461D" w:rsidRPr="00AC461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По каждому виду оплаты (</w:t>
      </w:r>
      <w:proofErr w:type="spellStart"/>
      <w:r w:rsidRPr="000B4D49">
        <w:rPr>
          <w:rFonts w:ascii="Verdana" w:hAnsi="Verdana"/>
          <w:color w:val="000000" w:themeColor="text1"/>
        </w:rPr>
        <w:t>transaction</w:t>
      </w:r>
      <w:proofErr w:type="spellEnd"/>
      <w:r w:rsidRPr="000B4D49">
        <w:rPr>
          <w:rFonts w:ascii="Verdana" w:hAnsi="Verdana"/>
          <w:color w:val="000000" w:themeColor="text1"/>
        </w:rPr>
        <w:t xml:space="preserve"> </w:t>
      </w:r>
      <w:proofErr w:type="spellStart"/>
      <w:r w:rsidRPr="000B4D49">
        <w:rPr>
          <w:rFonts w:ascii="Verdana" w:hAnsi="Verdana"/>
          <w:color w:val="000000" w:themeColor="text1"/>
        </w:rPr>
        <w:t>code</w:t>
      </w:r>
      <w:proofErr w:type="spellEnd"/>
      <w:r w:rsidRPr="000B4D49">
        <w:rPr>
          <w:rFonts w:ascii="Verdana" w:hAnsi="Verdana"/>
          <w:color w:val="000000" w:themeColor="text1"/>
        </w:rPr>
        <w:t>) отдельно.</w:t>
      </w:r>
    </w:p>
    <w:p w14:paraId="59C643FA" w14:textId="75C8550B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AC461D" w:rsidRPr="00AC461D">
        <w:rPr>
          <w:rFonts w:ascii="Verdana" w:hAnsi="Verdana"/>
          <w:color w:val="000000" w:themeColor="text1"/>
        </w:rPr>
        <w:t xml:space="preserve"> </w:t>
      </w:r>
      <w:r w:rsidR="00AC461D">
        <w:rPr>
          <w:rFonts w:ascii="Verdana" w:hAnsi="Verdana"/>
          <w:color w:val="000000" w:themeColor="text1"/>
        </w:rPr>
        <w:t>С</w:t>
      </w:r>
      <w:r w:rsidRPr="000B4D49">
        <w:rPr>
          <w:rFonts w:ascii="Verdana" w:hAnsi="Verdana"/>
          <w:color w:val="000000" w:themeColor="text1"/>
        </w:rPr>
        <w:t>опоставляется сумма фактически принятых средств и сумма, пробитая в OPERA.</w:t>
      </w:r>
    </w:p>
    <w:p w14:paraId="37E6381D" w14:textId="77777777" w:rsidR="00F201B2" w:rsidRPr="000B4D49" w:rsidRDefault="00F201B2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4E82C3A7" w14:textId="4F7BC2ED" w:rsidR="00F762F5" w:rsidRPr="00992B8E" w:rsidRDefault="00F762F5" w:rsidP="000B4D49">
      <w:pPr>
        <w:spacing w:line="360" w:lineRule="auto"/>
        <w:rPr>
          <w:rFonts w:ascii="Verdana" w:hAnsi="Verdana"/>
          <w:b/>
          <w:bCs/>
          <w:color w:val="000000" w:themeColor="text1"/>
        </w:rPr>
      </w:pPr>
      <w:r w:rsidRPr="00992B8E">
        <w:rPr>
          <w:rFonts w:ascii="Verdana" w:hAnsi="Verdana"/>
          <w:b/>
          <w:bCs/>
          <w:color w:val="000000" w:themeColor="text1"/>
        </w:rPr>
        <w:t>4.2. Проверка итоговой суммы</w:t>
      </w:r>
    </w:p>
    <w:p w14:paraId="0998AB13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>Убедитесь, что:</w:t>
      </w:r>
    </w:p>
    <w:p w14:paraId="40E79D5E" w14:textId="3161D549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AC461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Все типы транзакций (банковские карты, ссылки) пробиты корректным методом оплаты.</w:t>
      </w:r>
    </w:p>
    <w:p w14:paraId="7CCBC693" w14:textId="65A3DD77" w:rsidR="00F762F5" w:rsidRPr="00AC461D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AC461D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Общая сумма принятых платежей совпадает с суммой, зафиксированной в OPERA.</w:t>
      </w:r>
    </w:p>
    <w:p w14:paraId="308DEDE3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2AEE37D6" w14:textId="31263F22" w:rsidR="00F762F5" w:rsidRPr="00992B8E" w:rsidRDefault="00F762F5" w:rsidP="00992B8E">
      <w:pPr>
        <w:pStyle w:val="3"/>
        <w:rPr>
          <w:rFonts w:ascii="Aptos" w:hAnsi="Aptos"/>
        </w:rPr>
      </w:pPr>
      <w:r w:rsidRPr="00992B8E">
        <w:rPr>
          <w:rFonts w:ascii="Aptos" w:hAnsi="Aptos"/>
        </w:rPr>
        <w:t>5. Обнаружение и устранение расхождений</w:t>
      </w:r>
    </w:p>
    <w:p w14:paraId="4034883C" w14:textId="60476271" w:rsidR="00F762F5" w:rsidRPr="00992B8E" w:rsidRDefault="00F762F5" w:rsidP="000B4D49">
      <w:pPr>
        <w:spacing w:line="360" w:lineRule="auto"/>
        <w:rPr>
          <w:rFonts w:ascii="Verdana" w:hAnsi="Verdana"/>
          <w:b/>
          <w:bCs/>
          <w:color w:val="000000" w:themeColor="text1"/>
        </w:rPr>
      </w:pPr>
      <w:r w:rsidRPr="00992B8E">
        <w:rPr>
          <w:rFonts w:ascii="Verdana" w:hAnsi="Verdana"/>
          <w:b/>
          <w:bCs/>
          <w:color w:val="000000" w:themeColor="text1"/>
        </w:rPr>
        <w:t xml:space="preserve">5.1. </w:t>
      </w:r>
      <w:r w:rsidR="00C415BE">
        <w:rPr>
          <w:rFonts w:ascii="Verdana" w:hAnsi="Verdana"/>
          <w:b/>
          <w:bCs/>
          <w:color w:val="000000" w:themeColor="text1"/>
        </w:rPr>
        <w:t>Если о</w:t>
      </w:r>
      <w:r w:rsidRPr="00992B8E">
        <w:rPr>
          <w:rFonts w:ascii="Verdana" w:hAnsi="Verdana"/>
          <w:b/>
          <w:bCs/>
          <w:color w:val="000000" w:themeColor="text1"/>
        </w:rPr>
        <w:t>бнаружены расхождения</w:t>
      </w:r>
    </w:p>
    <w:p w14:paraId="190F8DBB" w14:textId="436757B2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>Если суммы не совпадают, действуйте по следующему алгоритму:</w:t>
      </w:r>
    </w:p>
    <w:p w14:paraId="0C4B8965" w14:textId="77777777" w:rsidR="00F201B2" w:rsidRPr="000B4D49" w:rsidRDefault="00F201B2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16AE544B" w14:textId="77777777" w:rsidR="00C55579" w:rsidRDefault="00C55579" w:rsidP="000B4D49">
      <w:pPr>
        <w:spacing w:line="360" w:lineRule="auto"/>
        <w:rPr>
          <w:rFonts w:ascii="Verdana" w:hAnsi="Verdana"/>
          <w:b/>
          <w:bCs/>
          <w:color w:val="000000" w:themeColor="text1"/>
        </w:rPr>
      </w:pPr>
    </w:p>
    <w:p w14:paraId="04BD0465" w14:textId="544C859A" w:rsidR="00F762F5" w:rsidRPr="00992B8E" w:rsidRDefault="00F762F5" w:rsidP="000B4D49">
      <w:pPr>
        <w:spacing w:line="360" w:lineRule="auto"/>
        <w:rPr>
          <w:rFonts w:ascii="Verdana" w:hAnsi="Verdana"/>
          <w:b/>
          <w:bCs/>
          <w:color w:val="000000" w:themeColor="text1"/>
        </w:rPr>
      </w:pPr>
      <w:r w:rsidRPr="00992B8E">
        <w:rPr>
          <w:rFonts w:ascii="Verdana" w:hAnsi="Verdana"/>
          <w:b/>
          <w:bCs/>
          <w:color w:val="000000" w:themeColor="text1"/>
        </w:rPr>
        <w:lastRenderedPageBreak/>
        <w:t>5.1.1. Проверка корректности пробития</w:t>
      </w:r>
    </w:p>
    <w:p w14:paraId="625E58C7" w14:textId="37AE37D3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Снимите полные отчеты с терминалов.</w:t>
      </w:r>
    </w:p>
    <w:p w14:paraId="5880AC13" w14:textId="74479143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Найдите конкретную транзакцию по дате/времени/сумме.</w:t>
      </w:r>
    </w:p>
    <w:p w14:paraId="5B563050" w14:textId="2B8E2B76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Сравните способ оплаты, сумму и отражение в OPERA.</w:t>
      </w:r>
    </w:p>
    <w:p w14:paraId="273D2992" w14:textId="78143424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70709490" w14:textId="77777777" w:rsidR="00F762F5" w:rsidRPr="00992B8E" w:rsidRDefault="00F762F5" w:rsidP="000B4D49">
      <w:pPr>
        <w:spacing w:line="360" w:lineRule="auto"/>
        <w:rPr>
          <w:rFonts w:ascii="Verdana" w:hAnsi="Verdana"/>
          <w:b/>
          <w:bCs/>
          <w:color w:val="000000" w:themeColor="text1"/>
        </w:rPr>
      </w:pPr>
      <w:r w:rsidRPr="00992B8E">
        <w:rPr>
          <w:rFonts w:ascii="Verdana" w:hAnsi="Verdana"/>
          <w:b/>
          <w:bCs/>
          <w:color w:val="000000" w:themeColor="text1"/>
        </w:rPr>
        <w:t>5.1.2. Некорректный метод оплаты</w:t>
      </w:r>
    </w:p>
    <w:p w14:paraId="2A003FF1" w14:textId="35BAD6E2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Если транзакция пробита в OPERA с неверным методом оплаты, необходимо:</w:t>
      </w:r>
    </w:p>
    <w:p w14:paraId="66A1BC1E" w14:textId="2BC93C73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1.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Оформить возврат в OPERA</w:t>
      </w:r>
      <w:r w:rsidR="00C55579">
        <w:rPr>
          <w:rFonts w:ascii="Verdana" w:hAnsi="Verdana"/>
          <w:color w:val="000000" w:themeColor="text1"/>
        </w:rPr>
        <w:t>.</w:t>
      </w:r>
    </w:p>
    <w:p w14:paraId="45F20DA3" w14:textId="219EE608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2.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Провести оплату повторно с корректным методом оплаты.</w:t>
      </w:r>
    </w:p>
    <w:p w14:paraId="7201F543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502AFD61" w14:textId="77777777" w:rsidR="00F762F5" w:rsidRPr="00992B8E" w:rsidRDefault="00F762F5" w:rsidP="000B4D49">
      <w:pPr>
        <w:spacing w:line="360" w:lineRule="auto"/>
        <w:rPr>
          <w:rFonts w:ascii="Verdana" w:hAnsi="Verdana"/>
          <w:b/>
          <w:bCs/>
          <w:color w:val="000000" w:themeColor="text1"/>
        </w:rPr>
      </w:pPr>
      <w:r w:rsidRPr="00992B8E">
        <w:rPr>
          <w:rFonts w:ascii="Verdana" w:hAnsi="Verdana"/>
          <w:b/>
          <w:bCs/>
          <w:color w:val="000000" w:themeColor="text1"/>
        </w:rPr>
        <w:t>5.1.3. Ссылка оплачена, но не пробита</w:t>
      </w:r>
    </w:p>
    <w:p w14:paraId="1C475DC3" w14:textId="158B6E4A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 xml:space="preserve">Если по отчету </w:t>
      </w:r>
      <w:proofErr w:type="spellStart"/>
      <w:r w:rsidRPr="000B4D49">
        <w:rPr>
          <w:rFonts w:ascii="Verdana" w:hAnsi="Verdana"/>
          <w:color w:val="000000" w:themeColor="text1"/>
        </w:rPr>
        <w:t>ecom</w:t>
      </w:r>
      <w:proofErr w:type="spellEnd"/>
      <w:r w:rsidRPr="000B4D49">
        <w:rPr>
          <w:rFonts w:ascii="Verdana" w:hAnsi="Verdana"/>
          <w:color w:val="000000" w:themeColor="text1"/>
        </w:rPr>
        <w:t xml:space="preserve"> ссылка оплачена, но не отражена в OPERA:</w:t>
      </w:r>
    </w:p>
    <w:p w14:paraId="45D747EB" w14:textId="761793C1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Необходимо пробить её вручную, как обычную оплату по банковской карте, с указанием правильного кода оплаты</w:t>
      </w:r>
      <w:r w:rsidR="00C55579">
        <w:rPr>
          <w:rFonts w:ascii="Verdana" w:hAnsi="Verdana"/>
          <w:color w:val="000000" w:themeColor="text1"/>
        </w:rPr>
        <w:t>.</w:t>
      </w:r>
    </w:p>
    <w:p w14:paraId="6EEEE20D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5D630B33" w14:textId="365E53B5" w:rsidR="00F762F5" w:rsidRPr="00992B8E" w:rsidRDefault="00F762F5" w:rsidP="000B4D49">
      <w:pPr>
        <w:spacing w:line="360" w:lineRule="auto"/>
        <w:rPr>
          <w:rFonts w:ascii="Verdana" w:hAnsi="Verdana"/>
          <w:b/>
          <w:bCs/>
          <w:color w:val="000000" w:themeColor="text1"/>
        </w:rPr>
      </w:pPr>
      <w:r w:rsidRPr="00992B8E">
        <w:rPr>
          <w:rFonts w:ascii="Verdana" w:hAnsi="Verdana"/>
          <w:b/>
          <w:bCs/>
          <w:color w:val="000000" w:themeColor="text1"/>
        </w:rPr>
        <w:t>5.1.4. Ошибочн</w:t>
      </w:r>
      <w:r w:rsidR="00C55579">
        <w:rPr>
          <w:rFonts w:ascii="Verdana" w:hAnsi="Verdana"/>
          <w:b/>
          <w:bCs/>
          <w:color w:val="000000" w:themeColor="text1"/>
        </w:rPr>
        <w:t>о пробитая</w:t>
      </w:r>
      <w:r w:rsidRPr="00992B8E">
        <w:rPr>
          <w:rFonts w:ascii="Verdana" w:hAnsi="Verdana"/>
          <w:b/>
          <w:bCs/>
          <w:color w:val="000000" w:themeColor="text1"/>
        </w:rPr>
        <w:t xml:space="preserve"> </w:t>
      </w:r>
      <w:proofErr w:type="spellStart"/>
      <w:r w:rsidRPr="00992B8E">
        <w:rPr>
          <w:rFonts w:ascii="Verdana" w:hAnsi="Verdana"/>
          <w:b/>
          <w:bCs/>
          <w:color w:val="000000" w:themeColor="text1"/>
        </w:rPr>
        <w:t>преавторизация</w:t>
      </w:r>
      <w:proofErr w:type="spellEnd"/>
    </w:p>
    <w:p w14:paraId="3BB194BF" w14:textId="4BBCCF2E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 xml:space="preserve">Если в OPERA </w:t>
      </w:r>
      <w:r w:rsidR="00C55579">
        <w:rPr>
          <w:rFonts w:ascii="Verdana" w:hAnsi="Verdana"/>
          <w:color w:val="000000" w:themeColor="text1"/>
        </w:rPr>
        <w:t xml:space="preserve">пробили чек </w:t>
      </w:r>
      <w:proofErr w:type="spellStart"/>
      <w:r w:rsidR="00C55579">
        <w:rPr>
          <w:rFonts w:ascii="Verdana" w:hAnsi="Verdana"/>
          <w:color w:val="000000" w:themeColor="text1"/>
        </w:rPr>
        <w:t>преавторизации</w:t>
      </w:r>
      <w:proofErr w:type="spellEnd"/>
      <w:r w:rsidR="00C55579">
        <w:rPr>
          <w:rFonts w:ascii="Verdana" w:hAnsi="Verdana"/>
          <w:color w:val="000000" w:themeColor="text1"/>
        </w:rPr>
        <w:t>:</w:t>
      </w:r>
    </w:p>
    <w:p w14:paraId="0472F593" w14:textId="41180863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 xml:space="preserve">Оформить полный возврат по </w:t>
      </w:r>
      <w:r w:rsidR="00C55579">
        <w:rPr>
          <w:rFonts w:ascii="Verdana" w:hAnsi="Verdana"/>
          <w:color w:val="000000" w:themeColor="text1"/>
        </w:rPr>
        <w:t>опере.</w:t>
      </w:r>
    </w:p>
    <w:p w14:paraId="4943AED7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44974EEA" w14:textId="77777777" w:rsidR="00F762F5" w:rsidRPr="00992B8E" w:rsidRDefault="00F762F5" w:rsidP="000B4D49">
      <w:pPr>
        <w:spacing w:line="360" w:lineRule="auto"/>
        <w:rPr>
          <w:rFonts w:ascii="Verdana" w:hAnsi="Verdana"/>
          <w:b/>
          <w:bCs/>
          <w:color w:val="000000" w:themeColor="text1"/>
        </w:rPr>
      </w:pPr>
      <w:r w:rsidRPr="00992B8E">
        <w:rPr>
          <w:rFonts w:ascii="Verdana" w:hAnsi="Verdana"/>
          <w:b/>
          <w:bCs/>
          <w:color w:val="000000" w:themeColor="text1"/>
        </w:rPr>
        <w:t>5.1.5. Пробита неверная сумма</w:t>
      </w:r>
    </w:p>
    <w:p w14:paraId="7BBB348E" w14:textId="5056FB96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Если сумма отличается от фактической:</w:t>
      </w:r>
    </w:p>
    <w:p w14:paraId="0D7C6654" w14:textId="34F22628" w:rsidR="00F762F5" w:rsidRPr="000B4D49" w:rsidRDefault="00F762F5" w:rsidP="00C5557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Пробить разницу между фактом и OPERA:</w:t>
      </w:r>
    </w:p>
    <w:p w14:paraId="368042D8" w14:textId="70876CCB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При необходимости оформить возврат при минусовой корректировке.</w:t>
      </w:r>
    </w:p>
    <w:p w14:paraId="719134A1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6A9CEE5C" w14:textId="77777777" w:rsidR="00F762F5" w:rsidRPr="00992B8E" w:rsidRDefault="00F762F5" w:rsidP="000B4D49">
      <w:pPr>
        <w:spacing w:line="360" w:lineRule="auto"/>
        <w:rPr>
          <w:rFonts w:ascii="Verdana" w:hAnsi="Verdana"/>
          <w:b/>
          <w:bCs/>
          <w:color w:val="000000" w:themeColor="text1"/>
        </w:rPr>
      </w:pPr>
      <w:r w:rsidRPr="00992B8E">
        <w:rPr>
          <w:rFonts w:ascii="Verdana" w:hAnsi="Verdana"/>
          <w:b/>
          <w:bCs/>
          <w:color w:val="000000" w:themeColor="text1"/>
        </w:rPr>
        <w:lastRenderedPageBreak/>
        <w:t>5.1.6. Оплата вообще не пробита</w:t>
      </w:r>
    </w:p>
    <w:p w14:paraId="21713297" w14:textId="6DA46766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 xml:space="preserve">В случае, если транзакция прошла по </w:t>
      </w:r>
      <w:r w:rsidR="00C55579">
        <w:rPr>
          <w:rFonts w:ascii="Verdana" w:hAnsi="Verdana"/>
          <w:color w:val="000000" w:themeColor="text1"/>
        </w:rPr>
        <w:t>карте</w:t>
      </w:r>
      <w:r w:rsidRPr="000B4D49">
        <w:rPr>
          <w:rFonts w:ascii="Verdana" w:hAnsi="Verdana"/>
          <w:color w:val="000000" w:themeColor="text1"/>
        </w:rPr>
        <w:t xml:space="preserve"> или </w:t>
      </w:r>
      <w:proofErr w:type="spellStart"/>
      <w:r w:rsidRPr="000B4D49">
        <w:rPr>
          <w:rFonts w:ascii="Verdana" w:hAnsi="Verdana"/>
          <w:color w:val="000000" w:themeColor="text1"/>
        </w:rPr>
        <w:t>ecom</w:t>
      </w:r>
      <w:proofErr w:type="spellEnd"/>
      <w:r w:rsidRPr="000B4D49">
        <w:rPr>
          <w:rFonts w:ascii="Verdana" w:hAnsi="Verdana"/>
          <w:color w:val="000000" w:themeColor="text1"/>
        </w:rPr>
        <w:t>, но не проведена в OPERA:</w:t>
      </w:r>
    </w:p>
    <w:p w14:paraId="2A19F672" w14:textId="0064860D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Провести её немедленно вручную, с правильным методом оплаты.</w:t>
      </w:r>
    </w:p>
    <w:p w14:paraId="41103E1E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272BE269" w14:textId="77777777" w:rsidR="00F762F5" w:rsidRPr="00992B8E" w:rsidRDefault="00F762F5" w:rsidP="00992B8E">
      <w:pPr>
        <w:pStyle w:val="3"/>
        <w:rPr>
          <w:rFonts w:ascii="Aptos" w:hAnsi="Aptos"/>
        </w:rPr>
      </w:pPr>
      <w:r w:rsidRPr="00992B8E">
        <w:rPr>
          <w:rFonts w:ascii="Aptos" w:hAnsi="Aptos"/>
        </w:rPr>
        <w:t>6. Важные замечания</w:t>
      </w:r>
    </w:p>
    <w:p w14:paraId="5999A3FE" w14:textId="0A952CAF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 xml:space="preserve">Отчеты </w:t>
      </w:r>
      <w:r w:rsidR="00C55579">
        <w:rPr>
          <w:rFonts w:ascii="Verdana" w:hAnsi="Verdana"/>
          <w:color w:val="000000" w:themeColor="text1"/>
        </w:rPr>
        <w:t>с терминалов</w:t>
      </w:r>
      <w:r w:rsidRPr="000B4D49">
        <w:rPr>
          <w:rFonts w:ascii="Verdana" w:hAnsi="Verdana"/>
          <w:color w:val="000000" w:themeColor="text1"/>
        </w:rPr>
        <w:t xml:space="preserve"> и</w:t>
      </w:r>
      <w:r w:rsidR="00C55579">
        <w:rPr>
          <w:rFonts w:ascii="Verdana" w:hAnsi="Verdana"/>
          <w:color w:val="000000" w:themeColor="text1"/>
        </w:rPr>
        <w:t xml:space="preserve"> по</w:t>
      </w:r>
      <w:r w:rsidRPr="000B4D49">
        <w:rPr>
          <w:rFonts w:ascii="Verdana" w:hAnsi="Verdana"/>
          <w:color w:val="000000" w:themeColor="text1"/>
        </w:rPr>
        <w:t xml:space="preserve"> </w:t>
      </w:r>
      <w:proofErr w:type="spellStart"/>
      <w:r w:rsidRPr="000B4D49">
        <w:rPr>
          <w:rFonts w:ascii="Verdana" w:hAnsi="Verdana"/>
          <w:color w:val="000000" w:themeColor="text1"/>
        </w:rPr>
        <w:t>ecom</w:t>
      </w:r>
      <w:proofErr w:type="spellEnd"/>
      <w:r w:rsidRPr="000B4D49">
        <w:rPr>
          <w:rFonts w:ascii="Verdana" w:hAnsi="Verdana"/>
          <w:color w:val="000000" w:themeColor="text1"/>
        </w:rPr>
        <w:t xml:space="preserve"> должны сниматься только п</w:t>
      </w:r>
      <w:r w:rsidR="0045765F">
        <w:rPr>
          <w:rFonts w:ascii="Verdana" w:hAnsi="Verdana"/>
          <w:color w:val="000000" w:themeColor="text1"/>
        </w:rPr>
        <w:t xml:space="preserve">ри </w:t>
      </w:r>
      <w:r w:rsidRPr="000B4D49">
        <w:rPr>
          <w:rFonts w:ascii="Verdana" w:hAnsi="Verdana"/>
          <w:color w:val="000000" w:themeColor="text1"/>
        </w:rPr>
        <w:t>полной уверенности, что все транзакции уже пробиты в OPERA.</w:t>
      </w:r>
    </w:p>
    <w:p w14:paraId="76353CE8" w14:textId="6837A1ED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Проверка должна быть завершена до запуска ночного аудита.</w:t>
      </w:r>
    </w:p>
    <w:p w14:paraId="1597A457" w14:textId="319BD283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Не допускается проведение аудита при наличии невыясненных расхождений.</w:t>
      </w:r>
    </w:p>
    <w:p w14:paraId="75886A1B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0941DED9" w14:textId="43A47ED6" w:rsidR="00F762F5" w:rsidRPr="00992B8E" w:rsidRDefault="00F762F5" w:rsidP="00992B8E">
      <w:pPr>
        <w:pStyle w:val="3"/>
        <w:rPr>
          <w:rFonts w:ascii="Aptos" w:hAnsi="Aptos"/>
        </w:rPr>
      </w:pPr>
      <w:r w:rsidRPr="00992B8E">
        <w:rPr>
          <w:rFonts w:ascii="Aptos" w:hAnsi="Aptos"/>
        </w:rPr>
        <w:t xml:space="preserve">7. </w:t>
      </w:r>
      <w:r w:rsidR="00C55579">
        <w:rPr>
          <w:rFonts w:ascii="Aptos" w:hAnsi="Aptos"/>
        </w:rPr>
        <w:t>Невозможность устранения расхождения</w:t>
      </w:r>
    </w:p>
    <w:p w14:paraId="3F0EDCBC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>Если после всех проверок расхождение не устранено:</w:t>
      </w:r>
    </w:p>
    <w:p w14:paraId="3836F116" w14:textId="5C34D751" w:rsidR="00F762F5" w:rsidRPr="00C55579" w:rsidRDefault="00F762F5" w:rsidP="00C55579">
      <w:pPr>
        <w:pStyle w:val="a7"/>
        <w:numPr>
          <w:ilvl w:val="0"/>
          <w:numId w:val="1"/>
        </w:numPr>
        <w:spacing w:line="360" w:lineRule="auto"/>
        <w:rPr>
          <w:rFonts w:ascii="Verdana" w:hAnsi="Verdana"/>
          <w:color w:val="000000" w:themeColor="text1"/>
        </w:rPr>
      </w:pPr>
      <w:r w:rsidRPr="00C55579">
        <w:rPr>
          <w:rFonts w:ascii="Verdana" w:hAnsi="Verdana"/>
          <w:color w:val="000000" w:themeColor="text1"/>
        </w:rPr>
        <w:t xml:space="preserve">Подготовьте </w:t>
      </w:r>
      <w:r w:rsidR="00C55579">
        <w:rPr>
          <w:rFonts w:ascii="Verdana" w:hAnsi="Verdana"/>
          <w:color w:val="000000" w:themeColor="text1"/>
        </w:rPr>
        <w:t>объяснительную</w:t>
      </w:r>
      <w:r w:rsidRPr="00C55579">
        <w:rPr>
          <w:rFonts w:ascii="Verdana" w:hAnsi="Verdana"/>
          <w:color w:val="000000" w:themeColor="text1"/>
        </w:rPr>
        <w:t xml:space="preserve"> записку в бухгалтерию.</w:t>
      </w:r>
    </w:p>
    <w:p w14:paraId="2ECBBC33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>В ней укажите:</w:t>
      </w:r>
    </w:p>
    <w:p w14:paraId="58FFB6E2" w14:textId="69A07B90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Дату</w:t>
      </w:r>
    </w:p>
    <w:p w14:paraId="6517EB71" w14:textId="429588E2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Описание ситуации</w:t>
      </w:r>
    </w:p>
    <w:p w14:paraId="61B04B1B" w14:textId="0D8264FA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Сумму расхождения</w:t>
      </w:r>
    </w:p>
    <w:p w14:paraId="433E2AB8" w14:textId="6D0395C6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  <w:t>•</w:t>
      </w:r>
      <w:r w:rsidR="00C55579">
        <w:rPr>
          <w:rFonts w:ascii="Verdana" w:hAnsi="Verdana"/>
          <w:color w:val="000000" w:themeColor="text1"/>
        </w:rPr>
        <w:t xml:space="preserve"> </w:t>
      </w:r>
      <w:r w:rsidRPr="000B4D49">
        <w:rPr>
          <w:rFonts w:ascii="Verdana" w:hAnsi="Verdana"/>
          <w:color w:val="000000" w:themeColor="text1"/>
        </w:rPr>
        <w:t>Предположительную причину</w:t>
      </w:r>
    </w:p>
    <w:p w14:paraId="37FFD5FA" w14:textId="58CAB57E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  <w:r w:rsidRPr="000B4D49">
        <w:rPr>
          <w:rFonts w:ascii="Verdana" w:hAnsi="Verdana"/>
          <w:color w:val="000000" w:themeColor="text1"/>
        </w:rPr>
        <w:tab/>
      </w:r>
      <w:r w:rsidR="00C55579">
        <w:rPr>
          <w:rFonts w:ascii="Verdana" w:hAnsi="Verdana"/>
          <w:color w:val="000000" w:themeColor="text1"/>
        </w:rPr>
        <w:t>2</w:t>
      </w:r>
      <w:r w:rsidRPr="000B4D49">
        <w:rPr>
          <w:rFonts w:ascii="Verdana" w:hAnsi="Verdana"/>
          <w:color w:val="000000" w:themeColor="text1"/>
        </w:rPr>
        <w:t>.</w:t>
      </w:r>
      <w:r w:rsidR="00C55579">
        <w:rPr>
          <w:rFonts w:ascii="Verdana" w:hAnsi="Verdana"/>
          <w:color w:val="000000" w:themeColor="text1"/>
        </w:rPr>
        <w:t>Сдайте</w:t>
      </w:r>
      <w:r w:rsidRPr="000B4D49">
        <w:rPr>
          <w:rFonts w:ascii="Verdana" w:hAnsi="Verdana"/>
          <w:color w:val="000000" w:themeColor="text1"/>
        </w:rPr>
        <w:t xml:space="preserve"> записку в установленном </w:t>
      </w:r>
      <w:r w:rsidR="00C55579">
        <w:rPr>
          <w:rFonts w:ascii="Verdana" w:hAnsi="Verdana"/>
          <w:color w:val="000000" w:themeColor="text1"/>
        </w:rPr>
        <w:t>порядке вместе с остальными отчетами.</w:t>
      </w:r>
    </w:p>
    <w:p w14:paraId="1FD9F4C9" w14:textId="77777777" w:rsidR="00F762F5" w:rsidRPr="000B4D49" w:rsidRDefault="00F762F5" w:rsidP="000B4D49">
      <w:pPr>
        <w:spacing w:line="360" w:lineRule="auto"/>
        <w:rPr>
          <w:rFonts w:ascii="Verdana" w:hAnsi="Verdana"/>
          <w:color w:val="000000" w:themeColor="text1"/>
        </w:rPr>
      </w:pPr>
    </w:p>
    <w:p w14:paraId="07908DA7" w14:textId="2596A46E" w:rsidR="00F762F5" w:rsidRPr="00992B8E" w:rsidRDefault="00992B8E" w:rsidP="00992B8E">
      <w:pPr>
        <w:pStyle w:val="3"/>
        <w:rPr>
          <w:rFonts w:ascii="Aptos" w:hAnsi="Aptos"/>
        </w:rPr>
      </w:pPr>
      <w:r w:rsidRPr="00C55579">
        <w:rPr>
          <w:rFonts w:ascii="Aptos" w:hAnsi="Aptos"/>
        </w:rPr>
        <w:t>8</w:t>
      </w:r>
      <w:r w:rsidR="00F762F5" w:rsidRPr="00992B8E">
        <w:rPr>
          <w:rFonts w:ascii="Aptos" w:hAnsi="Aptos"/>
        </w:rPr>
        <w:t>. Ответственность</w:t>
      </w:r>
    </w:p>
    <w:p w14:paraId="0DA91EA4" w14:textId="663A18A4" w:rsidR="000F4174" w:rsidRPr="000F4174" w:rsidRDefault="000F4174" w:rsidP="000F4174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  <w:color w:val="000000" w:themeColor="text1"/>
          <w:lang w:val="en-US"/>
        </w:rPr>
      </w:pPr>
      <w:r w:rsidRPr="000F4174">
        <w:rPr>
          <w:rFonts w:ascii="Verdana" w:hAnsi="Verdana"/>
          <w:color w:val="000000" w:themeColor="text1"/>
        </w:rPr>
        <w:t>За выполнение процедуры отвечает ночной администратор / дежурный менеджер.</w:t>
      </w:r>
    </w:p>
    <w:p w14:paraId="3E2B9D03" w14:textId="561177DA" w:rsidR="000F4174" w:rsidRPr="000F4174" w:rsidRDefault="000F4174" w:rsidP="000F4174">
      <w:pPr>
        <w:pStyle w:val="a7"/>
        <w:numPr>
          <w:ilvl w:val="0"/>
          <w:numId w:val="3"/>
        </w:numPr>
        <w:spacing w:line="360" w:lineRule="auto"/>
        <w:rPr>
          <w:rFonts w:ascii="Verdana" w:hAnsi="Verdana"/>
          <w:color w:val="000000" w:themeColor="text1"/>
        </w:rPr>
      </w:pPr>
      <w:r w:rsidRPr="000F4174">
        <w:rPr>
          <w:rFonts w:ascii="Verdana" w:hAnsi="Verdana"/>
          <w:color w:val="000000" w:themeColor="text1"/>
        </w:rPr>
        <w:t>Контроль осуществляет дежурный менеджер.</w:t>
      </w:r>
    </w:p>
    <w:sectPr w:rsidR="000F4174" w:rsidRPr="000F417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858DA"/>
    <w:multiLevelType w:val="hybridMultilevel"/>
    <w:tmpl w:val="D8F4C0BC"/>
    <w:lvl w:ilvl="0" w:tplc="F2EE5B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6C5075"/>
    <w:multiLevelType w:val="hybridMultilevel"/>
    <w:tmpl w:val="C5F28F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5D240E6"/>
    <w:multiLevelType w:val="hybridMultilevel"/>
    <w:tmpl w:val="DCDC87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4165719">
    <w:abstractNumId w:val="0"/>
  </w:num>
  <w:num w:numId="2" w16cid:durableId="559101526">
    <w:abstractNumId w:val="1"/>
  </w:num>
  <w:num w:numId="3" w16cid:durableId="115980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F3"/>
    <w:rsid w:val="00071479"/>
    <w:rsid w:val="000B4D49"/>
    <w:rsid w:val="000F4174"/>
    <w:rsid w:val="001179B2"/>
    <w:rsid w:val="0017141E"/>
    <w:rsid w:val="00371772"/>
    <w:rsid w:val="0045765F"/>
    <w:rsid w:val="004850FD"/>
    <w:rsid w:val="006C34E2"/>
    <w:rsid w:val="007017F3"/>
    <w:rsid w:val="007252FC"/>
    <w:rsid w:val="00754EB2"/>
    <w:rsid w:val="00992B8E"/>
    <w:rsid w:val="009C0923"/>
    <w:rsid w:val="009C10E8"/>
    <w:rsid w:val="00AC461D"/>
    <w:rsid w:val="00B50E80"/>
    <w:rsid w:val="00B76285"/>
    <w:rsid w:val="00C415BE"/>
    <w:rsid w:val="00C55579"/>
    <w:rsid w:val="00C87CB0"/>
    <w:rsid w:val="00CC38EC"/>
    <w:rsid w:val="00D90B82"/>
    <w:rsid w:val="00DC093C"/>
    <w:rsid w:val="00E37CDA"/>
    <w:rsid w:val="00F201B2"/>
    <w:rsid w:val="00F762F5"/>
    <w:rsid w:val="00FB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062BD"/>
  <w15:chartTrackingRefBased/>
  <w15:docId w15:val="{67A55379-060E-4D60-92B7-8E5AC86A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1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01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01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01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01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17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17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17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17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17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17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1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1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1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1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7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17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17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17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1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6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0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5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2</dc:creator>
  <cp:keywords/>
  <dc:description/>
  <cp:lastModifiedBy>Reception 2</cp:lastModifiedBy>
  <cp:revision>25</cp:revision>
  <dcterms:created xsi:type="dcterms:W3CDTF">2025-07-22T21:08:00Z</dcterms:created>
  <dcterms:modified xsi:type="dcterms:W3CDTF">2025-07-23T04:17:00Z</dcterms:modified>
</cp:coreProperties>
</file>