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942A" w14:textId="77777777" w:rsidR="00973738" w:rsidRPr="00640AFC" w:rsidRDefault="00973738" w:rsidP="00973738">
      <w:pPr>
        <w:spacing w:line="360" w:lineRule="auto"/>
        <w:rPr>
          <w:rFonts w:ascii="Verdana" w:hAnsi="Verdana"/>
          <w:sz w:val="20"/>
          <w:szCs w:val="20"/>
          <w:lang w:val="en-US"/>
        </w:rPr>
      </w:pPr>
      <w:r w:rsidRPr="00640AFC">
        <w:rPr>
          <w:rFonts w:ascii="Verdana" w:hAnsi="Verdana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D52E43B" wp14:editId="300A796F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321635976" name="Рисунок 4" descr="Изображение выглядит как Шрифт, текст, бел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Изображение выглядит как Шрифт, текст, белый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0AFC">
        <w:rPr>
          <w:rFonts w:ascii="Verdana" w:hAnsi="Verdana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CE1748A" wp14:editId="1040841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166241533" name="Рисунок 3" descr="Изображение выглядит как Шрифт, Графика, логотип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Изображение выглядит как Шрифт, Графика, логотип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0AFC">
        <w:rPr>
          <w:rFonts w:ascii="Verdana" w:hAnsi="Verdana"/>
          <w:sz w:val="20"/>
          <w:szCs w:val="20"/>
          <w:lang w:val="en-US"/>
        </w:rPr>
        <w:t xml:space="preserve">                                      </w:t>
      </w:r>
    </w:p>
    <w:p w14:paraId="0803E6C7" w14:textId="77777777" w:rsidR="00973738" w:rsidRPr="00973738" w:rsidRDefault="00973738" w:rsidP="00973738">
      <w:pPr>
        <w:spacing w:line="360" w:lineRule="auto"/>
        <w:rPr>
          <w:rFonts w:ascii="Verdana" w:hAnsi="Verdana"/>
          <w:sz w:val="20"/>
          <w:szCs w:val="20"/>
          <w:lang w:val="en-US"/>
        </w:rPr>
      </w:pPr>
    </w:p>
    <w:p w14:paraId="18B919C4" w14:textId="77777777" w:rsidR="00973738" w:rsidRPr="00973738" w:rsidRDefault="00973738" w:rsidP="00973738">
      <w:pPr>
        <w:spacing w:line="360" w:lineRule="auto"/>
        <w:rPr>
          <w:rFonts w:ascii="Verdana" w:hAnsi="Verdana"/>
          <w:sz w:val="20"/>
          <w:szCs w:val="20"/>
          <w:lang w:val="en-US"/>
        </w:rPr>
      </w:pPr>
    </w:p>
    <w:p w14:paraId="101E33E5" w14:textId="77777777" w:rsidR="00973738" w:rsidRPr="006C1850" w:rsidRDefault="00973738" w:rsidP="00973738">
      <w:pPr>
        <w:pStyle w:val="3"/>
        <w:rPr>
          <w:rFonts w:ascii="Aptos" w:hAnsi="Aptos"/>
          <w:b/>
          <w:bCs/>
          <w:lang w:val="en-US"/>
        </w:rPr>
      </w:pPr>
      <w:r w:rsidRPr="006C1850">
        <w:rPr>
          <w:rFonts w:ascii="Aptos" w:hAnsi="Aptos"/>
          <w:b/>
          <w:bCs/>
        </w:rPr>
        <w:t>Стандартная</w:t>
      </w:r>
      <w:r w:rsidRPr="006C1850">
        <w:rPr>
          <w:rFonts w:ascii="Aptos" w:hAnsi="Aptos"/>
          <w:b/>
          <w:bCs/>
          <w:lang w:val="en-US"/>
        </w:rPr>
        <w:t xml:space="preserve"> </w:t>
      </w:r>
      <w:r w:rsidRPr="006C1850">
        <w:rPr>
          <w:rFonts w:ascii="Aptos" w:hAnsi="Aptos"/>
          <w:b/>
          <w:bCs/>
        </w:rPr>
        <w:t>операционная</w:t>
      </w:r>
      <w:r w:rsidRPr="006C1850">
        <w:rPr>
          <w:rFonts w:ascii="Aptos" w:hAnsi="Aptos"/>
          <w:b/>
          <w:bCs/>
          <w:lang w:val="en-US"/>
        </w:rPr>
        <w:t xml:space="preserve"> </w:t>
      </w:r>
      <w:r w:rsidRPr="006C1850">
        <w:rPr>
          <w:rFonts w:ascii="Aptos" w:hAnsi="Aptos"/>
          <w:b/>
          <w:bCs/>
        </w:rPr>
        <w:t>процедура</w:t>
      </w:r>
      <w:r w:rsidRPr="006C1850">
        <w:rPr>
          <w:rFonts w:ascii="Aptos" w:hAnsi="Aptos"/>
          <w:b/>
          <w:bCs/>
          <w:lang w:val="en-US"/>
        </w:rPr>
        <w:t xml:space="preserve"> </w:t>
      </w:r>
    </w:p>
    <w:p w14:paraId="71B99ACD" w14:textId="77777777" w:rsidR="00973738" w:rsidRPr="006C1850" w:rsidRDefault="00973738" w:rsidP="00973738">
      <w:pPr>
        <w:pStyle w:val="3"/>
        <w:rPr>
          <w:rFonts w:ascii="Aptos" w:hAnsi="Aptos"/>
          <w:b/>
          <w:bCs/>
          <w:lang w:val="en-US"/>
        </w:rPr>
      </w:pPr>
      <w:r w:rsidRPr="006C1850">
        <w:rPr>
          <w:rFonts w:ascii="Aptos" w:hAnsi="Aptos"/>
          <w:b/>
          <w:bCs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973738" w:rsidRPr="006C1850" w14:paraId="2DCDF2B6" w14:textId="77777777" w:rsidTr="00394DEA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496AA" w14:textId="77777777" w:rsidR="00973738" w:rsidRPr="006C1850" w:rsidRDefault="00973738" w:rsidP="00394DEA">
            <w:pPr>
              <w:pStyle w:val="3"/>
              <w:rPr>
                <w:rFonts w:ascii="Aptos" w:hAnsi="Aptos"/>
                <w:b/>
                <w:bCs/>
              </w:rPr>
            </w:pPr>
            <w:r w:rsidRPr="006C1850">
              <w:rPr>
                <w:rFonts w:ascii="Aptos" w:hAnsi="Aptos"/>
                <w:b/>
                <w:bCs/>
              </w:rPr>
              <w:t>Отдел: СП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5030D" w14:textId="77777777" w:rsidR="00973738" w:rsidRPr="006C1850" w:rsidRDefault="00973738" w:rsidP="00394DEA">
            <w:pPr>
              <w:pStyle w:val="3"/>
              <w:rPr>
                <w:rFonts w:ascii="Aptos" w:hAnsi="Aptos"/>
                <w:b/>
                <w:bCs/>
              </w:rPr>
            </w:pPr>
            <w:r w:rsidRPr="006C1850">
              <w:rPr>
                <w:rFonts w:ascii="Aptos" w:hAnsi="Aptos"/>
                <w:b/>
                <w:bCs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2D6F9" w14:textId="50FF25FC" w:rsidR="00973738" w:rsidRPr="006C1850" w:rsidRDefault="00973738" w:rsidP="00394DEA">
            <w:pPr>
              <w:pStyle w:val="3"/>
              <w:rPr>
                <w:rFonts w:ascii="Aptos" w:hAnsi="Aptos"/>
                <w:b/>
                <w:bCs/>
              </w:rPr>
            </w:pPr>
            <w:r w:rsidRPr="006C1850">
              <w:rPr>
                <w:rFonts w:ascii="Aptos" w:hAnsi="Aptos"/>
                <w:b/>
                <w:bCs/>
              </w:rPr>
              <w:t>Дата: 2</w:t>
            </w:r>
            <w:r w:rsidR="00AB73AF">
              <w:rPr>
                <w:rFonts w:ascii="Aptos" w:hAnsi="Aptos"/>
                <w:b/>
                <w:bCs/>
                <w:lang w:val="en-US"/>
              </w:rPr>
              <w:t>8</w:t>
            </w:r>
            <w:r w:rsidRPr="006C1850">
              <w:rPr>
                <w:rFonts w:ascii="Aptos" w:hAnsi="Aptos"/>
                <w:b/>
                <w:bCs/>
              </w:rPr>
              <w:t>/02/2026</w:t>
            </w:r>
          </w:p>
        </w:tc>
      </w:tr>
      <w:tr w:rsidR="00973738" w:rsidRPr="006C1850" w14:paraId="73B33706" w14:textId="77777777" w:rsidTr="00394DEA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50B4E" w14:textId="032110E3" w:rsidR="00973738" w:rsidRPr="006C1850" w:rsidRDefault="00973738" w:rsidP="00394DEA">
            <w:pPr>
              <w:pStyle w:val="3"/>
              <w:rPr>
                <w:rFonts w:ascii="Aptos" w:hAnsi="Aptos"/>
                <w:b/>
                <w:bCs/>
              </w:rPr>
            </w:pPr>
            <w:r w:rsidRPr="006C1850">
              <w:rPr>
                <w:rFonts w:ascii="Aptos" w:hAnsi="Aptos"/>
                <w:b/>
                <w:bCs/>
              </w:rPr>
              <w:t xml:space="preserve">Предмет: </w:t>
            </w:r>
            <w:r>
              <w:rPr>
                <w:rFonts w:ascii="Aptos" w:hAnsi="Aptos"/>
                <w:b/>
                <w:bCs/>
              </w:rPr>
              <w:t>Действия при обнаружении расхождений по безналичным платежам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F8B58" w14:textId="77777777" w:rsidR="00973738" w:rsidRPr="006C1850" w:rsidRDefault="00973738" w:rsidP="00394DEA">
            <w:pPr>
              <w:pStyle w:val="3"/>
              <w:rPr>
                <w:rFonts w:ascii="Aptos" w:hAnsi="Aptos"/>
                <w:b/>
                <w:bCs/>
              </w:rPr>
            </w:pPr>
            <w:r w:rsidRPr="006C1850">
              <w:rPr>
                <w:rFonts w:ascii="Aptos" w:hAnsi="Aptos"/>
                <w:b/>
                <w:bCs/>
              </w:rPr>
              <w:t>Одобрено FOM: Ивченко Никита</w:t>
            </w:r>
          </w:p>
          <w:p w14:paraId="69C1B144" w14:textId="77777777" w:rsidR="00973738" w:rsidRPr="006C1850" w:rsidRDefault="00973738" w:rsidP="00394DEA">
            <w:pPr>
              <w:pStyle w:val="3"/>
              <w:rPr>
                <w:rFonts w:ascii="Aptos" w:hAnsi="Aptos"/>
                <w:b/>
                <w:bCs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A791C" w14:textId="77777777" w:rsidR="00973738" w:rsidRPr="006C1850" w:rsidRDefault="00973738" w:rsidP="00394DEA">
            <w:pPr>
              <w:pStyle w:val="3"/>
              <w:rPr>
                <w:rFonts w:ascii="Aptos" w:hAnsi="Aptos"/>
                <w:b/>
                <w:bCs/>
              </w:rPr>
            </w:pPr>
            <w:r w:rsidRPr="006C1850">
              <w:rPr>
                <w:rFonts w:ascii="Aptos" w:hAnsi="Aptos"/>
                <w:b/>
                <w:bCs/>
              </w:rPr>
              <w:t>Одобрено GM:</w:t>
            </w:r>
          </w:p>
          <w:p w14:paraId="7AC5073A" w14:textId="77777777" w:rsidR="00973738" w:rsidRPr="006C1850" w:rsidRDefault="00973738" w:rsidP="00394DEA">
            <w:pPr>
              <w:pStyle w:val="3"/>
              <w:rPr>
                <w:rFonts w:ascii="Aptos" w:hAnsi="Aptos"/>
                <w:b/>
                <w:bCs/>
              </w:rPr>
            </w:pPr>
            <w:r w:rsidRPr="006C1850">
              <w:rPr>
                <w:rFonts w:ascii="Aptos" w:hAnsi="Aptos"/>
                <w:b/>
                <w:bCs/>
              </w:rPr>
              <w:t>Галимжанов Александр</w:t>
            </w:r>
          </w:p>
        </w:tc>
      </w:tr>
    </w:tbl>
    <w:p w14:paraId="368CDEB9" w14:textId="12292CF3" w:rsidR="00211DF7" w:rsidRPr="00FD2C37" w:rsidRDefault="00211DF7" w:rsidP="00FD2C37">
      <w:pPr>
        <w:pStyle w:val="3"/>
        <w:rPr>
          <w:rFonts w:ascii="Aptos" w:hAnsi="Aptos"/>
        </w:rPr>
      </w:pPr>
    </w:p>
    <w:p w14:paraId="55493513" w14:textId="77777777" w:rsidR="00211DF7" w:rsidRPr="00FD2C37" w:rsidRDefault="00211DF7" w:rsidP="00FD2C37">
      <w:pPr>
        <w:pStyle w:val="3"/>
        <w:rPr>
          <w:rFonts w:ascii="Aptos" w:hAnsi="Aptos"/>
        </w:rPr>
      </w:pPr>
      <w:r w:rsidRPr="00FD2C37">
        <w:rPr>
          <w:rFonts w:ascii="Aptos" w:hAnsi="Aptos"/>
        </w:rPr>
        <w:t>1. Цель и область применения</w:t>
      </w:r>
    </w:p>
    <w:p w14:paraId="7485F9E2" w14:textId="55764483" w:rsidR="00211DF7" w:rsidRPr="00211DF7" w:rsidRDefault="00211DF7" w:rsidP="00973738">
      <w:p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 xml:space="preserve">Настоящая процедура определяет единый порядок действий администраторов и </w:t>
      </w:r>
      <w:r w:rsidR="003D00CD">
        <w:rPr>
          <w:rFonts w:ascii="Verdana" w:hAnsi="Verdana"/>
          <w:sz w:val="20"/>
          <w:szCs w:val="20"/>
        </w:rPr>
        <w:t>дежурных</w:t>
      </w:r>
      <w:r w:rsidRPr="00211DF7">
        <w:rPr>
          <w:rFonts w:ascii="Verdana" w:hAnsi="Verdana"/>
          <w:sz w:val="20"/>
          <w:szCs w:val="20"/>
        </w:rPr>
        <w:t xml:space="preserve"> менеджеров при обнаружении расхождений между суммами безналичных платежей, зафиксированных в PMS (Opera), и данными платёжных терминалов / сервиса эквайринга (</w:t>
      </w:r>
      <w:proofErr w:type="spellStart"/>
      <w:r w:rsidRPr="00211DF7">
        <w:rPr>
          <w:rFonts w:ascii="Verdana" w:hAnsi="Verdana"/>
          <w:sz w:val="20"/>
          <w:szCs w:val="20"/>
        </w:rPr>
        <w:t>ecom</w:t>
      </w:r>
      <w:proofErr w:type="spellEnd"/>
      <w:r w:rsidRPr="00211DF7">
        <w:rPr>
          <w:rFonts w:ascii="Verdana" w:hAnsi="Verdana"/>
          <w:sz w:val="20"/>
          <w:szCs w:val="20"/>
        </w:rPr>
        <w:t>). Соблюдение процедуры обязательно для всех сотрудников службы приёма.</w:t>
      </w:r>
    </w:p>
    <w:p w14:paraId="1B441E17" w14:textId="44BF7486" w:rsidR="00211DF7" w:rsidRPr="00973738" w:rsidRDefault="00211DF7" w:rsidP="00973738">
      <w:p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Цель: Своевременное выявление и устранение ошибок для корректного закрытия бизнес-суток и достоверного учёта выручки.</w:t>
      </w:r>
    </w:p>
    <w:p w14:paraId="3786D3D1" w14:textId="77777777" w:rsidR="00211DF7" w:rsidRPr="00211DF7" w:rsidRDefault="00211DF7" w:rsidP="00973738">
      <w:pPr>
        <w:spacing w:line="360" w:lineRule="auto"/>
        <w:rPr>
          <w:rFonts w:ascii="Verdana" w:hAnsi="Verdana"/>
          <w:sz w:val="20"/>
          <w:szCs w:val="20"/>
        </w:rPr>
      </w:pPr>
    </w:p>
    <w:p w14:paraId="1F431EF1" w14:textId="77777777" w:rsidR="00211DF7" w:rsidRPr="00FD2C37" w:rsidRDefault="00211DF7" w:rsidP="00FD2C37">
      <w:pPr>
        <w:pStyle w:val="3"/>
        <w:rPr>
          <w:rFonts w:ascii="Aptos" w:hAnsi="Aptos"/>
        </w:rPr>
      </w:pPr>
      <w:r w:rsidRPr="00FD2C37">
        <w:rPr>
          <w:rFonts w:ascii="Aptos" w:hAnsi="Aptos"/>
        </w:rPr>
        <w:t>2. Термины</w:t>
      </w:r>
    </w:p>
    <w:tbl>
      <w:tblPr>
        <w:tblW w:w="82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6882"/>
      </w:tblGrid>
      <w:tr w:rsidR="00211DF7" w:rsidRPr="00211DF7" w14:paraId="594DC277" w14:textId="77777777" w:rsidTr="003D00CD">
        <w:trPr>
          <w:trHeight w:val="472"/>
          <w:tblHeader/>
        </w:trPr>
        <w:tc>
          <w:tcPr>
            <w:tcW w:w="1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6BB12" w14:textId="77777777" w:rsidR="00211DF7" w:rsidRPr="00211DF7" w:rsidRDefault="00211DF7" w:rsidP="0097373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211DF7">
              <w:rPr>
                <w:rFonts w:ascii="Verdana" w:hAnsi="Verdana"/>
                <w:sz w:val="20"/>
                <w:szCs w:val="20"/>
              </w:rPr>
              <w:t>Термин</w:t>
            </w:r>
          </w:p>
        </w:tc>
        <w:tc>
          <w:tcPr>
            <w:tcW w:w="68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3923B" w14:textId="77777777" w:rsidR="00211DF7" w:rsidRPr="00211DF7" w:rsidRDefault="00211DF7" w:rsidP="0097373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211DF7">
              <w:rPr>
                <w:rFonts w:ascii="Verdana" w:hAnsi="Verdana"/>
                <w:sz w:val="20"/>
                <w:szCs w:val="20"/>
              </w:rPr>
              <w:t>Определение</w:t>
            </w:r>
          </w:p>
        </w:tc>
      </w:tr>
      <w:tr w:rsidR="00211DF7" w:rsidRPr="00211DF7" w14:paraId="2E50A76F" w14:textId="77777777" w:rsidTr="003D00CD">
        <w:trPr>
          <w:trHeight w:val="795"/>
        </w:trPr>
        <w:tc>
          <w:tcPr>
            <w:tcW w:w="1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A31B0" w14:textId="77777777" w:rsidR="00211DF7" w:rsidRPr="00211DF7" w:rsidRDefault="00211DF7" w:rsidP="0097373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211DF7">
              <w:rPr>
                <w:rFonts w:ascii="Verdana" w:hAnsi="Verdana"/>
                <w:sz w:val="20"/>
                <w:szCs w:val="20"/>
              </w:rPr>
              <w:t>PMS (Opera)</w:t>
            </w:r>
          </w:p>
        </w:tc>
        <w:tc>
          <w:tcPr>
            <w:tcW w:w="68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0FA57" w14:textId="77777777" w:rsidR="00211DF7" w:rsidRPr="00211DF7" w:rsidRDefault="00211DF7" w:rsidP="0097373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211DF7">
              <w:rPr>
                <w:rFonts w:ascii="Verdana" w:hAnsi="Verdana"/>
                <w:sz w:val="20"/>
                <w:szCs w:val="20"/>
              </w:rPr>
              <w:t>Система управления отелем, в которой ведётся учёт бронирований и платежей.</w:t>
            </w:r>
          </w:p>
        </w:tc>
      </w:tr>
      <w:tr w:rsidR="00211DF7" w:rsidRPr="00211DF7" w14:paraId="47B940E9" w14:textId="77777777" w:rsidTr="003D00CD">
        <w:trPr>
          <w:trHeight w:val="809"/>
        </w:trPr>
        <w:tc>
          <w:tcPr>
            <w:tcW w:w="1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42045" w14:textId="77777777" w:rsidR="00211DF7" w:rsidRPr="00211DF7" w:rsidRDefault="00211DF7" w:rsidP="0097373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211DF7">
              <w:rPr>
                <w:rFonts w:ascii="Verdana" w:hAnsi="Verdana"/>
                <w:sz w:val="20"/>
                <w:szCs w:val="20"/>
              </w:rPr>
              <w:t>X-отчёт</w:t>
            </w:r>
          </w:p>
        </w:tc>
        <w:tc>
          <w:tcPr>
            <w:tcW w:w="68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6D3D4" w14:textId="77777777" w:rsidR="00211DF7" w:rsidRPr="00211DF7" w:rsidRDefault="00211DF7" w:rsidP="0097373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211DF7">
              <w:rPr>
                <w:rFonts w:ascii="Verdana" w:hAnsi="Verdana"/>
                <w:sz w:val="20"/>
                <w:szCs w:val="20"/>
              </w:rPr>
              <w:t>Промежуточный отчёт из фискального регистратора, показывающий обороты за смену без обнуления.</w:t>
            </w:r>
          </w:p>
        </w:tc>
      </w:tr>
      <w:tr w:rsidR="00211DF7" w:rsidRPr="00211DF7" w14:paraId="491D204F" w14:textId="77777777" w:rsidTr="003D00CD">
        <w:trPr>
          <w:trHeight w:val="458"/>
        </w:trPr>
        <w:tc>
          <w:tcPr>
            <w:tcW w:w="1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9ED23" w14:textId="77777777" w:rsidR="00211DF7" w:rsidRPr="00211DF7" w:rsidRDefault="00211DF7" w:rsidP="0097373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211DF7">
              <w:rPr>
                <w:rFonts w:ascii="Verdana" w:hAnsi="Verdana"/>
                <w:sz w:val="20"/>
                <w:szCs w:val="20"/>
              </w:rPr>
              <w:t>Ecom</w:t>
            </w:r>
            <w:proofErr w:type="spellEnd"/>
          </w:p>
        </w:tc>
        <w:tc>
          <w:tcPr>
            <w:tcW w:w="68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B3500" w14:textId="120851FC" w:rsidR="00211DF7" w:rsidRPr="00211DF7" w:rsidRDefault="00211DF7" w:rsidP="0097373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211DF7">
              <w:rPr>
                <w:rFonts w:ascii="Verdana" w:hAnsi="Verdana"/>
                <w:sz w:val="20"/>
                <w:szCs w:val="20"/>
              </w:rPr>
              <w:t>Сервис для приёма оплат по платёжным ссылкам (</w:t>
            </w:r>
          </w:p>
        </w:tc>
      </w:tr>
      <w:tr w:rsidR="00211DF7" w:rsidRPr="00211DF7" w14:paraId="24AE98C1" w14:textId="77777777" w:rsidTr="003D00CD">
        <w:trPr>
          <w:trHeight w:val="472"/>
        </w:trPr>
        <w:tc>
          <w:tcPr>
            <w:tcW w:w="1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D5255" w14:textId="77777777" w:rsidR="00211DF7" w:rsidRPr="00211DF7" w:rsidRDefault="00211DF7" w:rsidP="0097373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211DF7">
              <w:rPr>
                <w:rFonts w:ascii="Verdana" w:hAnsi="Verdana"/>
                <w:sz w:val="20"/>
                <w:szCs w:val="20"/>
              </w:rPr>
              <w:lastRenderedPageBreak/>
              <w:t>Коды оплат</w:t>
            </w:r>
          </w:p>
        </w:tc>
        <w:tc>
          <w:tcPr>
            <w:tcW w:w="68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C8CB3" w14:textId="5D18658F" w:rsidR="00211DF7" w:rsidRPr="00211DF7" w:rsidRDefault="00211DF7" w:rsidP="0097373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211DF7">
              <w:rPr>
                <w:rFonts w:ascii="Verdana" w:hAnsi="Verdana"/>
                <w:sz w:val="20"/>
                <w:szCs w:val="20"/>
              </w:rPr>
              <w:t xml:space="preserve">9022, 9024, 9026, 9027 </w:t>
            </w:r>
            <w:r w:rsidR="003D00CD">
              <w:rPr>
                <w:rFonts w:ascii="Verdana" w:hAnsi="Verdana"/>
                <w:sz w:val="20"/>
                <w:szCs w:val="20"/>
              </w:rPr>
              <w:t>-</w:t>
            </w:r>
            <w:r w:rsidRPr="00211DF7">
              <w:rPr>
                <w:rFonts w:ascii="Verdana" w:hAnsi="Verdana"/>
                <w:sz w:val="20"/>
                <w:szCs w:val="20"/>
              </w:rPr>
              <w:t xml:space="preserve"> коды различных типов карт в Opera для фильтрации платежей.</w:t>
            </w:r>
          </w:p>
        </w:tc>
      </w:tr>
    </w:tbl>
    <w:p w14:paraId="5926E2E7" w14:textId="4A78D8C2" w:rsidR="00211DF7" w:rsidRPr="00211DF7" w:rsidRDefault="00211DF7" w:rsidP="00973738">
      <w:pPr>
        <w:spacing w:line="360" w:lineRule="auto"/>
        <w:rPr>
          <w:rFonts w:ascii="Verdana" w:hAnsi="Verdana"/>
          <w:sz w:val="20"/>
          <w:szCs w:val="20"/>
        </w:rPr>
      </w:pPr>
    </w:p>
    <w:p w14:paraId="43DB9A00" w14:textId="77777777" w:rsidR="00211DF7" w:rsidRPr="00FD2C37" w:rsidRDefault="00211DF7" w:rsidP="00FD2C37">
      <w:pPr>
        <w:pStyle w:val="3"/>
        <w:rPr>
          <w:rFonts w:ascii="Aptos" w:hAnsi="Aptos"/>
        </w:rPr>
      </w:pPr>
      <w:r w:rsidRPr="00FD2C37">
        <w:rPr>
          <w:rFonts w:ascii="Aptos" w:hAnsi="Aptos"/>
        </w:rPr>
        <w:t>3. Ежедневная стандартная сверка безналичных платежей</w:t>
      </w:r>
    </w:p>
    <w:p w14:paraId="5AAFC2EC" w14:textId="157C094A" w:rsidR="00211DF7" w:rsidRPr="00211DF7" w:rsidRDefault="00211DF7" w:rsidP="00973738">
      <w:p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Сверка производится</w:t>
      </w:r>
      <w:r w:rsidR="003D00CD">
        <w:rPr>
          <w:rFonts w:ascii="Verdana" w:hAnsi="Verdana"/>
          <w:sz w:val="20"/>
          <w:szCs w:val="20"/>
        </w:rPr>
        <w:t xml:space="preserve"> при заступлении на смену и</w:t>
      </w:r>
      <w:r w:rsidRPr="00211DF7">
        <w:rPr>
          <w:rFonts w:ascii="Verdana" w:hAnsi="Verdana"/>
          <w:sz w:val="20"/>
          <w:szCs w:val="20"/>
        </w:rPr>
        <w:t xml:space="preserve"> ежедневно </w:t>
      </w:r>
      <w:r w:rsidR="003D00CD">
        <w:rPr>
          <w:rFonts w:ascii="Verdana" w:hAnsi="Verdana"/>
          <w:sz w:val="20"/>
          <w:szCs w:val="20"/>
        </w:rPr>
        <w:t>перед</w:t>
      </w:r>
      <w:r w:rsidRPr="00211DF7">
        <w:rPr>
          <w:rFonts w:ascii="Verdana" w:hAnsi="Verdana"/>
          <w:sz w:val="20"/>
          <w:szCs w:val="20"/>
        </w:rPr>
        <w:t xml:space="preserve"> окончани</w:t>
      </w:r>
      <w:r w:rsidR="003D00CD">
        <w:rPr>
          <w:rFonts w:ascii="Verdana" w:hAnsi="Verdana"/>
          <w:sz w:val="20"/>
          <w:szCs w:val="20"/>
        </w:rPr>
        <w:t xml:space="preserve">ем </w:t>
      </w:r>
      <w:r w:rsidRPr="00211DF7">
        <w:rPr>
          <w:rFonts w:ascii="Verdana" w:hAnsi="Verdana"/>
          <w:sz w:val="20"/>
          <w:szCs w:val="20"/>
        </w:rPr>
        <w:t>текущих бизнес-суток (до закрытия смены).</w:t>
      </w:r>
    </w:p>
    <w:p w14:paraId="23D5B82B" w14:textId="643DD8DB" w:rsidR="00211DF7" w:rsidRPr="00211DF7" w:rsidRDefault="00211DF7" w:rsidP="00973738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Снимите</w:t>
      </w:r>
      <w:r w:rsidRPr="003F3A76">
        <w:rPr>
          <w:rFonts w:ascii="Verdana" w:hAnsi="Verdana"/>
          <w:sz w:val="20"/>
          <w:szCs w:val="20"/>
          <w:lang w:val="en-US"/>
        </w:rPr>
        <w:t xml:space="preserve"> X-</w:t>
      </w:r>
      <w:r w:rsidRPr="00211DF7">
        <w:rPr>
          <w:rFonts w:ascii="Verdana" w:hAnsi="Verdana"/>
          <w:sz w:val="20"/>
          <w:szCs w:val="20"/>
        </w:rPr>
        <w:t>отчёт</w:t>
      </w:r>
      <w:r w:rsidRPr="003F3A76">
        <w:rPr>
          <w:rFonts w:ascii="Verdana" w:hAnsi="Verdana"/>
          <w:sz w:val="20"/>
          <w:szCs w:val="20"/>
          <w:lang w:val="en-US"/>
        </w:rPr>
        <w:t> </w:t>
      </w:r>
      <w:r w:rsidRPr="00211DF7">
        <w:rPr>
          <w:rFonts w:ascii="Verdana" w:hAnsi="Verdana"/>
          <w:sz w:val="20"/>
          <w:szCs w:val="20"/>
        </w:rPr>
        <w:t>через</w:t>
      </w:r>
      <w:r w:rsidRPr="003F3A76">
        <w:rPr>
          <w:rFonts w:ascii="Verdana" w:hAnsi="Verdana"/>
          <w:sz w:val="20"/>
          <w:szCs w:val="20"/>
          <w:lang w:val="en-US"/>
        </w:rPr>
        <w:t xml:space="preserve"> </w:t>
      </w:r>
      <w:proofErr w:type="spellStart"/>
      <w:r w:rsidRPr="003F3A76">
        <w:rPr>
          <w:rFonts w:ascii="Verdana" w:hAnsi="Verdana"/>
          <w:sz w:val="20"/>
          <w:szCs w:val="20"/>
          <w:lang w:val="en-US"/>
        </w:rPr>
        <w:t>hrs</w:t>
      </w:r>
      <w:proofErr w:type="spellEnd"/>
      <w:r w:rsidRPr="003F3A76">
        <w:rPr>
          <w:rFonts w:ascii="Verdana" w:hAnsi="Verdana"/>
          <w:sz w:val="20"/>
          <w:szCs w:val="20"/>
          <w:lang w:val="en-US"/>
        </w:rPr>
        <w:t xml:space="preserve"> fiscal service. </w:t>
      </w:r>
      <w:r w:rsidRPr="00211DF7">
        <w:rPr>
          <w:rFonts w:ascii="Verdana" w:hAnsi="Verdana"/>
          <w:sz w:val="20"/>
          <w:szCs w:val="20"/>
        </w:rPr>
        <w:t>Учитывайте, что сумма возвратов по безналичным платежам также должна приниматься во внимание (итогов</w:t>
      </w:r>
      <w:r w:rsidR="00FD2C37">
        <w:rPr>
          <w:rFonts w:ascii="Verdana" w:hAnsi="Verdana"/>
          <w:sz w:val="20"/>
          <w:szCs w:val="20"/>
        </w:rPr>
        <w:t xml:space="preserve">ая сумма </w:t>
      </w:r>
      <w:r w:rsidRPr="00211DF7">
        <w:rPr>
          <w:rFonts w:ascii="Verdana" w:hAnsi="Verdana"/>
          <w:sz w:val="20"/>
          <w:szCs w:val="20"/>
        </w:rPr>
        <w:t>безнал</w:t>
      </w:r>
      <w:r w:rsidR="00FD2C37">
        <w:rPr>
          <w:rFonts w:ascii="Verdana" w:hAnsi="Verdana"/>
          <w:sz w:val="20"/>
          <w:szCs w:val="20"/>
        </w:rPr>
        <w:t>ичных</w:t>
      </w:r>
      <w:r w:rsidRPr="00211DF7">
        <w:rPr>
          <w:rFonts w:ascii="Verdana" w:hAnsi="Verdana"/>
          <w:sz w:val="20"/>
          <w:szCs w:val="20"/>
        </w:rPr>
        <w:t xml:space="preserve"> = платежи – возвраты).</w:t>
      </w:r>
    </w:p>
    <w:p w14:paraId="59071AB1" w14:textId="40891BD8" w:rsidR="00211DF7" w:rsidRPr="00211DF7" w:rsidRDefault="00211DF7" w:rsidP="00973738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Снимите краткий отчёт с платёжного терминала.</w:t>
      </w:r>
    </w:p>
    <w:p w14:paraId="0097E6AD" w14:textId="77777777" w:rsidR="00211DF7" w:rsidRPr="00211DF7" w:rsidRDefault="00211DF7" w:rsidP="00973738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Сравните суммы:</w:t>
      </w:r>
    </w:p>
    <w:p w14:paraId="5E791D50" w14:textId="77777777" w:rsidR="00211DF7" w:rsidRPr="00211DF7" w:rsidRDefault="00211DF7" w:rsidP="00973738">
      <w:pPr>
        <w:numPr>
          <w:ilvl w:val="1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Если оплаты по ссылкам (</w:t>
      </w:r>
      <w:proofErr w:type="spellStart"/>
      <w:r w:rsidRPr="00211DF7">
        <w:rPr>
          <w:rFonts w:ascii="Verdana" w:hAnsi="Verdana"/>
          <w:sz w:val="20"/>
          <w:szCs w:val="20"/>
        </w:rPr>
        <w:t>ecom</w:t>
      </w:r>
      <w:proofErr w:type="spellEnd"/>
      <w:r w:rsidRPr="00211DF7">
        <w:rPr>
          <w:rFonts w:ascii="Verdana" w:hAnsi="Verdana"/>
          <w:sz w:val="20"/>
          <w:szCs w:val="20"/>
        </w:rPr>
        <w:t>) не проводились: сумма в графе «Безналичные» в X-отчёте должна равняться сумме из отчёта терминала.</w:t>
      </w:r>
    </w:p>
    <w:p w14:paraId="6766752E" w14:textId="77777777" w:rsidR="00211DF7" w:rsidRPr="00211DF7" w:rsidRDefault="00211DF7" w:rsidP="00973738">
      <w:pPr>
        <w:numPr>
          <w:ilvl w:val="1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Если оплаты по ссылкам проводились:</w:t>
      </w:r>
    </w:p>
    <w:p w14:paraId="60AA5953" w14:textId="20A84BF0" w:rsidR="00211DF7" w:rsidRPr="00211DF7" w:rsidRDefault="00211DF7" w:rsidP="00973738">
      <w:pPr>
        <w:numPr>
          <w:ilvl w:val="2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 xml:space="preserve">Зайдите в сервис </w:t>
      </w:r>
      <w:proofErr w:type="spellStart"/>
      <w:r w:rsidRPr="00211DF7">
        <w:rPr>
          <w:rFonts w:ascii="Verdana" w:hAnsi="Verdana"/>
          <w:sz w:val="20"/>
          <w:szCs w:val="20"/>
        </w:rPr>
        <w:t>ecom</w:t>
      </w:r>
      <w:proofErr w:type="spellEnd"/>
      <w:r w:rsidRPr="00211DF7">
        <w:rPr>
          <w:rFonts w:ascii="Verdana" w:hAnsi="Verdana"/>
          <w:sz w:val="20"/>
          <w:szCs w:val="20"/>
        </w:rPr>
        <w:t xml:space="preserve">, установите фильтры: дата создания </w:t>
      </w:r>
      <w:r w:rsidR="00FD2C37">
        <w:rPr>
          <w:rFonts w:ascii="Verdana" w:hAnsi="Verdana"/>
          <w:sz w:val="20"/>
          <w:szCs w:val="20"/>
        </w:rPr>
        <w:t xml:space="preserve">= </w:t>
      </w:r>
      <w:r w:rsidRPr="00211DF7">
        <w:rPr>
          <w:rFonts w:ascii="Verdana" w:hAnsi="Verdana"/>
          <w:sz w:val="20"/>
          <w:szCs w:val="20"/>
        </w:rPr>
        <w:t xml:space="preserve">последние 2 недели, дата последней активности </w:t>
      </w:r>
      <w:r w:rsidR="00FD2C37">
        <w:rPr>
          <w:rFonts w:ascii="Verdana" w:hAnsi="Verdana"/>
          <w:sz w:val="20"/>
          <w:szCs w:val="20"/>
        </w:rPr>
        <w:t>=</w:t>
      </w:r>
      <w:r w:rsidRPr="00211DF7">
        <w:rPr>
          <w:rFonts w:ascii="Verdana" w:hAnsi="Verdana"/>
          <w:sz w:val="20"/>
          <w:szCs w:val="20"/>
        </w:rPr>
        <w:t xml:space="preserve"> сегодня, статусы ссылок </w:t>
      </w:r>
      <w:r w:rsidR="00FD2C37">
        <w:rPr>
          <w:rFonts w:ascii="Verdana" w:hAnsi="Verdana"/>
          <w:sz w:val="20"/>
          <w:szCs w:val="20"/>
        </w:rPr>
        <w:t>=</w:t>
      </w:r>
      <w:r w:rsidRPr="00211DF7">
        <w:rPr>
          <w:rFonts w:ascii="Verdana" w:hAnsi="Verdana"/>
          <w:sz w:val="20"/>
          <w:szCs w:val="20"/>
        </w:rPr>
        <w:t xml:space="preserve"> все, данные карты </w:t>
      </w:r>
      <w:r w:rsidR="00FD2C37">
        <w:rPr>
          <w:rFonts w:ascii="Verdana" w:hAnsi="Verdana"/>
          <w:sz w:val="20"/>
          <w:szCs w:val="20"/>
        </w:rPr>
        <w:t>=</w:t>
      </w:r>
      <w:r w:rsidRPr="00211DF7">
        <w:rPr>
          <w:rFonts w:ascii="Verdana" w:hAnsi="Verdana"/>
          <w:sz w:val="20"/>
          <w:szCs w:val="20"/>
        </w:rPr>
        <w:t xml:space="preserve"> «Присутствуют».</w:t>
      </w:r>
    </w:p>
    <w:p w14:paraId="0231A969" w14:textId="77777777" w:rsidR="00211DF7" w:rsidRPr="00211DF7" w:rsidRDefault="00211DF7" w:rsidP="00973738">
      <w:pPr>
        <w:numPr>
          <w:ilvl w:val="2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Сформируйте отчёт.</w:t>
      </w:r>
    </w:p>
    <w:p w14:paraId="463CD5F8" w14:textId="77777777" w:rsidR="00211DF7" w:rsidRPr="00211DF7" w:rsidRDefault="00211DF7" w:rsidP="00973738">
      <w:pPr>
        <w:numPr>
          <w:ilvl w:val="2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 xml:space="preserve">Итог для проверки: сумма в X-отчёте = сумма из отчёта терминала + сумма всех успешных ссылок из отчёта </w:t>
      </w:r>
      <w:proofErr w:type="spellStart"/>
      <w:r w:rsidRPr="00211DF7">
        <w:rPr>
          <w:rFonts w:ascii="Verdana" w:hAnsi="Verdana"/>
          <w:sz w:val="20"/>
          <w:szCs w:val="20"/>
        </w:rPr>
        <w:t>ecom</w:t>
      </w:r>
      <w:proofErr w:type="spellEnd"/>
      <w:r w:rsidRPr="00211DF7">
        <w:rPr>
          <w:rFonts w:ascii="Verdana" w:hAnsi="Verdana"/>
          <w:sz w:val="20"/>
          <w:szCs w:val="20"/>
        </w:rPr>
        <w:t>.</w:t>
      </w:r>
    </w:p>
    <w:p w14:paraId="26E9671C" w14:textId="19207088" w:rsidR="00211DF7" w:rsidRPr="00211DF7" w:rsidRDefault="00211DF7" w:rsidP="00973738">
      <w:pPr>
        <w:spacing w:line="360" w:lineRule="auto"/>
        <w:rPr>
          <w:rFonts w:ascii="Verdana" w:hAnsi="Verdana"/>
          <w:sz w:val="20"/>
          <w:szCs w:val="20"/>
        </w:rPr>
      </w:pPr>
    </w:p>
    <w:p w14:paraId="632569BF" w14:textId="77777777" w:rsidR="00211DF7" w:rsidRPr="00FD2C37" w:rsidRDefault="00211DF7" w:rsidP="00FD2C37">
      <w:pPr>
        <w:pStyle w:val="3"/>
        <w:rPr>
          <w:rFonts w:ascii="Aptos" w:hAnsi="Aptos"/>
        </w:rPr>
      </w:pPr>
      <w:r w:rsidRPr="00FD2C37">
        <w:rPr>
          <w:rFonts w:ascii="Aptos" w:hAnsi="Aptos"/>
        </w:rPr>
        <w:t>4. Действия при обнаружении расхождения</w:t>
      </w:r>
    </w:p>
    <w:p w14:paraId="2D56B6A7" w14:textId="77777777" w:rsidR="00211DF7" w:rsidRPr="00211DF7" w:rsidRDefault="00211DF7" w:rsidP="00973738">
      <w:p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Если равенство не соблюдается, следуйте алгоритму.</w:t>
      </w:r>
    </w:p>
    <w:p w14:paraId="72A9FE94" w14:textId="77777777" w:rsidR="00211DF7" w:rsidRPr="00211DF7" w:rsidRDefault="00211DF7" w:rsidP="00973738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211DF7">
        <w:rPr>
          <w:rFonts w:ascii="Verdana" w:hAnsi="Verdana"/>
          <w:b/>
          <w:bCs/>
          <w:sz w:val="20"/>
          <w:szCs w:val="20"/>
        </w:rPr>
        <w:t>4.1. Определите характер расхождения</w:t>
      </w:r>
    </w:p>
    <w:p w14:paraId="7E9872C4" w14:textId="77777777" w:rsidR="00211DF7" w:rsidRPr="00211DF7" w:rsidRDefault="00211DF7" w:rsidP="00973738">
      <w:p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 xml:space="preserve">Сформируйте отчёт «All </w:t>
      </w:r>
      <w:proofErr w:type="spellStart"/>
      <w:r w:rsidRPr="00211DF7">
        <w:rPr>
          <w:rFonts w:ascii="Verdana" w:hAnsi="Verdana"/>
          <w:sz w:val="20"/>
          <w:szCs w:val="20"/>
        </w:rPr>
        <w:t>Payments</w:t>
      </w:r>
      <w:proofErr w:type="spellEnd"/>
      <w:r w:rsidRPr="00211DF7">
        <w:rPr>
          <w:rFonts w:ascii="Verdana" w:hAnsi="Verdana"/>
          <w:sz w:val="20"/>
          <w:szCs w:val="20"/>
        </w:rPr>
        <w:t>» / «</w:t>
      </w:r>
      <w:proofErr w:type="spellStart"/>
      <w:r w:rsidRPr="00211DF7">
        <w:rPr>
          <w:rFonts w:ascii="Verdana" w:hAnsi="Verdana"/>
          <w:sz w:val="20"/>
          <w:szCs w:val="20"/>
        </w:rPr>
        <w:t>Cashier</w:t>
      </w:r>
      <w:proofErr w:type="spellEnd"/>
      <w:r w:rsidRPr="00211DF7">
        <w:rPr>
          <w:rFonts w:ascii="Verdana" w:hAnsi="Verdana"/>
          <w:sz w:val="20"/>
          <w:szCs w:val="20"/>
        </w:rPr>
        <w:t xml:space="preserve"> </w:t>
      </w:r>
      <w:proofErr w:type="spellStart"/>
      <w:r w:rsidRPr="00211DF7">
        <w:rPr>
          <w:rFonts w:ascii="Verdana" w:hAnsi="Verdana"/>
          <w:sz w:val="20"/>
          <w:szCs w:val="20"/>
        </w:rPr>
        <w:t>Audit</w:t>
      </w:r>
      <w:proofErr w:type="spellEnd"/>
      <w:r w:rsidRPr="00211DF7">
        <w:rPr>
          <w:rFonts w:ascii="Verdana" w:hAnsi="Verdana"/>
          <w:sz w:val="20"/>
          <w:szCs w:val="20"/>
        </w:rPr>
        <w:t>» в Opera PMS:</w:t>
      </w:r>
    </w:p>
    <w:p w14:paraId="3977C4E9" w14:textId="77777777" w:rsidR="00211DF7" w:rsidRPr="00211DF7" w:rsidRDefault="00211DF7" w:rsidP="00973738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Методы оплаты: выберите все коды карт (9022, 9024, 9026, 9027).</w:t>
      </w:r>
    </w:p>
    <w:p w14:paraId="42C9F44A" w14:textId="77777777" w:rsidR="00211DF7" w:rsidRPr="00211DF7" w:rsidRDefault="00211DF7" w:rsidP="00973738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Дата: сегодня (текущий бизнес-день по Opera).</w:t>
      </w:r>
    </w:p>
    <w:p w14:paraId="58AD85F6" w14:textId="77777777" w:rsidR="00211DF7" w:rsidRPr="00211DF7" w:rsidRDefault="00211DF7" w:rsidP="00973738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 xml:space="preserve">Сравните полученную сумму (она должна равняться сумме по X-отчёту) с итогом из п. 3 (терминал + </w:t>
      </w:r>
      <w:proofErr w:type="spellStart"/>
      <w:r w:rsidRPr="00211DF7">
        <w:rPr>
          <w:rFonts w:ascii="Verdana" w:hAnsi="Verdana"/>
          <w:sz w:val="20"/>
          <w:szCs w:val="20"/>
        </w:rPr>
        <w:t>ecom</w:t>
      </w:r>
      <w:proofErr w:type="spellEnd"/>
      <w:r w:rsidRPr="00211DF7">
        <w:rPr>
          <w:rFonts w:ascii="Verdana" w:hAnsi="Verdana"/>
          <w:sz w:val="20"/>
          <w:szCs w:val="20"/>
        </w:rPr>
        <w:t>).</w:t>
      </w:r>
    </w:p>
    <w:p w14:paraId="13F9085C" w14:textId="77777777" w:rsidR="00211DF7" w:rsidRPr="00211DF7" w:rsidRDefault="00211DF7" w:rsidP="00973738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211DF7">
        <w:rPr>
          <w:rFonts w:ascii="Verdana" w:hAnsi="Verdana"/>
          <w:b/>
          <w:bCs/>
          <w:sz w:val="20"/>
          <w:szCs w:val="20"/>
        </w:rPr>
        <w:lastRenderedPageBreak/>
        <w:t>4.2. Вариант А: Сумма в PMS МЕНЬШЕ, чем сумма по терминалу и ссылкам</w:t>
      </w:r>
    </w:p>
    <w:p w14:paraId="53C26AAB" w14:textId="77777777" w:rsidR="00211DF7" w:rsidRPr="00211DF7" w:rsidRDefault="00211DF7" w:rsidP="00973738">
      <w:p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Вероятная причина: Транзакция проведена на терминале / через ссылку, но не зафиксирована в PMS.</w:t>
      </w:r>
    </w:p>
    <w:p w14:paraId="6482F344" w14:textId="77777777" w:rsidR="00211DF7" w:rsidRPr="00211DF7" w:rsidRDefault="00211DF7" w:rsidP="00973738">
      <w:p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Действия:</w:t>
      </w:r>
    </w:p>
    <w:p w14:paraId="0EBB6D0B" w14:textId="77777777" w:rsidR="00211DF7" w:rsidRPr="00211DF7" w:rsidRDefault="00211DF7" w:rsidP="00973738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 xml:space="preserve">Распечатайте детальные отчёты по транзакциям с терминала и из </w:t>
      </w:r>
      <w:proofErr w:type="spellStart"/>
      <w:r w:rsidRPr="00211DF7">
        <w:rPr>
          <w:rFonts w:ascii="Verdana" w:hAnsi="Verdana"/>
          <w:sz w:val="20"/>
          <w:szCs w:val="20"/>
        </w:rPr>
        <w:t>ecom</w:t>
      </w:r>
      <w:proofErr w:type="spellEnd"/>
      <w:r w:rsidRPr="00211DF7">
        <w:rPr>
          <w:rFonts w:ascii="Verdana" w:hAnsi="Verdana"/>
          <w:sz w:val="20"/>
          <w:szCs w:val="20"/>
        </w:rPr>
        <w:t>.</w:t>
      </w:r>
    </w:p>
    <w:p w14:paraId="475303B5" w14:textId="77777777" w:rsidR="00211DF7" w:rsidRPr="00211DF7" w:rsidRDefault="00211DF7" w:rsidP="00973738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 xml:space="preserve">Сверьте каждую транзакцию с операциями в Opera («All </w:t>
      </w:r>
      <w:proofErr w:type="spellStart"/>
      <w:r w:rsidRPr="00211DF7">
        <w:rPr>
          <w:rFonts w:ascii="Verdana" w:hAnsi="Verdana"/>
          <w:sz w:val="20"/>
          <w:szCs w:val="20"/>
        </w:rPr>
        <w:t>Payments</w:t>
      </w:r>
      <w:proofErr w:type="spellEnd"/>
      <w:r w:rsidRPr="00211DF7">
        <w:rPr>
          <w:rFonts w:ascii="Verdana" w:hAnsi="Verdana"/>
          <w:sz w:val="20"/>
          <w:szCs w:val="20"/>
        </w:rPr>
        <w:t>»), вычёркивая совпадающие. Выявите транзакции, отсутствующие в PMS.</w:t>
      </w:r>
    </w:p>
    <w:p w14:paraId="56C1FFE2" w14:textId="77777777" w:rsidR="00211DF7" w:rsidRPr="00211DF7" w:rsidRDefault="00211DF7" w:rsidP="00973738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Найдите бронь для проведения оплаты:</w:t>
      </w:r>
    </w:p>
    <w:p w14:paraId="6B8265BA" w14:textId="4B4361E0" w:rsidR="00211DF7" w:rsidRPr="00211DF7" w:rsidRDefault="00211DF7" w:rsidP="00973738">
      <w:pPr>
        <w:numPr>
          <w:ilvl w:val="1"/>
          <w:numId w:val="3"/>
        </w:numPr>
        <w:spacing w:line="360" w:lineRule="auto"/>
        <w:rPr>
          <w:rFonts w:ascii="Verdana" w:hAnsi="Verdana"/>
          <w:sz w:val="20"/>
          <w:szCs w:val="20"/>
          <w:lang w:val="en-US"/>
        </w:rPr>
      </w:pPr>
      <w:r w:rsidRPr="00211DF7">
        <w:rPr>
          <w:rFonts w:ascii="Verdana" w:hAnsi="Verdana"/>
          <w:sz w:val="20"/>
          <w:szCs w:val="20"/>
        </w:rPr>
        <w:t>Используйте</w:t>
      </w:r>
      <w:r w:rsidRPr="00211DF7">
        <w:rPr>
          <w:rFonts w:ascii="Verdana" w:hAnsi="Verdana"/>
          <w:sz w:val="20"/>
          <w:szCs w:val="20"/>
          <w:lang w:val="en-US"/>
        </w:rPr>
        <w:t> User Activity Log </w:t>
      </w:r>
      <w:r w:rsidRPr="00211DF7">
        <w:rPr>
          <w:rFonts w:ascii="Verdana" w:hAnsi="Verdana"/>
          <w:sz w:val="20"/>
          <w:szCs w:val="20"/>
        </w:rPr>
        <w:t>в</w:t>
      </w:r>
      <w:r w:rsidRPr="00211DF7">
        <w:rPr>
          <w:rFonts w:ascii="Verdana" w:hAnsi="Verdana"/>
          <w:sz w:val="20"/>
          <w:szCs w:val="20"/>
          <w:lang w:val="en-US"/>
        </w:rPr>
        <w:t xml:space="preserve"> PMS (Miscellaneous </w:t>
      </w:r>
      <w:r w:rsidRPr="00211DF7">
        <w:rPr>
          <w:rFonts w:ascii="Arial" w:hAnsi="Arial" w:cs="Arial"/>
          <w:sz w:val="20"/>
          <w:szCs w:val="20"/>
          <w:lang w:val="en-US"/>
        </w:rPr>
        <w:t>→</w:t>
      </w:r>
      <w:r w:rsidRPr="00211DF7">
        <w:rPr>
          <w:rFonts w:ascii="Verdana" w:hAnsi="Verdana"/>
          <w:sz w:val="20"/>
          <w:szCs w:val="20"/>
          <w:lang w:val="en-US"/>
        </w:rPr>
        <w:t xml:space="preserve"> Reservations </w:t>
      </w:r>
      <w:r w:rsidRPr="00211DF7">
        <w:rPr>
          <w:rFonts w:ascii="Arial" w:hAnsi="Arial" w:cs="Arial"/>
          <w:sz w:val="20"/>
          <w:szCs w:val="20"/>
          <w:lang w:val="en-US"/>
        </w:rPr>
        <w:t>→</w:t>
      </w:r>
      <w:r w:rsidRPr="00211DF7">
        <w:rPr>
          <w:rFonts w:ascii="Verdana" w:hAnsi="Verdana"/>
          <w:sz w:val="20"/>
          <w:szCs w:val="20"/>
          <w:lang w:val="en-US"/>
        </w:rPr>
        <w:t xml:space="preserve"> Check-in, </w:t>
      </w:r>
      <w:r w:rsidRPr="00211DF7">
        <w:rPr>
          <w:rFonts w:ascii="Verdana" w:hAnsi="Verdana"/>
          <w:sz w:val="20"/>
          <w:szCs w:val="20"/>
        </w:rPr>
        <w:t>дата</w:t>
      </w:r>
      <w:r w:rsidRPr="00211DF7">
        <w:rPr>
          <w:rFonts w:ascii="Verdana" w:hAnsi="Verdana"/>
          <w:sz w:val="20"/>
          <w:szCs w:val="20"/>
          <w:lang w:val="en-US"/>
        </w:rPr>
        <w:t xml:space="preserve"> </w:t>
      </w:r>
      <w:r w:rsidR="003F3A76">
        <w:rPr>
          <w:rFonts w:ascii="Verdana" w:hAnsi="Verdana"/>
          <w:sz w:val="20"/>
          <w:szCs w:val="20"/>
          <w:lang w:val="en-US"/>
        </w:rPr>
        <w:t>=</w:t>
      </w:r>
      <w:r w:rsidRPr="00211DF7">
        <w:rPr>
          <w:rFonts w:ascii="Verdana" w:hAnsi="Verdana"/>
          <w:sz w:val="20"/>
          <w:szCs w:val="20"/>
          <w:lang w:val="en-US"/>
        </w:rPr>
        <w:t xml:space="preserve"> </w:t>
      </w:r>
      <w:r w:rsidRPr="00211DF7">
        <w:rPr>
          <w:rFonts w:ascii="Verdana" w:hAnsi="Verdana"/>
          <w:sz w:val="20"/>
          <w:szCs w:val="20"/>
        </w:rPr>
        <w:t>сегодня</w:t>
      </w:r>
      <w:r w:rsidRPr="00211DF7">
        <w:rPr>
          <w:rFonts w:ascii="Verdana" w:hAnsi="Verdana"/>
          <w:sz w:val="20"/>
          <w:szCs w:val="20"/>
          <w:lang w:val="en-US"/>
        </w:rPr>
        <w:t>).</w:t>
      </w:r>
    </w:p>
    <w:p w14:paraId="04858E9B" w14:textId="77777777" w:rsidR="00211DF7" w:rsidRPr="00211DF7" w:rsidRDefault="00211DF7" w:rsidP="00973738">
      <w:pPr>
        <w:numPr>
          <w:ilvl w:val="1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Ориентируйтесь на время транзакции (с терминала) и сумму. Найдите бронь, заселённую в это же время с соответствующим тарифом.</w:t>
      </w:r>
    </w:p>
    <w:p w14:paraId="12BC7181" w14:textId="77777777" w:rsidR="00211DF7" w:rsidRPr="00211DF7" w:rsidRDefault="00211DF7" w:rsidP="00973738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Проведите в этой брони недостающую оплату (проживание или услугу).</w:t>
      </w:r>
    </w:p>
    <w:p w14:paraId="625B273F" w14:textId="77777777" w:rsidR="00211DF7" w:rsidRPr="00211DF7" w:rsidRDefault="00211DF7" w:rsidP="00973738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Повторно сверьте отчёты — все транзакции должны быть отражены в PMS.</w:t>
      </w:r>
    </w:p>
    <w:p w14:paraId="5DFD7D5E" w14:textId="77777777" w:rsidR="00211DF7" w:rsidRPr="00211DF7" w:rsidRDefault="00211DF7" w:rsidP="00973738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211DF7">
        <w:rPr>
          <w:rFonts w:ascii="Verdana" w:hAnsi="Verdana"/>
          <w:b/>
          <w:bCs/>
          <w:sz w:val="20"/>
          <w:szCs w:val="20"/>
        </w:rPr>
        <w:t>4.3. Вариант Б: Сумма в PMS БОЛЬШЕ, чем сумма по терминалу и ссылкам</w:t>
      </w:r>
    </w:p>
    <w:p w14:paraId="60BF650D" w14:textId="77777777" w:rsidR="00211DF7" w:rsidRPr="00211DF7" w:rsidRDefault="00211DF7" w:rsidP="00973738">
      <w:p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Вероятные причины:</w:t>
      </w:r>
    </w:p>
    <w:p w14:paraId="29947EC3" w14:textId="77777777" w:rsidR="00211DF7" w:rsidRPr="00211DF7" w:rsidRDefault="00211DF7" w:rsidP="00973738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Оплата пробита в PMS дважды.</w:t>
      </w:r>
    </w:p>
    <w:p w14:paraId="40CFCCEA" w14:textId="77777777" w:rsidR="00211DF7" w:rsidRPr="00211DF7" w:rsidRDefault="00211DF7" w:rsidP="00973738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Указана неверная сумма.</w:t>
      </w:r>
    </w:p>
    <w:p w14:paraId="7EF5112F" w14:textId="77777777" w:rsidR="00211DF7" w:rsidRPr="000E11DF" w:rsidRDefault="00211DF7" w:rsidP="00973738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Оплата прошлых дней ошибочно проведена сегодня.</w:t>
      </w:r>
    </w:p>
    <w:p w14:paraId="6E919CC0" w14:textId="3CD121E4" w:rsidR="000E11DF" w:rsidRPr="00211DF7" w:rsidRDefault="000E11DF" w:rsidP="00973738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Произошла ошибочная двойная </w:t>
      </w:r>
      <w:proofErr w:type="spellStart"/>
      <w:r>
        <w:rPr>
          <w:rFonts w:ascii="Verdana" w:hAnsi="Verdana"/>
          <w:sz w:val="20"/>
          <w:szCs w:val="20"/>
        </w:rPr>
        <w:t>фискализация</w:t>
      </w:r>
      <w:proofErr w:type="spellEnd"/>
    </w:p>
    <w:p w14:paraId="1AA132A9" w14:textId="77777777" w:rsidR="00211DF7" w:rsidRPr="00211DF7" w:rsidRDefault="00211DF7" w:rsidP="00973738">
      <w:p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Действия:</w:t>
      </w:r>
    </w:p>
    <w:p w14:paraId="3521372A" w14:textId="77777777" w:rsidR="00211DF7" w:rsidRPr="00211DF7" w:rsidRDefault="00211DF7" w:rsidP="00973738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Определите точную сумму расхождения.</w:t>
      </w:r>
    </w:p>
    <w:p w14:paraId="564E21D2" w14:textId="77777777" w:rsidR="00211DF7" w:rsidRPr="00211DF7" w:rsidRDefault="00211DF7" w:rsidP="00973738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 xml:space="preserve">Проверьте в сервисе </w:t>
      </w:r>
      <w:proofErr w:type="spellStart"/>
      <w:r w:rsidRPr="00211DF7">
        <w:rPr>
          <w:rFonts w:ascii="Verdana" w:hAnsi="Verdana"/>
          <w:sz w:val="20"/>
          <w:szCs w:val="20"/>
        </w:rPr>
        <w:t>ecom</w:t>
      </w:r>
      <w:proofErr w:type="spellEnd"/>
      <w:r w:rsidRPr="00211DF7">
        <w:rPr>
          <w:rFonts w:ascii="Verdana" w:hAnsi="Verdana"/>
          <w:sz w:val="20"/>
          <w:szCs w:val="20"/>
        </w:rPr>
        <w:t xml:space="preserve"> наличие ссылок с датой последней активности за прошлые числа и суммой, равной расхождению. Если найдены — это ошибка. Распечатайте отчёт, напишите объяснительную.</w:t>
      </w:r>
    </w:p>
    <w:p w14:paraId="0E744DC8" w14:textId="77777777" w:rsidR="00211DF7" w:rsidRPr="00211DF7" w:rsidRDefault="00211DF7" w:rsidP="00973738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 xml:space="preserve">Если со ссылками всё в порядке, сверьте детальные транзакции в «All </w:t>
      </w:r>
      <w:proofErr w:type="spellStart"/>
      <w:r w:rsidRPr="00211DF7">
        <w:rPr>
          <w:rFonts w:ascii="Verdana" w:hAnsi="Verdana"/>
          <w:sz w:val="20"/>
          <w:szCs w:val="20"/>
        </w:rPr>
        <w:t>Payments</w:t>
      </w:r>
      <w:proofErr w:type="spellEnd"/>
      <w:r w:rsidRPr="00211DF7">
        <w:rPr>
          <w:rFonts w:ascii="Verdana" w:hAnsi="Verdana"/>
          <w:sz w:val="20"/>
          <w:szCs w:val="20"/>
        </w:rPr>
        <w:t xml:space="preserve">» с отчётами терминала и </w:t>
      </w:r>
      <w:proofErr w:type="spellStart"/>
      <w:r w:rsidRPr="00211DF7">
        <w:rPr>
          <w:rFonts w:ascii="Verdana" w:hAnsi="Verdana"/>
          <w:sz w:val="20"/>
          <w:szCs w:val="20"/>
        </w:rPr>
        <w:t>ecom</w:t>
      </w:r>
      <w:proofErr w:type="spellEnd"/>
      <w:r w:rsidRPr="00211DF7">
        <w:rPr>
          <w:rFonts w:ascii="Verdana" w:hAnsi="Verdana"/>
          <w:sz w:val="20"/>
          <w:szCs w:val="20"/>
        </w:rPr>
        <w:t>. Выявите лишнюю транзакцию или неверную сумму.</w:t>
      </w:r>
    </w:p>
    <w:p w14:paraId="1ED8B8FE" w14:textId="77777777" w:rsidR="00211DF7" w:rsidRPr="00211DF7" w:rsidRDefault="00211DF7" w:rsidP="00973738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Устраните ошибку:</w:t>
      </w:r>
    </w:p>
    <w:p w14:paraId="7B3D98C0" w14:textId="77777777" w:rsidR="00211DF7" w:rsidRPr="00211DF7" w:rsidRDefault="00211DF7" w:rsidP="00973738">
      <w:pPr>
        <w:numPr>
          <w:ilvl w:val="1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Если оплата проведена без фактического поступления: оформите полный возврат (</w:t>
      </w:r>
      <w:proofErr w:type="spellStart"/>
      <w:r w:rsidRPr="00211DF7">
        <w:rPr>
          <w:rFonts w:ascii="Verdana" w:hAnsi="Verdana"/>
          <w:sz w:val="20"/>
          <w:szCs w:val="20"/>
        </w:rPr>
        <w:t>Refund</w:t>
      </w:r>
      <w:proofErr w:type="spellEnd"/>
      <w:r w:rsidRPr="00211DF7">
        <w:rPr>
          <w:rFonts w:ascii="Verdana" w:hAnsi="Verdana"/>
          <w:sz w:val="20"/>
          <w:szCs w:val="20"/>
        </w:rPr>
        <w:t>).</w:t>
      </w:r>
    </w:p>
    <w:p w14:paraId="0519EB99" w14:textId="77777777" w:rsidR="00211DF7" w:rsidRDefault="00211DF7" w:rsidP="00973738">
      <w:pPr>
        <w:numPr>
          <w:ilvl w:val="1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lastRenderedPageBreak/>
        <w:t>Если неверная сумма: оформите частичный возврат на разницу.</w:t>
      </w:r>
    </w:p>
    <w:p w14:paraId="3A968C77" w14:textId="1BA2D7C8" w:rsidR="000E11DF" w:rsidRPr="00211DF7" w:rsidRDefault="000E11DF" w:rsidP="00973738">
      <w:pPr>
        <w:numPr>
          <w:ilvl w:val="1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Если есть подозрения на двойную </w:t>
      </w:r>
      <w:proofErr w:type="spellStart"/>
      <w:r>
        <w:rPr>
          <w:rFonts w:ascii="Verdana" w:hAnsi="Verdana"/>
          <w:sz w:val="20"/>
          <w:szCs w:val="20"/>
        </w:rPr>
        <w:t>фискализацию</w:t>
      </w:r>
      <w:proofErr w:type="spellEnd"/>
      <w:r>
        <w:rPr>
          <w:rFonts w:ascii="Verdana" w:hAnsi="Verdana"/>
          <w:sz w:val="20"/>
          <w:szCs w:val="20"/>
        </w:rPr>
        <w:t xml:space="preserve">, зайдите в </w:t>
      </w:r>
      <w:proofErr w:type="spellStart"/>
      <w:r>
        <w:rPr>
          <w:rFonts w:ascii="Verdana" w:hAnsi="Verdana"/>
          <w:sz w:val="20"/>
          <w:szCs w:val="20"/>
        </w:rPr>
        <w:t>Такском</w:t>
      </w:r>
      <w:proofErr w:type="spellEnd"/>
      <w:r>
        <w:rPr>
          <w:rFonts w:ascii="Verdana" w:hAnsi="Verdana"/>
          <w:sz w:val="20"/>
          <w:szCs w:val="20"/>
        </w:rPr>
        <w:t xml:space="preserve"> и убедитесь в верности данного предположения. Если чек действительно задвоился, необходимо зайти в </w:t>
      </w:r>
      <w:r>
        <w:rPr>
          <w:rFonts w:ascii="Verdana" w:hAnsi="Verdana"/>
          <w:sz w:val="20"/>
          <w:szCs w:val="20"/>
          <w:lang w:val="en-US"/>
        </w:rPr>
        <w:t>Fiscal</w:t>
      </w:r>
      <w:r w:rsidRPr="000E11DF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  <w:lang w:val="en-US"/>
        </w:rPr>
        <w:t>service</w:t>
      </w:r>
      <w:r w:rsidRPr="000E11DF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под учетной записью </w:t>
      </w:r>
      <w:r>
        <w:rPr>
          <w:rFonts w:ascii="Verdana" w:hAnsi="Verdana"/>
          <w:sz w:val="20"/>
          <w:szCs w:val="20"/>
          <w:lang w:val="en-US"/>
        </w:rPr>
        <w:t>ADMIN</w:t>
      </w:r>
      <w:r>
        <w:rPr>
          <w:rFonts w:ascii="Verdana" w:hAnsi="Verdana"/>
          <w:sz w:val="20"/>
          <w:szCs w:val="20"/>
        </w:rPr>
        <w:t>, создать вручную чек возврата</w:t>
      </w:r>
      <w:r w:rsidR="00B3701D">
        <w:rPr>
          <w:rFonts w:ascii="Verdana" w:hAnsi="Verdana"/>
          <w:sz w:val="20"/>
          <w:szCs w:val="20"/>
        </w:rPr>
        <w:t xml:space="preserve"> (авансовый платеж, сумма НДС 0%, если проживание, в остальных случаях 22%, услуга, метод оплаты – безналичные). Оформить на бумаге как обычный возврат и написать объяснительную. Данную</w:t>
      </w:r>
      <w:r w:rsidR="000A0C63">
        <w:rPr>
          <w:rFonts w:ascii="Verdana" w:hAnsi="Verdana"/>
          <w:sz w:val="20"/>
          <w:szCs w:val="20"/>
        </w:rPr>
        <w:t xml:space="preserve"> пункт</w:t>
      </w:r>
      <w:r w:rsidR="00B3701D">
        <w:rPr>
          <w:rFonts w:ascii="Verdana" w:hAnsi="Verdana"/>
          <w:sz w:val="20"/>
          <w:szCs w:val="20"/>
        </w:rPr>
        <w:t xml:space="preserve"> процедур</w:t>
      </w:r>
      <w:r w:rsidR="000A0C63">
        <w:rPr>
          <w:rFonts w:ascii="Verdana" w:hAnsi="Verdana"/>
          <w:sz w:val="20"/>
          <w:szCs w:val="20"/>
        </w:rPr>
        <w:t xml:space="preserve">ы </w:t>
      </w:r>
      <w:r w:rsidR="00B3701D">
        <w:rPr>
          <w:rFonts w:ascii="Verdana" w:hAnsi="Verdana"/>
          <w:sz w:val="20"/>
          <w:szCs w:val="20"/>
        </w:rPr>
        <w:t>уполномочен производить только дежурный менеджер и вышестоящие сотрудники.</w:t>
      </w:r>
    </w:p>
    <w:p w14:paraId="4E700B26" w14:textId="77777777" w:rsidR="00211DF7" w:rsidRPr="00211DF7" w:rsidRDefault="00211DF7" w:rsidP="00973738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Напишите развёрнутую объяснительную записку для бухгалтерии с указанием номера брони/чека, сути ошибки, причины и предпринятых действий.</w:t>
      </w:r>
    </w:p>
    <w:p w14:paraId="3B687DFB" w14:textId="77777777" w:rsidR="00211DF7" w:rsidRPr="00211DF7" w:rsidRDefault="00211DF7" w:rsidP="00973738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211DF7">
        <w:rPr>
          <w:rFonts w:ascii="Verdana" w:hAnsi="Verdana"/>
          <w:b/>
          <w:bCs/>
          <w:sz w:val="20"/>
          <w:szCs w:val="20"/>
        </w:rPr>
        <w:t>4.4. Если причину установить не удалось</w:t>
      </w:r>
    </w:p>
    <w:p w14:paraId="32B5E378" w14:textId="77777777" w:rsidR="00211DF7" w:rsidRPr="00211DF7" w:rsidRDefault="00211DF7" w:rsidP="00973738">
      <w:pPr>
        <w:numPr>
          <w:ilvl w:val="0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Напишите детальную объяснительную записку для бухгалтерии с указанием даты, проведённых проверок, полученных сумм из всех источников и предполагаемой причины.</w:t>
      </w:r>
    </w:p>
    <w:p w14:paraId="06E451E8" w14:textId="77777777" w:rsidR="00211DF7" w:rsidRPr="00211DF7" w:rsidRDefault="00211DF7" w:rsidP="00973738">
      <w:pPr>
        <w:numPr>
          <w:ilvl w:val="0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 xml:space="preserve">Приложите все снятые отчёты (X-отчёт, отчёт терминала, отчёт </w:t>
      </w:r>
      <w:proofErr w:type="spellStart"/>
      <w:r w:rsidRPr="00211DF7">
        <w:rPr>
          <w:rFonts w:ascii="Verdana" w:hAnsi="Verdana"/>
          <w:sz w:val="20"/>
          <w:szCs w:val="20"/>
        </w:rPr>
        <w:t>ecom</w:t>
      </w:r>
      <w:proofErr w:type="spellEnd"/>
      <w:r w:rsidRPr="00211DF7">
        <w:rPr>
          <w:rFonts w:ascii="Verdana" w:hAnsi="Verdana"/>
          <w:sz w:val="20"/>
          <w:szCs w:val="20"/>
        </w:rPr>
        <w:t xml:space="preserve">, </w:t>
      </w:r>
      <w:proofErr w:type="spellStart"/>
      <w:r w:rsidRPr="00211DF7">
        <w:rPr>
          <w:rFonts w:ascii="Verdana" w:hAnsi="Verdana"/>
          <w:sz w:val="20"/>
          <w:szCs w:val="20"/>
        </w:rPr>
        <w:t>Cashier</w:t>
      </w:r>
      <w:proofErr w:type="spellEnd"/>
      <w:r w:rsidRPr="00211DF7">
        <w:rPr>
          <w:rFonts w:ascii="Verdana" w:hAnsi="Verdana"/>
          <w:sz w:val="20"/>
          <w:szCs w:val="20"/>
        </w:rPr>
        <w:t xml:space="preserve"> </w:t>
      </w:r>
      <w:proofErr w:type="spellStart"/>
      <w:r w:rsidRPr="00211DF7">
        <w:rPr>
          <w:rFonts w:ascii="Verdana" w:hAnsi="Verdana"/>
          <w:sz w:val="20"/>
          <w:szCs w:val="20"/>
        </w:rPr>
        <w:t>Audit</w:t>
      </w:r>
      <w:proofErr w:type="spellEnd"/>
      <w:r w:rsidRPr="00211DF7">
        <w:rPr>
          <w:rFonts w:ascii="Verdana" w:hAnsi="Verdana"/>
          <w:sz w:val="20"/>
          <w:szCs w:val="20"/>
        </w:rPr>
        <w:t xml:space="preserve"> из Opera).</w:t>
      </w:r>
    </w:p>
    <w:p w14:paraId="2DE13F54" w14:textId="77777777" w:rsidR="00FD2C37" w:rsidRDefault="00211DF7" w:rsidP="00FD2C37">
      <w:pPr>
        <w:numPr>
          <w:ilvl w:val="0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Передайте комплект документов в бухгалтерию для дальнейшего разбирательства.</w:t>
      </w:r>
    </w:p>
    <w:p w14:paraId="57FDE2E6" w14:textId="77777777" w:rsidR="00FD2C37" w:rsidRDefault="00FD2C37" w:rsidP="00FD2C37">
      <w:pPr>
        <w:spacing w:line="360" w:lineRule="auto"/>
        <w:ind w:left="360"/>
        <w:rPr>
          <w:rFonts w:ascii="Verdana" w:hAnsi="Verdana"/>
          <w:sz w:val="20"/>
          <w:szCs w:val="20"/>
        </w:rPr>
      </w:pPr>
    </w:p>
    <w:p w14:paraId="78995092" w14:textId="2ADC1427" w:rsidR="00211DF7" w:rsidRPr="00FD2C37" w:rsidRDefault="00211DF7" w:rsidP="00FD2C37">
      <w:pPr>
        <w:pStyle w:val="3"/>
        <w:rPr>
          <w:rFonts w:ascii="Aptos" w:hAnsi="Aptos"/>
          <w:sz w:val="20"/>
          <w:szCs w:val="20"/>
        </w:rPr>
      </w:pPr>
      <w:r w:rsidRPr="00FD2C37">
        <w:rPr>
          <w:rFonts w:ascii="Aptos" w:hAnsi="Aptos"/>
        </w:rPr>
        <w:t>5. Контрольные точки</w:t>
      </w:r>
    </w:p>
    <w:p w14:paraId="2CB4D6B8" w14:textId="77777777" w:rsidR="00211DF7" w:rsidRPr="00211DF7" w:rsidRDefault="00211DF7" w:rsidP="00973738">
      <w:pPr>
        <w:numPr>
          <w:ilvl w:val="0"/>
          <w:numId w:val="7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Все корректировки выполняются до окончания текущих бизнес-суток.</w:t>
      </w:r>
    </w:p>
    <w:p w14:paraId="309E170E" w14:textId="77777777" w:rsidR="00211DF7" w:rsidRPr="00211DF7" w:rsidRDefault="00211DF7" w:rsidP="00973738">
      <w:pPr>
        <w:numPr>
          <w:ilvl w:val="0"/>
          <w:numId w:val="7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При любом исправлении ошибки обязательно фиксируйте операцию в системе и сохраняйте подтверждающие документы.</w:t>
      </w:r>
    </w:p>
    <w:p w14:paraId="3BE72F21" w14:textId="077ADBD4" w:rsidR="00211DF7" w:rsidRPr="00211DF7" w:rsidRDefault="00211DF7" w:rsidP="00973738">
      <w:pPr>
        <w:numPr>
          <w:ilvl w:val="0"/>
          <w:numId w:val="7"/>
        </w:num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При техническом сбое делайте пометку в объяснительной и сооб</w:t>
      </w:r>
      <w:r w:rsidR="005C7768">
        <w:rPr>
          <w:rFonts w:ascii="Verdana" w:hAnsi="Verdana"/>
          <w:sz w:val="20"/>
          <w:szCs w:val="20"/>
        </w:rPr>
        <w:t>щи</w:t>
      </w:r>
      <w:r w:rsidRPr="00211DF7">
        <w:rPr>
          <w:rFonts w:ascii="Verdana" w:hAnsi="Verdana"/>
          <w:sz w:val="20"/>
          <w:szCs w:val="20"/>
        </w:rPr>
        <w:t>те ответственному за оборудование</w:t>
      </w:r>
      <w:r w:rsidR="00765E19">
        <w:rPr>
          <w:rFonts w:ascii="Verdana" w:hAnsi="Verdana"/>
          <w:sz w:val="20"/>
          <w:szCs w:val="20"/>
        </w:rPr>
        <w:t xml:space="preserve"> (в службу </w:t>
      </w:r>
      <w:r w:rsidR="00765E19">
        <w:rPr>
          <w:rFonts w:ascii="Verdana" w:hAnsi="Verdana"/>
          <w:sz w:val="20"/>
          <w:szCs w:val="20"/>
          <w:lang w:val="en-US"/>
        </w:rPr>
        <w:t>IT</w:t>
      </w:r>
      <w:r w:rsidR="00765E19" w:rsidRPr="005C7768">
        <w:rPr>
          <w:rFonts w:ascii="Verdana" w:hAnsi="Verdana"/>
          <w:sz w:val="20"/>
          <w:szCs w:val="20"/>
        </w:rPr>
        <w:t>)</w:t>
      </w:r>
      <w:r w:rsidRPr="00211DF7">
        <w:rPr>
          <w:rFonts w:ascii="Verdana" w:hAnsi="Verdana"/>
          <w:sz w:val="20"/>
          <w:szCs w:val="20"/>
        </w:rPr>
        <w:t>.</w:t>
      </w:r>
    </w:p>
    <w:p w14:paraId="328AB4E9" w14:textId="36888A3C" w:rsidR="00211DF7" w:rsidRPr="00FD2C37" w:rsidRDefault="00211DF7" w:rsidP="00FD2C37">
      <w:pPr>
        <w:pStyle w:val="3"/>
        <w:rPr>
          <w:rFonts w:ascii="Aptos" w:hAnsi="Aptos"/>
        </w:rPr>
      </w:pPr>
    </w:p>
    <w:p w14:paraId="0E4B1575" w14:textId="2D081CFA" w:rsidR="00211DF7" w:rsidRPr="00FD2C37" w:rsidRDefault="00211DF7" w:rsidP="00FD2C37">
      <w:pPr>
        <w:pStyle w:val="3"/>
        <w:rPr>
          <w:rFonts w:ascii="Aptos" w:hAnsi="Aptos"/>
        </w:rPr>
      </w:pPr>
      <w:r w:rsidRPr="00FD2C37">
        <w:rPr>
          <w:rFonts w:ascii="Aptos" w:hAnsi="Aptos"/>
        </w:rPr>
        <w:t>6. Заключительные положения</w:t>
      </w:r>
    </w:p>
    <w:p w14:paraId="2EDC2274" w14:textId="589E78F4" w:rsidR="006F61AC" w:rsidRPr="00991964" w:rsidRDefault="00211DF7" w:rsidP="00991964">
      <w:pPr>
        <w:spacing w:line="360" w:lineRule="auto"/>
        <w:rPr>
          <w:rFonts w:ascii="Verdana" w:hAnsi="Verdana"/>
          <w:sz w:val="20"/>
          <w:szCs w:val="20"/>
        </w:rPr>
      </w:pPr>
      <w:r w:rsidRPr="00211DF7">
        <w:rPr>
          <w:rFonts w:ascii="Verdana" w:hAnsi="Verdana"/>
          <w:sz w:val="20"/>
          <w:szCs w:val="20"/>
        </w:rPr>
        <w:t>Процедура вступает в силу с момента утверждения. Контроль за соблюдением возлагается на руководителя службы приёма.</w:t>
      </w:r>
    </w:p>
    <w:sectPr w:rsidR="006F61AC" w:rsidRPr="00991964" w:rsidSect="00FD2C37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E115A"/>
    <w:multiLevelType w:val="multilevel"/>
    <w:tmpl w:val="BA62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FA60D0"/>
    <w:multiLevelType w:val="multilevel"/>
    <w:tmpl w:val="AD38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C6A30"/>
    <w:multiLevelType w:val="multilevel"/>
    <w:tmpl w:val="16CAB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B5D56"/>
    <w:multiLevelType w:val="multilevel"/>
    <w:tmpl w:val="FD72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932E01"/>
    <w:multiLevelType w:val="multilevel"/>
    <w:tmpl w:val="48C6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36B40"/>
    <w:multiLevelType w:val="multilevel"/>
    <w:tmpl w:val="8F54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7E41DA"/>
    <w:multiLevelType w:val="multilevel"/>
    <w:tmpl w:val="354A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C08C4"/>
    <w:multiLevelType w:val="multilevel"/>
    <w:tmpl w:val="F13C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80923">
    <w:abstractNumId w:val="5"/>
  </w:num>
  <w:num w:numId="2" w16cid:durableId="663511905">
    <w:abstractNumId w:val="6"/>
  </w:num>
  <w:num w:numId="3" w16cid:durableId="650603252">
    <w:abstractNumId w:val="2"/>
  </w:num>
  <w:num w:numId="4" w16cid:durableId="565065161">
    <w:abstractNumId w:val="4"/>
  </w:num>
  <w:num w:numId="5" w16cid:durableId="894509002">
    <w:abstractNumId w:val="0"/>
  </w:num>
  <w:num w:numId="6" w16cid:durableId="543711957">
    <w:abstractNumId w:val="3"/>
  </w:num>
  <w:num w:numId="7" w16cid:durableId="1983387867">
    <w:abstractNumId w:val="7"/>
  </w:num>
  <w:num w:numId="8" w16cid:durableId="1095711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AC"/>
    <w:rsid w:val="000A0C63"/>
    <w:rsid w:val="000E11DF"/>
    <w:rsid w:val="00211DF7"/>
    <w:rsid w:val="003D00CD"/>
    <w:rsid w:val="003F3A76"/>
    <w:rsid w:val="005C7768"/>
    <w:rsid w:val="006F61AC"/>
    <w:rsid w:val="00765E19"/>
    <w:rsid w:val="00973738"/>
    <w:rsid w:val="00991964"/>
    <w:rsid w:val="00AB73AF"/>
    <w:rsid w:val="00B3701D"/>
    <w:rsid w:val="00B82F38"/>
    <w:rsid w:val="00C627D3"/>
    <w:rsid w:val="00D8532B"/>
    <w:rsid w:val="00FD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6A808"/>
  <w15:chartTrackingRefBased/>
  <w15:docId w15:val="{C066F3A9-1DFB-412B-8E53-376D0C0F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6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F6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6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6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F6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61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61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61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61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61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61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6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6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6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6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61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61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61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6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61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6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Duty</dc:creator>
  <cp:keywords/>
  <dc:description/>
  <cp:lastModifiedBy>Duty</cp:lastModifiedBy>
  <cp:revision>13</cp:revision>
  <dcterms:created xsi:type="dcterms:W3CDTF">2026-02-27T10:01:00Z</dcterms:created>
  <dcterms:modified xsi:type="dcterms:W3CDTF">2026-02-28T11:32:00Z</dcterms:modified>
</cp:coreProperties>
</file>