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625B9AC2" w:rsidR="00C2062D" w:rsidRDefault="008F245F" w:rsidP="00C2062D">
            <w:pPr>
              <w:pStyle w:val="ListParagraph"/>
              <w:ind w:left="0"/>
              <w:rPr>
                <w:lang w:val="en-CA"/>
              </w:rPr>
            </w:pPr>
            <w:r w:rsidRPr="008F245F">
              <w:rPr>
                <w:lang w:val="en-CA"/>
              </w:rPr>
              <w:t>D8-FC-93-17-13-E4</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2E4E1A5E" w:rsidR="00C2062D" w:rsidRDefault="008F245F" w:rsidP="00C2062D">
            <w:pPr>
              <w:pStyle w:val="ListParagraph"/>
              <w:ind w:left="0"/>
              <w:rPr>
                <w:lang w:val="en-CA"/>
              </w:rPr>
            </w:pPr>
            <w:r w:rsidRPr="008F245F">
              <w:rPr>
                <w:lang w:val="en-CA"/>
              </w:rPr>
              <w:t>192.168.0.113</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0F4C5F2C" w:rsidR="009157BA" w:rsidRDefault="008F245F" w:rsidP="00C2062D">
            <w:pPr>
              <w:pStyle w:val="ListParagraph"/>
              <w:ind w:left="0"/>
              <w:rPr>
                <w:lang w:val="en-CA"/>
              </w:rPr>
            </w:pPr>
            <w:r w:rsidRPr="008F245F">
              <w:rPr>
                <w:lang w:val="en-CA"/>
              </w:rPr>
              <w:t>192.168.0.1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070B066F" w:rsidR="009157BA" w:rsidRDefault="003F50F0" w:rsidP="00C2062D">
            <w:pPr>
              <w:pStyle w:val="ListParagraph"/>
              <w:ind w:left="0"/>
              <w:rPr>
                <w:lang w:val="en-CA"/>
              </w:rPr>
            </w:pPr>
            <w:r w:rsidRPr="003F50F0">
              <w:rPr>
                <w:lang w:val="en-CA"/>
              </w:rPr>
              <w:t>fe80::ade8:210a:83e2:90ed%13</w:t>
            </w:r>
            <w:bookmarkStart w:id="0" w:name="_GoBack"/>
            <w:bookmarkEnd w:id="0"/>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Select an Interface to capture called “Ethernet” which shows activity on it. Similar to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proofErr w:type="gramStart"/>
      <w:r w:rsidR="007E747C" w:rsidRPr="00DD01F4">
        <w:rPr>
          <w:b/>
          <w:lang w:val="en-CA"/>
        </w:rPr>
        <w:t>ip.addr</w:t>
      </w:r>
      <w:proofErr w:type="spellEnd"/>
      <w:proofErr w:type="gram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proofErr w:type="gramStart"/>
      <w:r w:rsidR="006C1721" w:rsidRPr="006C1721">
        <w:rPr>
          <w:b/>
          <w:lang w:val="en-CA"/>
        </w:rPr>
        <w:t>ip.addr</w:t>
      </w:r>
      <w:proofErr w:type="spellEnd"/>
      <w:proofErr w:type="gram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7E1D61E4" w:rsidR="00AE01A8" w:rsidRDefault="00AE01A8" w:rsidP="00645963">
            <w:pPr>
              <w:rPr>
                <w:lang w:val="en-CA"/>
              </w:rPr>
            </w:pPr>
            <w:r>
              <w:rPr>
                <w:lang w:val="en-CA"/>
              </w:rPr>
              <w:t>D8:</w:t>
            </w:r>
            <w:proofErr w:type="gramStart"/>
            <w:r>
              <w:rPr>
                <w:lang w:val="en-CA"/>
              </w:rPr>
              <w:t>fc:93:17:13</w:t>
            </w:r>
            <w:proofErr w:type="gramEnd"/>
            <w:r>
              <w:rPr>
                <w:lang w:val="en-CA"/>
              </w:rPr>
              <w:t>:e4</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6F6361C" w:rsidR="00257A51" w:rsidRDefault="00AE01A8" w:rsidP="00645963">
            <w:pPr>
              <w:rPr>
                <w:lang w:val="en-CA"/>
              </w:rPr>
            </w:pPr>
            <w:r>
              <w:rPr>
                <w:lang w:val="en-CA"/>
              </w:rPr>
              <w:t>C4:71:54:3</w:t>
            </w:r>
            <w:proofErr w:type="gramStart"/>
            <w:r>
              <w:rPr>
                <w:lang w:val="en-CA"/>
              </w:rPr>
              <w:t>b:51:3</w:t>
            </w:r>
            <w:proofErr w:type="gramEnd"/>
            <w:r>
              <w:rPr>
                <w:lang w:val="en-CA"/>
              </w:rPr>
              <w:t>a</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76034EED" w:rsidR="00257A51" w:rsidRDefault="00AE01A8" w:rsidP="00645963">
            <w:pPr>
              <w:rPr>
                <w:lang w:val="en-CA"/>
              </w:rPr>
            </w:pPr>
            <w:r>
              <w:rPr>
                <w:lang w:val="en-CA"/>
              </w:rPr>
              <w:t>142.204.165.128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76F4D14B" w:rsidR="001044E8" w:rsidRDefault="00AE01A8" w:rsidP="00645963">
            <w:pPr>
              <w:rPr>
                <w:lang w:val="en-CA"/>
              </w:rPr>
            </w:pPr>
            <w:r>
              <w:rPr>
                <w:lang w:val="en-CA"/>
              </w:rPr>
              <w:t>192.168.0.113</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62A25FAA" w:rsidR="008111ED" w:rsidRDefault="00AE01A8" w:rsidP="00645963">
            <w:pPr>
              <w:rPr>
                <w:lang w:val="en-CA"/>
              </w:rPr>
            </w:pPr>
            <w:r>
              <w:rPr>
                <w:lang w:val="en-CA"/>
              </w:rPr>
              <w:t>57241</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1BC7DA42" w:rsidR="008111ED" w:rsidRDefault="00AE01A8" w:rsidP="00645963">
            <w:pPr>
              <w:rPr>
                <w:lang w:val="en-CA"/>
              </w:rPr>
            </w:pPr>
            <w:r>
              <w:rPr>
                <w:lang w:val="en-CA"/>
              </w:rPr>
              <w:t>80</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1667E9D3" w:rsidR="006D4B96" w:rsidRDefault="00AE01A8" w:rsidP="008B5208">
            <w:pPr>
              <w:rPr>
                <w:lang w:val="en-CA"/>
              </w:rPr>
            </w:pPr>
            <w:r>
              <w:rPr>
                <w:lang w:val="en-CA"/>
              </w:rPr>
              <w:t>D8:</w:t>
            </w:r>
            <w:proofErr w:type="gramStart"/>
            <w:r>
              <w:rPr>
                <w:lang w:val="en-CA"/>
              </w:rPr>
              <w:t>fc:93:17:13</w:t>
            </w:r>
            <w:proofErr w:type="gramEnd"/>
            <w:r>
              <w:rPr>
                <w:lang w:val="en-CA"/>
              </w:rPr>
              <w:t>:e4</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0FB6233D" w:rsidR="006D4B96" w:rsidRDefault="00AE01A8" w:rsidP="008B5208">
            <w:pPr>
              <w:rPr>
                <w:lang w:val="en-CA"/>
              </w:rPr>
            </w:pPr>
            <w:r>
              <w:rPr>
                <w:lang w:val="en-CA"/>
              </w:rPr>
              <w:t>C4:71:54:3</w:t>
            </w:r>
            <w:proofErr w:type="gramStart"/>
            <w:r>
              <w:rPr>
                <w:lang w:val="en-CA"/>
              </w:rPr>
              <w:t>b:51:3</w:t>
            </w:r>
            <w:proofErr w:type="gramEnd"/>
            <w:r>
              <w:rPr>
                <w:lang w:val="en-CA"/>
              </w:rPr>
              <w:t>a</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64EA20BD" w:rsidR="006D4B96" w:rsidRDefault="00AE01A8" w:rsidP="008B5208">
            <w:pPr>
              <w:rPr>
                <w:lang w:val="en-CA"/>
              </w:rPr>
            </w:pPr>
            <w:r>
              <w:rPr>
                <w:lang w:val="en-CA"/>
              </w:rPr>
              <w:t>192.168.0.113</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24E2BFEA" w:rsidR="006D4B96" w:rsidRDefault="00AE01A8" w:rsidP="008B5208">
            <w:pPr>
              <w:rPr>
                <w:lang w:val="en-CA"/>
              </w:rPr>
            </w:pPr>
            <w:r>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33CDBD1F" w:rsidR="006D4B96" w:rsidRDefault="00AE01A8" w:rsidP="008B5208">
            <w:pPr>
              <w:rPr>
                <w:lang w:val="en-CA"/>
              </w:rPr>
            </w:pPr>
            <w:r>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43C75D31" w:rsidR="006D4B96" w:rsidRDefault="00AE01A8" w:rsidP="008B5208">
            <w:pPr>
              <w:rPr>
                <w:lang w:val="en-CA"/>
              </w:rPr>
            </w:pPr>
            <w:r>
              <w:rPr>
                <w:lang w:val="en-CA"/>
              </w:rPr>
              <w:t>57242</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76539792" w:rsidR="005178D7" w:rsidRDefault="00266748" w:rsidP="00D02C30">
            <w:pPr>
              <w:pStyle w:val="ListParagraph"/>
              <w:ind w:left="0"/>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0232899C" w:rsidR="00D02C30" w:rsidRDefault="00C257EB" w:rsidP="00D02C30">
            <w:pPr>
              <w:pStyle w:val="ListParagraph"/>
              <w:ind w:left="0"/>
              <w:rPr>
                <w:lang w:val="en-CA"/>
              </w:rPr>
            </w:pPr>
            <w:r>
              <w:rPr>
                <w:lang w:val="en-CA"/>
              </w:rPr>
              <w:t>IntelCor_</w:t>
            </w:r>
            <w:proofErr w:type="gramStart"/>
            <w:r>
              <w:rPr>
                <w:lang w:val="en-CA"/>
              </w:rPr>
              <w:t>17:13:e</w:t>
            </w:r>
            <w:proofErr w:type="gramEnd"/>
            <w:r>
              <w:rPr>
                <w:lang w:val="en-CA"/>
              </w:rPr>
              <w:t>4 (d8:fc:93:17:13:e4)</w:t>
            </w: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proofErr w:type="gramStart"/>
            <w:r w:rsidR="00B65101">
              <w:rPr>
                <w:lang w:val="en-CA"/>
              </w:rPr>
              <w:t>broadcast,multicast</w:t>
            </w:r>
            <w:proofErr w:type="spellEnd"/>
            <w:proofErr w:type="gramEnd"/>
            <w:r w:rsidR="00B65101">
              <w:rPr>
                <w:lang w:val="en-CA"/>
              </w:rPr>
              <w:t>)</w:t>
            </w:r>
          </w:p>
        </w:tc>
        <w:tc>
          <w:tcPr>
            <w:tcW w:w="3863" w:type="dxa"/>
          </w:tcPr>
          <w:p w14:paraId="01E1990F" w14:textId="3F245E22" w:rsidR="00D02C30" w:rsidRDefault="00C257EB" w:rsidP="00D02C30">
            <w:pPr>
              <w:pStyle w:val="ListParagraph"/>
              <w:ind w:left="0"/>
              <w:rPr>
                <w:lang w:val="en-CA"/>
              </w:rPr>
            </w:pPr>
            <w:r>
              <w:rPr>
                <w:lang w:val="en-CA"/>
              </w:rPr>
              <w:t>Unicast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057CB2A1" w:rsidR="00D02C30" w:rsidRDefault="00C257EB" w:rsidP="00D02C30">
            <w:pPr>
              <w:pStyle w:val="ListParagraph"/>
              <w:ind w:left="0"/>
              <w:rPr>
                <w:lang w:val="en-CA"/>
              </w:rPr>
            </w:pPr>
            <w:r>
              <w:rPr>
                <w:lang w:val="en-CA"/>
              </w:rPr>
              <w:t>Tp-LinkT_3</w:t>
            </w:r>
            <w:proofErr w:type="gramStart"/>
            <w:r>
              <w:rPr>
                <w:lang w:val="en-CA"/>
              </w:rPr>
              <w:t>b:51:3</w:t>
            </w:r>
            <w:proofErr w:type="gramEnd"/>
            <w:r>
              <w:rPr>
                <w:lang w:val="en-CA"/>
              </w:rPr>
              <w:t>a(c4:71:54:3b:51:3a)</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3FDEBA28" w:rsidR="00717F24" w:rsidRDefault="00C257EB" w:rsidP="00D02C30">
            <w:pPr>
              <w:pStyle w:val="ListParagraph"/>
              <w:ind w:left="0"/>
              <w:rPr>
                <w:lang w:val="en-CA"/>
              </w:rPr>
            </w:pPr>
            <w:r>
              <w:rPr>
                <w:lang w:val="en-CA"/>
              </w:rPr>
              <w:t>192.168.0.1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6C22B22B" w:rsidR="006161C9" w:rsidRDefault="00C257EB" w:rsidP="00D02C30">
            <w:pPr>
              <w:pStyle w:val="ListParagraph"/>
              <w:ind w:left="0"/>
              <w:rPr>
                <w:lang w:val="en-CA"/>
              </w:rPr>
            </w:pPr>
            <w:r>
              <w:rPr>
                <w:lang w:val="en-CA"/>
              </w:rPr>
              <w:t>192.168.0.113</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proofErr w:type="gramStart"/>
      <w:r w:rsidR="00DF4F84">
        <w:rPr>
          <w:lang w:val="en-CA"/>
        </w:rPr>
        <w:t>packet</w:t>
      </w:r>
      <w:r w:rsidR="002208F7">
        <w:rPr>
          <w:lang w:val="en-CA"/>
        </w:rPr>
        <w:t>.</w:t>
      </w:r>
      <w:r w:rsidR="002812E4" w:rsidRPr="002208F7">
        <w:rPr>
          <w:lang w:val="en-CA"/>
        </w:rPr>
        <w:t>Click</w:t>
      </w:r>
      <w:proofErr w:type="spellEnd"/>
      <w:proofErr w:type="gram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4F9667BE" w:rsidR="00B65101" w:rsidRDefault="00C257EB" w:rsidP="00B65101">
            <w:pPr>
              <w:pStyle w:val="ListParagraph"/>
              <w:ind w:left="0"/>
              <w:rPr>
                <w:lang w:val="en-CA"/>
              </w:rPr>
            </w:pPr>
            <w:r>
              <w:rPr>
                <w:lang w:val="en-CA"/>
              </w:rPr>
              <w:t>Reply</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7EAEF43A" w:rsidR="002812E4" w:rsidRDefault="00C257EB" w:rsidP="00134E6F">
            <w:pPr>
              <w:pStyle w:val="ListParagraph"/>
              <w:ind w:left="0"/>
              <w:rPr>
                <w:lang w:val="en-CA"/>
              </w:rPr>
            </w:pPr>
            <w:r>
              <w:rPr>
                <w:lang w:val="en-CA"/>
              </w:rPr>
              <w:t>Tp-LinkT_3</w:t>
            </w:r>
            <w:proofErr w:type="gramStart"/>
            <w:r>
              <w:rPr>
                <w:lang w:val="en-CA"/>
              </w:rPr>
              <w:t>b:51:3</w:t>
            </w:r>
            <w:proofErr w:type="gramEnd"/>
            <w:r>
              <w:rPr>
                <w:lang w:val="en-CA"/>
              </w:rPr>
              <w:t>a(c4:71:54:3b:51:3a)</w:t>
            </w:r>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 xml:space="preserve">What type of casting is this address? (Unicast, </w:t>
            </w:r>
            <w:proofErr w:type="spellStart"/>
            <w:proofErr w:type="gramStart"/>
            <w:r>
              <w:rPr>
                <w:lang w:val="en-CA"/>
              </w:rPr>
              <w:t>broadcast,multicast</w:t>
            </w:r>
            <w:proofErr w:type="spellEnd"/>
            <w:proofErr w:type="gramEnd"/>
            <w:r>
              <w:rPr>
                <w:lang w:val="en-CA"/>
              </w:rPr>
              <w:t>)</w:t>
            </w:r>
          </w:p>
        </w:tc>
        <w:tc>
          <w:tcPr>
            <w:tcW w:w="3863" w:type="dxa"/>
          </w:tcPr>
          <w:p w14:paraId="2888F440" w14:textId="071B3FCC" w:rsidR="00B65101" w:rsidRDefault="00C257EB" w:rsidP="00B65101">
            <w:pPr>
              <w:pStyle w:val="ListParagraph"/>
              <w:ind w:left="0"/>
              <w:rPr>
                <w:lang w:val="en-CA"/>
              </w:rPr>
            </w:pPr>
            <w:r>
              <w:rPr>
                <w:lang w:val="en-CA"/>
              </w:rPr>
              <w:t>Unicast</w:t>
            </w: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t>What is the source physical address of the ARP packet?</w:t>
            </w:r>
          </w:p>
        </w:tc>
        <w:tc>
          <w:tcPr>
            <w:tcW w:w="3863" w:type="dxa"/>
          </w:tcPr>
          <w:p w14:paraId="5104D6F9" w14:textId="77383A19" w:rsidR="00B65101" w:rsidRDefault="00C257EB" w:rsidP="00B65101">
            <w:pPr>
              <w:pStyle w:val="ListParagraph"/>
              <w:ind w:left="0"/>
              <w:rPr>
                <w:lang w:val="en-CA"/>
              </w:rPr>
            </w:pPr>
            <w:r>
              <w:rPr>
                <w:lang w:val="en-CA"/>
              </w:rPr>
              <w:t>IntelCor_</w:t>
            </w:r>
            <w:proofErr w:type="gramStart"/>
            <w:r>
              <w:rPr>
                <w:lang w:val="en-CA"/>
              </w:rPr>
              <w:t>17:13:e</w:t>
            </w:r>
            <w:proofErr w:type="gramEnd"/>
            <w:r>
              <w:rPr>
                <w:lang w:val="en-CA"/>
              </w:rPr>
              <w:t>4 (d8:fc:93:17:13:e4)</w:t>
            </w: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623336F1" w:rsidR="00B65101" w:rsidRDefault="00C257EB" w:rsidP="00B65101">
            <w:pPr>
              <w:pStyle w:val="ListParagraph"/>
              <w:ind w:left="0"/>
              <w:rPr>
                <w:lang w:val="en-CA"/>
              </w:rPr>
            </w:pPr>
            <w:r>
              <w:rPr>
                <w:lang w:val="en-CA"/>
              </w:rPr>
              <w:t>192.168.0.113</w:t>
            </w:r>
          </w:p>
        </w:tc>
      </w:tr>
      <w:tr w:rsidR="00E43CB6" w14:paraId="6A937E76" w14:textId="77777777" w:rsidTr="00134E6F">
        <w:tc>
          <w:tcPr>
            <w:tcW w:w="4047" w:type="dxa"/>
          </w:tcPr>
          <w:p w14:paraId="39148CFB" w14:textId="77777777" w:rsidR="00E43CB6" w:rsidRDefault="00E43CB6" w:rsidP="00E43CB6">
            <w:pPr>
              <w:pStyle w:val="ListParagraph"/>
              <w:ind w:left="0"/>
              <w:rPr>
                <w:lang w:val="en-CA"/>
              </w:rPr>
            </w:pPr>
            <w:r>
              <w:rPr>
                <w:lang w:val="en-CA"/>
              </w:rPr>
              <w:t>What is the target’s IP address?</w:t>
            </w:r>
          </w:p>
        </w:tc>
        <w:tc>
          <w:tcPr>
            <w:tcW w:w="3863" w:type="dxa"/>
          </w:tcPr>
          <w:p w14:paraId="6471533F" w14:textId="3636C71E" w:rsidR="00E43CB6" w:rsidRDefault="00E43CB6" w:rsidP="00E43CB6">
            <w:pPr>
              <w:pStyle w:val="ListParagraph"/>
              <w:ind w:left="0"/>
              <w:rPr>
                <w:lang w:val="en-CA"/>
              </w:rPr>
            </w:pPr>
            <w:r>
              <w:rPr>
                <w:lang w:val="en-CA"/>
              </w:rPr>
              <w:t>192.168.0.1</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lastRenderedPageBreak/>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2C80C972" w:rsidR="00FA1E8B" w:rsidRDefault="00E43CB6" w:rsidP="002812E4">
            <w:pPr>
              <w:rPr>
                <w:lang w:val="en-CA"/>
              </w:rPr>
            </w:pPr>
            <w:r>
              <w:rPr>
                <w:lang w:val="en-CA"/>
              </w:rPr>
              <w:t>DNS</w:t>
            </w:r>
          </w:p>
        </w:tc>
        <w:tc>
          <w:tcPr>
            <w:tcW w:w="4675" w:type="dxa"/>
          </w:tcPr>
          <w:p w14:paraId="50349396" w14:textId="27A5416E" w:rsidR="00FA1E8B" w:rsidRDefault="00B878E7" w:rsidP="002812E4">
            <w:pPr>
              <w:rPr>
                <w:lang w:val="en-CA"/>
              </w:rPr>
            </w:pPr>
            <w:r>
              <w:rPr>
                <w:lang w:val="en-CA"/>
              </w:rPr>
              <w:t>Helps internet users connect to the websites they are seeking my providing human-readable hostnames called URL’s.</w:t>
            </w:r>
          </w:p>
        </w:tc>
      </w:tr>
      <w:tr w:rsidR="00E43CB6" w14:paraId="36FF3F5C" w14:textId="77777777" w:rsidTr="00FA1E8B">
        <w:tc>
          <w:tcPr>
            <w:tcW w:w="4675" w:type="dxa"/>
          </w:tcPr>
          <w:p w14:paraId="2F09DCF6" w14:textId="56D25A9B" w:rsidR="00E43CB6" w:rsidRDefault="00E43CB6" w:rsidP="00E43CB6">
            <w:pPr>
              <w:rPr>
                <w:lang w:val="en-CA"/>
              </w:rPr>
            </w:pPr>
            <w:r>
              <w:rPr>
                <w:lang w:val="en-CA"/>
              </w:rPr>
              <w:t>UDP</w:t>
            </w:r>
          </w:p>
        </w:tc>
        <w:tc>
          <w:tcPr>
            <w:tcW w:w="4675" w:type="dxa"/>
          </w:tcPr>
          <w:p w14:paraId="286EA010" w14:textId="08420634" w:rsidR="00E43CB6" w:rsidRDefault="00B878E7" w:rsidP="00E43CB6">
            <w:pPr>
              <w:rPr>
                <w:lang w:val="en-CA"/>
              </w:rPr>
            </w:pPr>
            <w:r>
              <w:rPr>
                <w:lang w:val="en-CA"/>
              </w:rPr>
              <w:t>Communication protocol u</w:t>
            </w:r>
            <w:r w:rsidR="00E43CB6">
              <w:rPr>
                <w:lang w:val="en-CA"/>
              </w:rPr>
              <w:t xml:space="preserve">sed for </w:t>
            </w:r>
            <w:r w:rsidR="00E43CB6">
              <w:rPr>
                <w:lang w:val="en-CA"/>
              </w:rPr>
              <w:t>time-sensitive tran</w:t>
            </w:r>
            <w:r>
              <w:rPr>
                <w:lang w:val="en-CA"/>
              </w:rPr>
              <w:t>s</w:t>
            </w:r>
            <w:r w:rsidR="00E43CB6">
              <w:rPr>
                <w:lang w:val="en-CA"/>
              </w:rPr>
              <w:t xml:space="preserve">missions </w:t>
            </w:r>
            <w:r>
              <w:rPr>
                <w:lang w:val="en-CA"/>
              </w:rPr>
              <w:t xml:space="preserve">(like video playback) across </w:t>
            </w:r>
            <w:r w:rsidR="00E43CB6">
              <w:rPr>
                <w:lang w:val="en-CA"/>
              </w:rPr>
              <w:t>the internet.</w:t>
            </w:r>
          </w:p>
        </w:tc>
      </w:tr>
      <w:tr w:rsidR="00E43CB6" w14:paraId="090E8AA0" w14:textId="77777777" w:rsidTr="00FA1E8B">
        <w:tc>
          <w:tcPr>
            <w:tcW w:w="4675" w:type="dxa"/>
          </w:tcPr>
          <w:p w14:paraId="792E7313" w14:textId="15C8500B" w:rsidR="00E43CB6" w:rsidRDefault="00E43CB6" w:rsidP="00E43CB6">
            <w:pPr>
              <w:rPr>
                <w:lang w:val="en-CA"/>
              </w:rPr>
            </w:pPr>
            <w:r>
              <w:rPr>
                <w:lang w:val="en-CA"/>
              </w:rPr>
              <w:t>STUN</w:t>
            </w:r>
          </w:p>
        </w:tc>
        <w:tc>
          <w:tcPr>
            <w:tcW w:w="4675" w:type="dxa"/>
          </w:tcPr>
          <w:p w14:paraId="0601AB1F" w14:textId="4258451E" w:rsidR="00E43CB6" w:rsidRDefault="00B878E7" w:rsidP="00E43CB6">
            <w:pPr>
              <w:rPr>
                <w:lang w:val="en-CA"/>
              </w:rPr>
            </w:pPr>
            <w:r>
              <w:rPr>
                <w:lang w:val="en-CA"/>
              </w:rPr>
              <w:t xml:space="preserve">Works as a tool for other protocols </w:t>
            </w:r>
            <w:r w:rsidR="003F50F0">
              <w:rPr>
                <w:lang w:val="en-CA"/>
              </w:rPr>
              <w:t>and can be used to</w:t>
            </w:r>
            <w:r>
              <w:rPr>
                <w:lang w:val="en-CA"/>
              </w:rPr>
              <w:t xml:space="preserve"> determine the IP Address and port allocated by a Network Address Translator</w:t>
            </w:r>
            <w:r w:rsidR="003F50F0">
              <w:rPr>
                <w:lang w:val="en-CA"/>
              </w:rPr>
              <w:t xml:space="preserve"> </w:t>
            </w:r>
            <w:r>
              <w:rPr>
                <w:lang w:val="en-CA"/>
              </w:rPr>
              <w:t>(NAT)</w:t>
            </w:r>
            <w:r w:rsidR="003F50F0">
              <w:rPr>
                <w:lang w:val="en-CA"/>
              </w:rPr>
              <w:t>.</w:t>
            </w:r>
          </w:p>
        </w:tc>
      </w:tr>
      <w:tr w:rsidR="00E43CB6" w14:paraId="1CE72D64" w14:textId="77777777" w:rsidTr="00FA1E8B">
        <w:tc>
          <w:tcPr>
            <w:tcW w:w="4675" w:type="dxa"/>
          </w:tcPr>
          <w:p w14:paraId="0DE8BEBF" w14:textId="4A0332A5" w:rsidR="00E43CB6" w:rsidRDefault="00E43CB6" w:rsidP="00E43CB6">
            <w:pPr>
              <w:rPr>
                <w:lang w:val="en-CA"/>
              </w:rPr>
            </w:pPr>
            <w:r>
              <w:rPr>
                <w:lang w:val="en-CA"/>
              </w:rPr>
              <w:t>MDNS</w:t>
            </w:r>
          </w:p>
        </w:tc>
        <w:tc>
          <w:tcPr>
            <w:tcW w:w="4675" w:type="dxa"/>
          </w:tcPr>
          <w:p w14:paraId="34EA55B7" w14:textId="51AE2853" w:rsidR="00E43CB6" w:rsidRDefault="003F50F0" w:rsidP="00E43CB6">
            <w:pPr>
              <w:rPr>
                <w:lang w:val="en-CA"/>
              </w:rPr>
            </w:pPr>
            <w:r>
              <w:rPr>
                <w:rStyle w:val="normaltextrun"/>
                <w:rFonts w:ascii="Calibri" w:hAnsi="Calibri" w:cs="Calibri"/>
                <w:color w:val="000000"/>
                <w:shd w:val="clear" w:color="auto" w:fill="FFFFFF"/>
              </w:rPr>
              <w:t>Used to resolve hostnames to IP addresses inside of small networks that don’t include a local name server.</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LearnName_L3_</w:t>
      </w:r>
      <w:proofErr w:type="gramStart"/>
      <w:r>
        <w:rPr>
          <w:lang w:val="en-CA"/>
        </w:rPr>
        <w:t>packetcapture.pcap</w:t>
      </w:r>
      <w:proofErr w:type="gramEnd"/>
      <w:r>
        <w:rPr>
          <w:lang w:val="en-CA"/>
        </w:rPr>
        <w:t xml:space="preserve">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57C41" w14:textId="77777777" w:rsidR="00050A6F" w:rsidRDefault="00050A6F">
      <w:pPr>
        <w:spacing w:after="0" w:line="240" w:lineRule="auto"/>
      </w:pPr>
      <w:r>
        <w:separator/>
      </w:r>
    </w:p>
  </w:endnote>
  <w:endnote w:type="continuationSeparator" w:id="0">
    <w:p w14:paraId="28DAE82C" w14:textId="77777777" w:rsidR="00050A6F" w:rsidRDefault="0005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47EA6" w14:textId="77777777" w:rsidR="00050A6F" w:rsidRDefault="00050A6F">
      <w:pPr>
        <w:spacing w:after="0" w:line="240" w:lineRule="auto"/>
      </w:pPr>
      <w:r>
        <w:separator/>
      </w:r>
    </w:p>
  </w:footnote>
  <w:footnote w:type="continuationSeparator" w:id="0">
    <w:p w14:paraId="5978C797" w14:textId="77777777" w:rsidR="00050A6F" w:rsidRDefault="00050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50A6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66748"/>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3F50F0"/>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45F"/>
    <w:rsid w:val="008F259A"/>
    <w:rsid w:val="008F3CE6"/>
    <w:rsid w:val="008F5906"/>
    <w:rsid w:val="009045AD"/>
    <w:rsid w:val="0091369F"/>
    <w:rsid w:val="00913B78"/>
    <w:rsid w:val="009157BA"/>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9E60ED"/>
    <w:rsid w:val="00A0019E"/>
    <w:rsid w:val="00A14CE4"/>
    <w:rsid w:val="00A16D70"/>
    <w:rsid w:val="00A23D04"/>
    <w:rsid w:val="00A33F87"/>
    <w:rsid w:val="00A52443"/>
    <w:rsid w:val="00A70241"/>
    <w:rsid w:val="00A748C0"/>
    <w:rsid w:val="00A77C88"/>
    <w:rsid w:val="00A80C97"/>
    <w:rsid w:val="00A918C7"/>
    <w:rsid w:val="00A96887"/>
    <w:rsid w:val="00A974FA"/>
    <w:rsid w:val="00A97E72"/>
    <w:rsid w:val="00AA03E2"/>
    <w:rsid w:val="00AB51D5"/>
    <w:rsid w:val="00AB6E8F"/>
    <w:rsid w:val="00AE01A8"/>
    <w:rsid w:val="00B027E9"/>
    <w:rsid w:val="00B2652B"/>
    <w:rsid w:val="00B26B21"/>
    <w:rsid w:val="00B43A60"/>
    <w:rsid w:val="00B53E41"/>
    <w:rsid w:val="00B565AD"/>
    <w:rsid w:val="00B65101"/>
    <w:rsid w:val="00B802AB"/>
    <w:rsid w:val="00B80E9B"/>
    <w:rsid w:val="00B81187"/>
    <w:rsid w:val="00B878E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57EB"/>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3CB6"/>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 w:type="character" w:customStyle="1" w:styleId="normaltextrun">
    <w:name w:val="normaltextrun"/>
    <w:basedOn w:val="DefaultParagraphFont"/>
    <w:rsid w:val="00E43CB6"/>
  </w:style>
  <w:style w:type="character" w:customStyle="1" w:styleId="eop">
    <w:name w:val="eop"/>
    <w:basedOn w:val="DefaultParagraphFont"/>
    <w:rsid w:val="00E4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94F1-4264-4089-8BB5-E535B047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techserv</cp:lastModifiedBy>
  <cp:revision>2</cp:revision>
  <dcterms:created xsi:type="dcterms:W3CDTF">2020-09-30T04:29:00Z</dcterms:created>
  <dcterms:modified xsi:type="dcterms:W3CDTF">2020-09-30T04:29:00Z</dcterms:modified>
</cp:coreProperties>
</file>