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6A6A0E">
              <w:t>6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A6A0E">
            <w:pPr>
              <w:pStyle w:val="normal0"/>
            </w:pPr>
            <w:r>
              <w:t>If a user is logged in when closing the page the application is loggin out the user.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A6A0E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A6A0E" w:rsidP="006A6A0E">
            <w:pPr>
              <w:pStyle w:val="normal0"/>
            </w:pPr>
            <w:r>
              <w:t>When a logged user is restarting/closing and reopening the webpage he can see that the application is delogging him.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A6A0E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A6A0E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6A6A0E" w:rsidRPr="006A6A0E" w:rsidRDefault="006A6A0E" w:rsidP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A6A0E">
        <w:rPr>
          <w:rFonts w:ascii="Arial" w:eastAsia="Arial" w:hAnsi="Arial" w:cs="Arial"/>
          <w:color w:val="000000"/>
          <w:sz w:val="22"/>
          <w:szCs w:val="22"/>
        </w:rPr>
        <w:t>1.Access page.</w:t>
      </w:r>
    </w:p>
    <w:p w:rsidR="006A6A0E" w:rsidRPr="006A6A0E" w:rsidRDefault="006A6A0E" w:rsidP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6A6A0E">
        <w:rPr>
          <w:rFonts w:ascii="Arial" w:eastAsia="Arial" w:hAnsi="Arial" w:cs="Arial"/>
          <w:color w:val="000000"/>
          <w:sz w:val="22"/>
          <w:szCs w:val="22"/>
        </w:rPr>
        <w:t>2.Login with valid credentials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C12AFB" w:rsidRDefault="006A6A0E" w:rsidP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3.Close/Refresh the application in browser.</w:t>
      </w:r>
    </w:p>
    <w:p w:rsidR="006A6A0E" w:rsidRDefault="006A6A0E" w:rsidP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4.Reopen the application page.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7A5A10" w:rsidRDefault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should remain logged in for a while.</w:t>
      </w:r>
    </w:p>
    <w:p w:rsidR="006A6A0E" w:rsidRDefault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6A6A0E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is logged out at each refresh/closed application.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373170"/>
    <w:rsid w:val="006A6A0E"/>
    <w:rsid w:val="006B121C"/>
    <w:rsid w:val="007A5419"/>
    <w:rsid w:val="007A5A10"/>
    <w:rsid w:val="0087738B"/>
    <w:rsid w:val="00BC3C9B"/>
    <w:rsid w:val="00C12AFB"/>
    <w:rsid w:val="00C40E12"/>
    <w:rsid w:val="00D05AC6"/>
    <w:rsid w:val="00F8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2023-07-08T07:24:00Z</dcterms:modified>
</cp:coreProperties>
</file>