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F8F5D" w14:textId="0FF2CA92" w:rsidR="000C3323" w:rsidRDefault="000C3323" w:rsidP="007D5506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QJump</w:t>
      </w:r>
      <w:proofErr w:type="spellEnd"/>
    </w:p>
    <w:p w14:paraId="0BE085E3" w14:textId="56C99901" w:rsidR="007D5506" w:rsidRDefault="007D5506" w:rsidP="007D550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CS740 </w:t>
      </w:r>
      <w:r w:rsidR="007470C8">
        <w:rPr>
          <w:b/>
          <w:bCs/>
          <w:sz w:val="28"/>
          <w:szCs w:val="28"/>
        </w:rPr>
        <w:t>Assignment 2</w:t>
      </w:r>
    </w:p>
    <w:p w14:paraId="390C6B66" w14:textId="6698D366" w:rsidR="007D5506" w:rsidRDefault="000C3323" w:rsidP="000C226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Samuel Kruse</w:t>
      </w:r>
    </w:p>
    <w:p w14:paraId="231B4258" w14:textId="3F7CFD41" w:rsidR="00346684" w:rsidRPr="001E13EE" w:rsidRDefault="00346684" w:rsidP="00346684">
      <w:pPr>
        <w:rPr>
          <w:b/>
          <w:bCs/>
          <w:sz w:val="28"/>
          <w:szCs w:val="28"/>
        </w:rPr>
      </w:pPr>
      <w:r w:rsidRPr="001E13EE">
        <w:rPr>
          <w:b/>
          <w:bCs/>
          <w:sz w:val="28"/>
          <w:szCs w:val="28"/>
        </w:rPr>
        <w:t>Summary</w:t>
      </w:r>
    </w:p>
    <w:p w14:paraId="4BDBB26F" w14:textId="496C0C95" w:rsidR="00346684" w:rsidRDefault="00346684" w:rsidP="00346684">
      <w:r>
        <w:t>Some data-center applications require low-latency while others may need high-throug</w:t>
      </w:r>
      <w:r w:rsidR="00196CDE">
        <w:t>h</w:t>
      </w:r>
      <w:r>
        <w:t xml:space="preserve">put. High-throughput applications can cause network interference which may create delays for low-latency applications. </w:t>
      </w:r>
      <w:proofErr w:type="spellStart"/>
      <w:r w:rsidR="000C2260">
        <w:t>Q</w:t>
      </w:r>
      <w:r>
        <w:t>Jump</w:t>
      </w:r>
      <w:proofErr w:type="spellEnd"/>
      <w:r>
        <w:t xml:space="preserve"> is a module that bounds application latency requirements while supporting line-rate throughput. This is done by leveraging commodity hardware quality of service levels as priority levels, allowing low-latency applications to jump ahead. The trade-off is that the priority level of data from a particular application is inversely proportional to the number of packets allowed into the network from that application. This means that high-priority applications are forced to sacrifice throughput for lower latency. The exact priority levels and how these factors scale are parameters configured at the network level.</w:t>
      </w:r>
      <w:r w:rsidR="0032539E">
        <w:t xml:space="preserve"> </w:t>
      </w:r>
    </w:p>
    <w:p w14:paraId="54FB83A6" w14:textId="77777777" w:rsidR="00346684" w:rsidRPr="001E13EE" w:rsidRDefault="00346684" w:rsidP="00346684">
      <w:pPr>
        <w:rPr>
          <w:b/>
          <w:bCs/>
          <w:sz w:val="28"/>
          <w:szCs w:val="28"/>
        </w:rPr>
      </w:pPr>
      <w:r w:rsidRPr="001E13EE">
        <w:rPr>
          <w:b/>
          <w:bCs/>
          <w:sz w:val="28"/>
          <w:szCs w:val="28"/>
        </w:rPr>
        <w:t>My Code</w:t>
      </w:r>
    </w:p>
    <w:p w14:paraId="3F4B6BD9" w14:textId="6D91DF0A" w:rsidR="007470C8" w:rsidRDefault="00346684" w:rsidP="00346684">
      <w:pPr>
        <w:rPr>
          <w:noProof/>
        </w:rPr>
      </w:pPr>
      <w:r>
        <w:t xml:space="preserve">I have done a small implementation of the core parts of </w:t>
      </w:r>
      <w:proofErr w:type="spellStart"/>
      <w:r w:rsidR="000C2260">
        <w:t>Q</w:t>
      </w:r>
      <w:r>
        <w:t>Jump</w:t>
      </w:r>
      <w:proofErr w:type="spellEnd"/>
      <w:r>
        <w:t>: the rate-limiting mechanism that slows down high-priority packets from entering the network and the so I could run a small simulation of network traffic.</w:t>
      </w:r>
      <w:r w:rsidR="004E26EB">
        <w:t xml:space="preserve"> I implemented the queue as a minimum priority queue and made three different priority levels (10, 100, 100</w:t>
      </w:r>
      <w:r w:rsidR="003B1EE5">
        <w:t>0</w:t>
      </w:r>
      <w:r w:rsidR="004E26EB">
        <w:t xml:space="preserve">) where the priority was also the rate-limit: </w:t>
      </w:r>
      <w:proofErr w:type="gramStart"/>
      <w:r w:rsidR="004E26EB">
        <w:t>i.e.</w:t>
      </w:r>
      <w:proofErr w:type="gramEnd"/>
      <w:r w:rsidR="004E26EB">
        <w:t xml:space="preserve"> an application with priority 10 could only send 10 packets an epoch. I made several simplifications to make the implementation easier: all packets are the same size, all packets arrive at the same time, the epoch is one</w:t>
      </w:r>
      <w:r w:rsidR="00196CDE">
        <w:t xml:space="preserve"> iteration of a loop</w:t>
      </w:r>
      <w:r w:rsidR="00A50A76">
        <w:t>,</w:t>
      </w:r>
      <w:r w:rsidR="004E26EB">
        <w:t xml:space="preserve"> and there are only three applications</w:t>
      </w:r>
      <w:r w:rsidR="009B0D11">
        <w:t>.</w:t>
      </w:r>
      <w:r w:rsidR="00196CDE">
        <w:t xml:space="preserve"> The model supposes that these</w:t>
      </w:r>
      <w:r w:rsidR="004E26EB">
        <w:t xml:space="preserve"> applications run </w:t>
      </w:r>
      <w:r w:rsidR="00196CDE">
        <w:t>on separate hosts and only send packets to one host. The network contains one switch with three ingress ports and one egress port.</w:t>
      </w:r>
      <w:r w:rsidR="00D779B9" w:rsidRPr="00D779B9">
        <w:rPr>
          <w:noProof/>
        </w:rPr>
        <w:t xml:space="preserve"> </w:t>
      </w:r>
    </w:p>
    <w:p w14:paraId="5B06B940" w14:textId="179753D6" w:rsidR="007470C8" w:rsidRDefault="007470C8" w:rsidP="00346684">
      <w:pPr>
        <w:rPr>
          <w:noProof/>
        </w:rPr>
      </w:pPr>
      <w:r>
        <w:rPr>
          <w:noProof/>
        </w:rPr>
        <w:drawing>
          <wp:inline distT="0" distB="0" distL="0" distR="0" wp14:anchorId="2377F2F7" wp14:editId="5544AAE2">
            <wp:extent cx="3876675" cy="2584450"/>
            <wp:effectExtent l="0" t="0" r="9525" b="635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24" cy="258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DB49" w14:textId="0B3BD3E6" w:rsidR="006A7961" w:rsidRDefault="00196CDE">
      <w:r>
        <w:t xml:space="preserve">I simulated traffic by generating random </w:t>
      </w:r>
      <w:r w:rsidR="006F085A">
        <w:t>packets</w:t>
      </w:r>
      <w:r>
        <w:t xml:space="preserve"> from each application (between 70-100% of the rate limit for each application)</w:t>
      </w:r>
      <w:r w:rsidR="006F085A">
        <w:t xml:space="preserve">, and then recorded all the packets that were issued from the switch </w:t>
      </w:r>
      <w:r w:rsidR="006F085A">
        <w:lastRenderedPageBreak/>
        <w:t>during the epoch</w:t>
      </w:r>
      <w:r w:rsidR="003D40D3">
        <w:t xml:space="preserve">. </w:t>
      </w:r>
      <w:r w:rsidR="00697949">
        <w:t>The</w:t>
      </w:r>
      <w:r w:rsidR="00845894">
        <w:t xml:space="preserve"> rate limit, the</w:t>
      </w:r>
      <w:r w:rsidR="00697949">
        <w:t xml:space="preserve"> range of number of packets </w:t>
      </w:r>
      <w:r w:rsidR="00E37429">
        <w:t>generated by each application and the size of the queue heavily aff</w:t>
      </w:r>
      <w:r w:rsidR="008D234A">
        <w:t xml:space="preserve">ected the outcome of </w:t>
      </w:r>
      <w:r w:rsidR="004B76FF">
        <w:t xml:space="preserve">the simulation. </w:t>
      </w:r>
      <w:r w:rsidR="006A6505">
        <w:t>The simulation could have been improved</w:t>
      </w:r>
      <w:r w:rsidR="00DF3E1C">
        <w:t xml:space="preserve"> </w:t>
      </w:r>
      <w:r w:rsidR="005C1EAF">
        <w:t xml:space="preserve">by </w:t>
      </w:r>
      <w:r w:rsidR="00967D60">
        <w:t xml:space="preserve">randomly drawing </w:t>
      </w:r>
      <w:r w:rsidR="00443114">
        <w:t xml:space="preserve">which priority would be sent first as once the queue is filled up, more </w:t>
      </w:r>
      <w:r w:rsidR="006A7961">
        <w:t>packets, even high priority ones, cannot enter.</w:t>
      </w:r>
    </w:p>
    <w:p w14:paraId="09818423" w14:textId="47E5059E" w:rsidR="006F085A" w:rsidRDefault="006F085A"/>
    <w:p w14:paraId="3DE528CE" w14:textId="0BA29EC7" w:rsidR="00A042C8" w:rsidRPr="00246C19" w:rsidRDefault="00346684">
      <w:pPr>
        <w:rPr>
          <w:b/>
          <w:bCs/>
          <w:sz w:val="28"/>
          <w:szCs w:val="28"/>
        </w:rPr>
      </w:pPr>
      <w:r w:rsidRPr="00246C19">
        <w:rPr>
          <w:b/>
          <w:bCs/>
          <w:sz w:val="28"/>
          <w:szCs w:val="28"/>
        </w:rPr>
        <w:t>Can qJ</w:t>
      </w:r>
      <w:proofErr w:type="spellStart"/>
      <w:r w:rsidRPr="00246C19">
        <w:rPr>
          <w:b/>
          <w:bCs/>
          <w:sz w:val="28"/>
          <w:szCs w:val="28"/>
        </w:rPr>
        <w:t>ump</w:t>
      </w:r>
      <w:proofErr w:type="spellEnd"/>
      <w:r w:rsidRPr="00246C19">
        <w:rPr>
          <w:b/>
          <w:bCs/>
          <w:sz w:val="28"/>
          <w:szCs w:val="28"/>
        </w:rPr>
        <w:t xml:space="preserve"> be reproduced?</w:t>
      </w:r>
    </w:p>
    <w:p w14:paraId="55FDAEE1" w14:textId="0E677B63" w:rsidR="0089707B" w:rsidRDefault="00455331">
      <w:r>
        <w:t xml:space="preserve">While my simulation demonstrates some key ideas from </w:t>
      </w:r>
      <w:proofErr w:type="spellStart"/>
      <w:r w:rsidR="000C2260">
        <w:t>Q</w:t>
      </w:r>
      <w:r w:rsidR="006F1FE6">
        <w:t>Jump</w:t>
      </w:r>
      <w:proofErr w:type="spellEnd"/>
      <w:r w:rsidR="006F1FE6">
        <w:t xml:space="preserve">, it is quite far away from an actual implementation. Fortunately, the </w:t>
      </w:r>
      <w:r w:rsidR="0009328A">
        <w:t xml:space="preserve">authors of </w:t>
      </w:r>
      <w:proofErr w:type="spellStart"/>
      <w:r w:rsidR="000C2260">
        <w:t>Q</w:t>
      </w:r>
      <w:r w:rsidR="0009328A">
        <w:t>Jump</w:t>
      </w:r>
      <w:proofErr w:type="spellEnd"/>
      <w:r w:rsidR="006F1FE6">
        <w:t xml:space="preserve"> made </w:t>
      </w:r>
      <w:r w:rsidR="006E50C6">
        <w:t xml:space="preserve">their experimental procedure and set-up abundantly </w:t>
      </w:r>
      <w:hyperlink r:id="rId5" w:history="1">
        <w:r w:rsidR="00D942E1" w:rsidRPr="0089707B">
          <w:rPr>
            <w:rStyle w:val="Hyperlink"/>
          </w:rPr>
          <w:t>clea</w:t>
        </w:r>
        <w:r w:rsidR="006E50C6" w:rsidRPr="0089707B">
          <w:rPr>
            <w:rStyle w:val="Hyperlink"/>
          </w:rPr>
          <w:t>r</w:t>
        </w:r>
      </w:hyperlink>
      <w:r w:rsidR="0009328A">
        <w:t>.</w:t>
      </w:r>
      <w:r w:rsidR="005C7CA8">
        <w:t xml:space="preserve"> </w:t>
      </w:r>
      <w:r w:rsidR="005C4176">
        <w:t>While setting up the experiment and setting it up is clea</w:t>
      </w:r>
      <w:r w:rsidR="00474CB9">
        <w:t>r</w:t>
      </w:r>
      <w:r w:rsidR="00694EC0">
        <w:t xml:space="preserve">, </w:t>
      </w:r>
      <w:r w:rsidR="008B601C">
        <w:t>a significant amount of hardware</w:t>
      </w:r>
      <w:r w:rsidR="009203A2">
        <w:t xml:space="preserve"> setup and software configuration is required. For instance, you would need to</w:t>
      </w:r>
      <w:r w:rsidR="00940440">
        <w:t xml:space="preserve"> install and</w:t>
      </w:r>
      <w:r w:rsidR="009203A2">
        <w:t xml:space="preserve"> run Hadoop, </w:t>
      </w:r>
      <w:r w:rsidR="00940440">
        <w:t xml:space="preserve">Memcached, and </w:t>
      </w:r>
      <w:proofErr w:type="spellStart"/>
      <w:r w:rsidR="00940440">
        <w:t>PTPd</w:t>
      </w:r>
      <w:proofErr w:type="spellEnd"/>
      <w:r w:rsidR="00940440">
        <w:t xml:space="preserve">; </w:t>
      </w:r>
      <w:r w:rsidR="004C7B36">
        <w:t>have 10 hosts running different parts of these applications</w:t>
      </w:r>
      <w:r w:rsidR="00A24D78">
        <w:t xml:space="preserve">; </w:t>
      </w:r>
      <w:r w:rsidR="00474CB9">
        <w:t>configure and route three separate Arista 712</w:t>
      </w:r>
      <w:r w:rsidR="00D12D5F">
        <w:t xml:space="preserve">4fx switches; and reproduce their architecture on all </w:t>
      </w:r>
      <w:hyperlink r:id="rId6" w:history="1">
        <w:r w:rsidR="00D12D5F" w:rsidRPr="00D942E1">
          <w:rPr>
            <w:rStyle w:val="Hyperlink"/>
          </w:rPr>
          <w:t>hosts</w:t>
        </w:r>
      </w:hyperlink>
      <w:r w:rsidR="00D942E1">
        <w:t>.</w:t>
      </w:r>
    </w:p>
    <w:p w14:paraId="5EF411D6" w14:textId="55355756" w:rsidR="00246C19" w:rsidRDefault="00C93E1A">
      <w:r>
        <w:t xml:space="preserve">Though there is code to </w:t>
      </w:r>
      <w:hyperlink r:id="rId7" w:history="1">
        <w:r w:rsidRPr="00C93E1A">
          <w:rPr>
            <w:rStyle w:val="Hyperlink"/>
          </w:rPr>
          <w:t>help applications</w:t>
        </w:r>
      </w:hyperlink>
      <w:r>
        <w:t xml:space="preserve"> interface with </w:t>
      </w:r>
      <w:proofErr w:type="spellStart"/>
      <w:r w:rsidR="000C2260">
        <w:t>Q</w:t>
      </w:r>
      <w:r>
        <w:t>Jump</w:t>
      </w:r>
      <w:proofErr w:type="spellEnd"/>
      <w:r>
        <w:t xml:space="preserve"> </w:t>
      </w:r>
      <w:r w:rsidR="0089707B">
        <w:t xml:space="preserve">he actual code of the </w:t>
      </w:r>
      <w:proofErr w:type="spellStart"/>
      <w:r w:rsidR="000C2260">
        <w:t>Q</w:t>
      </w:r>
      <w:r w:rsidR="0089707B">
        <w:t>Jump</w:t>
      </w:r>
      <w:proofErr w:type="spellEnd"/>
      <w:r w:rsidR="0089707B">
        <w:t xml:space="preserve"> implementation is relatively straight </w:t>
      </w:r>
      <w:hyperlink r:id="rId8" w:history="1">
        <w:r w:rsidR="0089707B" w:rsidRPr="00D15176">
          <w:rPr>
            <w:rStyle w:val="Hyperlink"/>
          </w:rPr>
          <w:t>forwar</w:t>
        </w:r>
        <w:r w:rsidR="007C23B8" w:rsidRPr="00D15176">
          <w:rPr>
            <w:rStyle w:val="Hyperlink"/>
          </w:rPr>
          <w:t>d</w:t>
        </w:r>
      </w:hyperlink>
      <w:r w:rsidR="007C23B8">
        <w:t>.</w:t>
      </w:r>
      <w:r w:rsidR="0062184C">
        <w:t xml:space="preserve"> </w:t>
      </w:r>
      <w:r>
        <w:t xml:space="preserve">This code handles the rate-limiting and the </w:t>
      </w:r>
      <w:r w:rsidR="00422B2B">
        <w:t xml:space="preserve">queue control. </w:t>
      </w:r>
      <w:r w:rsidR="007B4AB9">
        <w:t>In total, it is less than 600 lines of code.</w:t>
      </w:r>
      <w:r>
        <w:t xml:space="preserve"> </w:t>
      </w:r>
    </w:p>
    <w:p w14:paraId="1EFD706E" w14:textId="3A828335" w:rsidR="00346684" w:rsidRDefault="00346684"/>
    <w:sectPr w:rsidR="0034668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684"/>
    <w:rsid w:val="0009328A"/>
    <w:rsid w:val="000C2260"/>
    <w:rsid w:val="000C3323"/>
    <w:rsid w:val="00133793"/>
    <w:rsid w:val="00196CDE"/>
    <w:rsid w:val="001E13EE"/>
    <w:rsid w:val="00246C19"/>
    <w:rsid w:val="002F38DE"/>
    <w:rsid w:val="003030AC"/>
    <w:rsid w:val="0032539E"/>
    <w:rsid w:val="00346684"/>
    <w:rsid w:val="003770B1"/>
    <w:rsid w:val="003B1EE5"/>
    <w:rsid w:val="003D40D3"/>
    <w:rsid w:val="00422B2B"/>
    <w:rsid w:val="0043447A"/>
    <w:rsid w:val="00443114"/>
    <w:rsid w:val="00455331"/>
    <w:rsid w:val="00474CB9"/>
    <w:rsid w:val="004B76FF"/>
    <w:rsid w:val="004C7B36"/>
    <w:rsid w:val="004E26EB"/>
    <w:rsid w:val="004F7EC5"/>
    <w:rsid w:val="005C1EAF"/>
    <w:rsid w:val="005C4176"/>
    <w:rsid w:val="005C7CA8"/>
    <w:rsid w:val="0062184C"/>
    <w:rsid w:val="00694EC0"/>
    <w:rsid w:val="00697949"/>
    <w:rsid w:val="006A6505"/>
    <w:rsid w:val="006A7961"/>
    <w:rsid w:val="006E50C6"/>
    <w:rsid w:val="006F085A"/>
    <w:rsid w:val="006F1FE6"/>
    <w:rsid w:val="007470C8"/>
    <w:rsid w:val="007A7BEB"/>
    <w:rsid w:val="007B4AB9"/>
    <w:rsid w:val="007C23B8"/>
    <w:rsid w:val="007D5506"/>
    <w:rsid w:val="007F1402"/>
    <w:rsid w:val="00845894"/>
    <w:rsid w:val="0089707B"/>
    <w:rsid w:val="008B601C"/>
    <w:rsid w:val="008D234A"/>
    <w:rsid w:val="009203A2"/>
    <w:rsid w:val="00940440"/>
    <w:rsid w:val="00967D60"/>
    <w:rsid w:val="009B0D11"/>
    <w:rsid w:val="009E79EC"/>
    <w:rsid w:val="00A042C8"/>
    <w:rsid w:val="00A24D78"/>
    <w:rsid w:val="00A50A76"/>
    <w:rsid w:val="00AA4011"/>
    <w:rsid w:val="00AA4ED8"/>
    <w:rsid w:val="00C038C8"/>
    <w:rsid w:val="00C93E1A"/>
    <w:rsid w:val="00D12D5F"/>
    <w:rsid w:val="00D15176"/>
    <w:rsid w:val="00D779B9"/>
    <w:rsid w:val="00D942E1"/>
    <w:rsid w:val="00DF3E1C"/>
    <w:rsid w:val="00E3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E0C7"/>
  <w15:chartTrackingRefBased/>
  <w15:docId w15:val="{5A51EC17-0AE1-4C7C-A7C7-CC7F085C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32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28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470C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msas/qjump-tc/blob/master/sch_qjump.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amsas/qjump-app-uti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l.cam.ac.uk/research/srg/netos/qjump/nsdi2015/network.html" TargetMode="External"/><Relationship Id="rId5" Type="http://schemas.openxmlformats.org/officeDocument/2006/relationships/hyperlink" Target="https://www.cl.cam.ac.uk/research/srg/netos/qjump/repro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Kruse</dc:creator>
  <cp:keywords/>
  <dc:description/>
  <cp:lastModifiedBy>Samuel Kruse</cp:lastModifiedBy>
  <cp:revision>58</cp:revision>
  <dcterms:created xsi:type="dcterms:W3CDTF">2022-03-16T23:30:00Z</dcterms:created>
  <dcterms:modified xsi:type="dcterms:W3CDTF">2022-03-17T01:35:00Z</dcterms:modified>
</cp:coreProperties>
</file>