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13944" w14:textId="77777777" w:rsidR="00451179" w:rsidRPr="00451179" w:rsidRDefault="00451179" w:rsidP="00451179">
      <w:pPr>
        <w:spacing w:after="240"/>
        <w:jc w:val="both"/>
        <w:rPr>
          <w:rFonts w:ascii="Palatino Linotype" w:eastAsia="Times New Roman" w:hAnsi="Palatino Linotype" w:cs="Times New Roman"/>
          <w:color w:val="000000"/>
          <w:kern w:val="0"/>
          <w:lang w:eastAsia="en-GB"/>
          <w14:ligatures w14:val="none"/>
        </w:rPr>
      </w:pPr>
      <w:r w:rsidRPr="00451179">
        <w:rPr>
          <w:rFonts w:ascii="Palatino Linotype" w:eastAsia="Times New Roman" w:hAnsi="Palatino Linotype" w:cs="Arial"/>
          <w:color w:val="000000"/>
          <w:kern w:val="0"/>
          <w:sz w:val="26"/>
          <w:szCs w:val="26"/>
          <w:lang w:eastAsia="en-GB"/>
          <w14:ligatures w14:val="none"/>
        </w:rPr>
        <w:t>Genco (Supplier) Management</w:t>
      </w:r>
    </w:p>
    <w:p w14:paraId="41FEBE58" w14:textId="77777777" w:rsidR="00451179" w:rsidRPr="00451179" w:rsidRDefault="00451179" w:rsidP="00451179">
      <w:pPr>
        <w:spacing w:after="240"/>
        <w:jc w:val="both"/>
        <w:rPr>
          <w:rFonts w:ascii="Palatino Linotype" w:eastAsia="Times New Roman" w:hAnsi="Palatino Linotype" w:cs="Times New Roman"/>
          <w:color w:val="000000"/>
          <w:kern w:val="0"/>
          <w:lang w:eastAsia="en-GB"/>
          <w14:ligatures w14:val="none"/>
        </w:rPr>
      </w:pPr>
      <w:r w:rsidRPr="00451179">
        <w:rPr>
          <w:rFonts w:ascii="Palatino Linotype" w:eastAsia="Times New Roman" w:hAnsi="Palatino Linotype" w:cs="Arial"/>
          <w:color w:val="000000"/>
          <w:kern w:val="0"/>
          <w:sz w:val="22"/>
          <w:szCs w:val="22"/>
          <w:lang w:eastAsia="en-GB"/>
          <w14:ligatures w14:val="none"/>
        </w:rPr>
        <w:t>Module for administrators to create, view, update, and manage Genco profiles, their associated users, and their Power Purchase Agreements (PPAs).</w:t>
      </w:r>
    </w:p>
    <w:p w14:paraId="64D90B3C" w14:textId="77777777" w:rsidR="00451179" w:rsidRPr="00451179" w:rsidRDefault="00451179" w:rsidP="00451179">
      <w:pPr>
        <w:spacing w:after="240"/>
        <w:jc w:val="both"/>
        <w:rPr>
          <w:rFonts w:ascii="Palatino Linotype" w:eastAsia="Times New Roman" w:hAnsi="Palatino Linotype" w:cs="Times New Roman"/>
          <w:color w:val="000000"/>
          <w:kern w:val="0"/>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Step-by-Step Flow:</w:t>
      </w:r>
    </w:p>
    <w:p w14:paraId="7590F1C2" w14:textId="77777777" w:rsidR="00451179" w:rsidRPr="00451179" w:rsidRDefault="00451179" w:rsidP="00451179">
      <w:pPr>
        <w:numPr>
          <w:ilvl w:val="0"/>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List and Filter Gencos (</w:t>
      </w:r>
      <w:proofErr w:type="spellStart"/>
      <w:r w:rsidRPr="00451179">
        <w:rPr>
          <w:rFonts w:ascii="Palatino Linotype" w:eastAsia="Times New Roman" w:hAnsi="Palatino Linotype" w:cs="Arial"/>
          <w:b/>
          <w:bCs/>
          <w:color w:val="000000"/>
          <w:kern w:val="0"/>
          <w:sz w:val="22"/>
          <w:szCs w:val="22"/>
          <w:lang w:eastAsia="en-GB"/>
          <w14:ligatures w14:val="none"/>
        </w:rPr>
        <w:t>GenCoList</w:t>
      </w:r>
      <w:proofErr w:type="spellEnd"/>
      <w:r w:rsidRPr="00451179">
        <w:rPr>
          <w:rFonts w:ascii="Palatino Linotype" w:eastAsia="Times New Roman" w:hAnsi="Palatino Linotype" w:cs="Arial"/>
          <w:b/>
          <w:bCs/>
          <w:color w:val="000000"/>
          <w:kern w:val="0"/>
          <w:sz w:val="22"/>
          <w:szCs w:val="22"/>
          <w:lang w:eastAsia="en-GB"/>
          <w14:ligatures w14:val="none"/>
        </w:rPr>
        <w:t xml:space="preserve"> function):</w:t>
      </w:r>
    </w:p>
    <w:p w14:paraId="55322646" w14:textId="7DEA8DDB"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w:t>
      </w:r>
      <w:r>
        <w:rPr>
          <w:rFonts w:ascii="Palatino Linotype" w:eastAsia="Times New Roman" w:hAnsi="Palatino Linotype" w:cs="Arial"/>
          <w:color w:val="000000"/>
          <w:kern w:val="0"/>
          <w:sz w:val="22"/>
          <w:szCs w:val="22"/>
          <w:lang w:eastAsia="en-GB"/>
          <w14:ligatures w14:val="none"/>
        </w:rPr>
        <w:t>It should display</w:t>
      </w:r>
      <w:r w:rsidRPr="00451179">
        <w:rPr>
          <w:rFonts w:ascii="Palatino Linotype" w:eastAsia="Times New Roman" w:hAnsi="Palatino Linotype" w:cs="Arial"/>
          <w:color w:val="000000"/>
          <w:kern w:val="0"/>
          <w:sz w:val="22"/>
          <w:szCs w:val="22"/>
          <w:lang w:eastAsia="en-GB"/>
          <w14:ligatures w14:val="none"/>
        </w:rPr>
        <w:t xml:space="preserve"> a list of all Gencos from the </w:t>
      </w:r>
      <w:proofErr w:type="spellStart"/>
      <w:r w:rsidRPr="00451179">
        <w:rPr>
          <w:rFonts w:ascii="Palatino Linotype" w:eastAsia="Times New Roman" w:hAnsi="Palatino Linotype" w:cs="Arial"/>
          <w:color w:val="000000"/>
          <w:kern w:val="0"/>
          <w:sz w:val="22"/>
          <w:szCs w:val="22"/>
          <w:lang w:eastAsia="en-GB"/>
          <w14:ligatures w14:val="none"/>
        </w:rPr>
        <w:t>genco</w:t>
      </w:r>
      <w:proofErr w:type="spellEnd"/>
      <w:r w:rsidRPr="00451179">
        <w:rPr>
          <w:rFonts w:ascii="Palatino Linotype" w:eastAsia="Times New Roman" w:hAnsi="Palatino Linotype" w:cs="Arial"/>
          <w:color w:val="000000"/>
          <w:kern w:val="0"/>
          <w:sz w:val="22"/>
          <w:szCs w:val="22"/>
          <w:lang w:eastAsia="en-GB"/>
          <w14:ligatures w14:val="none"/>
        </w:rPr>
        <w:t xml:space="preserve"> database table</w:t>
      </w:r>
      <w:r>
        <w:rPr>
          <w:rFonts w:ascii="Palatino Linotype" w:eastAsia="Times New Roman" w:hAnsi="Palatino Linotype" w:cs="Arial"/>
          <w:color w:val="000000"/>
          <w:kern w:val="0"/>
          <w:sz w:val="22"/>
          <w:szCs w:val="22"/>
          <w:lang w:eastAsia="en-GB"/>
          <w14:ligatures w14:val="none"/>
        </w:rPr>
        <w:t xml:space="preserve"> and should have relevant </w:t>
      </w:r>
      <w:proofErr w:type="spellStart"/>
      <w:r w:rsidRPr="00451179">
        <w:rPr>
          <w:rFonts w:ascii="Palatino Linotype" w:eastAsia="Times New Roman" w:hAnsi="Palatino Linotype" w:cs="Arial"/>
          <w:color w:val="000000"/>
          <w:kern w:val="0"/>
          <w:sz w:val="22"/>
          <w:szCs w:val="22"/>
          <w:lang w:eastAsia="en-GB"/>
          <w14:ligatures w14:val="none"/>
        </w:rPr>
        <w:t>inutive</w:t>
      </w:r>
      <w:proofErr w:type="spellEnd"/>
      <w:r w:rsidRPr="00451179">
        <w:rPr>
          <w:rFonts w:ascii="Palatino Linotype" w:eastAsia="Times New Roman" w:hAnsi="Palatino Linotype" w:cs="Arial"/>
          <w:color w:val="000000"/>
          <w:kern w:val="0"/>
          <w:sz w:val="22"/>
          <w:szCs w:val="22"/>
          <w:lang w:eastAsia="en-GB"/>
          <w14:ligatures w14:val="none"/>
        </w:rPr>
        <w:t xml:space="preserve"> filters based on other relevant required fields</w:t>
      </w:r>
    </w:p>
    <w:p w14:paraId="2F3FAA5A" w14:textId="064DC565" w:rsidR="00451179" w:rsidRPr="00451179" w:rsidRDefault="00451179" w:rsidP="00451179">
      <w:pPr>
        <w:numPr>
          <w:ilvl w:val="0"/>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Add a New Genco (Add</w:t>
      </w:r>
      <w:r>
        <w:rPr>
          <w:rFonts w:ascii="Palatino Linotype" w:eastAsia="Times New Roman" w:hAnsi="Palatino Linotype" w:cs="Arial"/>
          <w:b/>
          <w:bCs/>
          <w:color w:val="000000"/>
          <w:kern w:val="0"/>
          <w:sz w:val="22"/>
          <w:szCs w:val="22"/>
          <w:lang w:eastAsia="en-GB"/>
          <w14:ligatures w14:val="none"/>
        </w:rPr>
        <w:t xml:space="preserve"> </w:t>
      </w:r>
      <w:proofErr w:type="spellStart"/>
      <w:r w:rsidRPr="00451179">
        <w:rPr>
          <w:rFonts w:ascii="Palatino Linotype" w:eastAsia="Times New Roman" w:hAnsi="Palatino Linotype" w:cs="Arial"/>
          <w:b/>
          <w:bCs/>
          <w:color w:val="000000"/>
          <w:kern w:val="0"/>
          <w:sz w:val="22"/>
          <w:szCs w:val="22"/>
          <w:lang w:eastAsia="en-GB"/>
          <w14:ligatures w14:val="none"/>
        </w:rPr>
        <w:t>GenCo</w:t>
      </w:r>
      <w:proofErr w:type="spellEnd"/>
      <w:r w:rsidRPr="00451179">
        <w:rPr>
          <w:rFonts w:ascii="Palatino Linotype" w:eastAsia="Times New Roman" w:hAnsi="Palatino Linotype" w:cs="Arial"/>
          <w:b/>
          <w:bCs/>
          <w:color w:val="000000"/>
          <w:kern w:val="0"/>
          <w:sz w:val="22"/>
          <w:szCs w:val="22"/>
          <w:lang w:eastAsia="en-GB"/>
          <w14:ligatures w14:val="none"/>
        </w:rPr>
        <w:t xml:space="preserve"> function - Create Mode):</w:t>
      </w:r>
    </w:p>
    <w:p w14:paraId="3876FA1D"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Provide a form for creating a new Genco profile.</w:t>
      </w:r>
    </w:p>
    <w:p w14:paraId="476605F3"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Input Fields:</w:t>
      </w:r>
      <w:r w:rsidRPr="00451179">
        <w:rPr>
          <w:rFonts w:ascii="Palatino Linotype" w:eastAsia="Times New Roman" w:hAnsi="Palatino Linotype" w:cs="Arial"/>
          <w:color w:val="000000"/>
          <w:kern w:val="0"/>
          <w:sz w:val="22"/>
          <w:szCs w:val="22"/>
          <w:lang w:eastAsia="en-GB"/>
          <w14:ligatures w14:val="none"/>
        </w:rPr>
        <w:t xml:space="preserve"> The form should capture all necessary details, including </w:t>
      </w:r>
      <w:proofErr w:type="spellStart"/>
      <w:r w:rsidRPr="00451179">
        <w:rPr>
          <w:rFonts w:ascii="Palatino Linotype" w:eastAsia="Times New Roman" w:hAnsi="Palatino Linotype" w:cs="Arial"/>
          <w:color w:val="000000"/>
          <w:kern w:val="0"/>
          <w:sz w:val="22"/>
          <w:szCs w:val="22"/>
          <w:lang w:eastAsia="en-GB"/>
          <w14:ligatures w14:val="none"/>
        </w:rPr>
        <w:t>GenCoCode</w:t>
      </w:r>
      <w:proofErr w:type="spellEnd"/>
      <w:r w:rsidRPr="00451179">
        <w:rPr>
          <w:rFonts w:ascii="Palatino Linotype" w:eastAsia="Times New Roman" w:hAnsi="Palatino Linotype" w:cs="Arial"/>
          <w:color w:val="000000"/>
          <w:kern w:val="0"/>
          <w:sz w:val="22"/>
          <w:szCs w:val="22"/>
          <w:lang w:eastAsia="en-GB"/>
          <w14:ligatures w14:val="none"/>
        </w:rPr>
        <w:t xml:space="preserve">, </w:t>
      </w:r>
      <w:proofErr w:type="spellStart"/>
      <w:r w:rsidRPr="00451179">
        <w:rPr>
          <w:rFonts w:ascii="Palatino Linotype" w:eastAsia="Times New Roman" w:hAnsi="Palatino Linotype" w:cs="Arial"/>
          <w:color w:val="000000"/>
          <w:kern w:val="0"/>
          <w:sz w:val="22"/>
          <w:szCs w:val="22"/>
          <w:lang w:eastAsia="en-GB"/>
          <w14:ligatures w14:val="none"/>
        </w:rPr>
        <w:t>GenCoName</w:t>
      </w:r>
      <w:proofErr w:type="spellEnd"/>
      <w:r w:rsidRPr="00451179">
        <w:rPr>
          <w:rFonts w:ascii="Palatino Linotype" w:eastAsia="Times New Roman" w:hAnsi="Palatino Linotype" w:cs="Arial"/>
          <w:color w:val="000000"/>
          <w:kern w:val="0"/>
          <w:sz w:val="22"/>
          <w:szCs w:val="22"/>
          <w:lang w:eastAsia="en-GB"/>
          <w14:ligatures w14:val="none"/>
        </w:rPr>
        <w:t xml:space="preserve">, </w:t>
      </w:r>
      <w:proofErr w:type="spellStart"/>
      <w:r w:rsidRPr="00451179">
        <w:rPr>
          <w:rFonts w:ascii="Palatino Linotype" w:eastAsia="Times New Roman" w:hAnsi="Palatino Linotype" w:cs="Arial"/>
          <w:color w:val="000000"/>
          <w:kern w:val="0"/>
          <w:sz w:val="22"/>
          <w:szCs w:val="22"/>
          <w:lang w:eastAsia="en-GB"/>
          <w14:ligatures w14:val="none"/>
        </w:rPr>
        <w:t>GenCoType</w:t>
      </w:r>
      <w:proofErr w:type="spellEnd"/>
      <w:r w:rsidRPr="00451179">
        <w:rPr>
          <w:rFonts w:ascii="Palatino Linotype" w:eastAsia="Times New Roman" w:hAnsi="Palatino Linotype" w:cs="Arial"/>
          <w:color w:val="000000"/>
          <w:kern w:val="0"/>
          <w:sz w:val="22"/>
          <w:szCs w:val="22"/>
          <w:lang w:eastAsia="en-GB"/>
          <w14:ligatures w14:val="none"/>
        </w:rPr>
        <w:t>, authorized person's details (</w:t>
      </w:r>
      <w:proofErr w:type="spellStart"/>
      <w:r w:rsidRPr="00451179">
        <w:rPr>
          <w:rFonts w:ascii="Palatino Linotype" w:eastAsia="Times New Roman" w:hAnsi="Palatino Linotype" w:cs="Arial"/>
          <w:color w:val="000000"/>
          <w:kern w:val="0"/>
          <w:sz w:val="22"/>
          <w:szCs w:val="22"/>
          <w:lang w:eastAsia="en-GB"/>
          <w14:ligatures w14:val="none"/>
        </w:rPr>
        <w:t>AuthPersonName</w:t>
      </w:r>
      <w:proofErr w:type="spellEnd"/>
      <w:r w:rsidRPr="00451179">
        <w:rPr>
          <w:rFonts w:ascii="Palatino Linotype" w:eastAsia="Times New Roman" w:hAnsi="Palatino Linotype" w:cs="Arial"/>
          <w:color w:val="000000"/>
          <w:kern w:val="0"/>
          <w:sz w:val="22"/>
          <w:szCs w:val="22"/>
          <w:lang w:eastAsia="en-GB"/>
          <w14:ligatures w14:val="none"/>
        </w:rPr>
        <w:t xml:space="preserve">, </w:t>
      </w:r>
      <w:proofErr w:type="spellStart"/>
      <w:r w:rsidRPr="00451179">
        <w:rPr>
          <w:rFonts w:ascii="Palatino Linotype" w:eastAsia="Times New Roman" w:hAnsi="Palatino Linotype" w:cs="Arial"/>
          <w:color w:val="000000"/>
          <w:kern w:val="0"/>
          <w:sz w:val="22"/>
          <w:szCs w:val="22"/>
          <w:lang w:eastAsia="en-GB"/>
          <w14:ligatures w14:val="none"/>
        </w:rPr>
        <w:t>EmailId</w:t>
      </w:r>
      <w:proofErr w:type="spellEnd"/>
      <w:r w:rsidRPr="00451179">
        <w:rPr>
          <w:rFonts w:ascii="Palatino Linotype" w:eastAsia="Times New Roman" w:hAnsi="Palatino Linotype" w:cs="Arial"/>
          <w:color w:val="000000"/>
          <w:kern w:val="0"/>
          <w:sz w:val="22"/>
          <w:szCs w:val="22"/>
          <w:lang w:eastAsia="en-GB"/>
          <w14:ligatures w14:val="none"/>
        </w:rPr>
        <w:t xml:space="preserve">, </w:t>
      </w:r>
      <w:proofErr w:type="spellStart"/>
      <w:r w:rsidRPr="00451179">
        <w:rPr>
          <w:rFonts w:ascii="Palatino Linotype" w:eastAsia="Times New Roman" w:hAnsi="Palatino Linotype" w:cs="Arial"/>
          <w:color w:val="000000"/>
          <w:kern w:val="0"/>
          <w:sz w:val="22"/>
          <w:szCs w:val="22"/>
          <w:lang w:eastAsia="en-GB"/>
          <w14:ligatures w14:val="none"/>
        </w:rPr>
        <w:t>ContactNum</w:t>
      </w:r>
      <w:proofErr w:type="spellEnd"/>
      <w:r w:rsidRPr="00451179">
        <w:rPr>
          <w:rFonts w:ascii="Palatino Linotype" w:eastAsia="Times New Roman" w:hAnsi="Palatino Linotype" w:cs="Arial"/>
          <w:color w:val="000000"/>
          <w:kern w:val="0"/>
          <w:sz w:val="22"/>
          <w:szCs w:val="22"/>
          <w:lang w:eastAsia="en-GB"/>
          <w14:ligatures w14:val="none"/>
        </w:rPr>
        <w:t xml:space="preserve">), </w:t>
      </w:r>
      <w:proofErr w:type="spellStart"/>
      <w:r w:rsidRPr="00451179">
        <w:rPr>
          <w:rFonts w:ascii="Palatino Linotype" w:eastAsia="Times New Roman" w:hAnsi="Palatino Linotype" w:cs="Arial"/>
          <w:color w:val="000000"/>
          <w:kern w:val="0"/>
          <w:sz w:val="22"/>
          <w:szCs w:val="22"/>
          <w:lang w:eastAsia="en-GB"/>
          <w14:ligatures w14:val="none"/>
        </w:rPr>
        <w:t>PromoterName</w:t>
      </w:r>
      <w:proofErr w:type="spellEnd"/>
      <w:r w:rsidRPr="00451179">
        <w:rPr>
          <w:rFonts w:ascii="Palatino Linotype" w:eastAsia="Times New Roman" w:hAnsi="Palatino Linotype" w:cs="Arial"/>
          <w:color w:val="000000"/>
          <w:kern w:val="0"/>
          <w:sz w:val="22"/>
          <w:szCs w:val="22"/>
          <w:lang w:eastAsia="en-GB"/>
          <w14:ligatures w14:val="none"/>
        </w:rPr>
        <w:t>, addresses, and registration status of Genco onboarding</w:t>
      </w:r>
    </w:p>
    <w:p w14:paraId="2FFF05D5"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Validation:</w:t>
      </w:r>
      <w:r w:rsidRPr="00451179">
        <w:rPr>
          <w:rFonts w:ascii="Palatino Linotype" w:eastAsia="Times New Roman" w:hAnsi="Palatino Linotype" w:cs="Arial"/>
          <w:color w:val="000000"/>
          <w:kern w:val="0"/>
          <w:sz w:val="22"/>
          <w:szCs w:val="22"/>
          <w:lang w:eastAsia="en-GB"/>
          <w14:ligatures w14:val="none"/>
        </w:rPr>
        <w:t xml:space="preserve"> Before inserting, the system must check for duplicates so that it will have unique Genco IDs:</w:t>
      </w:r>
    </w:p>
    <w:p w14:paraId="658F8BF3" w14:textId="77777777" w:rsidR="00451179" w:rsidRPr="00451179" w:rsidRDefault="00451179" w:rsidP="00451179">
      <w:pPr>
        <w:numPr>
          <w:ilvl w:val="0"/>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Update an Existing Genco ():</w:t>
      </w:r>
    </w:p>
    <w:p w14:paraId="4EF8E5BC"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Allow an administrator to select a Genco from the list and edit its details in a pre-filled form.</w:t>
      </w:r>
    </w:p>
    <w:p w14:paraId="3D922BD2"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Database Action:</w:t>
      </w:r>
      <w:r w:rsidRPr="00451179">
        <w:rPr>
          <w:rFonts w:ascii="Palatino Linotype" w:eastAsia="Times New Roman" w:hAnsi="Palatino Linotype" w:cs="Arial"/>
          <w:color w:val="000000"/>
          <w:kern w:val="0"/>
          <w:sz w:val="22"/>
          <w:szCs w:val="22"/>
          <w:lang w:eastAsia="en-GB"/>
          <w14:ligatures w14:val="none"/>
        </w:rPr>
        <w:t xml:space="preserve"> Upon submission, update the corresponding record in the </w:t>
      </w:r>
      <w:proofErr w:type="spellStart"/>
      <w:r w:rsidRPr="00451179">
        <w:rPr>
          <w:rFonts w:ascii="Palatino Linotype" w:eastAsia="Times New Roman" w:hAnsi="Palatino Linotype" w:cs="Arial"/>
          <w:color w:val="000000"/>
          <w:kern w:val="0"/>
          <w:sz w:val="22"/>
          <w:szCs w:val="22"/>
          <w:lang w:eastAsia="en-GB"/>
          <w14:ligatures w14:val="none"/>
        </w:rPr>
        <w:t>genco</w:t>
      </w:r>
      <w:proofErr w:type="spellEnd"/>
      <w:r w:rsidRPr="00451179">
        <w:rPr>
          <w:rFonts w:ascii="Palatino Linotype" w:eastAsia="Times New Roman" w:hAnsi="Palatino Linotype" w:cs="Arial"/>
          <w:color w:val="000000"/>
          <w:kern w:val="0"/>
          <w:sz w:val="22"/>
          <w:szCs w:val="22"/>
          <w:lang w:eastAsia="en-GB"/>
          <w14:ligatures w14:val="none"/>
        </w:rPr>
        <w:t xml:space="preserve"> database table unique code. This includes updating contact details, status (</w:t>
      </w:r>
      <w:proofErr w:type="spellStart"/>
      <w:r w:rsidRPr="00451179">
        <w:rPr>
          <w:rFonts w:ascii="Palatino Linotype" w:eastAsia="Times New Roman" w:hAnsi="Palatino Linotype" w:cs="Arial"/>
          <w:color w:val="000000"/>
          <w:kern w:val="0"/>
          <w:sz w:val="22"/>
          <w:szCs w:val="22"/>
          <w:lang w:eastAsia="en-GB"/>
          <w14:ligatures w14:val="none"/>
        </w:rPr>
        <w:t>IsActive</w:t>
      </w:r>
      <w:proofErr w:type="spellEnd"/>
      <w:r w:rsidRPr="00451179">
        <w:rPr>
          <w:rFonts w:ascii="Palatino Linotype" w:eastAsia="Times New Roman" w:hAnsi="Palatino Linotype" w:cs="Arial"/>
          <w:color w:val="000000"/>
          <w:kern w:val="0"/>
          <w:sz w:val="22"/>
          <w:szCs w:val="22"/>
          <w:lang w:eastAsia="en-GB"/>
          <w14:ligatures w14:val="none"/>
        </w:rPr>
        <w:t>, IsSuspended), and other profile information.</w:t>
      </w:r>
    </w:p>
    <w:p w14:paraId="2BA7FEEB" w14:textId="77777777" w:rsidR="00451179" w:rsidRPr="00451179" w:rsidRDefault="00451179" w:rsidP="00451179">
      <w:pPr>
        <w:numPr>
          <w:ilvl w:val="0"/>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Manage Genco Users (</w:t>
      </w:r>
      <w:proofErr w:type="spellStart"/>
      <w:r w:rsidRPr="00451179">
        <w:rPr>
          <w:rFonts w:ascii="Palatino Linotype" w:eastAsia="Times New Roman" w:hAnsi="Palatino Linotype" w:cs="Arial"/>
          <w:b/>
          <w:bCs/>
          <w:color w:val="000000"/>
          <w:kern w:val="0"/>
          <w:sz w:val="22"/>
          <w:szCs w:val="22"/>
          <w:lang w:eastAsia="en-GB"/>
          <w14:ligatures w14:val="none"/>
        </w:rPr>
        <w:t>AddUser</w:t>
      </w:r>
      <w:proofErr w:type="spellEnd"/>
      <w:r w:rsidRPr="00451179">
        <w:rPr>
          <w:rFonts w:ascii="Palatino Linotype" w:eastAsia="Times New Roman" w:hAnsi="Palatino Linotype" w:cs="Arial"/>
          <w:b/>
          <w:bCs/>
          <w:color w:val="000000"/>
          <w:kern w:val="0"/>
          <w:sz w:val="22"/>
          <w:szCs w:val="22"/>
          <w:lang w:eastAsia="en-GB"/>
          <w14:ligatures w14:val="none"/>
        </w:rPr>
        <w:t xml:space="preserve">, </w:t>
      </w:r>
      <w:proofErr w:type="spellStart"/>
      <w:r w:rsidRPr="00451179">
        <w:rPr>
          <w:rFonts w:ascii="Palatino Linotype" w:eastAsia="Times New Roman" w:hAnsi="Palatino Linotype" w:cs="Arial"/>
          <w:b/>
          <w:bCs/>
          <w:color w:val="000000"/>
          <w:kern w:val="0"/>
          <w:sz w:val="22"/>
          <w:szCs w:val="22"/>
          <w:lang w:eastAsia="en-GB"/>
          <w14:ligatures w14:val="none"/>
        </w:rPr>
        <w:t>UpdateUser</w:t>
      </w:r>
      <w:proofErr w:type="spellEnd"/>
      <w:r w:rsidRPr="00451179">
        <w:rPr>
          <w:rFonts w:ascii="Palatino Linotype" w:eastAsia="Times New Roman" w:hAnsi="Palatino Linotype" w:cs="Arial"/>
          <w:b/>
          <w:bCs/>
          <w:color w:val="000000"/>
          <w:kern w:val="0"/>
          <w:sz w:val="22"/>
          <w:szCs w:val="22"/>
          <w:lang w:eastAsia="en-GB"/>
          <w14:ligatures w14:val="none"/>
        </w:rPr>
        <w:t xml:space="preserve"> functions):</w:t>
      </w:r>
    </w:p>
    <w:p w14:paraId="66EB38DD"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Within each Genco's profile, provide a section to manage their associated user accounts.</w:t>
      </w:r>
    </w:p>
    <w:p w14:paraId="68F158AA"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Update User:</w:t>
      </w:r>
      <w:r w:rsidRPr="00451179">
        <w:rPr>
          <w:rFonts w:ascii="Palatino Linotype" w:eastAsia="Times New Roman" w:hAnsi="Palatino Linotype" w:cs="Arial"/>
          <w:color w:val="000000"/>
          <w:kern w:val="0"/>
          <w:sz w:val="22"/>
          <w:szCs w:val="22"/>
          <w:lang w:eastAsia="en-GB"/>
          <w14:ligatures w14:val="none"/>
        </w:rPr>
        <w:t xml:space="preserve"> Allow an administrator to update a user's name, username, and active status, their profile details etc.</w:t>
      </w:r>
    </w:p>
    <w:p w14:paraId="0DE35E8F" w14:textId="77777777" w:rsidR="00451179" w:rsidRPr="00451179" w:rsidRDefault="00451179" w:rsidP="00451179">
      <w:pPr>
        <w:numPr>
          <w:ilvl w:val="0"/>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Manage Power Purchase Agreements (PPAs) (</w:t>
      </w:r>
      <w:proofErr w:type="spellStart"/>
      <w:r w:rsidRPr="00451179">
        <w:rPr>
          <w:rFonts w:ascii="Palatino Linotype" w:eastAsia="Times New Roman" w:hAnsi="Palatino Linotype" w:cs="Arial"/>
          <w:b/>
          <w:bCs/>
          <w:color w:val="000000"/>
          <w:kern w:val="0"/>
          <w:sz w:val="22"/>
          <w:szCs w:val="22"/>
          <w:lang w:eastAsia="en-GB"/>
          <w14:ligatures w14:val="none"/>
        </w:rPr>
        <w:t>AddPPA</w:t>
      </w:r>
      <w:proofErr w:type="spellEnd"/>
      <w:r w:rsidRPr="00451179">
        <w:rPr>
          <w:rFonts w:ascii="Palatino Linotype" w:eastAsia="Times New Roman" w:hAnsi="Palatino Linotype" w:cs="Arial"/>
          <w:b/>
          <w:bCs/>
          <w:color w:val="000000"/>
          <w:kern w:val="0"/>
          <w:sz w:val="22"/>
          <w:szCs w:val="22"/>
          <w:lang w:eastAsia="en-GB"/>
          <w14:ligatures w14:val="none"/>
        </w:rPr>
        <w:t xml:space="preserve">, </w:t>
      </w:r>
      <w:proofErr w:type="spellStart"/>
      <w:r w:rsidRPr="00451179">
        <w:rPr>
          <w:rFonts w:ascii="Palatino Linotype" w:eastAsia="Times New Roman" w:hAnsi="Palatino Linotype" w:cs="Arial"/>
          <w:b/>
          <w:bCs/>
          <w:color w:val="000000"/>
          <w:kern w:val="0"/>
          <w:sz w:val="22"/>
          <w:szCs w:val="22"/>
          <w:lang w:eastAsia="en-GB"/>
          <w14:ligatures w14:val="none"/>
        </w:rPr>
        <w:t>PPAList</w:t>
      </w:r>
      <w:proofErr w:type="spellEnd"/>
      <w:r w:rsidRPr="00451179">
        <w:rPr>
          <w:rFonts w:ascii="Palatino Linotype" w:eastAsia="Times New Roman" w:hAnsi="Palatino Linotype" w:cs="Arial"/>
          <w:b/>
          <w:bCs/>
          <w:color w:val="000000"/>
          <w:kern w:val="0"/>
          <w:sz w:val="22"/>
          <w:szCs w:val="22"/>
          <w:lang w:eastAsia="en-GB"/>
          <w14:ligatures w14:val="none"/>
        </w:rPr>
        <w:t xml:space="preserve">, </w:t>
      </w:r>
      <w:proofErr w:type="spellStart"/>
      <w:r w:rsidRPr="00451179">
        <w:rPr>
          <w:rFonts w:ascii="Palatino Linotype" w:eastAsia="Times New Roman" w:hAnsi="Palatino Linotype" w:cs="Arial"/>
          <w:b/>
          <w:bCs/>
          <w:color w:val="000000"/>
          <w:kern w:val="0"/>
          <w:sz w:val="22"/>
          <w:szCs w:val="22"/>
          <w:lang w:eastAsia="en-GB"/>
          <w14:ligatures w14:val="none"/>
        </w:rPr>
        <w:t>DeletePPA</w:t>
      </w:r>
      <w:proofErr w:type="spellEnd"/>
      <w:r w:rsidRPr="00451179">
        <w:rPr>
          <w:rFonts w:ascii="Palatino Linotype" w:eastAsia="Times New Roman" w:hAnsi="Palatino Linotype" w:cs="Arial"/>
          <w:b/>
          <w:bCs/>
          <w:color w:val="000000"/>
          <w:kern w:val="0"/>
          <w:sz w:val="22"/>
          <w:szCs w:val="22"/>
          <w:lang w:eastAsia="en-GB"/>
          <w14:ligatures w14:val="none"/>
        </w:rPr>
        <w:t xml:space="preserve"> functions):</w:t>
      </w:r>
    </w:p>
    <w:p w14:paraId="66AF3D88"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Should have a section for managing their PPAs- function such as ADD, Delete, PPA List View etc</w:t>
      </w:r>
    </w:p>
    <w:p w14:paraId="6BD88357"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Add PPA:</w:t>
      </w:r>
      <w:r w:rsidRPr="00451179">
        <w:rPr>
          <w:rFonts w:ascii="Palatino Linotype" w:eastAsia="Times New Roman" w:hAnsi="Palatino Linotype" w:cs="Arial"/>
          <w:color w:val="000000"/>
          <w:kern w:val="0"/>
          <w:sz w:val="22"/>
          <w:szCs w:val="22"/>
          <w:lang w:eastAsia="en-GB"/>
          <w14:ligatures w14:val="none"/>
        </w:rPr>
        <w:t xml:space="preserve"> A form to add a new PPA, capturing details like the Discom Name it's with, Generation Plant Name, </w:t>
      </w:r>
      <w:r w:rsidRPr="00451179">
        <w:rPr>
          <w:rFonts w:ascii="Palatino Linotype" w:eastAsia="Times New Roman" w:hAnsi="Palatino Linotype" w:cs="Arial"/>
          <w:b/>
          <w:bCs/>
          <w:color w:val="000000"/>
          <w:kern w:val="0"/>
          <w:sz w:val="22"/>
          <w:szCs w:val="22"/>
          <w:lang w:eastAsia="en-GB"/>
          <w14:ligatures w14:val="none"/>
        </w:rPr>
        <w:t>Plant Type</w:t>
      </w:r>
      <w:r w:rsidRPr="00451179">
        <w:rPr>
          <w:rFonts w:ascii="Palatino Linotype" w:eastAsia="Times New Roman" w:hAnsi="Palatino Linotype" w:cs="Arial"/>
          <w:color w:val="000000"/>
          <w:kern w:val="0"/>
          <w:sz w:val="22"/>
          <w:szCs w:val="22"/>
          <w:lang w:eastAsia="en-GB"/>
          <w14:ligatures w14:val="none"/>
        </w:rPr>
        <w:t>, PPA Capacity (in MW), and an uploaded PPA file(Relevant pages of PPA file).</w:t>
      </w:r>
    </w:p>
    <w:p w14:paraId="6C3380E3"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List view PPA:</w:t>
      </w:r>
      <w:r w:rsidRPr="00451179">
        <w:rPr>
          <w:rFonts w:ascii="Palatino Linotype" w:eastAsia="Times New Roman" w:hAnsi="Palatino Linotype" w:cs="Arial"/>
          <w:color w:val="000000"/>
          <w:kern w:val="0"/>
          <w:sz w:val="22"/>
          <w:szCs w:val="22"/>
          <w:lang w:eastAsia="en-GB"/>
          <w14:ligatures w14:val="none"/>
        </w:rPr>
        <w:t xml:space="preserve"> Display all active PPAs for the Genco from Database</w:t>
      </w:r>
    </w:p>
    <w:p w14:paraId="0EE46E0B"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Delete PPA:</w:t>
      </w:r>
      <w:r w:rsidRPr="00451179">
        <w:rPr>
          <w:rFonts w:ascii="Palatino Linotype" w:eastAsia="Times New Roman" w:hAnsi="Palatino Linotype" w:cs="Arial"/>
          <w:color w:val="000000"/>
          <w:kern w:val="0"/>
          <w:sz w:val="22"/>
          <w:szCs w:val="22"/>
          <w:lang w:eastAsia="en-GB"/>
          <w14:ligatures w14:val="none"/>
        </w:rPr>
        <w:t xml:space="preserve"> A function to logically delete a PPA by setting its </w:t>
      </w:r>
      <w:proofErr w:type="spellStart"/>
      <w:r w:rsidRPr="00451179">
        <w:rPr>
          <w:rFonts w:ascii="Palatino Linotype" w:eastAsia="Times New Roman" w:hAnsi="Palatino Linotype" w:cs="Arial"/>
          <w:color w:val="000000"/>
          <w:kern w:val="0"/>
          <w:sz w:val="22"/>
          <w:szCs w:val="22"/>
          <w:lang w:eastAsia="en-GB"/>
          <w14:ligatures w14:val="none"/>
        </w:rPr>
        <w:t>IsActive</w:t>
      </w:r>
      <w:proofErr w:type="spellEnd"/>
      <w:r w:rsidRPr="00451179">
        <w:rPr>
          <w:rFonts w:ascii="Palatino Linotype" w:eastAsia="Times New Roman" w:hAnsi="Palatino Linotype" w:cs="Arial"/>
          <w:color w:val="000000"/>
          <w:kern w:val="0"/>
          <w:sz w:val="22"/>
          <w:szCs w:val="22"/>
          <w:lang w:eastAsia="en-GB"/>
          <w14:ligatures w14:val="none"/>
        </w:rPr>
        <w:t xml:space="preserve"> flag to 0.</w:t>
      </w:r>
    </w:p>
    <w:p w14:paraId="6C5E4CEC" w14:textId="77777777" w:rsidR="00451179" w:rsidRPr="00451179" w:rsidRDefault="00451179" w:rsidP="00451179">
      <w:pPr>
        <w:numPr>
          <w:ilvl w:val="0"/>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Genco Verification Flow ():</w:t>
      </w:r>
    </w:p>
    <w:p w14:paraId="78B9EB06"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Interface for a l authority to review and approve new Genco profiles registrations.</w:t>
      </w:r>
    </w:p>
    <w:p w14:paraId="0F7A3799" w14:textId="77777777" w:rsidR="00451179" w:rsidRPr="00451179" w:rsidRDefault="00451179" w:rsidP="00451179">
      <w:pPr>
        <w:numPr>
          <w:ilvl w:val="1"/>
          <w:numId w:val="1"/>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Listing:</w:t>
      </w:r>
      <w:r w:rsidRPr="00451179">
        <w:rPr>
          <w:rFonts w:ascii="Palatino Linotype" w:eastAsia="Times New Roman" w:hAnsi="Palatino Linotype" w:cs="Arial"/>
          <w:color w:val="000000"/>
          <w:kern w:val="0"/>
          <w:sz w:val="22"/>
          <w:szCs w:val="22"/>
          <w:lang w:eastAsia="en-GB"/>
          <w14:ligatures w14:val="none"/>
        </w:rPr>
        <w:t xml:space="preserve"> Display a list of Gencos with a Registration Status</w:t>
      </w:r>
    </w:p>
    <w:p w14:paraId="5EB3AA25" w14:textId="77777777" w:rsidR="00451179" w:rsidRPr="00451179" w:rsidRDefault="00451179" w:rsidP="00451179">
      <w:pPr>
        <w:numPr>
          <w:ilvl w:val="1"/>
          <w:numId w:val="1"/>
        </w:numPr>
        <w:spacing w:after="240"/>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Approval/Rejection:</w:t>
      </w:r>
      <w:r w:rsidRPr="00451179">
        <w:rPr>
          <w:rFonts w:ascii="Palatino Linotype" w:eastAsia="Times New Roman" w:hAnsi="Palatino Linotype" w:cs="Arial"/>
          <w:color w:val="000000"/>
          <w:kern w:val="0"/>
          <w:sz w:val="22"/>
          <w:szCs w:val="22"/>
          <w:lang w:eastAsia="en-GB"/>
          <w14:ligatures w14:val="none"/>
        </w:rPr>
        <w:t xml:space="preserve"> Authority to review the submitted details and </w:t>
      </w:r>
      <w:proofErr w:type="spellStart"/>
      <w:r w:rsidRPr="00451179">
        <w:rPr>
          <w:rFonts w:ascii="Palatino Linotype" w:eastAsia="Times New Roman" w:hAnsi="Palatino Linotype" w:cs="Arial"/>
          <w:color w:val="000000"/>
          <w:kern w:val="0"/>
          <w:sz w:val="22"/>
          <w:szCs w:val="22"/>
          <w:lang w:eastAsia="en-GB"/>
          <w14:ligatures w14:val="none"/>
        </w:rPr>
        <w:t>and</w:t>
      </w:r>
      <w:proofErr w:type="spellEnd"/>
      <w:r w:rsidRPr="00451179">
        <w:rPr>
          <w:rFonts w:ascii="Palatino Linotype" w:eastAsia="Times New Roman" w:hAnsi="Palatino Linotype" w:cs="Arial"/>
          <w:color w:val="000000"/>
          <w:kern w:val="0"/>
          <w:sz w:val="22"/>
          <w:szCs w:val="22"/>
          <w:lang w:eastAsia="en-GB"/>
          <w14:ligatures w14:val="none"/>
        </w:rPr>
        <w:t xml:space="preserve"> take CTA with remarks in case of rejection</w:t>
      </w:r>
    </w:p>
    <w:p w14:paraId="2D9324CF" w14:textId="77777777" w:rsidR="00451179" w:rsidRPr="00451179" w:rsidRDefault="00451179" w:rsidP="00451179">
      <w:pPr>
        <w:rPr>
          <w:rFonts w:ascii="Palatino Linotype" w:eastAsia="Times New Roman" w:hAnsi="Palatino Linotype" w:cs="Times New Roman"/>
          <w:color w:val="000000"/>
          <w:kern w:val="0"/>
          <w:lang w:eastAsia="en-GB"/>
          <w14:ligatures w14:val="none"/>
        </w:rPr>
      </w:pPr>
    </w:p>
    <w:p w14:paraId="00F7EB1A" w14:textId="77777777" w:rsidR="00451179" w:rsidRPr="00451179" w:rsidRDefault="00451179" w:rsidP="00451179">
      <w:pPr>
        <w:spacing w:after="80"/>
        <w:jc w:val="both"/>
        <w:outlineLvl w:val="2"/>
        <w:rPr>
          <w:rFonts w:ascii="Palatino Linotype" w:eastAsia="Times New Roman" w:hAnsi="Palatino Linotype" w:cs="Times New Roman"/>
          <w:b/>
          <w:bCs/>
          <w:color w:val="000000"/>
          <w:kern w:val="0"/>
          <w:sz w:val="27"/>
          <w:szCs w:val="27"/>
          <w:lang w:eastAsia="en-GB"/>
          <w14:ligatures w14:val="none"/>
        </w:rPr>
      </w:pPr>
      <w:r w:rsidRPr="00451179">
        <w:rPr>
          <w:rFonts w:ascii="Palatino Linotype" w:eastAsia="Times New Roman" w:hAnsi="Palatino Linotype" w:cs="Arial"/>
          <w:b/>
          <w:bCs/>
          <w:color w:val="000000"/>
          <w:kern w:val="0"/>
          <w:sz w:val="26"/>
          <w:szCs w:val="26"/>
          <w:lang w:eastAsia="en-GB"/>
          <w14:ligatures w14:val="none"/>
        </w:rPr>
        <w:lastRenderedPageBreak/>
        <w:t>Discom (Utility) Management</w:t>
      </w:r>
    </w:p>
    <w:p w14:paraId="4202E603" w14:textId="77777777" w:rsidR="00451179" w:rsidRPr="00451179" w:rsidRDefault="00451179" w:rsidP="00451179">
      <w:pPr>
        <w:spacing w:after="240"/>
        <w:jc w:val="both"/>
        <w:rPr>
          <w:rFonts w:ascii="Palatino Linotype" w:eastAsia="Times New Roman" w:hAnsi="Palatino Linotype" w:cs="Times New Roman"/>
          <w:color w:val="000000"/>
          <w:kern w:val="0"/>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Step-by-Step Flow:</w:t>
      </w:r>
    </w:p>
    <w:p w14:paraId="043EE952" w14:textId="77777777" w:rsidR="00451179" w:rsidRPr="00451179" w:rsidRDefault="00451179" w:rsidP="00451179">
      <w:pPr>
        <w:numPr>
          <w:ilvl w:val="0"/>
          <w:numId w:val="2"/>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Register New Discom Details (</w:t>
      </w:r>
      <w:proofErr w:type="spellStart"/>
      <w:r w:rsidRPr="00451179">
        <w:rPr>
          <w:rFonts w:ascii="Palatino Linotype" w:eastAsia="Times New Roman" w:hAnsi="Palatino Linotype" w:cs="Arial"/>
          <w:b/>
          <w:bCs/>
          <w:color w:val="000000"/>
          <w:kern w:val="0"/>
          <w:sz w:val="22"/>
          <w:szCs w:val="22"/>
          <w:lang w:eastAsia="en-GB"/>
          <w14:ligatures w14:val="none"/>
        </w:rPr>
        <w:t>SaveDiscomDetails</w:t>
      </w:r>
      <w:proofErr w:type="spellEnd"/>
      <w:r w:rsidRPr="00451179">
        <w:rPr>
          <w:rFonts w:ascii="Palatino Linotype" w:eastAsia="Times New Roman" w:hAnsi="Palatino Linotype" w:cs="Arial"/>
          <w:b/>
          <w:bCs/>
          <w:color w:val="000000"/>
          <w:kern w:val="0"/>
          <w:sz w:val="22"/>
          <w:szCs w:val="22"/>
          <w:lang w:eastAsia="en-GB"/>
          <w14:ligatures w14:val="none"/>
        </w:rPr>
        <w:t xml:space="preserve"> function):</w:t>
      </w:r>
    </w:p>
    <w:p w14:paraId="7C89A0C3" w14:textId="77777777" w:rsidR="00451179" w:rsidRPr="00451179" w:rsidRDefault="00451179" w:rsidP="00451179">
      <w:pPr>
        <w:numPr>
          <w:ilvl w:val="1"/>
          <w:numId w:val="2"/>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Registration form to capture the </w:t>
      </w:r>
      <w:proofErr w:type="spellStart"/>
      <w:r w:rsidRPr="00451179">
        <w:rPr>
          <w:rFonts w:ascii="Palatino Linotype" w:eastAsia="Times New Roman" w:hAnsi="Palatino Linotype" w:cs="Arial"/>
          <w:color w:val="000000"/>
          <w:kern w:val="0"/>
          <w:sz w:val="22"/>
          <w:szCs w:val="22"/>
          <w:lang w:eastAsia="en-GB"/>
          <w14:ligatures w14:val="none"/>
        </w:rPr>
        <w:t>DiscomCode</w:t>
      </w:r>
      <w:proofErr w:type="spellEnd"/>
      <w:r w:rsidRPr="00451179">
        <w:rPr>
          <w:rFonts w:ascii="Palatino Linotype" w:eastAsia="Times New Roman" w:hAnsi="Palatino Linotype" w:cs="Arial"/>
          <w:color w:val="000000"/>
          <w:kern w:val="0"/>
          <w:sz w:val="22"/>
          <w:szCs w:val="22"/>
          <w:lang w:eastAsia="en-GB"/>
          <w14:ligatures w14:val="none"/>
        </w:rPr>
        <w:t xml:space="preserve">, </w:t>
      </w:r>
      <w:proofErr w:type="spellStart"/>
      <w:r w:rsidRPr="00451179">
        <w:rPr>
          <w:rFonts w:ascii="Palatino Linotype" w:eastAsia="Times New Roman" w:hAnsi="Palatino Linotype" w:cs="Arial"/>
          <w:color w:val="000000"/>
          <w:kern w:val="0"/>
          <w:sz w:val="22"/>
          <w:szCs w:val="22"/>
          <w:lang w:eastAsia="en-GB"/>
          <w14:ligatures w14:val="none"/>
        </w:rPr>
        <w:t>DiscomName</w:t>
      </w:r>
      <w:proofErr w:type="spellEnd"/>
      <w:r w:rsidRPr="00451179">
        <w:rPr>
          <w:rFonts w:ascii="Palatino Linotype" w:eastAsia="Times New Roman" w:hAnsi="Palatino Linotype" w:cs="Arial"/>
          <w:color w:val="000000"/>
          <w:kern w:val="0"/>
          <w:sz w:val="22"/>
          <w:szCs w:val="22"/>
          <w:lang w:eastAsia="en-GB"/>
          <w14:ligatures w14:val="none"/>
        </w:rPr>
        <w:t xml:space="preserve">, </w:t>
      </w:r>
      <w:proofErr w:type="spellStart"/>
      <w:r w:rsidRPr="00451179">
        <w:rPr>
          <w:rFonts w:ascii="Palatino Linotype" w:eastAsia="Times New Roman" w:hAnsi="Palatino Linotype" w:cs="Arial"/>
          <w:color w:val="000000"/>
          <w:kern w:val="0"/>
          <w:sz w:val="22"/>
          <w:szCs w:val="22"/>
          <w:lang w:eastAsia="en-GB"/>
          <w14:ligatures w14:val="none"/>
        </w:rPr>
        <w:t>StateCode</w:t>
      </w:r>
      <w:proofErr w:type="spellEnd"/>
      <w:r w:rsidRPr="00451179">
        <w:rPr>
          <w:rFonts w:ascii="Palatino Linotype" w:eastAsia="Times New Roman" w:hAnsi="Palatino Linotype" w:cs="Arial"/>
          <w:color w:val="000000"/>
          <w:kern w:val="0"/>
          <w:sz w:val="22"/>
          <w:szCs w:val="22"/>
          <w:lang w:eastAsia="en-GB"/>
          <w14:ligatures w14:val="none"/>
        </w:rPr>
        <w:t xml:space="preserve">, and contact details for up to three nodal officers (Name1, MobileNo1, EmailId1, etc.), including an alternative contact. Including authorization letter( Discom should be able to download it without getting confused while performing user action). </w:t>
      </w:r>
      <w:r w:rsidRPr="00451179">
        <w:rPr>
          <w:rFonts w:ascii="Palatino Linotype" w:eastAsia="Times New Roman" w:hAnsi="Palatino Linotype" w:cs="Arial"/>
          <w:color w:val="000000"/>
          <w:kern w:val="0"/>
          <w:sz w:val="22"/>
          <w:szCs w:val="22"/>
          <w:shd w:val="clear" w:color="auto" w:fill="FF0000"/>
          <w:lang w:eastAsia="en-GB"/>
          <w14:ligatures w14:val="none"/>
        </w:rPr>
        <w:t>It should also require an ID card upload (</w:t>
      </w:r>
      <w:proofErr w:type="spellStart"/>
      <w:r w:rsidRPr="00451179">
        <w:rPr>
          <w:rFonts w:ascii="Palatino Linotype" w:eastAsia="Times New Roman" w:hAnsi="Palatino Linotype" w:cs="Arial"/>
          <w:color w:val="000000"/>
          <w:kern w:val="0"/>
          <w:sz w:val="22"/>
          <w:szCs w:val="22"/>
          <w:shd w:val="clear" w:color="auto" w:fill="FF0000"/>
          <w:lang w:eastAsia="en-GB"/>
          <w14:ligatures w14:val="none"/>
        </w:rPr>
        <w:t>IdCard</w:t>
      </w:r>
      <w:proofErr w:type="spellEnd"/>
      <w:r w:rsidRPr="00451179">
        <w:rPr>
          <w:rFonts w:ascii="Palatino Linotype" w:eastAsia="Times New Roman" w:hAnsi="Palatino Linotype" w:cs="Arial"/>
          <w:color w:val="000000"/>
          <w:kern w:val="0"/>
          <w:sz w:val="22"/>
          <w:szCs w:val="22"/>
          <w:shd w:val="clear" w:color="auto" w:fill="FF0000"/>
          <w:lang w:eastAsia="en-GB"/>
          <w14:ligatures w14:val="none"/>
        </w:rPr>
        <w:t>).</w:t>
      </w:r>
    </w:p>
    <w:p w14:paraId="46E95EF6" w14:textId="77777777" w:rsidR="00451179" w:rsidRPr="00451179" w:rsidRDefault="00451179" w:rsidP="00451179">
      <w:pPr>
        <w:numPr>
          <w:ilvl w:val="1"/>
          <w:numId w:val="2"/>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Validation:</w:t>
      </w:r>
      <w:r w:rsidRPr="00451179">
        <w:rPr>
          <w:rFonts w:ascii="Palatino Linotype" w:eastAsia="Times New Roman" w:hAnsi="Palatino Linotype" w:cs="Arial"/>
          <w:color w:val="000000"/>
          <w:kern w:val="0"/>
          <w:sz w:val="22"/>
          <w:szCs w:val="22"/>
          <w:lang w:eastAsia="en-GB"/>
          <w14:ligatures w14:val="none"/>
        </w:rPr>
        <w:t xml:space="preserve"> Before saving, check the same should not exist in the existing db.</w:t>
      </w:r>
    </w:p>
    <w:p w14:paraId="01ECE275" w14:textId="77777777" w:rsidR="00451179" w:rsidRPr="00451179" w:rsidRDefault="00451179" w:rsidP="00451179">
      <w:pPr>
        <w:numPr>
          <w:ilvl w:val="0"/>
          <w:numId w:val="2"/>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Discom Verification and Approval ():</w:t>
      </w:r>
    </w:p>
    <w:p w14:paraId="77B842DF" w14:textId="77777777" w:rsidR="00451179" w:rsidRPr="00451179" w:rsidRDefault="00451179" w:rsidP="00451179">
      <w:pPr>
        <w:numPr>
          <w:ilvl w:val="1"/>
          <w:numId w:val="2"/>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Create an administrative screen that lists all Discoms with a "</w:t>
      </w:r>
      <w:proofErr w:type="spellStart"/>
      <w:r w:rsidRPr="00451179">
        <w:rPr>
          <w:rFonts w:ascii="Palatino Linotype" w:eastAsia="Times New Roman" w:hAnsi="Palatino Linotype" w:cs="Arial"/>
          <w:color w:val="000000"/>
          <w:kern w:val="0"/>
          <w:sz w:val="22"/>
          <w:szCs w:val="22"/>
          <w:lang w:eastAsia="en-GB"/>
          <w14:ligatures w14:val="none"/>
        </w:rPr>
        <w:t>VerificationPending</w:t>
      </w:r>
      <w:proofErr w:type="spellEnd"/>
      <w:r w:rsidRPr="00451179">
        <w:rPr>
          <w:rFonts w:ascii="Palatino Linotype" w:eastAsia="Times New Roman" w:hAnsi="Palatino Linotype" w:cs="Arial"/>
          <w:color w:val="000000"/>
          <w:kern w:val="0"/>
          <w:sz w:val="22"/>
          <w:szCs w:val="22"/>
          <w:lang w:eastAsia="en-GB"/>
          <w14:ligatures w14:val="none"/>
        </w:rPr>
        <w:t>" status.</w:t>
      </w:r>
    </w:p>
    <w:p w14:paraId="72EA50D5" w14:textId="77777777" w:rsidR="00451179" w:rsidRPr="00451179" w:rsidRDefault="00451179" w:rsidP="00451179">
      <w:pPr>
        <w:numPr>
          <w:ilvl w:val="1"/>
          <w:numId w:val="2"/>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Review:</w:t>
      </w:r>
      <w:r w:rsidRPr="00451179">
        <w:rPr>
          <w:rFonts w:ascii="Palatino Linotype" w:eastAsia="Times New Roman" w:hAnsi="Palatino Linotype" w:cs="Arial"/>
          <w:color w:val="000000"/>
          <w:kern w:val="0"/>
          <w:sz w:val="22"/>
          <w:szCs w:val="22"/>
          <w:lang w:eastAsia="en-GB"/>
          <w14:ligatures w14:val="none"/>
        </w:rPr>
        <w:t xml:space="preserve"> An administrator can select a pending Discom to view all the submitted details </w:t>
      </w:r>
    </w:p>
    <w:p w14:paraId="222BFAD6" w14:textId="77777777" w:rsidR="00451179" w:rsidRPr="00451179" w:rsidRDefault="00451179" w:rsidP="00451179">
      <w:pPr>
        <w:numPr>
          <w:ilvl w:val="1"/>
          <w:numId w:val="2"/>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Approval/Rejection:</w:t>
      </w:r>
      <w:r w:rsidRPr="00451179">
        <w:rPr>
          <w:rFonts w:ascii="Palatino Linotype" w:eastAsia="Times New Roman" w:hAnsi="Palatino Linotype" w:cs="Arial"/>
          <w:color w:val="000000"/>
          <w:kern w:val="0"/>
          <w:sz w:val="22"/>
          <w:szCs w:val="22"/>
          <w:lang w:eastAsia="en-GB"/>
          <w14:ligatures w14:val="none"/>
        </w:rPr>
        <w:t xml:space="preserve"> The administrator can approve or reject the registration with mandatory remarks.</w:t>
      </w:r>
    </w:p>
    <w:p w14:paraId="0C42962C" w14:textId="77777777" w:rsidR="00451179" w:rsidRPr="00451179" w:rsidRDefault="00451179" w:rsidP="00451179">
      <w:pPr>
        <w:numPr>
          <w:ilvl w:val="0"/>
          <w:numId w:val="2"/>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Update Discom Details  for updating basic details</w:t>
      </w:r>
    </w:p>
    <w:p w14:paraId="7187D2D3" w14:textId="77777777" w:rsidR="00451179" w:rsidRPr="00451179" w:rsidRDefault="00451179" w:rsidP="00451179">
      <w:pPr>
        <w:numPr>
          <w:ilvl w:val="0"/>
          <w:numId w:val="2"/>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Manage Discom Users (</w:t>
      </w:r>
      <w:proofErr w:type="spellStart"/>
      <w:r w:rsidRPr="00451179">
        <w:rPr>
          <w:rFonts w:ascii="Palatino Linotype" w:eastAsia="Times New Roman" w:hAnsi="Palatino Linotype" w:cs="Arial"/>
          <w:b/>
          <w:bCs/>
          <w:color w:val="000000"/>
          <w:kern w:val="0"/>
          <w:sz w:val="22"/>
          <w:szCs w:val="22"/>
          <w:lang w:eastAsia="en-GB"/>
          <w14:ligatures w14:val="none"/>
        </w:rPr>
        <w:t>AddUser</w:t>
      </w:r>
      <w:proofErr w:type="spellEnd"/>
      <w:r w:rsidRPr="00451179">
        <w:rPr>
          <w:rFonts w:ascii="Palatino Linotype" w:eastAsia="Times New Roman" w:hAnsi="Palatino Linotype" w:cs="Arial"/>
          <w:b/>
          <w:bCs/>
          <w:color w:val="000000"/>
          <w:kern w:val="0"/>
          <w:sz w:val="22"/>
          <w:szCs w:val="22"/>
          <w:lang w:eastAsia="en-GB"/>
          <w14:ligatures w14:val="none"/>
        </w:rPr>
        <w:t xml:space="preserve"> function):</w:t>
      </w:r>
    </w:p>
    <w:p w14:paraId="02AFD561" w14:textId="77777777" w:rsidR="00451179" w:rsidRPr="00451179" w:rsidRDefault="00451179" w:rsidP="00451179">
      <w:pPr>
        <w:numPr>
          <w:ilvl w:val="1"/>
          <w:numId w:val="2"/>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Provide a mechanism for administrators to create user accounts for Discom personnel.</w:t>
      </w:r>
    </w:p>
    <w:p w14:paraId="2E998CEE" w14:textId="77777777" w:rsidR="00451179" w:rsidRPr="00451179" w:rsidRDefault="00451179" w:rsidP="00451179">
      <w:pPr>
        <w:numPr>
          <w:ilvl w:val="1"/>
          <w:numId w:val="2"/>
        </w:numPr>
        <w:spacing w:after="240"/>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Database Action:</w:t>
      </w:r>
      <w:r w:rsidRPr="00451179">
        <w:rPr>
          <w:rFonts w:ascii="Palatino Linotype" w:eastAsia="Times New Roman" w:hAnsi="Palatino Linotype" w:cs="Arial"/>
          <w:color w:val="000000"/>
          <w:kern w:val="0"/>
          <w:sz w:val="22"/>
          <w:szCs w:val="22"/>
          <w:lang w:eastAsia="en-GB"/>
          <w14:ligatures w14:val="none"/>
        </w:rPr>
        <w:t xml:space="preserve"> Insert a new record into the users table with the appropriate </w:t>
      </w:r>
      <w:proofErr w:type="spellStart"/>
      <w:r w:rsidRPr="00451179">
        <w:rPr>
          <w:rFonts w:ascii="Palatino Linotype" w:eastAsia="Times New Roman" w:hAnsi="Palatino Linotype" w:cs="Arial"/>
          <w:color w:val="000000"/>
          <w:kern w:val="0"/>
          <w:sz w:val="22"/>
          <w:szCs w:val="22"/>
          <w:lang w:eastAsia="en-GB"/>
          <w14:ligatures w14:val="none"/>
        </w:rPr>
        <w:t>UserType</w:t>
      </w:r>
      <w:proofErr w:type="spellEnd"/>
      <w:r w:rsidRPr="00451179">
        <w:rPr>
          <w:rFonts w:ascii="Palatino Linotype" w:eastAsia="Times New Roman" w:hAnsi="Palatino Linotype" w:cs="Arial"/>
          <w:color w:val="000000"/>
          <w:kern w:val="0"/>
          <w:sz w:val="22"/>
          <w:szCs w:val="22"/>
          <w:lang w:eastAsia="en-GB"/>
          <w14:ligatures w14:val="none"/>
        </w:rPr>
        <w:t xml:space="preserve"> and link it to the </w:t>
      </w:r>
      <w:proofErr w:type="spellStart"/>
      <w:r w:rsidRPr="00451179">
        <w:rPr>
          <w:rFonts w:ascii="Palatino Linotype" w:eastAsia="Times New Roman" w:hAnsi="Palatino Linotype" w:cs="Arial"/>
          <w:color w:val="000000"/>
          <w:kern w:val="0"/>
          <w:sz w:val="22"/>
          <w:szCs w:val="22"/>
          <w:lang w:eastAsia="en-GB"/>
          <w14:ligatures w14:val="none"/>
        </w:rPr>
        <w:t>DiscomCode</w:t>
      </w:r>
      <w:proofErr w:type="spellEnd"/>
      <w:r w:rsidRPr="00451179">
        <w:rPr>
          <w:rFonts w:ascii="Palatino Linotype" w:eastAsia="Times New Roman" w:hAnsi="Palatino Linotype" w:cs="Arial"/>
          <w:color w:val="000000"/>
          <w:kern w:val="0"/>
          <w:sz w:val="22"/>
          <w:szCs w:val="22"/>
          <w:lang w:eastAsia="en-GB"/>
          <w14:ligatures w14:val="none"/>
        </w:rPr>
        <w:t xml:space="preserve">. The system must ensure the </w:t>
      </w:r>
      <w:proofErr w:type="spellStart"/>
      <w:r w:rsidRPr="00451179">
        <w:rPr>
          <w:rFonts w:ascii="Palatino Linotype" w:eastAsia="Times New Roman" w:hAnsi="Palatino Linotype" w:cs="Arial"/>
          <w:color w:val="000000"/>
          <w:kern w:val="0"/>
          <w:sz w:val="22"/>
          <w:szCs w:val="22"/>
          <w:lang w:eastAsia="en-GB"/>
          <w14:ligatures w14:val="none"/>
        </w:rPr>
        <w:t>UserName</w:t>
      </w:r>
      <w:proofErr w:type="spellEnd"/>
      <w:r w:rsidRPr="00451179">
        <w:rPr>
          <w:rFonts w:ascii="Palatino Linotype" w:eastAsia="Times New Roman" w:hAnsi="Palatino Linotype" w:cs="Arial"/>
          <w:color w:val="000000"/>
          <w:kern w:val="0"/>
          <w:sz w:val="22"/>
          <w:szCs w:val="22"/>
          <w:lang w:eastAsia="en-GB"/>
          <w14:ligatures w14:val="none"/>
        </w:rPr>
        <w:t xml:space="preserve"> is unique.</w:t>
      </w:r>
    </w:p>
    <w:p w14:paraId="53C0641F" w14:textId="77777777" w:rsidR="00451179" w:rsidRPr="00451179" w:rsidRDefault="00451179" w:rsidP="00451179">
      <w:pPr>
        <w:spacing w:after="80"/>
        <w:jc w:val="both"/>
        <w:outlineLvl w:val="2"/>
        <w:rPr>
          <w:rFonts w:ascii="Palatino Linotype" w:eastAsia="Times New Roman" w:hAnsi="Palatino Linotype" w:cs="Times New Roman"/>
          <w:b/>
          <w:bCs/>
          <w:color w:val="000000"/>
          <w:kern w:val="0"/>
          <w:sz w:val="27"/>
          <w:szCs w:val="27"/>
          <w:lang w:eastAsia="en-GB"/>
          <w14:ligatures w14:val="none"/>
        </w:rPr>
      </w:pPr>
      <w:r w:rsidRPr="00451179">
        <w:rPr>
          <w:rFonts w:ascii="Palatino Linotype" w:eastAsia="Times New Roman" w:hAnsi="Palatino Linotype" w:cs="Arial"/>
          <w:b/>
          <w:bCs/>
          <w:color w:val="000000"/>
          <w:kern w:val="0"/>
          <w:sz w:val="26"/>
          <w:szCs w:val="26"/>
          <w:lang w:eastAsia="en-GB"/>
          <w14:ligatures w14:val="none"/>
        </w:rPr>
        <w:t xml:space="preserve">Invoice Dispute Management: </w:t>
      </w:r>
      <w:r w:rsidRPr="00451179">
        <w:rPr>
          <w:rFonts w:ascii="Palatino Linotype" w:eastAsia="Times New Roman" w:hAnsi="Palatino Linotype" w:cs="Arial"/>
          <w:color w:val="000000"/>
          <w:kern w:val="0"/>
          <w:sz w:val="20"/>
          <w:szCs w:val="20"/>
          <w:lang w:eastAsia="en-GB"/>
          <w14:ligatures w14:val="none"/>
        </w:rPr>
        <w:t>W</w:t>
      </w:r>
      <w:r w:rsidRPr="00451179">
        <w:rPr>
          <w:rFonts w:ascii="Palatino Linotype" w:eastAsia="Times New Roman" w:hAnsi="Palatino Linotype" w:cs="Arial"/>
          <w:color w:val="000000"/>
          <w:kern w:val="0"/>
          <w:sz w:val="22"/>
          <w:szCs w:val="22"/>
          <w:lang w:eastAsia="en-GB"/>
          <w14:ligatures w14:val="none"/>
        </w:rPr>
        <w:t>orkflow for Discoms to raise disputes against invoices and for Gencos and administrators to manage and resolve these disputes.</w:t>
      </w:r>
    </w:p>
    <w:p w14:paraId="16CDEC0E" w14:textId="77777777" w:rsidR="00451179" w:rsidRPr="00451179" w:rsidRDefault="00451179" w:rsidP="00451179">
      <w:pPr>
        <w:rPr>
          <w:rFonts w:ascii="Palatino Linotype" w:eastAsia="Times New Roman" w:hAnsi="Palatino Linotype" w:cs="Times New Roman"/>
          <w:color w:val="000000"/>
          <w:kern w:val="0"/>
          <w:lang w:eastAsia="en-GB"/>
          <w14:ligatures w14:val="none"/>
        </w:rPr>
      </w:pPr>
    </w:p>
    <w:p w14:paraId="74E5930C" w14:textId="77777777" w:rsidR="00451179" w:rsidRPr="00451179" w:rsidRDefault="00451179" w:rsidP="00451179">
      <w:pPr>
        <w:spacing w:after="240"/>
        <w:jc w:val="both"/>
        <w:rPr>
          <w:rFonts w:ascii="Palatino Linotype" w:eastAsia="Times New Roman" w:hAnsi="Palatino Linotype" w:cs="Times New Roman"/>
          <w:color w:val="000000"/>
          <w:kern w:val="0"/>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Step-by-Step Flow:</w:t>
      </w:r>
    </w:p>
    <w:p w14:paraId="26473BE1" w14:textId="77777777" w:rsidR="00451179" w:rsidRPr="00451179" w:rsidRDefault="00451179" w:rsidP="00451179">
      <w:pPr>
        <w:numPr>
          <w:ilvl w:val="0"/>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Discom Raises a Dispute ():</w:t>
      </w:r>
    </w:p>
    <w:p w14:paraId="15D0FEA2"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On an individual invoice view, a Discom user initiates a dispute.</w:t>
      </w:r>
    </w:p>
    <w:p w14:paraId="0DC542CE"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Input Form:</w:t>
      </w:r>
      <w:r w:rsidRPr="00451179">
        <w:rPr>
          <w:rFonts w:ascii="Palatino Linotype" w:eastAsia="Times New Roman" w:hAnsi="Palatino Linotype" w:cs="Arial"/>
          <w:color w:val="000000"/>
          <w:kern w:val="0"/>
          <w:sz w:val="22"/>
          <w:szCs w:val="22"/>
          <w:lang w:eastAsia="en-GB"/>
          <w14:ligatures w14:val="none"/>
        </w:rPr>
        <w:t xml:space="preserve"> The Discom provides the Disputed Amount, details of any court orders (</w:t>
      </w:r>
      <w:proofErr w:type="spellStart"/>
      <w:r w:rsidRPr="00451179">
        <w:rPr>
          <w:rFonts w:ascii="Palatino Linotype" w:eastAsia="Times New Roman" w:hAnsi="Palatino Linotype" w:cs="Arial"/>
          <w:color w:val="000000"/>
          <w:kern w:val="0"/>
          <w:sz w:val="22"/>
          <w:szCs w:val="22"/>
          <w:lang w:eastAsia="en-GB"/>
          <w14:ligatures w14:val="none"/>
        </w:rPr>
        <w:t>OrderName</w:t>
      </w:r>
      <w:proofErr w:type="spellEnd"/>
      <w:r w:rsidRPr="00451179">
        <w:rPr>
          <w:rFonts w:ascii="Palatino Linotype" w:eastAsia="Times New Roman" w:hAnsi="Palatino Linotype" w:cs="Arial"/>
          <w:color w:val="000000"/>
          <w:kern w:val="0"/>
          <w:sz w:val="22"/>
          <w:szCs w:val="22"/>
          <w:lang w:eastAsia="en-GB"/>
          <w14:ligatures w14:val="none"/>
        </w:rPr>
        <w:t xml:space="preserve">, </w:t>
      </w:r>
      <w:proofErr w:type="spellStart"/>
      <w:r w:rsidRPr="00451179">
        <w:rPr>
          <w:rFonts w:ascii="Palatino Linotype" w:eastAsia="Times New Roman" w:hAnsi="Palatino Linotype" w:cs="Arial"/>
          <w:color w:val="000000"/>
          <w:kern w:val="0"/>
          <w:sz w:val="22"/>
          <w:szCs w:val="22"/>
          <w:lang w:eastAsia="en-GB"/>
          <w14:ligatures w14:val="none"/>
        </w:rPr>
        <w:t>OrderNo</w:t>
      </w:r>
      <w:proofErr w:type="spellEnd"/>
      <w:r w:rsidRPr="00451179">
        <w:rPr>
          <w:rFonts w:ascii="Palatino Linotype" w:eastAsia="Times New Roman" w:hAnsi="Palatino Linotype" w:cs="Arial"/>
          <w:color w:val="000000"/>
          <w:kern w:val="0"/>
          <w:sz w:val="22"/>
          <w:szCs w:val="22"/>
          <w:lang w:eastAsia="en-GB"/>
          <w14:ligatures w14:val="none"/>
        </w:rPr>
        <w:t xml:space="preserve">, </w:t>
      </w:r>
      <w:proofErr w:type="spellStart"/>
      <w:r w:rsidRPr="00451179">
        <w:rPr>
          <w:rFonts w:ascii="Palatino Linotype" w:eastAsia="Times New Roman" w:hAnsi="Palatino Linotype" w:cs="Arial"/>
          <w:color w:val="000000"/>
          <w:kern w:val="0"/>
          <w:sz w:val="22"/>
          <w:szCs w:val="22"/>
          <w:lang w:eastAsia="en-GB"/>
          <w14:ligatures w14:val="none"/>
        </w:rPr>
        <w:t>OrderDate</w:t>
      </w:r>
      <w:proofErr w:type="spellEnd"/>
      <w:r w:rsidRPr="00451179">
        <w:rPr>
          <w:rFonts w:ascii="Palatino Linotype" w:eastAsia="Times New Roman" w:hAnsi="Palatino Linotype" w:cs="Arial"/>
          <w:color w:val="000000"/>
          <w:kern w:val="0"/>
          <w:sz w:val="22"/>
          <w:szCs w:val="22"/>
          <w:lang w:eastAsia="en-GB"/>
          <w14:ligatures w14:val="none"/>
        </w:rPr>
        <w:t>), comments, and uploads supporting documents (</w:t>
      </w:r>
      <w:proofErr w:type="spellStart"/>
      <w:r w:rsidRPr="00451179">
        <w:rPr>
          <w:rFonts w:ascii="Palatino Linotype" w:eastAsia="Times New Roman" w:hAnsi="Palatino Linotype" w:cs="Arial"/>
          <w:color w:val="000000"/>
          <w:kern w:val="0"/>
          <w:sz w:val="22"/>
          <w:szCs w:val="22"/>
          <w:lang w:eastAsia="en-GB"/>
          <w14:ligatures w14:val="none"/>
        </w:rPr>
        <w:t>File_BriefNote</w:t>
      </w:r>
      <w:proofErr w:type="spellEnd"/>
      <w:r w:rsidRPr="00451179">
        <w:rPr>
          <w:rFonts w:ascii="Palatino Linotype" w:eastAsia="Times New Roman" w:hAnsi="Palatino Linotype" w:cs="Arial"/>
          <w:color w:val="000000"/>
          <w:kern w:val="0"/>
          <w:sz w:val="22"/>
          <w:szCs w:val="22"/>
          <w:lang w:eastAsia="en-GB"/>
          <w14:ligatures w14:val="none"/>
        </w:rPr>
        <w:t xml:space="preserve">, </w:t>
      </w:r>
      <w:proofErr w:type="spellStart"/>
      <w:r w:rsidRPr="00451179">
        <w:rPr>
          <w:rFonts w:ascii="Palatino Linotype" w:eastAsia="Times New Roman" w:hAnsi="Palatino Linotype" w:cs="Arial"/>
          <w:color w:val="000000"/>
          <w:kern w:val="0"/>
          <w:sz w:val="22"/>
          <w:szCs w:val="22"/>
          <w:lang w:eastAsia="en-GB"/>
          <w14:ligatures w14:val="none"/>
        </w:rPr>
        <w:t>File_StayOrder</w:t>
      </w:r>
      <w:proofErr w:type="spellEnd"/>
      <w:r w:rsidRPr="00451179">
        <w:rPr>
          <w:rFonts w:ascii="Palatino Linotype" w:eastAsia="Times New Roman" w:hAnsi="Palatino Linotype" w:cs="Arial"/>
          <w:color w:val="000000"/>
          <w:kern w:val="0"/>
          <w:sz w:val="22"/>
          <w:szCs w:val="22"/>
          <w:lang w:eastAsia="en-GB"/>
          <w14:ligatures w14:val="none"/>
        </w:rPr>
        <w:t>).</w:t>
      </w:r>
    </w:p>
    <w:p w14:paraId="63A083EB"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 xml:space="preserve">Validation check to ensure </w:t>
      </w:r>
      <w:r w:rsidRPr="00451179">
        <w:rPr>
          <w:rFonts w:ascii="Palatino Linotype" w:eastAsia="Times New Roman" w:hAnsi="Palatino Linotype" w:cs="Arial"/>
          <w:color w:val="000000"/>
          <w:kern w:val="0"/>
          <w:sz w:val="22"/>
          <w:szCs w:val="22"/>
          <w:lang w:eastAsia="en-GB"/>
          <w14:ligatures w14:val="none"/>
        </w:rPr>
        <w:t>Disputed Amount &lt;=Total billed Amount</w:t>
      </w:r>
    </w:p>
    <w:p w14:paraId="1FF1B939"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Database table will be required to manage or record flow of disputes :</w:t>
      </w:r>
    </w:p>
    <w:p w14:paraId="175B73EF" w14:textId="77777777" w:rsidR="00451179" w:rsidRPr="00451179" w:rsidRDefault="00451179" w:rsidP="00451179">
      <w:pPr>
        <w:numPr>
          <w:ilvl w:val="0"/>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Admin Reviews the Dispute ():</w:t>
      </w:r>
    </w:p>
    <w:p w14:paraId="2A7B6274"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Intuitive List of all disputes with a </w:t>
      </w:r>
      <w:proofErr w:type="spellStart"/>
      <w:r w:rsidRPr="00451179">
        <w:rPr>
          <w:rFonts w:ascii="Palatino Linotype" w:eastAsia="Times New Roman" w:hAnsi="Palatino Linotype" w:cs="Arial"/>
          <w:color w:val="000000"/>
          <w:kern w:val="0"/>
          <w:sz w:val="22"/>
          <w:szCs w:val="22"/>
          <w:lang w:eastAsia="en-GB"/>
          <w14:ligatures w14:val="none"/>
        </w:rPr>
        <w:t>ApprovalPending</w:t>
      </w:r>
      <w:proofErr w:type="spellEnd"/>
      <w:r w:rsidRPr="00451179">
        <w:rPr>
          <w:rFonts w:ascii="Palatino Linotype" w:eastAsia="Times New Roman" w:hAnsi="Palatino Linotype" w:cs="Arial"/>
          <w:color w:val="000000"/>
          <w:kern w:val="0"/>
          <w:sz w:val="22"/>
          <w:szCs w:val="22"/>
          <w:lang w:eastAsia="en-GB"/>
          <w14:ligatures w14:val="none"/>
        </w:rPr>
        <w:t xml:space="preserve"> status with CTA button for </w:t>
      </w:r>
      <w:r w:rsidRPr="00451179">
        <w:rPr>
          <w:rFonts w:ascii="Palatino Linotype" w:eastAsia="Times New Roman" w:hAnsi="Palatino Linotype" w:cs="Arial"/>
          <w:b/>
          <w:bCs/>
          <w:color w:val="000000"/>
          <w:kern w:val="0"/>
          <w:sz w:val="22"/>
          <w:szCs w:val="22"/>
          <w:lang w:eastAsia="en-GB"/>
          <w14:ligatures w14:val="none"/>
        </w:rPr>
        <w:t>Decision</w:t>
      </w:r>
    </w:p>
    <w:p w14:paraId="5A7CD2AE"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Decision:</w:t>
      </w:r>
      <w:r w:rsidRPr="00451179">
        <w:rPr>
          <w:rFonts w:ascii="Palatino Linotype" w:eastAsia="Times New Roman" w:hAnsi="Palatino Linotype" w:cs="Arial"/>
          <w:color w:val="000000"/>
          <w:kern w:val="0"/>
          <w:sz w:val="22"/>
          <w:szCs w:val="22"/>
          <w:lang w:eastAsia="en-GB"/>
          <w14:ligatures w14:val="none"/>
        </w:rPr>
        <w:t xml:space="preserve"> The admin can either approve /reject</w:t>
      </w:r>
    </w:p>
    <w:p w14:paraId="01AB558D" w14:textId="77777777" w:rsidR="00451179" w:rsidRPr="00451179" w:rsidRDefault="00451179" w:rsidP="00451179">
      <w:pPr>
        <w:numPr>
          <w:ilvl w:val="2"/>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In case of approve:</w:t>
      </w:r>
      <w:r w:rsidRPr="00451179">
        <w:rPr>
          <w:rFonts w:ascii="Palatino Linotype" w:eastAsia="Times New Roman" w:hAnsi="Palatino Linotype" w:cs="Arial"/>
          <w:color w:val="000000"/>
          <w:kern w:val="0"/>
          <w:sz w:val="22"/>
          <w:szCs w:val="22"/>
          <w:lang w:eastAsia="en-GB"/>
          <w14:ligatures w14:val="none"/>
        </w:rPr>
        <w:t xml:space="preserve"> forward it to Genco</w:t>
      </w:r>
    </w:p>
    <w:p w14:paraId="24FDAAC3" w14:textId="77777777" w:rsidR="00451179" w:rsidRPr="00451179" w:rsidRDefault="00451179" w:rsidP="00451179">
      <w:pPr>
        <w:numPr>
          <w:ilvl w:val="2"/>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In case of rejection:</w:t>
      </w:r>
      <w:r w:rsidRPr="00451179">
        <w:rPr>
          <w:rFonts w:ascii="Palatino Linotype" w:eastAsia="Times New Roman" w:hAnsi="Palatino Linotype" w:cs="Arial"/>
          <w:color w:val="000000"/>
          <w:kern w:val="0"/>
          <w:sz w:val="22"/>
          <w:szCs w:val="22"/>
          <w:lang w:eastAsia="en-GB"/>
          <w14:ligatures w14:val="none"/>
        </w:rPr>
        <w:t xml:space="preserve"> Dispute goes back to Discom</w:t>
      </w:r>
    </w:p>
    <w:p w14:paraId="328CB896" w14:textId="77777777" w:rsidR="00451179" w:rsidRPr="00451179" w:rsidRDefault="00451179" w:rsidP="00451179">
      <w:pPr>
        <w:numPr>
          <w:ilvl w:val="0"/>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Genco Responds to the Dispute (</w:t>
      </w:r>
      <w:proofErr w:type="spellStart"/>
      <w:r w:rsidRPr="00451179">
        <w:rPr>
          <w:rFonts w:ascii="Palatino Linotype" w:eastAsia="Times New Roman" w:hAnsi="Palatino Linotype" w:cs="Arial"/>
          <w:b/>
          <w:bCs/>
          <w:color w:val="000000"/>
          <w:kern w:val="0"/>
          <w:sz w:val="22"/>
          <w:szCs w:val="22"/>
          <w:lang w:eastAsia="en-GB"/>
          <w14:ligatures w14:val="none"/>
        </w:rPr>
        <w:t>GencoStatusUpdate</w:t>
      </w:r>
      <w:proofErr w:type="spellEnd"/>
      <w:r w:rsidRPr="00451179">
        <w:rPr>
          <w:rFonts w:ascii="Palatino Linotype" w:eastAsia="Times New Roman" w:hAnsi="Palatino Linotype" w:cs="Arial"/>
          <w:b/>
          <w:bCs/>
          <w:color w:val="000000"/>
          <w:kern w:val="0"/>
          <w:sz w:val="22"/>
          <w:szCs w:val="22"/>
          <w:lang w:eastAsia="en-GB"/>
          <w14:ligatures w14:val="none"/>
        </w:rPr>
        <w:t xml:space="preserve"> function):</w:t>
      </w:r>
    </w:p>
    <w:p w14:paraId="5B921062"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lastRenderedPageBreak/>
        <w:t>Action:</w:t>
      </w:r>
      <w:r w:rsidRPr="00451179">
        <w:rPr>
          <w:rFonts w:ascii="Palatino Linotype" w:eastAsia="Times New Roman" w:hAnsi="Palatino Linotype" w:cs="Arial"/>
          <w:color w:val="000000"/>
          <w:kern w:val="0"/>
          <w:sz w:val="22"/>
          <w:szCs w:val="22"/>
          <w:lang w:eastAsia="en-GB"/>
          <w14:ligatures w14:val="none"/>
        </w:rPr>
        <w:t xml:space="preserve"> Once a dispute is admin approved, the relevant Genco is notified and can view the dispute details.</w:t>
      </w:r>
    </w:p>
    <w:p w14:paraId="0D8B5ACB"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Objection:</w:t>
      </w:r>
      <w:r w:rsidRPr="00451179">
        <w:rPr>
          <w:rFonts w:ascii="Palatino Linotype" w:eastAsia="Times New Roman" w:hAnsi="Palatino Linotype" w:cs="Arial"/>
          <w:color w:val="000000"/>
          <w:kern w:val="0"/>
          <w:sz w:val="22"/>
          <w:szCs w:val="22"/>
          <w:lang w:eastAsia="en-GB"/>
          <w14:ligatures w14:val="none"/>
        </w:rPr>
        <w:t xml:space="preserve"> The Genco can raise an objection to the dispute by providing comments and uploading their own supporting documents.</w:t>
      </w:r>
    </w:p>
    <w:p w14:paraId="3626D365"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color w:val="000000"/>
          <w:kern w:val="0"/>
          <w:sz w:val="22"/>
          <w:szCs w:val="22"/>
          <w:lang w:eastAsia="en-GB"/>
          <w14:ligatures w14:val="none"/>
        </w:rPr>
        <w:t>The database should record each action call here .</w:t>
      </w:r>
    </w:p>
    <w:p w14:paraId="0A88A5A2" w14:textId="77777777" w:rsidR="00451179" w:rsidRPr="00451179" w:rsidRDefault="00451179" w:rsidP="00451179">
      <w:pPr>
        <w:numPr>
          <w:ilvl w:val="0"/>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Nodal Officer Review (Final Resolution):</w:t>
      </w:r>
    </w:p>
    <w:p w14:paraId="3746E675"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Disputes with a raised objection are escalated to a Nodal Officer.</w:t>
      </w:r>
    </w:p>
    <w:p w14:paraId="3603EF98"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Review:</w:t>
      </w:r>
      <w:r w:rsidRPr="00451179">
        <w:rPr>
          <w:rFonts w:ascii="Palatino Linotype" w:eastAsia="Times New Roman" w:hAnsi="Palatino Linotype" w:cs="Arial"/>
          <w:color w:val="000000"/>
          <w:kern w:val="0"/>
          <w:sz w:val="22"/>
          <w:szCs w:val="22"/>
          <w:lang w:eastAsia="en-GB"/>
          <w14:ligatures w14:val="none"/>
        </w:rPr>
        <w:t xml:space="preserve"> The Nodal Officer reviews all evidence from both the Discom and the Genco.</w:t>
      </w:r>
    </w:p>
    <w:p w14:paraId="500B72EF"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Final Decision:</w:t>
      </w:r>
      <w:r w:rsidRPr="00451179">
        <w:rPr>
          <w:rFonts w:ascii="Palatino Linotype" w:eastAsia="Times New Roman" w:hAnsi="Palatino Linotype" w:cs="Arial"/>
          <w:color w:val="000000"/>
          <w:kern w:val="0"/>
          <w:sz w:val="22"/>
          <w:szCs w:val="22"/>
          <w:lang w:eastAsia="en-GB"/>
          <w14:ligatures w14:val="none"/>
        </w:rPr>
        <w:t xml:space="preserve"> The Nodal Officer can either approve the objection (siding with the Genco) or reject the objection (siding with the Discom). The dispute's status is updated accordingly to finalize the workflow.</w:t>
      </w:r>
    </w:p>
    <w:p w14:paraId="6245170F" w14:textId="77777777" w:rsidR="00451179" w:rsidRPr="00451179" w:rsidRDefault="00451179" w:rsidP="00451179">
      <w:pPr>
        <w:numPr>
          <w:ilvl w:val="0"/>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Dispute Deletion/Resolution (</w:t>
      </w:r>
      <w:proofErr w:type="spellStart"/>
      <w:r w:rsidRPr="00451179">
        <w:rPr>
          <w:rFonts w:ascii="Palatino Linotype" w:eastAsia="Times New Roman" w:hAnsi="Palatino Linotype" w:cs="Arial"/>
          <w:b/>
          <w:bCs/>
          <w:color w:val="000000"/>
          <w:kern w:val="0"/>
          <w:sz w:val="22"/>
          <w:szCs w:val="22"/>
          <w:lang w:eastAsia="en-GB"/>
          <w14:ligatures w14:val="none"/>
        </w:rPr>
        <w:t>DeleteDispute</w:t>
      </w:r>
      <w:proofErr w:type="spellEnd"/>
      <w:r w:rsidRPr="00451179">
        <w:rPr>
          <w:rFonts w:ascii="Palatino Linotype" w:eastAsia="Times New Roman" w:hAnsi="Palatino Linotype" w:cs="Arial"/>
          <w:b/>
          <w:bCs/>
          <w:color w:val="000000"/>
          <w:kern w:val="0"/>
          <w:sz w:val="22"/>
          <w:szCs w:val="22"/>
          <w:lang w:eastAsia="en-GB"/>
          <w14:ligatures w14:val="none"/>
        </w:rPr>
        <w:t xml:space="preserve">, </w:t>
      </w:r>
      <w:proofErr w:type="spellStart"/>
      <w:r w:rsidRPr="00451179">
        <w:rPr>
          <w:rFonts w:ascii="Palatino Linotype" w:eastAsia="Times New Roman" w:hAnsi="Palatino Linotype" w:cs="Arial"/>
          <w:b/>
          <w:bCs/>
          <w:color w:val="000000"/>
          <w:kern w:val="0"/>
          <w:sz w:val="22"/>
          <w:szCs w:val="22"/>
          <w:lang w:eastAsia="en-GB"/>
          <w14:ligatures w14:val="none"/>
        </w:rPr>
        <w:t>ResolvedDispute</w:t>
      </w:r>
      <w:proofErr w:type="spellEnd"/>
      <w:r w:rsidRPr="00451179">
        <w:rPr>
          <w:rFonts w:ascii="Palatino Linotype" w:eastAsia="Times New Roman" w:hAnsi="Palatino Linotype" w:cs="Arial"/>
          <w:b/>
          <w:bCs/>
          <w:color w:val="000000"/>
          <w:kern w:val="0"/>
          <w:sz w:val="22"/>
          <w:szCs w:val="22"/>
          <w:lang w:eastAsia="en-GB"/>
          <w14:ligatures w14:val="none"/>
        </w:rPr>
        <w:t xml:space="preserve"> functions):</w:t>
      </w:r>
    </w:p>
    <w:p w14:paraId="0F928B4B" w14:textId="77777777" w:rsidR="00451179" w:rsidRPr="00451179" w:rsidRDefault="00451179" w:rsidP="00451179">
      <w:pPr>
        <w:numPr>
          <w:ilvl w:val="1"/>
          <w:numId w:val="3"/>
        </w:numPr>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Action:</w:t>
      </w:r>
      <w:r w:rsidRPr="00451179">
        <w:rPr>
          <w:rFonts w:ascii="Palatino Linotype" w:eastAsia="Times New Roman" w:hAnsi="Palatino Linotype" w:cs="Arial"/>
          <w:color w:val="000000"/>
          <w:kern w:val="0"/>
          <w:sz w:val="22"/>
          <w:szCs w:val="22"/>
          <w:lang w:eastAsia="en-GB"/>
          <w14:ligatures w14:val="none"/>
        </w:rPr>
        <w:t xml:space="preserve"> Provide administrators with the ability to either logically delete (cancel) an erroneous dispute or mark a dispute as "Resolved" once payment is settled.</w:t>
      </w:r>
    </w:p>
    <w:p w14:paraId="03F684DB" w14:textId="77777777" w:rsidR="00451179" w:rsidRPr="00451179" w:rsidRDefault="00451179" w:rsidP="00451179">
      <w:pPr>
        <w:numPr>
          <w:ilvl w:val="1"/>
          <w:numId w:val="3"/>
        </w:numPr>
        <w:spacing w:after="240"/>
        <w:jc w:val="both"/>
        <w:textAlignment w:val="baseline"/>
        <w:rPr>
          <w:rFonts w:ascii="Palatino Linotype" w:eastAsia="Times New Roman" w:hAnsi="Palatino Linotype" w:cs="Arial"/>
          <w:color w:val="000000"/>
          <w:kern w:val="0"/>
          <w:sz w:val="22"/>
          <w:szCs w:val="22"/>
          <w:lang w:eastAsia="en-GB"/>
          <w14:ligatures w14:val="none"/>
        </w:rPr>
      </w:pPr>
      <w:r w:rsidRPr="00451179">
        <w:rPr>
          <w:rFonts w:ascii="Palatino Linotype" w:eastAsia="Times New Roman" w:hAnsi="Palatino Linotype" w:cs="Arial"/>
          <w:b/>
          <w:bCs/>
          <w:color w:val="000000"/>
          <w:kern w:val="0"/>
          <w:sz w:val="22"/>
          <w:szCs w:val="22"/>
          <w:lang w:eastAsia="en-GB"/>
          <w14:ligatures w14:val="none"/>
        </w:rPr>
        <w:t>Database Action:</w:t>
      </w:r>
      <w:r w:rsidRPr="00451179">
        <w:rPr>
          <w:rFonts w:ascii="Palatino Linotype" w:eastAsia="Times New Roman" w:hAnsi="Palatino Linotype" w:cs="Arial"/>
          <w:color w:val="000000"/>
          <w:kern w:val="0"/>
          <w:sz w:val="22"/>
          <w:szCs w:val="22"/>
          <w:lang w:eastAsia="en-GB"/>
          <w14:ligatures w14:val="none"/>
        </w:rPr>
        <w:t xml:space="preserve"> Update the dispute's </w:t>
      </w:r>
      <w:proofErr w:type="spellStart"/>
      <w:r w:rsidRPr="00451179">
        <w:rPr>
          <w:rFonts w:ascii="Palatino Linotype" w:eastAsia="Times New Roman" w:hAnsi="Palatino Linotype" w:cs="Arial"/>
          <w:color w:val="000000"/>
          <w:kern w:val="0"/>
          <w:sz w:val="22"/>
          <w:szCs w:val="22"/>
          <w:lang w:eastAsia="en-GB"/>
          <w14:ligatures w14:val="none"/>
        </w:rPr>
        <w:t>StatusCode</w:t>
      </w:r>
      <w:proofErr w:type="spellEnd"/>
      <w:r w:rsidRPr="00451179">
        <w:rPr>
          <w:rFonts w:ascii="Palatino Linotype" w:eastAsia="Times New Roman" w:hAnsi="Palatino Linotype" w:cs="Arial"/>
          <w:color w:val="000000"/>
          <w:kern w:val="0"/>
          <w:sz w:val="22"/>
          <w:szCs w:val="22"/>
          <w:lang w:eastAsia="en-GB"/>
          <w14:ligatures w14:val="none"/>
        </w:rPr>
        <w:t xml:space="preserve"> and revert the </w:t>
      </w:r>
      <w:proofErr w:type="spellStart"/>
      <w:r w:rsidRPr="00451179">
        <w:rPr>
          <w:rFonts w:ascii="Palatino Linotype" w:eastAsia="Times New Roman" w:hAnsi="Palatino Linotype" w:cs="Arial"/>
          <w:color w:val="000000"/>
          <w:kern w:val="0"/>
          <w:sz w:val="22"/>
          <w:szCs w:val="22"/>
          <w:lang w:eastAsia="en-GB"/>
          <w14:ligatures w14:val="none"/>
        </w:rPr>
        <w:t>DisputedAmount</w:t>
      </w:r>
      <w:proofErr w:type="spellEnd"/>
      <w:r w:rsidRPr="00451179">
        <w:rPr>
          <w:rFonts w:ascii="Palatino Linotype" w:eastAsia="Times New Roman" w:hAnsi="Palatino Linotype" w:cs="Arial"/>
          <w:color w:val="000000"/>
          <w:kern w:val="0"/>
          <w:sz w:val="22"/>
          <w:szCs w:val="22"/>
          <w:lang w:eastAsia="en-GB"/>
          <w14:ligatures w14:val="none"/>
        </w:rPr>
        <w:t xml:space="preserve"> on the original invoice to zero.</w:t>
      </w:r>
    </w:p>
    <w:p w14:paraId="260AD666" w14:textId="77777777" w:rsidR="00DF3115" w:rsidRPr="00451179" w:rsidRDefault="00DF3115">
      <w:pPr>
        <w:rPr>
          <w:rFonts w:ascii="Palatino Linotype" w:hAnsi="Palatino Linotype"/>
        </w:rPr>
      </w:pPr>
    </w:p>
    <w:sectPr w:rsidR="00DF3115" w:rsidRPr="00451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2D0A"/>
    <w:multiLevelType w:val="multilevel"/>
    <w:tmpl w:val="433A6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33D1F"/>
    <w:multiLevelType w:val="multilevel"/>
    <w:tmpl w:val="2976F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8773E"/>
    <w:multiLevelType w:val="multilevel"/>
    <w:tmpl w:val="C47A1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030348">
    <w:abstractNumId w:val="0"/>
  </w:num>
  <w:num w:numId="2" w16cid:durableId="48305725">
    <w:abstractNumId w:val="1"/>
  </w:num>
  <w:num w:numId="3" w16cid:durableId="469056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79"/>
    <w:rsid w:val="00226B42"/>
    <w:rsid w:val="002359BA"/>
    <w:rsid w:val="00327DD1"/>
    <w:rsid w:val="00451179"/>
    <w:rsid w:val="00516C81"/>
    <w:rsid w:val="00AE1B31"/>
    <w:rsid w:val="00DF3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8CDB73"/>
  <w15:chartTrackingRefBased/>
  <w15:docId w15:val="{2915BFA3-6158-A84E-B4C3-F4FC2D65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1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1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1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1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179"/>
    <w:rPr>
      <w:rFonts w:eastAsiaTheme="majorEastAsia" w:cstheme="majorBidi"/>
      <w:color w:val="272727" w:themeColor="text1" w:themeTint="D8"/>
    </w:rPr>
  </w:style>
  <w:style w:type="paragraph" w:styleId="Title">
    <w:name w:val="Title"/>
    <w:basedOn w:val="Normal"/>
    <w:next w:val="Normal"/>
    <w:link w:val="TitleChar"/>
    <w:uiPriority w:val="10"/>
    <w:qFormat/>
    <w:rsid w:val="004511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1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1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1179"/>
    <w:rPr>
      <w:i/>
      <w:iCs/>
      <w:color w:val="404040" w:themeColor="text1" w:themeTint="BF"/>
    </w:rPr>
  </w:style>
  <w:style w:type="paragraph" w:styleId="ListParagraph">
    <w:name w:val="List Paragraph"/>
    <w:basedOn w:val="Normal"/>
    <w:uiPriority w:val="34"/>
    <w:qFormat/>
    <w:rsid w:val="00451179"/>
    <w:pPr>
      <w:ind w:left="720"/>
      <w:contextualSpacing/>
    </w:pPr>
  </w:style>
  <w:style w:type="character" w:styleId="IntenseEmphasis">
    <w:name w:val="Intense Emphasis"/>
    <w:basedOn w:val="DefaultParagraphFont"/>
    <w:uiPriority w:val="21"/>
    <w:qFormat/>
    <w:rsid w:val="00451179"/>
    <w:rPr>
      <w:i/>
      <w:iCs/>
      <w:color w:val="0F4761" w:themeColor="accent1" w:themeShade="BF"/>
    </w:rPr>
  </w:style>
  <w:style w:type="paragraph" w:styleId="IntenseQuote">
    <w:name w:val="Intense Quote"/>
    <w:basedOn w:val="Normal"/>
    <w:next w:val="Normal"/>
    <w:link w:val="IntenseQuoteChar"/>
    <w:uiPriority w:val="30"/>
    <w:qFormat/>
    <w:rsid w:val="00451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179"/>
    <w:rPr>
      <w:i/>
      <w:iCs/>
      <w:color w:val="0F4761" w:themeColor="accent1" w:themeShade="BF"/>
    </w:rPr>
  </w:style>
  <w:style w:type="character" w:styleId="IntenseReference">
    <w:name w:val="Intense Reference"/>
    <w:basedOn w:val="DefaultParagraphFont"/>
    <w:uiPriority w:val="32"/>
    <w:qFormat/>
    <w:rsid w:val="00451179"/>
    <w:rPr>
      <w:b/>
      <w:bCs/>
      <w:smallCaps/>
      <w:color w:val="0F4761" w:themeColor="accent1" w:themeShade="BF"/>
      <w:spacing w:val="5"/>
    </w:rPr>
  </w:style>
  <w:style w:type="paragraph" w:styleId="NormalWeb">
    <w:name w:val="Normal (Web)"/>
    <w:basedOn w:val="Normal"/>
    <w:uiPriority w:val="99"/>
    <w:semiHidden/>
    <w:unhideWhenUsed/>
    <w:rsid w:val="0045117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Meena</dc:creator>
  <cp:keywords/>
  <dc:description/>
  <cp:lastModifiedBy>Mahendra Meena</cp:lastModifiedBy>
  <cp:revision>1</cp:revision>
  <dcterms:created xsi:type="dcterms:W3CDTF">2025-09-03T04:48:00Z</dcterms:created>
  <dcterms:modified xsi:type="dcterms:W3CDTF">2025-09-03T04:55:00Z</dcterms:modified>
</cp:coreProperties>
</file>