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68C6C7" w14:textId="4B74D7D7" w:rsidR="0011061B" w:rsidRDefault="005C2332">
      <w:r>
        <w:rPr>
          <w:rFonts w:hint="eastAsia"/>
        </w:rPr>
        <w:t>在上篇文章中，</w:t>
      </w:r>
      <w:r w:rsidR="0084330D">
        <w:rPr>
          <w:rFonts w:hint="eastAsia"/>
        </w:rPr>
        <w:t>我们成功推导出了刚体碰撞后运动的公式。但是，</w:t>
      </w:r>
      <w:r w:rsidR="00E85451">
        <w:rPr>
          <w:rFonts w:hint="eastAsia"/>
        </w:rPr>
        <w:t>仔细想一下的话，我们仍然没有解决刚体之间穿透的问题。</w:t>
      </w:r>
      <w:r w:rsidR="0011061B">
        <w:rPr>
          <w:rFonts w:hint="eastAsia"/>
        </w:rPr>
        <w:t>如下图</w:t>
      </w:r>
    </w:p>
    <w:p w14:paraId="0A0DB8BD" w14:textId="6D4A9E26" w:rsidR="0011061B" w:rsidRDefault="0032109F" w:rsidP="0032109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070D06" wp14:editId="34CB10A7">
            <wp:extent cx="5267325" cy="1866900"/>
            <wp:effectExtent l="0" t="0" r="9525" b="0"/>
            <wp:docPr id="1" name="图片 1" descr="D:\BaiduNetdiskDownload\物理\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iduNetdiskDownload\物理\6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5F954" w14:textId="119E8980" w:rsidR="00B74F8E" w:rsidRDefault="00E85451">
      <w:r>
        <w:rPr>
          <w:rFonts w:hint="eastAsia"/>
        </w:rPr>
        <w:t>刚体</w:t>
      </w:r>
      <w:r w:rsidR="004D371B">
        <w:rPr>
          <w:rFonts w:hint="eastAsia"/>
        </w:rPr>
        <w:t>虽然在碰撞后会反弹，但反弹距离跟刚体穿透距离无关，并不一定能分开两个刚体。而且，如果两个刚体的相对速度是0，也就是相对静止，根据牛顿碰撞定律，反弹速度也是0，这种情况下，就更不可能用反弹来</w:t>
      </w:r>
      <w:r w:rsidR="00242812">
        <w:rPr>
          <w:rFonts w:hint="eastAsia"/>
        </w:rPr>
        <w:t>解决</w:t>
      </w:r>
      <w:r w:rsidR="004D371B">
        <w:rPr>
          <w:rFonts w:hint="eastAsia"/>
        </w:rPr>
        <w:t>穿透问题了。所以，我们需要一种更直接的方式将两个</w:t>
      </w:r>
      <w:r w:rsidR="00242812">
        <w:rPr>
          <w:rFonts w:hint="eastAsia"/>
        </w:rPr>
        <w:t>刚体分开</w:t>
      </w:r>
      <w:r w:rsidR="00D17306">
        <w:rPr>
          <w:rFonts w:hint="eastAsia"/>
        </w:rPr>
        <w:t>，</w:t>
      </w:r>
      <w:r w:rsidR="00537BCB">
        <w:rPr>
          <w:rFonts w:hint="eastAsia"/>
        </w:rPr>
        <w:t>该方法</w:t>
      </w:r>
      <w:r w:rsidR="00D17306">
        <w:rPr>
          <w:rFonts w:hint="eastAsia"/>
        </w:rPr>
        <w:t>就</w:t>
      </w:r>
      <w:r w:rsidR="00537BCB">
        <w:rPr>
          <w:rFonts w:hint="eastAsia"/>
        </w:rPr>
        <w:t>是本篇文章将要讲解的主要内容——</w:t>
      </w:r>
      <w:r w:rsidR="009D1262">
        <w:rPr>
          <w:rFonts w:hint="eastAsia"/>
        </w:rPr>
        <w:t>基于PBD的</w:t>
      </w:r>
      <w:r w:rsidR="00537BCB">
        <w:rPr>
          <w:rFonts w:hint="eastAsia"/>
        </w:rPr>
        <w:t>约束求解。</w:t>
      </w:r>
    </w:p>
    <w:p w14:paraId="5B09A7CF" w14:textId="4FC066DB" w:rsidR="009B7445" w:rsidRDefault="00FF2CCD">
      <w:r>
        <w:rPr>
          <w:rFonts w:hint="eastAsia"/>
        </w:rPr>
        <w:t>在人们想出用约束来解决穿透问题之前，还有很多别的方法</w:t>
      </w:r>
      <w:r w:rsidR="009B7445">
        <w:rPr>
          <w:rFonts w:hint="eastAsia"/>
        </w:rPr>
        <w:t>，比如罚函数法，直观的</w:t>
      </w:r>
      <w:r w:rsidR="00611CF3">
        <w:rPr>
          <w:rFonts w:hint="eastAsia"/>
        </w:rPr>
        <w:t>解释</w:t>
      </w:r>
      <w:r w:rsidR="009B7445">
        <w:rPr>
          <w:rFonts w:hint="eastAsia"/>
        </w:rPr>
        <w:t>可以想象在两个刚体重叠处放一</w:t>
      </w:r>
      <w:r w:rsidR="00F83AEA">
        <w:rPr>
          <w:rFonts w:hint="eastAsia"/>
        </w:rPr>
        <w:t>个</w:t>
      </w:r>
      <w:r w:rsidR="009B7445">
        <w:rPr>
          <w:rFonts w:hint="eastAsia"/>
        </w:rPr>
        <w:t>弹簧，这样在发生穿透时，弹簧可以把两个刚体弹开</w:t>
      </w:r>
      <w:r w:rsidR="009E5707">
        <w:rPr>
          <w:rFonts w:hint="eastAsia"/>
        </w:rPr>
        <w:t>，类似的方法还有force</w:t>
      </w:r>
      <w:r w:rsidR="009E5707">
        <w:t xml:space="preserve"> </w:t>
      </w:r>
      <w:r w:rsidR="009E5707">
        <w:rPr>
          <w:rFonts w:hint="eastAsia"/>
        </w:rPr>
        <w:t>based</w:t>
      </w:r>
      <w:r w:rsidR="009E5707">
        <w:t xml:space="preserve"> </w:t>
      </w:r>
      <w:r w:rsidR="009E5707">
        <w:rPr>
          <w:rFonts w:hint="eastAsia"/>
        </w:rPr>
        <w:t>method和impulse</w:t>
      </w:r>
      <w:r w:rsidR="009E5707">
        <w:t xml:space="preserve"> </w:t>
      </w:r>
      <w:r w:rsidR="009E5707">
        <w:rPr>
          <w:rFonts w:hint="eastAsia"/>
        </w:rPr>
        <w:t>based</w:t>
      </w:r>
      <w:r w:rsidR="009E5707">
        <w:t xml:space="preserve"> </w:t>
      </w:r>
      <w:r w:rsidR="009E5707">
        <w:rPr>
          <w:rFonts w:hint="eastAsia"/>
        </w:rPr>
        <w:t>method</w:t>
      </w:r>
      <w:r w:rsidR="009B7445">
        <w:rPr>
          <w:rFonts w:hint="eastAsia"/>
        </w:rPr>
        <w:t>，</w:t>
      </w:r>
      <w:r w:rsidR="00425FB5">
        <w:rPr>
          <w:rFonts w:hint="eastAsia"/>
        </w:rPr>
        <w:t>这些方法都会模拟一种力，有点</w:t>
      </w:r>
      <w:r w:rsidR="009B7445">
        <w:rPr>
          <w:rFonts w:hint="eastAsia"/>
        </w:rPr>
        <w:t>像反弹力，但又不等同于真实的反弹力。</w:t>
      </w:r>
      <w:r w:rsidR="00A3021F">
        <w:rPr>
          <w:rFonts w:hint="eastAsia"/>
        </w:rPr>
        <w:t>因为产生穿透的根本原因是计算机企图用线性</w:t>
      </w:r>
      <w:r w:rsidR="00D4028B">
        <w:rPr>
          <w:rFonts w:hint="eastAsia"/>
        </w:rPr>
        <w:t>离散</w:t>
      </w:r>
      <w:r w:rsidR="00A3021F">
        <w:rPr>
          <w:rFonts w:hint="eastAsia"/>
        </w:rPr>
        <w:t>运动来模拟高阶</w:t>
      </w:r>
      <w:r w:rsidR="00D4028B">
        <w:rPr>
          <w:rFonts w:hint="eastAsia"/>
        </w:rPr>
        <w:t>连续</w:t>
      </w:r>
      <w:r w:rsidR="00A3021F">
        <w:rPr>
          <w:rFonts w:hint="eastAsia"/>
        </w:rPr>
        <w:t>世界导致的，是一种</w:t>
      </w:r>
      <w:r w:rsidR="00AA14F8">
        <w:rPr>
          <w:rFonts w:hint="eastAsia"/>
        </w:rPr>
        <w:t>技术上</w:t>
      </w:r>
      <w:r w:rsidR="00A3021F">
        <w:rPr>
          <w:rFonts w:hint="eastAsia"/>
        </w:rPr>
        <w:t>误差，</w:t>
      </w:r>
      <w:r w:rsidR="00A0798F">
        <w:rPr>
          <w:rFonts w:hint="eastAsia"/>
        </w:rPr>
        <w:t>就算没有这些误差，反弹力也是真实存在的，</w:t>
      </w:r>
      <w:r w:rsidR="00A3021F">
        <w:rPr>
          <w:rFonts w:hint="eastAsia"/>
        </w:rPr>
        <w:t>用</w:t>
      </w:r>
      <w:r w:rsidR="009561C2">
        <w:rPr>
          <w:rFonts w:hint="eastAsia"/>
        </w:rPr>
        <w:t>模拟</w:t>
      </w:r>
      <w:r w:rsidR="00A3021F">
        <w:rPr>
          <w:rFonts w:hint="eastAsia"/>
        </w:rPr>
        <w:t>力的方式来消除这种位置上的误差，虽然有些曲线救国的意思，但好在遵守了牛顿运动法则，不会违反动量守恒和能量守恒</w:t>
      </w:r>
      <w:r w:rsidR="00852471">
        <w:rPr>
          <w:rFonts w:hint="eastAsia"/>
        </w:rPr>
        <w:t>定律</w:t>
      </w:r>
      <w:r w:rsidR="006172FB">
        <w:rPr>
          <w:rFonts w:hint="eastAsia"/>
        </w:rPr>
        <w:t>。</w:t>
      </w:r>
      <w:r w:rsidR="004B765E">
        <w:rPr>
          <w:rFonts w:hint="eastAsia"/>
        </w:rPr>
        <w:t>缺点也是比较明显的，无法及时修正误差，修正也不准确，经常会在正确的道路上左右横跳。本文介绍的方法完美解决了这些问题，基于PBD（position</w:t>
      </w:r>
      <w:r w:rsidR="004B765E">
        <w:t xml:space="preserve"> </w:t>
      </w:r>
      <w:r w:rsidR="004B765E">
        <w:rPr>
          <w:rFonts w:hint="eastAsia"/>
        </w:rPr>
        <w:t>based</w:t>
      </w:r>
      <w:r w:rsidR="004B765E">
        <w:t xml:space="preserve"> </w:t>
      </w:r>
      <w:r w:rsidR="004B765E">
        <w:rPr>
          <w:rFonts w:hint="eastAsia"/>
        </w:rPr>
        <w:t>dynamic）的约束求解。</w:t>
      </w:r>
    </w:p>
    <w:p w14:paraId="4A504A70" w14:textId="028EE2F9" w:rsidR="000D66B0" w:rsidRDefault="008C41EB">
      <w:r>
        <w:rPr>
          <w:rFonts w:hint="eastAsia"/>
        </w:rPr>
        <w:t>约束可以简单理解为对物体运动的限制，一个任意运动的物体，我们可以限制它的移动速度，可以限制它的移动范围，可以限制它的移动时间等等。</w:t>
      </w:r>
      <w:r w:rsidR="00766DE4">
        <w:rPr>
          <w:rFonts w:hint="eastAsia"/>
        </w:rPr>
        <w:t>这些限制当然也可以用经典牛顿力学</w:t>
      </w:r>
      <w:r w:rsidR="00766DE4">
        <w:rPr>
          <w:rFonts w:hint="eastAsia"/>
        </w:rPr>
        <w:lastRenderedPageBreak/>
        <w:t>来实现，但与其创造各种力来限制位置、速度等，还不如直接限制来的简单</w:t>
      </w:r>
      <w:r w:rsidR="00B9611E">
        <w:rPr>
          <w:rFonts w:hint="eastAsia"/>
        </w:rPr>
        <w:t>精确</w:t>
      </w:r>
      <w:r w:rsidR="00766DE4">
        <w:rPr>
          <w:rFonts w:hint="eastAsia"/>
        </w:rPr>
        <w:t>。</w:t>
      </w:r>
      <w:r w:rsidR="00F473B4">
        <w:rPr>
          <w:rFonts w:hint="eastAsia"/>
        </w:rPr>
        <w:t>所以约束在分析力学中使用非常广泛。</w:t>
      </w:r>
    </w:p>
    <w:p w14:paraId="3E5ADA34" w14:textId="16FAA2B7" w:rsidR="008C41EB" w:rsidRDefault="008C41EB">
      <w:r>
        <w:rPr>
          <w:rFonts w:hint="eastAsia"/>
        </w:rPr>
        <w:t>根据不同的条件可以将约束划分为不同的类型，在分析力学中，约束被划分为可解约束、不可解约束，稳定约束、不稳定约束等等。而在游戏引擎领域，我们可以简单的将约束划分为相等约束</w:t>
      </w:r>
      <w:r w:rsidR="00C3295B">
        <w:t>equality</w:t>
      </w:r>
      <w:r w:rsidR="00C3295B">
        <w:rPr>
          <w:rFonts w:hint="eastAsia"/>
        </w:rPr>
        <w:t>/</w:t>
      </w:r>
      <w:r w:rsidR="00C3295B">
        <w:t>bilateral</w:t>
      </w:r>
      <w:r w:rsidR="00634EF9">
        <w:rPr>
          <w:rFonts w:hint="eastAsia"/>
        </w:rPr>
        <w:t>和</w:t>
      </w:r>
      <w:r>
        <w:rPr>
          <w:rFonts w:hint="eastAsia"/>
        </w:rPr>
        <w:t>不相等约束</w:t>
      </w:r>
      <w:r w:rsidR="00C3295B">
        <w:t>inequal</w:t>
      </w:r>
      <w:r w:rsidR="00C3295B">
        <w:rPr>
          <w:rFonts w:hint="eastAsia"/>
        </w:rPr>
        <w:t>ity</w:t>
      </w:r>
      <w:r w:rsidR="00C3295B">
        <w:t>/unilateral</w:t>
      </w:r>
      <w:r>
        <w:rPr>
          <w:rFonts w:hint="eastAsia"/>
        </w:rPr>
        <w:t>。根据约束限制内容的不同，还可以有距离约束、形状约束、体积约束、碰撞约束等等。</w:t>
      </w:r>
      <w:r w:rsidR="00360D41">
        <w:rPr>
          <w:rFonts w:hint="eastAsia"/>
        </w:rPr>
        <w:t>所以，从某种角度来说，约束可以用来解决物理引擎中的大部分</w:t>
      </w:r>
      <w:r w:rsidR="009D769A">
        <w:rPr>
          <w:rFonts w:hint="eastAsia"/>
        </w:rPr>
        <w:t>情况</w:t>
      </w:r>
      <w:r w:rsidR="007C7A48">
        <w:rPr>
          <w:rFonts w:hint="eastAsia"/>
        </w:rPr>
        <w:t>，其重要性有些类似于渲染中的shader。</w:t>
      </w:r>
    </w:p>
    <w:p w14:paraId="6820C89B" w14:textId="17C7A19D" w:rsidR="00C05F14" w:rsidRDefault="00C05F14">
      <w:r>
        <w:rPr>
          <w:rFonts w:hint="eastAsia"/>
        </w:rPr>
        <w:t>写成公式的大概</w:t>
      </w:r>
      <w:r w:rsidR="00954198">
        <w:rPr>
          <w:rFonts w:hint="eastAsia"/>
        </w:rPr>
        <w:t>类似于</w:t>
      </w:r>
    </w:p>
    <w:p w14:paraId="5D719291" w14:textId="54BC70BB" w:rsidR="00C05F14" w:rsidRPr="00C05F14" w:rsidRDefault="00C05F14">
      <m:oMathPara>
        <m:oMath>
          <m:r>
            <w:rPr>
              <w:rFonts w:ascii="Cambria Math" w:hAnsi="Cambria Math"/>
            </w:rPr>
            <m:t>C(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,t)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0</m:t>
          </m:r>
        </m:oMath>
      </m:oMathPara>
    </w:p>
    <w:p w14:paraId="6CE5915F" w14:textId="3AA36105" w:rsidR="00C05F14" w:rsidRDefault="00C05F14">
      <w:r>
        <w:rPr>
          <w:rFonts w:hint="eastAsia"/>
        </w:rPr>
        <w:t>或者</w:t>
      </w:r>
    </w:p>
    <w:p w14:paraId="337CEBD0" w14:textId="5272A829" w:rsidR="00C05F14" w:rsidRPr="00C05F14" w:rsidRDefault="00C05F14" w:rsidP="00C05F14">
      <m:oMathPara>
        <m:oMath>
          <m:r>
            <w:rPr>
              <w:rFonts w:ascii="Cambria Math" w:hAnsi="Cambria Math"/>
            </w:rPr>
            <m:t>C(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...</m:t>
          </m:r>
          <m:r>
            <w:rPr>
              <w:rFonts w:ascii="Cambria Math" w:hAnsi="Cambria Math"/>
            </w:rPr>
            <m:t>,t)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≥ 0</m:t>
          </m:r>
        </m:oMath>
      </m:oMathPara>
    </w:p>
    <w:p w14:paraId="28CDD383" w14:textId="77777777" w:rsidR="00C05F14" w:rsidRPr="00C05F14" w:rsidRDefault="00C05F14">
      <w:pPr>
        <w:rPr>
          <w:b/>
          <w:bCs/>
        </w:rPr>
      </w:pPr>
    </w:p>
    <w:p w14:paraId="5E9C85EB" w14:textId="3799ADCC" w:rsidR="00C90121" w:rsidRDefault="00C07753">
      <w:r>
        <w:rPr>
          <w:rFonts w:hint="eastAsia"/>
        </w:rPr>
        <w:t>我们</w:t>
      </w:r>
      <w:r w:rsidR="00AD7989">
        <w:rPr>
          <w:rFonts w:hint="eastAsia"/>
        </w:rPr>
        <w:t>举</w:t>
      </w:r>
      <w:r>
        <w:rPr>
          <w:rFonts w:hint="eastAsia"/>
        </w:rPr>
        <w:t>一个简单的例子，两个小球</w:t>
      </w:r>
      <w:r w:rsidR="00C90121">
        <w:rPr>
          <w:rFonts w:hint="eastAsia"/>
        </w:rPr>
        <w:t>之间有一</w:t>
      </w:r>
      <w:r w:rsidR="006B2BCD">
        <w:rPr>
          <w:rFonts w:hint="eastAsia"/>
        </w:rPr>
        <w:t>杆子</w:t>
      </w:r>
      <w:r w:rsidR="00C90121">
        <w:rPr>
          <w:rFonts w:hint="eastAsia"/>
        </w:rPr>
        <w:t>相连，则两个小球之间的距离</w:t>
      </w:r>
      <w:r w:rsidR="0042552C">
        <w:rPr>
          <w:rFonts w:hint="eastAsia"/>
        </w:rPr>
        <w:t>被限制为杆子</w:t>
      </w:r>
      <w:r w:rsidR="00C90121">
        <w:rPr>
          <w:rFonts w:hint="eastAsia"/>
        </w:rPr>
        <w:t>的长度。</w:t>
      </w:r>
      <w:r w:rsidR="006A06BC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6A06BC" w:rsidRPr="002C3F70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6A06BC" w:rsidRPr="002C3F70">
        <w:rPr>
          <w:rFonts w:hint="eastAsia"/>
        </w:rPr>
        <w:t>分别是两个小球的中心坐标，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A06B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06BC">
        <w:rPr>
          <w:rFonts w:hint="eastAsia"/>
        </w:rPr>
        <w:t>是两个小球的半径，细线长度是</w:t>
      </w:r>
      <m:oMath>
        <m:r>
          <w:rPr>
            <w:rFonts w:ascii="Cambria Math" w:hAnsi="Cambria Math" w:hint="eastAsia"/>
          </w:rPr>
          <m:t>l</m:t>
        </m:r>
      </m:oMath>
      <w:r w:rsidR="006A06BC">
        <w:rPr>
          <w:rFonts w:hint="eastAsia"/>
        </w:rPr>
        <w:t>，则有式子</w:t>
      </w:r>
    </w:p>
    <w:p w14:paraId="07FA6DEF" w14:textId="3F41574B" w:rsidR="00C90121" w:rsidRPr="009D4F63" w:rsidRDefault="004872EF" w:rsidP="00C9012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l</m:t>
          </m:r>
        </m:oMath>
      </m:oMathPara>
    </w:p>
    <w:p w14:paraId="5B08A211" w14:textId="549240E2" w:rsidR="009D4F63" w:rsidRPr="00C05F14" w:rsidRDefault="004872EF" w:rsidP="009D4F63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 w:hint="eastAsia"/>
            </w:rPr>
            <m:t>l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0</m:t>
          </m:r>
        </m:oMath>
      </m:oMathPara>
    </w:p>
    <w:p w14:paraId="11E03073" w14:textId="0A08CE7E" w:rsidR="009D4F63" w:rsidRPr="00C05F14" w:rsidRDefault="009D4F63" w:rsidP="009D4F63">
      <w:bookmarkStart w:id="0" w:name="OLE_LINK1"/>
      <m:oMathPara>
        <m:oMath>
          <m:r>
            <w:rPr>
              <w:rFonts w:ascii="Cambria Math" w:hAnsi="Cambria Math"/>
            </w:rPr>
            <m:t>C(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w:bookmarkEnd w:id="0"/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0</m:t>
          </m:r>
        </m:oMath>
      </m:oMathPara>
    </w:p>
    <w:p w14:paraId="2689256B" w14:textId="167FA7D3" w:rsidR="009D4F63" w:rsidRDefault="00C23142" w:rsidP="00C90121">
      <m:oMath>
        <m:r>
          <w:rPr>
            <w:rFonts w:ascii="Cambria Math" w:hAnsi="Cambria Math"/>
          </w:rPr>
          <m:t>C(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就是一个</w:t>
      </w:r>
      <w:r w:rsidR="00CB672C">
        <w:rPr>
          <w:rFonts w:hint="eastAsia"/>
        </w:rPr>
        <w:t>简单的</w:t>
      </w:r>
      <w:r>
        <w:rPr>
          <w:rFonts w:hint="eastAsia"/>
        </w:rPr>
        <w:t>约束方程。</w:t>
      </w:r>
      <w:r w:rsidR="003E50FC">
        <w:rPr>
          <w:rFonts w:hint="eastAsia"/>
        </w:rPr>
        <w:t>它可以表示两个小球之间的连接关系，而不用</w:t>
      </w:r>
      <w:r w:rsidR="004B733C">
        <w:rPr>
          <w:rFonts w:hint="eastAsia"/>
        </w:rPr>
        <w:t>去</w:t>
      </w:r>
      <w:r w:rsidR="003E50FC">
        <w:rPr>
          <w:rFonts w:hint="eastAsia"/>
        </w:rPr>
        <w:t>考虑</w:t>
      </w:r>
      <w:r w:rsidR="00A30D02">
        <w:rPr>
          <w:rFonts w:hint="eastAsia"/>
        </w:rPr>
        <w:t>杆子</w:t>
      </w:r>
      <w:r w:rsidR="003E50FC">
        <w:rPr>
          <w:rFonts w:hint="eastAsia"/>
        </w:rPr>
        <w:t>的拉力。</w:t>
      </w:r>
    </w:p>
    <w:p w14:paraId="6AB60D0E" w14:textId="290CFA23" w:rsidR="00CB70A2" w:rsidRDefault="004E711C" w:rsidP="002634ED">
      <w:r>
        <w:rPr>
          <w:rFonts w:hint="eastAsia"/>
        </w:rPr>
        <w:t>这是一个位置约束</w:t>
      </w:r>
      <w:r w:rsidR="00757100">
        <w:rPr>
          <w:rFonts w:hint="eastAsia"/>
        </w:rPr>
        <w:t>，</w:t>
      </w:r>
      <w:r w:rsidR="0006700A">
        <w:rPr>
          <w:rFonts w:hint="eastAsia"/>
        </w:rPr>
        <w:t>我们可以定义位置约束的一般形式，</w:t>
      </w:r>
      <w:r w:rsidR="00757100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757100">
        <w:rPr>
          <w:rFonts w:hint="eastAsia"/>
        </w:rPr>
        <w:t>是由一系列点组成的向量</w:t>
      </w:r>
      <m:oMath>
        <m:r>
          <m:rPr>
            <m:sty m:val="bi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,…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</w:t>
      </w:r>
      <w:r w:rsidR="00AB0DF6">
        <w:rPr>
          <w:rFonts w:hint="eastAsia"/>
        </w:rPr>
        <w:t>则这些点之间的约束关系可以整合成一个约束</w:t>
      </w:r>
    </w:p>
    <w:p w14:paraId="48D994FD" w14:textId="2606B763" w:rsidR="002634ED" w:rsidRPr="00C05F14" w:rsidRDefault="002634ED" w:rsidP="002634ED">
      <m:oMathPara>
        <m:oMath>
          <m:r>
            <w:rPr>
              <w:rFonts w:ascii="Cambria Math" w:hAnsi="Cambria Math"/>
            </w:rPr>
            <m:t>C(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0</m:t>
          </m:r>
        </m:oMath>
      </m:oMathPara>
    </w:p>
    <w:p w14:paraId="3FFA4542" w14:textId="77777777" w:rsidR="002C65AC" w:rsidRDefault="002634ED" w:rsidP="002C65AC">
      <w:r>
        <w:rPr>
          <w:rFonts w:hint="eastAsia"/>
        </w:rPr>
        <w:t>position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r>
        <w:rPr>
          <w:rFonts w:hint="eastAsia"/>
        </w:rPr>
        <w:t>dynamic的思想是直接修改坐标位置来满</w:t>
      </w:r>
      <w:r w:rsidR="004E711C">
        <w:rPr>
          <w:rFonts w:hint="eastAsia"/>
        </w:rPr>
        <w:t>足约束。所以</w:t>
      </w:r>
      <w:r w:rsidR="002B5D6E">
        <w:rPr>
          <w:rFonts w:hint="eastAsia"/>
        </w:rPr>
        <w:t>当出现误差时</w:t>
      </w:r>
      <m:oMath>
        <m:r>
          <w:rPr>
            <w:rFonts w:ascii="Cambria Math" w:hAnsi="Cambria Math"/>
          </w:rPr>
          <m:t>C(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)≠0</m:t>
        </m:r>
      </m:oMath>
      <w:r w:rsidR="00680027">
        <w:rPr>
          <w:rFonts w:hint="eastAsia"/>
        </w:rPr>
        <w:t>，</w:t>
      </w:r>
      <w:r w:rsidR="004E711C">
        <w:rPr>
          <w:rFonts w:hint="eastAsia"/>
        </w:rPr>
        <w:t>我们可以设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E711C" w:rsidRPr="00C85AAC">
        <w:rPr>
          <w:rFonts w:hint="eastAsia"/>
        </w:rPr>
        <w:t>的修改量</w:t>
      </w:r>
      <w:r w:rsidR="005739FB">
        <w:rPr>
          <w:rFonts w:hint="eastAsia"/>
        </w:rPr>
        <w:t>为</w:t>
      </w:r>
      <m:oMath>
        <m:r>
          <m:rPr>
            <m:sty m:val="bi"/>
          </m:rPr>
          <w:rPr>
            <w:rFonts w:ascii="Cambria Math" w:hAnsi="Cambria Math"/>
          </w:rPr>
          <m:t>∆</m:t>
        </m:r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2C65AC" w:rsidRPr="002C65AC">
        <w:rPr>
          <w:rFonts w:hint="eastAsia"/>
        </w:rPr>
        <w:t>，得到方程</w:t>
      </w:r>
    </w:p>
    <w:p w14:paraId="39EEFA71" w14:textId="7F3FBABB" w:rsidR="005249FF" w:rsidRDefault="00524A1F" w:rsidP="002C65AC">
      <m:oMathPara>
        <m:oMath>
          <m:r>
            <w:rPr>
              <w:rFonts w:ascii="Cambria Math" w:hAnsi="Cambria Math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∆x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FEC658C" w14:textId="2EBD2A1A" w:rsidR="004E711C" w:rsidRDefault="003D0976" w:rsidP="004E711C">
      <w:r>
        <w:rPr>
          <w:rFonts w:hint="eastAsia"/>
        </w:rPr>
        <w:t>对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</w:rPr>
              <m:t>∆x</m:t>
            </m:r>
          </m:e>
        </m:d>
      </m:oMath>
      <w:r>
        <w:rPr>
          <w:rFonts w:hint="eastAsia"/>
        </w:rPr>
        <w:t>一阶展开</w:t>
      </w:r>
      <w:r w:rsidR="00F10354">
        <w:rPr>
          <w:rFonts w:hint="eastAsia"/>
        </w:rPr>
        <w:t>(参考泰勒展开</w:t>
      </w:r>
      <w:r w:rsidR="00F10354">
        <w:t>)</w:t>
      </w:r>
      <w:r>
        <w:rPr>
          <w:rFonts w:hint="eastAsia"/>
        </w:rPr>
        <w:t>。得到</w:t>
      </w:r>
    </w:p>
    <w:p w14:paraId="522EC8D9" w14:textId="29AE8400" w:rsidR="004E711C" w:rsidRPr="006B5702" w:rsidRDefault="004E711C" w:rsidP="00C90121">
      <w:pPr>
        <w:rPr>
          <w:b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969"/>
        <w:gridCol w:w="2347"/>
      </w:tblGrid>
      <w:tr w:rsidR="006B5702" w14:paraId="13761D57" w14:textId="77777777" w:rsidTr="006B5702">
        <w:tc>
          <w:tcPr>
            <w:tcW w:w="1980" w:type="dxa"/>
          </w:tcPr>
          <w:p w14:paraId="5B469DD0" w14:textId="77777777" w:rsidR="006B5702" w:rsidRDefault="006B5702" w:rsidP="00C9012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14:paraId="3F212C26" w14:textId="1CF4CDD5" w:rsidR="006B5702" w:rsidRDefault="006B5702" w:rsidP="00C90121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</w:rPr>
                  <m:t>≈C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∆x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347" w:type="dxa"/>
          </w:tcPr>
          <w:p w14:paraId="76A783BF" w14:textId="228B6067" w:rsidR="006B5702" w:rsidRDefault="006B5702" w:rsidP="006B5702">
            <w:pPr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Eq</w:t>
            </w:r>
            <w:r>
              <w:rPr>
                <w:b/>
                <w:bCs/>
              </w:rPr>
              <w:t>. 1</w:t>
            </w:r>
          </w:p>
        </w:tc>
      </w:tr>
    </w:tbl>
    <w:bookmarkStart w:id="1" w:name="OLE_LINK2"/>
    <w:p w14:paraId="493BDBCD" w14:textId="451D39FA" w:rsidR="00321384" w:rsidRDefault="004872EF" w:rsidP="00C9012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bookmarkEnd w:id="1"/>
      <w:r w:rsidR="00E82802">
        <w:rPr>
          <w:rFonts w:hint="eastAsia"/>
        </w:rPr>
        <w:t>是约束方程的梯度，梯度就是由</w:t>
      </w:r>
      <w:r w:rsidR="00243221">
        <w:rPr>
          <w:rFonts w:hint="eastAsia"/>
        </w:rPr>
        <w:t>一堆偏</w:t>
      </w:r>
      <w:r w:rsidR="00E82802">
        <w:rPr>
          <w:rFonts w:hint="eastAsia"/>
        </w:rPr>
        <w:t>导数组成的向量。因为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E82802" w:rsidRPr="00E82802">
        <w:rPr>
          <w:rFonts w:hint="eastAsia"/>
        </w:rPr>
        <w:t>是</w:t>
      </w:r>
      <w:r w:rsidR="00F270EC">
        <w:rPr>
          <w:rFonts w:hint="eastAsia"/>
        </w:rPr>
        <w:t>一个</w:t>
      </w:r>
      <w:bookmarkStart w:id="2" w:name="OLE_LINK5"/>
      <m:oMath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n</m:t>
        </m:r>
      </m:oMath>
      <w:r w:rsidR="00F270EC">
        <w:rPr>
          <w:rFonts w:hint="eastAsia"/>
        </w:rPr>
        <w:t>维向量</w:t>
      </w:r>
      <w:bookmarkEnd w:id="2"/>
      <w:r w:rsidR="008755FE">
        <w:rPr>
          <w:rFonts w:hint="eastAsia"/>
        </w:rPr>
        <w:t>(</w:t>
      </w:r>
      <w:r w:rsidR="008755FE">
        <w:t>n</w:t>
      </w:r>
      <w:r w:rsidR="008755FE">
        <w:rPr>
          <w:rFonts w:hint="eastAsia"/>
        </w:rPr>
        <w:t>个点</w:t>
      </w:r>
      <w:r w:rsidR="002119F8">
        <w:rPr>
          <w:rFonts w:hint="eastAsia"/>
        </w:rPr>
        <w:t>，</w:t>
      </w:r>
      <w:r w:rsidR="008755FE">
        <w:rPr>
          <w:rFonts w:hint="eastAsia"/>
        </w:rPr>
        <w:t>每个点</w:t>
      </w:r>
      <w:r w:rsidR="0091000F">
        <w:rPr>
          <w:rFonts w:hint="eastAsia"/>
        </w:rPr>
        <w:t>是</w:t>
      </w:r>
      <w:r w:rsidR="008755FE">
        <w:rPr>
          <w:rFonts w:hint="eastAsia"/>
        </w:rPr>
        <w:t>3维坐标</w:t>
      </w:r>
      <w:r w:rsidR="008755FE">
        <w:t>)</w:t>
      </w:r>
      <w:r w:rsidR="00E82802"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91000F">
        <w:rPr>
          <w:rFonts w:hint="eastAsia"/>
        </w:rPr>
        <w:t>也</w:t>
      </w:r>
      <w:r w:rsidR="00E82802">
        <w:rPr>
          <w:rFonts w:hint="eastAsia"/>
        </w:rPr>
        <w:t>是</w:t>
      </w:r>
      <w:r w:rsidR="008A5552">
        <w:rPr>
          <w:rFonts w:hint="eastAsia"/>
        </w:rPr>
        <w:t>一个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n</m:t>
        </m:r>
      </m:oMath>
      <w:r w:rsidR="008806D9">
        <w:rPr>
          <w:rFonts w:hint="eastAsia"/>
        </w:rPr>
        <w:t>维向量</w:t>
      </w:r>
      <w:r w:rsidR="00E82802">
        <w:rPr>
          <w:rFonts w:hint="eastAsia"/>
        </w:rPr>
        <w:t>。</w:t>
      </w:r>
      <w:r w:rsidR="00885D28">
        <w:rPr>
          <w:rFonts w:hint="eastAsia"/>
        </w:rPr>
        <w:t>导数</w:t>
      </w:r>
      <w:r w:rsidR="003166C1">
        <w:rPr>
          <w:rFonts w:hint="eastAsia"/>
        </w:rPr>
        <w:t>的模</w:t>
      </w:r>
      <w:r w:rsidR="00885D28">
        <w:rPr>
          <w:rFonts w:hint="eastAsia"/>
        </w:rPr>
        <w:t>表示变化率，梯度</w:t>
      </w:r>
      <w:r w:rsidR="007E4BA2">
        <w:rPr>
          <w:rFonts w:hint="eastAsia"/>
        </w:rPr>
        <w:t>的模</w:t>
      </w:r>
      <w:r w:rsidR="00603DEA">
        <w:rPr>
          <w:rFonts w:hint="eastAsia"/>
        </w:rPr>
        <w:t>也</w:t>
      </w:r>
      <w:r w:rsidR="00885D28">
        <w:rPr>
          <w:rFonts w:hint="eastAsia"/>
        </w:rPr>
        <w:t>能表示变化率，</w:t>
      </w:r>
      <w:r w:rsidR="00154845">
        <w:rPr>
          <w:rFonts w:hint="eastAsia"/>
        </w:rPr>
        <w:t>而且</w:t>
      </w:r>
      <w:r w:rsidR="00CE1972">
        <w:rPr>
          <w:rFonts w:hint="eastAsia"/>
        </w:rPr>
        <w:t>其方向是</w:t>
      </w:r>
      <w:r w:rsidR="00885D28">
        <w:rPr>
          <w:rFonts w:hint="eastAsia"/>
        </w:rPr>
        <w:t>变化</w:t>
      </w:r>
      <w:r w:rsidR="00E86FFB">
        <w:rPr>
          <w:rFonts w:hint="eastAsia"/>
        </w:rPr>
        <w:t>率</w:t>
      </w:r>
      <w:r w:rsidR="00885D28">
        <w:rPr>
          <w:rFonts w:hint="eastAsia"/>
        </w:rPr>
        <w:t>最大的方向。</w:t>
      </w:r>
    </w:p>
    <w:p w14:paraId="1DB2FA33" w14:textId="36779AF0" w:rsidR="0034558F" w:rsidRDefault="00A94CD5" w:rsidP="008B1D1D">
      <w:r>
        <w:rPr>
          <w:rFonts w:hint="eastAsia"/>
        </w:rPr>
        <w:t>PBD的论文中指出，如果</w:t>
      </w:r>
      <w:r w:rsidR="00D77393">
        <w:rPr>
          <w:rFonts w:hint="eastAsia"/>
        </w:rPr>
        <w:t>点</w:t>
      </w:r>
      <w:r w:rsidRPr="00A94CD5">
        <w:rPr>
          <w:rFonts w:hint="eastAsia"/>
        </w:rPr>
        <w:t>沿着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方向变化的话，动量和角动量是守恒的。原文中并没有给出明确的证明，</w:t>
      </w:r>
      <w:r w:rsidR="009B26E1">
        <w:rPr>
          <w:rFonts w:hint="eastAsia"/>
        </w:rPr>
        <w:t>描述也不太清楚</w:t>
      </w:r>
      <w:r>
        <w:rPr>
          <w:rFonts w:hint="eastAsia"/>
        </w:rPr>
        <w:t>。下面给出我自己的</w:t>
      </w:r>
      <w:r w:rsidR="008F525F">
        <w:rPr>
          <w:rFonts w:hint="eastAsia"/>
        </w:rPr>
        <w:t>粗浅</w:t>
      </w:r>
      <w:r>
        <w:rPr>
          <w:rFonts w:hint="eastAsia"/>
        </w:rPr>
        <w:t>理解</w:t>
      </w:r>
      <w:r w:rsidR="002D35E6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2D35E6">
        <w:rPr>
          <w:rFonts w:hint="eastAsia"/>
        </w:rPr>
        <w:t>是一个描述一堆点之间位置关系的约束，既然位置关系已经确定，我们就可以</w:t>
      </w:r>
      <w:r w:rsidR="00EF7DA1">
        <w:rPr>
          <w:rFonts w:hint="eastAsia"/>
        </w:rPr>
        <w:t>在多维空间中</w:t>
      </w:r>
      <w:r w:rsidR="003B7FE4">
        <w:rPr>
          <w:rFonts w:hint="eastAsia"/>
        </w:rPr>
        <w:t>(</w:t>
      </w:r>
      <m:oMath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n</m:t>
        </m:r>
      </m:oMath>
      <w:r w:rsidR="003B7FE4">
        <w:rPr>
          <w:rFonts w:hint="eastAsia"/>
        </w:rPr>
        <w:t>维</w:t>
      </w:r>
      <w:r w:rsidR="003B7FE4">
        <w:t>)</w:t>
      </w:r>
      <w:r w:rsidR="00EF7DA1">
        <w:rPr>
          <w:rFonts w:hint="eastAsia"/>
        </w:rPr>
        <w:t>构造出明确的形状</w:t>
      </w:r>
      <w:r w:rsidR="00AD7F55">
        <w:rPr>
          <w:rFonts w:hint="eastAsia"/>
        </w:rPr>
        <w:t>(论文中叫</w:t>
      </w:r>
      <w:r w:rsidR="00AD7F55">
        <w:t>rigid body modes)</w:t>
      </w:r>
      <w:r w:rsidR="00EF7DA1">
        <w:rPr>
          <w:rFonts w:hint="eastAsia"/>
        </w:rPr>
        <w:t>。</w:t>
      </w:r>
      <w:r w:rsidR="003C2363">
        <w:rPr>
          <w:rFonts w:hint="eastAsia"/>
        </w:rPr>
        <w:t>这样描述可能比较抽象，大家可以参考描述梯度的等高线图，那是在2维空间中构造出的形状，扩展到多维空间同理。</w:t>
      </w:r>
      <w:r w:rsidR="001717EB">
        <w:rPr>
          <w:rFonts w:hint="eastAsia"/>
        </w:rPr>
        <w:t>假设点的质量相同，</w:t>
      </w:r>
      <w:r w:rsidR="003B7FE4"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∆x</m:t>
        </m:r>
      </m:oMath>
      <w:r w:rsidR="003B7FE4">
        <w:rPr>
          <w:rFonts w:hint="eastAsia"/>
        </w:rPr>
        <w:t>按照梯度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3B7FE4">
        <w:rPr>
          <w:rFonts w:hint="eastAsia"/>
        </w:rPr>
        <w:t>方向进行变化的话，相当于对形状进行等比例的缩放或者扩大。</w:t>
      </w:r>
      <w:r w:rsidR="0034558F">
        <w:rPr>
          <w:rFonts w:hint="eastAsia"/>
        </w:rPr>
        <w:t>如果将</w:t>
      </w:r>
      <w:r w:rsidR="00321FBC">
        <w:rPr>
          <w:rFonts w:hint="eastAsia"/>
        </w:rPr>
        <w:t>这堆</w:t>
      </w:r>
      <w:r w:rsidR="0034558F">
        <w:rPr>
          <w:rFonts w:hint="eastAsia"/>
        </w:rPr>
        <w:t>点的变化相加的话，结果会是0</w:t>
      </w:r>
    </w:p>
    <w:p w14:paraId="6DC4DD04" w14:textId="20266516" w:rsidR="0034558F" w:rsidRDefault="004872EF" w:rsidP="008B1D1D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38A19790" w14:textId="79C9C5EA" w:rsidR="001717EB" w:rsidRDefault="001717EB" w:rsidP="008B1D1D">
      <w:r>
        <w:rPr>
          <w:rFonts w:hint="eastAsia"/>
        </w:rPr>
        <w:t>如果考虑点的质量的话，则有</w:t>
      </w:r>
    </w:p>
    <w:p w14:paraId="2B2DAE8F" w14:textId="0489BC42" w:rsidR="001717EB" w:rsidRDefault="004872EF" w:rsidP="001717E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14:paraId="436EAB8D" w14:textId="6EF3C622" w:rsidR="00D3472F" w:rsidRDefault="00082EEE" w:rsidP="008B1D1D">
      <w:r>
        <w:rPr>
          <w:rFonts w:hint="eastAsia"/>
        </w:rPr>
        <w:t>根据上面的式子可以</w:t>
      </w:r>
      <w:r w:rsidR="002F4783">
        <w:rPr>
          <w:rFonts w:hint="eastAsia"/>
        </w:rPr>
        <w:t>推测出</w:t>
      </w:r>
      <w:r w:rsidR="00311C39">
        <w:rPr>
          <w:rFonts w:hint="eastAsia"/>
        </w:rPr>
        <w:t>形状</w:t>
      </w:r>
      <w:r w:rsidR="00451737">
        <w:rPr>
          <w:rFonts w:hint="eastAsia"/>
        </w:rPr>
        <w:t>的</w:t>
      </w:r>
      <w:r w:rsidR="00311C39">
        <w:rPr>
          <w:rFonts w:hint="eastAsia"/>
        </w:rPr>
        <w:t>重心</w:t>
      </w:r>
      <w:r w:rsidR="00451737">
        <w:rPr>
          <w:rFonts w:hint="eastAsia"/>
        </w:rPr>
        <w:t>没有发生</w:t>
      </w:r>
      <w:r w:rsidR="00047EE0">
        <w:rPr>
          <w:rFonts w:hint="eastAsia"/>
        </w:rPr>
        <w:t>变化</w:t>
      </w:r>
      <w:r w:rsidR="00522F52">
        <w:rPr>
          <w:rFonts w:hint="eastAsia"/>
        </w:rPr>
        <w:t>。</w:t>
      </w:r>
      <w:r w:rsidR="00047EE0">
        <w:rPr>
          <w:rFonts w:hint="eastAsia"/>
        </w:rPr>
        <w:t>重心不变，则</w:t>
      </w:r>
      <w:r w:rsidR="00223B4B">
        <w:rPr>
          <w:rFonts w:hint="eastAsia"/>
        </w:rPr>
        <w:t>整体的</w:t>
      </w:r>
      <w:r w:rsidR="00311C39">
        <w:rPr>
          <w:rFonts w:hint="eastAsia"/>
        </w:rPr>
        <w:t>动量和角动量</w:t>
      </w:r>
      <w:r w:rsidR="00D10B6C">
        <w:rPr>
          <w:rFonts w:hint="eastAsia"/>
        </w:rPr>
        <w:t>也</w:t>
      </w:r>
      <w:r w:rsidR="00311C39">
        <w:rPr>
          <w:rFonts w:hint="eastAsia"/>
        </w:rPr>
        <w:t>都不会发生变化，</w:t>
      </w:r>
      <w:r w:rsidR="00863457">
        <w:rPr>
          <w:rFonts w:hint="eastAsia"/>
        </w:rPr>
        <w:t>相当于</w:t>
      </w:r>
      <w:r w:rsidR="00311C39">
        <w:rPr>
          <w:rFonts w:hint="eastAsia"/>
        </w:rPr>
        <w:t>没有</w:t>
      </w:r>
      <w:r w:rsidR="00834A32">
        <w:rPr>
          <w:rFonts w:hint="eastAsia"/>
        </w:rPr>
        <w:t>受到</w:t>
      </w:r>
      <w:r w:rsidR="00311C39">
        <w:rPr>
          <w:rFonts w:hint="eastAsia"/>
        </w:rPr>
        <w:t>外力作用。</w:t>
      </w:r>
      <w:r w:rsidR="00D3472F">
        <w:rPr>
          <w:rFonts w:hint="eastAsia"/>
        </w:rPr>
        <w:t>其</w:t>
      </w:r>
      <w:r w:rsidR="007A3DF6">
        <w:rPr>
          <w:rFonts w:hint="eastAsia"/>
        </w:rPr>
        <w:t>内部的</w:t>
      </w:r>
      <w:r w:rsidR="00D3472F">
        <w:rPr>
          <w:rFonts w:hint="eastAsia"/>
        </w:rPr>
        <w:t>各个点无论如何运动，都会互相抵消掉，维持一个整体的平衡。</w:t>
      </w:r>
    </w:p>
    <w:p w14:paraId="4B659F22" w14:textId="5F1F9EA6" w:rsidR="000F79C5" w:rsidRDefault="000F79C5" w:rsidP="008B1D1D">
      <w:r>
        <w:rPr>
          <w:rFonts w:hint="eastAsia"/>
        </w:rPr>
        <w:t>根据上面描述，</w:t>
      </w:r>
      <m:oMath>
        <m:r>
          <m:rPr>
            <m:sty m:val="bi"/>
          </m:rPr>
          <w:rPr>
            <w:rFonts w:ascii="Cambria Math" w:hAnsi="Cambria Math"/>
          </w:rPr>
          <m:t>∆x</m:t>
        </m:r>
      </m:oMath>
      <w:r w:rsidR="00D34C44" w:rsidRPr="00442D16">
        <w:rPr>
          <w:rFonts w:hint="eastAsia"/>
          <w:bCs/>
        </w:rPr>
        <w:t>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D34C44">
        <w:rPr>
          <w:rFonts w:hint="eastAsia"/>
        </w:rPr>
        <w:t>同向，</w:t>
      </w:r>
      <w:r w:rsidR="00442D16">
        <w:rPr>
          <w:rFonts w:hint="eastAsia"/>
        </w:rPr>
        <w:t>给出一个</w:t>
      </w:r>
      <m:oMath>
        <m:r>
          <w:rPr>
            <w:rFonts w:ascii="Cambria Math" w:hAnsi="Cambria Math"/>
          </w:rPr>
          <m:t>λ</m:t>
        </m:r>
      </m:oMath>
      <w:r w:rsidR="00442D16">
        <w:rPr>
          <w:rFonts w:hint="eastAsia"/>
        </w:rPr>
        <w:t>，则</w:t>
      </w:r>
      <w:r w:rsidR="00F3286D">
        <w:rPr>
          <w:rFonts w:hint="eastAsia"/>
        </w:rPr>
        <w:t>有以下关系</w:t>
      </w:r>
    </w:p>
    <w:p w14:paraId="705B8ADF" w14:textId="509190E3" w:rsidR="00020FD3" w:rsidRPr="00513F00" w:rsidRDefault="004872EF" w:rsidP="008B1D1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DB283D" w14:textId="0E46F1BA" w:rsidR="00513F00" w:rsidRPr="00513F00" w:rsidRDefault="00513F00" w:rsidP="00513F00">
      <m:oMathPara>
        <m:oMath>
          <m:r>
            <w:rPr>
              <w:rFonts w:ascii="Cambria Math" w:hAnsi="Cambria Math"/>
            </w:rPr>
            <w:lastRenderedPageBreak/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E2B337F" w14:textId="7194136D" w:rsidR="00F3286D" w:rsidRDefault="00BD5D88" w:rsidP="008B1D1D">
      <w:r>
        <w:rPr>
          <w:rFonts w:hint="eastAsia"/>
        </w:rPr>
        <w:t>所有点一起考虑的话，有</w:t>
      </w:r>
    </w:p>
    <w:p w14:paraId="23A7F2FA" w14:textId="58BA41AB" w:rsidR="000F79C5" w:rsidRPr="00BD5D88" w:rsidRDefault="005F5BEE" w:rsidP="008B1D1D">
      <m:oMathPara>
        <m:oMath>
          <m:r>
            <m:rPr>
              <m:sty m:val="bi"/>
            </m:rPr>
            <w:rPr>
              <w:rFonts w:ascii="Cambria Math" w:hAnsi="Cambria Math"/>
            </w:rPr>
            <m:t>M∆x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C762DBC" w14:textId="094DE84C" w:rsidR="00BD5D88" w:rsidRPr="00410052" w:rsidRDefault="00BD5D88" w:rsidP="008B1D1D">
      <m:oMathPara>
        <m:oMath>
          <m:r>
            <m:rPr>
              <m:sty m:val="bi"/>
            </m:rPr>
            <w:rPr>
              <w:rFonts w:ascii="Cambria Math" w:hAnsi="Cambria Math"/>
            </w:rPr>
            <m:t>∆x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24B03D2" w14:textId="1DD7341D" w:rsidR="00410052" w:rsidRPr="00E849BF" w:rsidRDefault="00410052" w:rsidP="008B1D1D">
      <w:r>
        <w:rPr>
          <w:rFonts w:hint="eastAsia"/>
        </w:rPr>
        <w:t>带入</w:t>
      </w:r>
      <w:r w:rsidR="00E135BC">
        <w:rPr>
          <w:rFonts w:hint="eastAsia"/>
          <w:b/>
          <w:bCs/>
        </w:rPr>
        <w:t>Eq</w:t>
      </w:r>
      <w:r w:rsidR="00E135BC">
        <w:rPr>
          <w:b/>
          <w:bCs/>
        </w:rPr>
        <w:t>. 1</w:t>
      </w:r>
      <w:r>
        <w:rPr>
          <w:rFonts w:hint="eastAsia"/>
        </w:rPr>
        <w:t>得到</w:t>
      </w:r>
    </w:p>
    <w:p w14:paraId="0F571059" w14:textId="75CCE391" w:rsidR="006B5702" w:rsidRPr="009276E1" w:rsidRDefault="007C6F21" w:rsidP="0002105E">
      <m:oMathPara>
        <m:oMath>
          <m:r>
            <w:rPr>
              <w:rFonts w:ascii="Cambria Math" w:hAnsi="Cambria Math"/>
            </w:rPr>
            <m:t>λ</m:t>
          </m:r>
          <m:r>
            <m:rPr>
              <m:aln/>
            </m:rP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br/>
          </m:r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41"/>
        <w:gridCol w:w="2766"/>
      </w:tblGrid>
      <w:tr w:rsidR="006B5702" w14:paraId="4DBD8C4A" w14:textId="77777777" w:rsidTr="00AD454E">
        <w:tc>
          <w:tcPr>
            <w:tcW w:w="2689" w:type="dxa"/>
          </w:tcPr>
          <w:p w14:paraId="4918481C" w14:textId="77777777" w:rsidR="006B5702" w:rsidRDefault="006B5702" w:rsidP="0002105E"/>
        </w:tc>
        <w:tc>
          <w:tcPr>
            <w:tcW w:w="2841" w:type="dxa"/>
          </w:tcPr>
          <w:p w14:paraId="43932D1E" w14:textId="62BD59AA" w:rsidR="006B5702" w:rsidRDefault="006B5702" w:rsidP="0002105E">
            <m:oMathPara>
              <m:oMath>
                <m:r>
                  <m:rPr>
                    <m:aln/>
                  </m:rPr>
                  <w:rPr>
                    <w:rFonts w:ascii="Cambria Math" w:hAnsi="Cambria Math" w:hint="eastAsia"/>
                  </w:rPr>
                  <m:t>=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766" w:type="dxa"/>
            <w:vAlign w:val="center"/>
          </w:tcPr>
          <w:p w14:paraId="0036B4AA" w14:textId="1227A28C" w:rsidR="006B5702" w:rsidRDefault="00AD454E" w:rsidP="00AD454E">
            <w:pPr>
              <w:jc w:val="right"/>
            </w:pPr>
            <w:r>
              <w:rPr>
                <w:rFonts w:hint="eastAsia"/>
                <w:b/>
                <w:bCs/>
              </w:rPr>
              <w:t>Eq</w:t>
            </w:r>
            <w:r>
              <w:rPr>
                <w:b/>
                <w:bCs/>
              </w:rPr>
              <w:t>. 2</w:t>
            </w:r>
          </w:p>
        </w:tc>
      </w:tr>
    </w:tbl>
    <w:p w14:paraId="0232C87C" w14:textId="78B693F5" w:rsidR="0002105E" w:rsidRPr="009276E1" w:rsidRDefault="0002105E" w:rsidP="0002105E"/>
    <w:p w14:paraId="7696200B" w14:textId="00A4481F" w:rsidR="00CD3EF3" w:rsidRDefault="00CD3EF3" w:rsidP="00C90121">
      <w:pPr>
        <w:rPr>
          <w:iCs/>
        </w:rPr>
      </w:pPr>
      <w:r>
        <w:rPr>
          <w:rFonts w:hint="eastAsia"/>
          <w:iCs/>
        </w:rPr>
        <w:t>回到刚体穿透的问题，针对两个接触点存在约束</w:t>
      </w:r>
    </w:p>
    <w:p w14:paraId="396F6E28" w14:textId="110EF0B6" w:rsidR="00CD3EF3" w:rsidRPr="00D14576" w:rsidRDefault="00CD3EF3" w:rsidP="00C90121">
      <w:pPr>
        <w:rPr>
          <w:b/>
          <w:bCs/>
          <w:i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≥0</m:t>
          </m:r>
        </m:oMath>
      </m:oMathPara>
    </w:p>
    <w:p w14:paraId="05352BC5" w14:textId="76C004C1" w:rsidR="00D14576" w:rsidRPr="00D14576" w:rsidRDefault="00D14576" w:rsidP="00C90121">
      <w:pPr>
        <w:rPr>
          <w:iCs/>
        </w:rPr>
      </w:pPr>
      <w:r>
        <w:rPr>
          <w:rFonts w:hint="eastAsia"/>
          <w:iCs/>
        </w:rPr>
        <w:t>则</w:t>
      </w:r>
    </w:p>
    <w:p w14:paraId="6646068F" w14:textId="678B5EAB" w:rsidR="00505A36" w:rsidRPr="00505A36" w:rsidRDefault="004872E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6B9048DB" w14:textId="789E26DE" w:rsidR="009573EB" w:rsidRPr="002C791E" w:rsidRDefault="004872E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275D20F4" w14:textId="303AD1B4" w:rsidR="00F84919" w:rsidRPr="00D00F84" w:rsidRDefault="004872EF" w:rsidP="00F849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den>
          </m:f>
        </m:oMath>
      </m:oMathPara>
    </w:p>
    <w:p w14:paraId="5B8BC506" w14:textId="50D43063" w:rsidR="00D00F84" w:rsidRPr="009276E1" w:rsidRDefault="004872EF" w:rsidP="00F849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den>
          </m:f>
        </m:oMath>
      </m:oMathPara>
    </w:p>
    <w:p w14:paraId="512D459B" w14:textId="02B084FF" w:rsidR="00C16EFC" w:rsidRPr="00513F00" w:rsidRDefault="00C16EFC" w:rsidP="00C16EFC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49B7715" w14:textId="626C2F0B" w:rsidR="00C16EFC" w:rsidRPr="00513F00" w:rsidRDefault="00C16EFC" w:rsidP="00C16EFC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∙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A61F29F" w14:textId="2FCCC5BB" w:rsidR="00E57AAB" w:rsidRDefault="004872EF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∙</m:t>
        </m:r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 w:rsidR="00201E75" w:rsidRPr="00201E75">
        <w:rPr>
          <w:rFonts w:hint="eastAsia"/>
        </w:rPr>
        <w:t>是</w:t>
      </w:r>
      <w:r w:rsidR="00072F08">
        <w:rPr>
          <w:rFonts w:hint="eastAsia"/>
        </w:rPr>
        <w:t>带符号</w:t>
      </w:r>
      <w:r w:rsidR="00201E75" w:rsidRPr="00201E75">
        <w:rPr>
          <w:rFonts w:hint="eastAsia"/>
        </w:rPr>
        <w:t>穿透距离</w:t>
      </w:r>
      <m:oMath>
        <m:r>
          <w:rPr>
            <w:rFonts w:ascii="Cambria Math" w:hAnsi="Cambria Math" w:hint="eastAsia"/>
          </w:rPr>
          <m:t>d</m:t>
        </m:r>
      </m:oMath>
      <w:r w:rsidR="00201E75" w:rsidRPr="00201E75">
        <w:rPr>
          <w:rFonts w:hint="eastAsia"/>
        </w:rPr>
        <w:t>，则</w:t>
      </w:r>
    </w:p>
    <w:p w14:paraId="38EDDDC5" w14:textId="4F4991CD" w:rsidR="00BF4BE3" w:rsidRPr="00513F00" w:rsidRDefault="00BF4BE3" w:rsidP="00BF4BE3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den>
          </m:f>
        </m:oMath>
      </m:oMathPara>
    </w:p>
    <w:p w14:paraId="6447EB23" w14:textId="6186F203" w:rsidR="00745242" w:rsidRPr="00513F00" w:rsidRDefault="00745242" w:rsidP="00745242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d</m:t>
              </m:r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acc>
            </m:den>
          </m:f>
        </m:oMath>
      </m:oMathPara>
    </w:p>
    <w:p w14:paraId="5DCA6768" w14:textId="11572A28" w:rsidR="00BF4BE3" w:rsidRDefault="00897DDD">
      <w:r>
        <w:rPr>
          <w:rFonts w:hint="eastAsia"/>
        </w:rPr>
        <w:t>同理</w:t>
      </w:r>
      <w:r w:rsidR="0063592A">
        <w:rPr>
          <w:rFonts w:hint="eastAsia"/>
        </w:rPr>
        <w:t>旋转的变化量是</w:t>
      </w:r>
    </w:p>
    <w:p w14:paraId="042328FF" w14:textId="1F946080" w:rsidR="0063592A" w:rsidRPr="00513F00" w:rsidRDefault="0063592A" w:rsidP="0063592A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d>
        </m:oMath>
      </m:oMathPara>
    </w:p>
    <w:p w14:paraId="000CBCFF" w14:textId="3B214030" w:rsidR="009B15F9" w:rsidRPr="00513F00" w:rsidRDefault="009B15F9" w:rsidP="009B15F9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微软雅黑" w:eastAsia="微软雅黑" w:hAnsi="微软雅黑" w:cs="微软雅黑" w:hint="eastAsia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den>
              </m:f>
            </m:e>
          </m:d>
        </m:oMath>
      </m:oMathPara>
    </w:p>
    <w:p w14:paraId="57F8F02F" w14:textId="78E81E04" w:rsidR="0063592A" w:rsidRDefault="001D4050">
      <w:r>
        <w:rPr>
          <w:rFonts w:hint="eastAsia"/>
        </w:rPr>
        <w:lastRenderedPageBreak/>
        <w:t>再根据公式</w:t>
      </w:r>
    </w:p>
    <w:p w14:paraId="4D0A2CB5" w14:textId="7F11B693" w:rsidR="00D24914" w:rsidRPr="00EA7D53" w:rsidRDefault="004872EF" w:rsidP="00D24914">
      <w:pPr>
        <w:rPr>
          <w:rFonts w:asciiTheme="minorEastAsia" w:hAnsi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bi"/>
            </m:rPr>
            <w:rPr>
              <w:rFonts w:ascii="Cambria Math" w:hAnsi="Cambria Math"/>
            </w:rPr>
            <m:t>∆x</m:t>
          </m:r>
        </m:oMath>
      </m:oMathPara>
    </w:p>
    <w:p w14:paraId="1A61E94F" w14:textId="40205939" w:rsidR="00D24914" w:rsidRDefault="004872EF" w:rsidP="00D24914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vertAlign w:val="subscript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hint="eastAsia"/>
                  <w:vertAlign w:val="subscript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∆</m:t>
          </m:r>
          <m:r>
            <m:rPr>
              <m:sty m:val="bi"/>
            </m:rPr>
            <w:rPr>
              <w:rFonts w:ascii="Cambria Math" w:hAnsi="Cambria Math" w:hint="eastAsia"/>
            </w:rPr>
            <m:t>R</m:t>
          </m:r>
        </m:oMath>
      </m:oMathPara>
    </w:p>
    <w:p w14:paraId="42892E8B" w14:textId="23161D40" w:rsidR="00897DDD" w:rsidRDefault="001D4050">
      <w:r>
        <w:rPr>
          <w:rFonts w:hint="eastAsia"/>
        </w:rPr>
        <w:t>计算出修正后的位置和朝向</w:t>
      </w:r>
    </w:p>
    <w:p w14:paraId="3F2F3EBB" w14:textId="2F99FBBB" w:rsidR="00290674" w:rsidRDefault="00536DD8">
      <w:r>
        <w:rPr>
          <w:rFonts w:hint="eastAsia"/>
        </w:rPr>
        <w:t>约束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得到满足，两个刚体也成功被分开了</w:t>
      </w:r>
    </w:p>
    <w:p w14:paraId="415AF080" w14:textId="5A65AA97" w:rsidR="00536DD8" w:rsidRDefault="00536DD8"/>
    <w:p w14:paraId="094E4444" w14:textId="7D3DCAC6" w:rsidR="00F45D5C" w:rsidRDefault="00F45D5C">
      <w:r>
        <w:rPr>
          <w:rFonts w:hint="eastAsia"/>
        </w:rPr>
        <w:t>如果说场景里面有多个刚体互相之间接触，这样就会同时存在多个约束，比如</w:t>
      </w:r>
    </w:p>
    <w:p w14:paraId="46990909" w14:textId="0BA0A9E7" w:rsidR="00F45D5C" w:rsidRDefault="00F45D5C"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hint="eastAsia"/>
        </w:rPr>
        <w:t>，当我们满足了其中一个约束后，往往会破坏另外一个约束，这时候就得赶紧</w:t>
      </w:r>
      <w:r w:rsidR="000A6084">
        <w:rPr>
          <w:rFonts w:hint="eastAsia"/>
        </w:rPr>
        <w:t>去</w:t>
      </w:r>
      <w:r>
        <w:rPr>
          <w:rFonts w:hint="eastAsia"/>
        </w:rPr>
        <w:t>修复</w:t>
      </w:r>
      <w:r w:rsidR="000A6084">
        <w:rPr>
          <w:rFonts w:hint="eastAsia"/>
        </w:rPr>
        <w:t>，这样把所有约束修复完一遍之后，并不能确保所有约束都会满足。误差就像病毒一样在各个约束之间蔓延，我们</w:t>
      </w:r>
      <w:r w:rsidR="00687BA2">
        <w:rPr>
          <w:rFonts w:hint="eastAsia"/>
        </w:rPr>
        <w:t>只能再重新修复一遍，</w:t>
      </w:r>
      <w:r w:rsidR="000A6084">
        <w:rPr>
          <w:rFonts w:hint="eastAsia"/>
        </w:rPr>
        <w:t>拆东墙补西墙，直到误差被消磨殆尽。这样不断的重复迭代修复约束的方法虽然看起来比较笨，但胜在简单高效。</w:t>
      </w:r>
      <w:r w:rsidR="00A741BB">
        <w:rPr>
          <w:rFonts w:hint="eastAsia"/>
        </w:rPr>
        <w:t>目前大多数引擎包括chaos都使用了这种方法。</w:t>
      </w:r>
      <w:r w:rsidR="00F600E4">
        <w:rPr>
          <w:rFonts w:hint="eastAsia"/>
        </w:rPr>
        <w:t>下面的图示介绍了这个</w:t>
      </w:r>
      <w:r w:rsidR="00801920">
        <w:rPr>
          <w:rFonts w:hint="eastAsia"/>
        </w:rPr>
        <w:t>迭代</w:t>
      </w:r>
      <w:r w:rsidR="00F600E4">
        <w:rPr>
          <w:rFonts w:hint="eastAsia"/>
        </w:rPr>
        <w:t>过程</w:t>
      </w:r>
    </w:p>
    <w:p w14:paraId="3B21BBC6" w14:textId="71E786E9" w:rsidR="00DE45F8" w:rsidRDefault="00DE45F8">
      <w:r>
        <w:rPr>
          <w:noProof/>
        </w:rPr>
        <w:drawing>
          <wp:inline distT="0" distB="0" distL="0" distR="0" wp14:anchorId="4C9CFA37" wp14:editId="3F0293D1">
            <wp:extent cx="3876675" cy="1628775"/>
            <wp:effectExtent l="0" t="0" r="9525" b="9525"/>
            <wp:docPr id="2" name="图片 2" descr="D:\BaiduNetdiskDownload\物理\6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iduNetdiskDownload\物理\6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F8BCF" w14:textId="670C4452" w:rsidR="00DE45F8" w:rsidRDefault="00DE45F8">
      <w:pPr>
        <w:rPr>
          <w:rFonts w:hint="eastAsia"/>
        </w:rPr>
      </w:pPr>
      <w:r>
        <w:t>解决绿色盒子和褐色地面穿透</w:t>
      </w:r>
    </w:p>
    <w:p w14:paraId="161B6FC1" w14:textId="68914389" w:rsidR="00DE45F8" w:rsidRDefault="00DE45F8">
      <w:r>
        <w:rPr>
          <w:noProof/>
        </w:rPr>
        <w:drawing>
          <wp:inline distT="0" distB="0" distL="0" distR="0" wp14:anchorId="68A73E69" wp14:editId="228BCF02">
            <wp:extent cx="3876675" cy="1628775"/>
            <wp:effectExtent l="0" t="0" r="9525" b="9525"/>
            <wp:docPr id="3" name="图片 3" descr="D:\BaiduNetdiskDownload\物理\6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iduNetdiskDownload\物理\6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8343" w14:textId="3818CCB2" w:rsidR="00DE45F8" w:rsidRDefault="00DE45F8" w:rsidP="00DE45F8">
      <w:pPr>
        <w:rPr>
          <w:rFonts w:hint="eastAsia"/>
        </w:rPr>
      </w:pPr>
      <w:r>
        <w:t>解决绿色盒子和</w:t>
      </w:r>
      <w:r>
        <w:t>蓝色盒子</w:t>
      </w:r>
      <w:r>
        <w:t>穿透</w:t>
      </w:r>
    </w:p>
    <w:p w14:paraId="093979CE" w14:textId="77777777" w:rsidR="00DE45F8" w:rsidRPr="00DE45F8" w:rsidRDefault="00DE45F8">
      <w:pPr>
        <w:rPr>
          <w:rFonts w:hint="eastAsia"/>
        </w:rPr>
      </w:pPr>
    </w:p>
    <w:p w14:paraId="2719E374" w14:textId="1919BE99" w:rsidR="00391B73" w:rsidRDefault="00DE45F8">
      <w:r>
        <w:rPr>
          <w:rFonts w:hint="eastAsia"/>
          <w:noProof/>
        </w:rPr>
        <w:drawing>
          <wp:inline distT="0" distB="0" distL="0" distR="0" wp14:anchorId="6FF06E97" wp14:editId="0CC267EE">
            <wp:extent cx="3876675" cy="1866900"/>
            <wp:effectExtent l="0" t="0" r="9525" b="0"/>
            <wp:docPr id="4" name="图片 4" descr="D:\BaiduNetdiskDownload\物理\6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iduNetdiskDownload\物理\6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707F" w14:textId="55D8F614" w:rsidR="00DE45F8" w:rsidRDefault="00DE45F8" w:rsidP="00DE45F8">
      <w:pPr>
        <w:rPr>
          <w:rFonts w:hint="eastAsia"/>
        </w:rPr>
      </w:pPr>
      <w:r>
        <w:t>解决</w:t>
      </w:r>
      <w:r>
        <w:t>青色小球和褐色地面</w:t>
      </w:r>
      <w:r>
        <w:t>穿透</w:t>
      </w:r>
    </w:p>
    <w:p w14:paraId="0BB1C2B6" w14:textId="77777777" w:rsidR="00DE45F8" w:rsidRPr="00DE45F8" w:rsidRDefault="00DE45F8"/>
    <w:p w14:paraId="3D876C66" w14:textId="070E4701" w:rsidR="00DE45F8" w:rsidRDefault="00DE45F8">
      <w:r>
        <w:rPr>
          <w:noProof/>
        </w:rPr>
        <w:drawing>
          <wp:inline distT="0" distB="0" distL="0" distR="0" wp14:anchorId="5E1B125E" wp14:editId="5347DDA1">
            <wp:extent cx="3876675" cy="1866900"/>
            <wp:effectExtent l="0" t="0" r="9525" b="0"/>
            <wp:docPr id="5" name="图片 5" descr="D:\BaiduNetdiskDownload\物理\6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iduNetdiskDownload\物理\6-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98DA" w14:textId="7F10FA76" w:rsidR="00DE45F8" w:rsidRDefault="00443134">
      <w:r>
        <w:t>解决蓝色盒子和青色小球穿透</w:t>
      </w:r>
    </w:p>
    <w:p w14:paraId="51ACC82F" w14:textId="484C621A" w:rsidR="00DE45F8" w:rsidRDefault="00DE45F8">
      <w:r>
        <w:rPr>
          <w:noProof/>
        </w:rPr>
        <w:drawing>
          <wp:inline distT="0" distB="0" distL="0" distR="0" wp14:anchorId="0CC017DC" wp14:editId="1B1679D3">
            <wp:extent cx="3876675" cy="1866900"/>
            <wp:effectExtent l="0" t="0" r="9525" b="0"/>
            <wp:docPr id="6" name="图片 6" descr="D:\BaiduNetdiskDownload\物理\6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iduNetdiskDownload\物理\6-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601B" w14:textId="194DDE09" w:rsidR="00DE45F8" w:rsidRDefault="00443134">
      <w:r>
        <w:t>解决绿色盒子和蓝色盒子穿透</w:t>
      </w:r>
    </w:p>
    <w:p w14:paraId="597220DF" w14:textId="569206F5" w:rsidR="00DE45F8" w:rsidRDefault="00DE45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DB32EF" wp14:editId="26E91331">
            <wp:extent cx="3876675" cy="1866900"/>
            <wp:effectExtent l="0" t="0" r="9525" b="0"/>
            <wp:docPr id="7" name="图片 7" descr="D:\BaiduNetdiskDownload\物理\6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aiduNetdiskDownload\物理\6-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AA72" w14:textId="192156EB" w:rsidR="002B2EFD" w:rsidRDefault="002B2EFD">
      <w:pPr>
        <w:rPr>
          <w:rFonts w:hint="eastAsia"/>
        </w:rPr>
      </w:pPr>
      <w:r>
        <w:t>实际上迭代的次数要多得多，图示只是简化说明</w:t>
      </w:r>
    </w:p>
    <w:p w14:paraId="31A2AC4A" w14:textId="19B0503B" w:rsidR="000A6084" w:rsidRDefault="000A6084">
      <w:r>
        <w:rPr>
          <w:rFonts w:hint="eastAsia"/>
        </w:rPr>
        <w:t>以上是对解多个约束迭代法比较直观的解释，下面我们从数学角度来</w:t>
      </w:r>
      <w:r w:rsidR="00537E9B">
        <w:rPr>
          <w:rFonts w:hint="eastAsia"/>
        </w:rPr>
        <w:t>研究这个问题</w:t>
      </w:r>
      <w:bookmarkStart w:id="3" w:name="_GoBack"/>
      <w:bookmarkEnd w:id="3"/>
    </w:p>
    <w:p w14:paraId="1C751D9C" w14:textId="57AB5AE8" w:rsidR="00537E9B" w:rsidRDefault="00AD454E">
      <w:r>
        <w:rPr>
          <w:rFonts w:hint="eastAsia"/>
        </w:rPr>
        <w:t>从公式</w:t>
      </w:r>
      <w:r>
        <w:rPr>
          <w:rFonts w:hint="eastAsia"/>
          <w:b/>
          <w:bCs/>
        </w:rPr>
        <w:t>Eq</w:t>
      </w:r>
      <w:r>
        <w:rPr>
          <w:b/>
          <w:bCs/>
        </w:rPr>
        <w:t>. 2</w:t>
      </w:r>
      <w:r>
        <w:rPr>
          <w:rFonts w:hint="eastAsia"/>
        </w:rPr>
        <w:t>开始，</w:t>
      </w:r>
      <w:r w:rsidR="00761BBA">
        <w:rPr>
          <w:rFonts w:hint="eastAsia"/>
        </w:rPr>
        <w:t>我们假设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761BBA">
        <w:rPr>
          <w:rFonts w:hint="eastAsia"/>
        </w:rPr>
        <w:t>不再是单个约束，而是由</w:t>
      </w:r>
      <m:oMath>
        <m:r>
          <w:rPr>
            <w:rFonts w:ascii="Cambria Math" w:hAnsi="Cambria Math" w:hint="eastAsia"/>
          </w:rPr>
          <m:t>m</m:t>
        </m:r>
      </m:oMath>
      <w:r w:rsidR="00761BBA">
        <w:rPr>
          <w:rFonts w:hint="eastAsia"/>
        </w:rPr>
        <w:t>个约束组成的向量。</w:t>
      </w:r>
    </w:p>
    <w:p w14:paraId="13EEE322" w14:textId="0FAFB2F5" w:rsidR="00761BBA" w:rsidRDefault="00761BBA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CD63882" w14:textId="18C98A1E" w:rsidR="00536DD8" w:rsidRDefault="00761BBA">
      <w:pPr>
        <w:rPr>
          <w:b/>
          <w:bCs/>
        </w:rPr>
      </w:pPr>
      <w:r>
        <w:rPr>
          <w:rFonts w:hint="eastAsia"/>
        </w:rPr>
        <w:t>对应的标量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也变成了向量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</w:p>
    <w:p w14:paraId="06C46337" w14:textId="0CC1DE90" w:rsidR="00761BBA" w:rsidRDefault="00761BBA">
      <m:oMathPara>
        <m:oMath>
          <m:r>
            <m:rPr>
              <m:sty m:val="bi"/>
            </m:rPr>
            <w:rPr>
              <w:rFonts w:ascii="Cambria Math" w:hAnsi="Cambria Math"/>
            </w:rPr>
            <m:t>λ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4A489F99" w14:textId="6343283A" w:rsidR="00290674" w:rsidRDefault="004872EF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="008011C8">
        <w:rPr>
          <w:rFonts w:hint="eastAsia"/>
        </w:rPr>
        <w:t>是梯度向量，对应的多约束版本是矩阵，该矩阵叫做雅可比矩阵，用字母</w:t>
      </w:r>
      <m:oMath>
        <m:r>
          <m:rPr>
            <m:sty m:val="bi"/>
          </m:rPr>
          <w:rPr>
            <w:rFonts w:ascii="Cambria Math" w:hAnsi="Cambria Math" w:hint="eastAsia"/>
          </w:rPr>
          <m:t>J</m:t>
        </m:r>
      </m:oMath>
      <w:r w:rsidR="008011C8" w:rsidRPr="008011C8">
        <w:rPr>
          <w:rFonts w:hint="eastAsia"/>
        </w:rPr>
        <w:t>表示</w:t>
      </w:r>
    </w:p>
    <w:p w14:paraId="2BD84622" w14:textId="261896A4" w:rsidR="008011C8" w:rsidRPr="00102DA7" w:rsidRDefault="008011C8" w:rsidP="008011C8">
      <m:oMathPara>
        <m:oMath>
          <m:r>
            <m:rPr>
              <m:sty m:val="bi"/>
            </m:rPr>
            <w:rPr>
              <w:rFonts w:ascii="Cambria Math" w:hAnsi="Cambria Math" w:hint="eastAsia"/>
            </w:rPr>
            <m:t>J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∇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1857E533" w14:textId="40FD6C30" w:rsidR="00102DA7" w:rsidRDefault="00102DA7" w:rsidP="008011C8"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102DA7">
        <w:rPr>
          <w:rFonts w:hint="eastAsia"/>
          <w:bCs/>
        </w:rPr>
        <w:t>依然是质量矩阵</w:t>
      </w:r>
    </w:p>
    <w:p w14:paraId="6FC05123" w14:textId="3B829A69" w:rsidR="008011C8" w:rsidRDefault="00B372DD">
      <w:r>
        <w:rPr>
          <w:rFonts w:hint="eastAsia"/>
        </w:rPr>
        <w:t>公式</w:t>
      </w:r>
      <w:r>
        <w:rPr>
          <w:rFonts w:hint="eastAsia"/>
          <w:b/>
          <w:bCs/>
        </w:rPr>
        <w:t>Eq</w:t>
      </w:r>
      <w:r>
        <w:rPr>
          <w:b/>
          <w:bCs/>
        </w:rPr>
        <w:t>. 2</w:t>
      </w:r>
      <w:r w:rsidRPr="00B372DD">
        <w:rPr>
          <w:rFonts w:hint="eastAsia"/>
        </w:rPr>
        <w:t>就变成了</w:t>
      </w:r>
    </w:p>
    <w:p w14:paraId="4C1C675C" w14:textId="79E981F6" w:rsidR="008011C8" w:rsidRDefault="00B372DD">
      <m:oMathPara>
        <m:oMath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den>
          </m:f>
        </m:oMath>
      </m:oMathPara>
    </w:p>
    <w:p w14:paraId="2C00C350" w14:textId="45CB2E95" w:rsidR="00135422" w:rsidRDefault="004872EF" w:rsidP="0013542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hint="eastAsia"/>
            </w:rPr>
            <m:t>J</m:t>
          </m:r>
          <m:r>
            <m:rPr>
              <m:sty m:val="bi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D32D79D" w14:textId="51B4EE19" w:rsidR="003266C9" w:rsidRDefault="009D6604" w:rsidP="003266C9">
      <w:pPr>
        <w:rPr>
          <w:rFonts w:ascii="Cambria Math" w:hAnsi="Cambria Math" w:hint="eastAsia"/>
          <w:iCs/>
        </w:rPr>
      </w:pP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hint="eastAsia"/>
          </w:rPr>
          <m:t>J</m:t>
        </m:r>
      </m:oMath>
      <w:r w:rsidRPr="009D6604">
        <w:rPr>
          <w:rFonts w:hint="eastAsia"/>
        </w:rPr>
        <w:t>和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</w:t>
      </w:r>
      <w:r w:rsidR="003266C9">
        <w:rPr>
          <w:rFonts w:hint="eastAsia"/>
        </w:rPr>
        <w:t>求解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="003266C9" w:rsidRPr="003266C9">
        <w:rPr>
          <w:rFonts w:hint="eastAsia"/>
        </w:rPr>
        <w:t>，</w:t>
      </w:r>
      <w:r>
        <w:rPr>
          <w:rFonts w:hint="eastAsia"/>
        </w:rPr>
        <w:t>这</w:t>
      </w:r>
      <w:r w:rsidR="003266C9" w:rsidRPr="003266C9">
        <w:rPr>
          <w:rFonts w:hint="eastAsia"/>
        </w:rPr>
        <w:t>就变成了一个</w:t>
      </w:r>
      <w:r w:rsidR="003266C9">
        <w:rPr>
          <w:rFonts w:hint="eastAsia"/>
        </w:rPr>
        <w:t>类似求解</w:t>
      </w:r>
      <m:oMath>
        <m: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B</m:t>
        </m:r>
      </m:oMath>
      <w:r w:rsidR="003266C9">
        <w:rPr>
          <w:rFonts w:ascii="Cambria Math" w:hAnsi="Cambria Math" w:hint="eastAsia"/>
          <w:iCs/>
        </w:rPr>
        <w:t>线性方程组的问题。</w:t>
      </w:r>
    </w:p>
    <w:p w14:paraId="31E995A6" w14:textId="211D3C43" w:rsidR="003266C9" w:rsidRDefault="003266C9" w:rsidP="003266C9">
      <w:r>
        <w:rPr>
          <w:rFonts w:ascii="Cambria Math" w:hAnsi="Cambria Math" w:hint="eastAsia"/>
          <w:iCs/>
        </w:rPr>
        <w:t>有很多方法可以求解该方程组，</w:t>
      </w:r>
      <w:r w:rsidR="00211123">
        <w:rPr>
          <w:rFonts w:ascii="Cambria Math" w:hAnsi="Cambria Math" w:hint="eastAsia"/>
          <w:iCs/>
        </w:rPr>
        <w:t>在数值分析这门课程中，提供了很多解法，比如直接求解法、牛顿迭代法、高斯</w:t>
      </w:r>
      <w:r w:rsidR="00211123">
        <w:rPr>
          <w:rFonts w:ascii="Cambria Math" w:hAnsi="Cambria Math" w:hint="eastAsia"/>
          <w:iCs/>
        </w:rPr>
        <w:t>-</w:t>
      </w:r>
      <w:r w:rsidR="00211123">
        <w:rPr>
          <w:rFonts w:ascii="Cambria Math" w:hAnsi="Cambria Math" w:hint="eastAsia"/>
          <w:iCs/>
        </w:rPr>
        <w:t>赛德尔</w:t>
      </w:r>
      <w:r w:rsidR="004A0889">
        <w:t>Gauss</w:t>
      </w:r>
      <w:r w:rsidR="004A0889">
        <w:rPr>
          <w:rFonts w:hint="eastAsia"/>
        </w:rPr>
        <w:t>-</w:t>
      </w:r>
      <w:r w:rsidR="004A0889">
        <w:t>Seidel</w:t>
      </w:r>
      <w:r w:rsidR="00211123">
        <w:rPr>
          <w:rFonts w:ascii="Cambria Math" w:hAnsi="Cambria Math" w:hint="eastAsia"/>
          <w:iCs/>
        </w:rPr>
        <w:t>迭代法</w:t>
      </w:r>
      <w:r w:rsidR="004A0889">
        <w:rPr>
          <w:rFonts w:ascii="Cambria Math" w:hAnsi="Cambria Math" w:hint="eastAsia"/>
          <w:iCs/>
        </w:rPr>
        <w:t>等等。具体解法这里不作分析</w:t>
      </w:r>
      <w:r w:rsidR="001A6C48">
        <w:rPr>
          <w:rFonts w:ascii="Cambria Math" w:hAnsi="Cambria Math" w:hint="eastAsia"/>
          <w:iCs/>
        </w:rPr>
        <w:t>。值得一提的是，前面介绍的拆东墙补西墙的方法其本质就是</w:t>
      </w:r>
      <w:r w:rsidR="001A6C48">
        <w:t>Gauss</w:t>
      </w:r>
      <w:r w:rsidR="001A6C48">
        <w:rPr>
          <w:rFonts w:hint="eastAsia"/>
        </w:rPr>
        <w:t>-</w:t>
      </w:r>
      <w:r w:rsidR="001A6C48">
        <w:t>Seidel</w:t>
      </w:r>
      <w:r w:rsidR="001A6C48">
        <w:rPr>
          <w:rFonts w:hint="eastAsia"/>
        </w:rPr>
        <w:t>迭代法，因为每次求得的约</w:t>
      </w:r>
      <w:r w:rsidR="001A6C48">
        <w:rPr>
          <w:rFonts w:hint="eastAsia"/>
        </w:rPr>
        <w:lastRenderedPageBreak/>
        <w:t>束解会直接生效(修改位置和朝向</w:t>
      </w:r>
      <w:r w:rsidR="001A6C48">
        <w:t>)</w:t>
      </w:r>
      <w:r w:rsidR="001A6C48">
        <w:rPr>
          <w:rFonts w:hint="eastAsia"/>
        </w:rPr>
        <w:t>，代入下一个约束求解中</w:t>
      </w:r>
      <w:r w:rsidR="0021794B">
        <w:rPr>
          <w:rFonts w:hint="eastAsia"/>
        </w:rPr>
        <w:t>，所以</w:t>
      </w:r>
      <w:r w:rsidR="003470DA">
        <w:t>Gauss</w:t>
      </w:r>
      <w:r w:rsidR="003470DA">
        <w:rPr>
          <w:rFonts w:hint="eastAsia"/>
        </w:rPr>
        <w:t>-</w:t>
      </w:r>
      <w:r w:rsidR="003470DA">
        <w:t>Seidel</w:t>
      </w:r>
      <w:r w:rsidR="003470DA">
        <w:rPr>
          <w:rFonts w:hint="eastAsia"/>
        </w:rPr>
        <w:t>迭代要比牛顿法收敛快一些。但是，从另一方面考虑，因为每次约束求解需要依赖其他约束的结果，所以该方法并不适合并行计算，在GPU上，通常不会采取该方法求解。</w:t>
      </w:r>
      <w:r w:rsidR="00EA7ED1">
        <w:rPr>
          <w:rFonts w:hint="eastAsia"/>
        </w:rPr>
        <w:t>GPU运行物理引擎是个很好的趋势，</w:t>
      </w:r>
      <w:r w:rsidR="008A3B2A">
        <w:rPr>
          <w:rFonts w:hint="eastAsia"/>
        </w:rPr>
        <w:t>大规模的粒子效果，可以释放自然元素水、风、火等纯物理演算的技能效果，想想都让人兴奋。但是，因为物理跟gameplay关系紧密，需要CPU和GPU的频繁交互，这会极大的影响两端的运行效果。所以，目前大部分物理引擎包括chaos都只能在CPU端运行，开启新的物理线程</w:t>
      </w:r>
      <w:r w:rsidR="00F91B24">
        <w:rPr>
          <w:rFonts w:hint="eastAsia"/>
        </w:rPr>
        <w:t>来加快运行效率。</w:t>
      </w:r>
    </w:p>
    <w:p w14:paraId="0552CD01" w14:textId="77777777" w:rsidR="00EA7ED1" w:rsidRPr="00C62D53" w:rsidRDefault="00EA7ED1" w:rsidP="003266C9">
      <w:pPr>
        <w:rPr>
          <w:iCs/>
        </w:rPr>
      </w:pPr>
    </w:p>
    <w:p w14:paraId="4B986329" w14:textId="691EBCB8" w:rsidR="00B372DD" w:rsidRPr="001A6C48" w:rsidRDefault="00B372DD"/>
    <w:p w14:paraId="5C510C63" w14:textId="2C552C66" w:rsidR="00135422" w:rsidRDefault="00135422"/>
    <w:p w14:paraId="5A951740" w14:textId="77777777" w:rsidR="00135422" w:rsidRDefault="00135422"/>
    <w:p w14:paraId="4113F69C" w14:textId="29583AAA" w:rsidR="00396F39" w:rsidRPr="00475446" w:rsidRDefault="00396F39"/>
    <w:sectPr w:rsidR="00396F39" w:rsidRPr="0047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A58C59" w14:textId="77777777" w:rsidR="004872EF" w:rsidRDefault="004872EF" w:rsidP="005C2332">
      <w:r>
        <w:separator/>
      </w:r>
    </w:p>
  </w:endnote>
  <w:endnote w:type="continuationSeparator" w:id="0">
    <w:p w14:paraId="1B52C28E" w14:textId="77777777" w:rsidR="004872EF" w:rsidRDefault="004872EF" w:rsidP="005C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A2D6B" w14:textId="77777777" w:rsidR="004872EF" w:rsidRDefault="004872EF" w:rsidP="005C2332">
      <w:r>
        <w:separator/>
      </w:r>
    </w:p>
  </w:footnote>
  <w:footnote w:type="continuationSeparator" w:id="0">
    <w:p w14:paraId="2D3235DD" w14:textId="77777777" w:rsidR="004872EF" w:rsidRDefault="004872EF" w:rsidP="005C2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8E"/>
    <w:rsid w:val="00003177"/>
    <w:rsid w:val="000044DF"/>
    <w:rsid w:val="00020FD3"/>
    <w:rsid w:val="0002105E"/>
    <w:rsid w:val="00021ECB"/>
    <w:rsid w:val="000227A2"/>
    <w:rsid w:val="00047EE0"/>
    <w:rsid w:val="000609DD"/>
    <w:rsid w:val="0006700A"/>
    <w:rsid w:val="00072F08"/>
    <w:rsid w:val="00082EEE"/>
    <w:rsid w:val="000A333D"/>
    <w:rsid w:val="000A6084"/>
    <w:rsid w:val="000B1170"/>
    <w:rsid w:val="000B2138"/>
    <w:rsid w:val="000B312A"/>
    <w:rsid w:val="000C373D"/>
    <w:rsid w:val="000D66B0"/>
    <w:rsid w:val="000D700F"/>
    <w:rsid w:val="000E09F6"/>
    <w:rsid w:val="000E688F"/>
    <w:rsid w:val="000F79C5"/>
    <w:rsid w:val="00102DA7"/>
    <w:rsid w:val="0011061B"/>
    <w:rsid w:val="00116D60"/>
    <w:rsid w:val="00117C83"/>
    <w:rsid w:val="001260B0"/>
    <w:rsid w:val="00131D24"/>
    <w:rsid w:val="0013201A"/>
    <w:rsid w:val="00134088"/>
    <w:rsid w:val="00135422"/>
    <w:rsid w:val="00151A08"/>
    <w:rsid w:val="00154845"/>
    <w:rsid w:val="001717EB"/>
    <w:rsid w:val="00190F61"/>
    <w:rsid w:val="0019433B"/>
    <w:rsid w:val="00194519"/>
    <w:rsid w:val="001A1415"/>
    <w:rsid w:val="001A6C48"/>
    <w:rsid w:val="001D4050"/>
    <w:rsid w:val="001D7683"/>
    <w:rsid w:val="001E0B69"/>
    <w:rsid w:val="001E3DE5"/>
    <w:rsid w:val="001F60EA"/>
    <w:rsid w:val="00201E75"/>
    <w:rsid w:val="00211123"/>
    <w:rsid w:val="002119F8"/>
    <w:rsid w:val="0021794B"/>
    <w:rsid w:val="00223B4B"/>
    <w:rsid w:val="00225C54"/>
    <w:rsid w:val="00226850"/>
    <w:rsid w:val="00242812"/>
    <w:rsid w:val="00243221"/>
    <w:rsid w:val="00253E38"/>
    <w:rsid w:val="0025616A"/>
    <w:rsid w:val="002634ED"/>
    <w:rsid w:val="00290674"/>
    <w:rsid w:val="00293DFA"/>
    <w:rsid w:val="002B2EFD"/>
    <w:rsid w:val="002B5D6E"/>
    <w:rsid w:val="002C3F70"/>
    <w:rsid w:val="002C65AC"/>
    <w:rsid w:val="002C791E"/>
    <w:rsid w:val="002D35E6"/>
    <w:rsid w:val="002E3031"/>
    <w:rsid w:val="002F4783"/>
    <w:rsid w:val="002F55CB"/>
    <w:rsid w:val="00300ED3"/>
    <w:rsid w:val="003011AD"/>
    <w:rsid w:val="00302744"/>
    <w:rsid w:val="00307932"/>
    <w:rsid w:val="00311C39"/>
    <w:rsid w:val="00312D8B"/>
    <w:rsid w:val="003166C1"/>
    <w:rsid w:val="0032109F"/>
    <w:rsid w:val="00321384"/>
    <w:rsid w:val="00321FBC"/>
    <w:rsid w:val="003266C9"/>
    <w:rsid w:val="0034558F"/>
    <w:rsid w:val="003470DA"/>
    <w:rsid w:val="00351986"/>
    <w:rsid w:val="00360D41"/>
    <w:rsid w:val="00391B73"/>
    <w:rsid w:val="00396F39"/>
    <w:rsid w:val="003B08B9"/>
    <w:rsid w:val="003B7FE4"/>
    <w:rsid w:val="003C1B1F"/>
    <w:rsid w:val="003C2363"/>
    <w:rsid w:val="003D0976"/>
    <w:rsid w:val="003E50FC"/>
    <w:rsid w:val="003E5C57"/>
    <w:rsid w:val="00410052"/>
    <w:rsid w:val="00421D33"/>
    <w:rsid w:val="00422C3A"/>
    <w:rsid w:val="0042552C"/>
    <w:rsid w:val="00425FB5"/>
    <w:rsid w:val="00432151"/>
    <w:rsid w:val="00442D16"/>
    <w:rsid w:val="00443134"/>
    <w:rsid w:val="00451737"/>
    <w:rsid w:val="004620B8"/>
    <w:rsid w:val="00475446"/>
    <w:rsid w:val="004806D4"/>
    <w:rsid w:val="004872EF"/>
    <w:rsid w:val="004A0889"/>
    <w:rsid w:val="004A4429"/>
    <w:rsid w:val="004B733C"/>
    <w:rsid w:val="004B765E"/>
    <w:rsid w:val="004C2472"/>
    <w:rsid w:val="004D371B"/>
    <w:rsid w:val="004E36C1"/>
    <w:rsid w:val="004E711C"/>
    <w:rsid w:val="005015C5"/>
    <w:rsid w:val="00505A36"/>
    <w:rsid w:val="00513F00"/>
    <w:rsid w:val="00522F52"/>
    <w:rsid w:val="005249FF"/>
    <w:rsid w:val="00524A1F"/>
    <w:rsid w:val="00533AD6"/>
    <w:rsid w:val="00536DD8"/>
    <w:rsid w:val="00537BCB"/>
    <w:rsid w:val="00537E9B"/>
    <w:rsid w:val="00566234"/>
    <w:rsid w:val="005739FB"/>
    <w:rsid w:val="005876CC"/>
    <w:rsid w:val="005A203E"/>
    <w:rsid w:val="005C2332"/>
    <w:rsid w:val="005E17D8"/>
    <w:rsid w:val="005F5BEE"/>
    <w:rsid w:val="00603DEA"/>
    <w:rsid w:val="0060708E"/>
    <w:rsid w:val="00611CF3"/>
    <w:rsid w:val="00613B89"/>
    <w:rsid w:val="006172FB"/>
    <w:rsid w:val="00634EF9"/>
    <w:rsid w:val="0063592A"/>
    <w:rsid w:val="00664994"/>
    <w:rsid w:val="00670A8E"/>
    <w:rsid w:val="00680027"/>
    <w:rsid w:val="00687BA2"/>
    <w:rsid w:val="006955E6"/>
    <w:rsid w:val="006A06BC"/>
    <w:rsid w:val="006B2BCD"/>
    <w:rsid w:val="006B3DA1"/>
    <w:rsid w:val="006B5702"/>
    <w:rsid w:val="006C7B6A"/>
    <w:rsid w:val="00713802"/>
    <w:rsid w:val="007360E4"/>
    <w:rsid w:val="00745242"/>
    <w:rsid w:val="0074723C"/>
    <w:rsid w:val="007514D8"/>
    <w:rsid w:val="00757100"/>
    <w:rsid w:val="00761BA5"/>
    <w:rsid w:val="00761BBA"/>
    <w:rsid w:val="00761BC4"/>
    <w:rsid w:val="00766DE4"/>
    <w:rsid w:val="007672BD"/>
    <w:rsid w:val="00767D07"/>
    <w:rsid w:val="007A3DF6"/>
    <w:rsid w:val="007A6DCD"/>
    <w:rsid w:val="007C6F21"/>
    <w:rsid w:val="007C7A48"/>
    <w:rsid w:val="007D3671"/>
    <w:rsid w:val="007E4BA2"/>
    <w:rsid w:val="008011C8"/>
    <w:rsid w:val="00801920"/>
    <w:rsid w:val="00803C3F"/>
    <w:rsid w:val="00816DEA"/>
    <w:rsid w:val="0081781A"/>
    <w:rsid w:val="00830189"/>
    <w:rsid w:val="00834A32"/>
    <w:rsid w:val="0084330D"/>
    <w:rsid w:val="00852471"/>
    <w:rsid w:val="008525B6"/>
    <w:rsid w:val="00863457"/>
    <w:rsid w:val="00865F94"/>
    <w:rsid w:val="0086731F"/>
    <w:rsid w:val="008755FE"/>
    <w:rsid w:val="008806D9"/>
    <w:rsid w:val="00885D28"/>
    <w:rsid w:val="00897DDD"/>
    <w:rsid w:val="008A3B2A"/>
    <w:rsid w:val="008A456B"/>
    <w:rsid w:val="008A4ED2"/>
    <w:rsid w:val="008A5552"/>
    <w:rsid w:val="008B1D1D"/>
    <w:rsid w:val="008B7FE7"/>
    <w:rsid w:val="008C41EB"/>
    <w:rsid w:val="008E718F"/>
    <w:rsid w:val="008F525F"/>
    <w:rsid w:val="00902D24"/>
    <w:rsid w:val="0091000F"/>
    <w:rsid w:val="009276E1"/>
    <w:rsid w:val="00954198"/>
    <w:rsid w:val="009561C2"/>
    <w:rsid w:val="009573EB"/>
    <w:rsid w:val="00975C35"/>
    <w:rsid w:val="009963D0"/>
    <w:rsid w:val="009A1D4A"/>
    <w:rsid w:val="009A2374"/>
    <w:rsid w:val="009B0A0B"/>
    <w:rsid w:val="009B15F9"/>
    <w:rsid w:val="009B26E1"/>
    <w:rsid w:val="009B7445"/>
    <w:rsid w:val="009D0E5A"/>
    <w:rsid w:val="009D1262"/>
    <w:rsid w:val="009D4F63"/>
    <w:rsid w:val="009D6604"/>
    <w:rsid w:val="009D7378"/>
    <w:rsid w:val="009D769A"/>
    <w:rsid w:val="009E5707"/>
    <w:rsid w:val="00A0798F"/>
    <w:rsid w:val="00A24631"/>
    <w:rsid w:val="00A3021F"/>
    <w:rsid w:val="00A30D02"/>
    <w:rsid w:val="00A32E86"/>
    <w:rsid w:val="00A53479"/>
    <w:rsid w:val="00A656D4"/>
    <w:rsid w:val="00A71C88"/>
    <w:rsid w:val="00A741BB"/>
    <w:rsid w:val="00A8687E"/>
    <w:rsid w:val="00A94CD5"/>
    <w:rsid w:val="00AA14F8"/>
    <w:rsid w:val="00AB0DF6"/>
    <w:rsid w:val="00AC4DD4"/>
    <w:rsid w:val="00AD454E"/>
    <w:rsid w:val="00AD7989"/>
    <w:rsid w:val="00AD7F55"/>
    <w:rsid w:val="00AE5B0C"/>
    <w:rsid w:val="00AF120A"/>
    <w:rsid w:val="00AF1541"/>
    <w:rsid w:val="00AF6FA8"/>
    <w:rsid w:val="00B256FD"/>
    <w:rsid w:val="00B372DD"/>
    <w:rsid w:val="00B74F8E"/>
    <w:rsid w:val="00B76C43"/>
    <w:rsid w:val="00B9611E"/>
    <w:rsid w:val="00BB0B56"/>
    <w:rsid w:val="00BB1A0D"/>
    <w:rsid w:val="00BD5D88"/>
    <w:rsid w:val="00BE343B"/>
    <w:rsid w:val="00BE79D5"/>
    <w:rsid w:val="00BF4BE3"/>
    <w:rsid w:val="00C05F14"/>
    <w:rsid w:val="00C07753"/>
    <w:rsid w:val="00C15A95"/>
    <w:rsid w:val="00C16EFC"/>
    <w:rsid w:val="00C23142"/>
    <w:rsid w:val="00C3295B"/>
    <w:rsid w:val="00C62D53"/>
    <w:rsid w:val="00C85AAC"/>
    <w:rsid w:val="00C90121"/>
    <w:rsid w:val="00CB672C"/>
    <w:rsid w:val="00CB70A2"/>
    <w:rsid w:val="00CD3EF3"/>
    <w:rsid w:val="00CE1972"/>
    <w:rsid w:val="00D00F84"/>
    <w:rsid w:val="00D10B6C"/>
    <w:rsid w:val="00D14576"/>
    <w:rsid w:val="00D17306"/>
    <w:rsid w:val="00D21C76"/>
    <w:rsid w:val="00D24914"/>
    <w:rsid w:val="00D3472F"/>
    <w:rsid w:val="00D34C44"/>
    <w:rsid w:val="00D3619C"/>
    <w:rsid w:val="00D4028B"/>
    <w:rsid w:val="00D622E7"/>
    <w:rsid w:val="00D74EA7"/>
    <w:rsid w:val="00D77393"/>
    <w:rsid w:val="00D978C5"/>
    <w:rsid w:val="00DA4D63"/>
    <w:rsid w:val="00DE45F8"/>
    <w:rsid w:val="00E135BC"/>
    <w:rsid w:val="00E16E03"/>
    <w:rsid w:val="00E57AAB"/>
    <w:rsid w:val="00E80530"/>
    <w:rsid w:val="00E814AD"/>
    <w:rsid w:val="00E82802"/>
    <w:rsid w:val="00E849BF"/>
    <w:rsid w:val="00E85451"/>
    <w:rsid w:val="00E86FFB"/>
    <w:rsid w:val="00E91B93"/>
    <w:rsid w:val="00EA4150"/>
    <w:rsid w:val="00EA7ED1"/>
    <w:rsid w:val="00EF7DA1"/>
    <w:rsid w:val="00F10354"/>
    <w:rsid w:val="00F270EC"/>
    <w:rsid w:val="00F3286D"/>
    <w:rsid w:val="00F45D5C"/>
    <w:rsid w:val="00F473B4"/>
    <w:rsid w:val="00F600E4"/>
    <w:rsid w:val="00F83AEA"/>
    <w:rsid w:val="00F84919"/>
    <w:rsid w:val="00F856ED"/>
    <w:rsid w:val="00F91B24"/>
    <w:rsid w:val="00FA5101"/>
    <w:rsid w:val="00FF22F7"/>
    <w:rsid w:val="00FF2652"/>
    <w:rsid w:val="00FF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67FCD"/>
  <w15:chartTrackingRefBased/>
  <w15:docId w15:val="{59F12662-C970-45BC-947F-AC1C8C1C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3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33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31D24"/>
    <w:rPr>
      <w:color w:val="808080"/>
    </w:rPr>
  </w:style>
  <w:style w:type="table" w:styleId="a6">
    <w:name w:val="Table Grid"/>
    <w:basedOn w:val="a1"/>
    <w:uiPriority w:val="39"/>
    <w:rsid w:val="006B5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2987</TotalTime>
  <Pages>8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hxsd</cp:lastModifiedBy>
  <cp:revision>261</cp:revision>
  <dcterms:created xsi:type="dcterms:W3CDTF">2021-07-31T03:10:00Z</dcterms:created>
  <dcterms:modified xsi:type="dcterms:W3CDTF">2021-08-05T04:28:00Z</dcterms:modified>
</cp:coreProperties>
</file>