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CDF05" w14:textId="77777777" w:rsidR="00487990" w:rsidRPr="00A65110" w:rsidRDefault="00487990" w:rsidP="00235ED5">
      <w:pPr>
        <w:ind w:left="0" w:firstLine="0"/>
        <w:rPr>
          <w:rFonts w:ascii="Times New Roman" w:hAnsi="Times New Roman" w:cs="Times New Roman"/>
          <w:sz w:val="24"/>
          <w:szCs w:val="24"/>
        </w:rPr>
      </w:pPr>
    </w:p>
    <w:p w14:paraId="1E24AA72" w14:textId="77777777" w:rsidR="00330089" w:rsidRPr="00A65110" w:rsidRDefault="00330089" w:rsidP="00A65110">
      <w:pPr>
        <w:ind w:left="0" w:firstLine="0"/>
        <w:rPr>
          <w:rFonts w:ascii="Times New Roman" w:hAnsi="Times New Roman" w:cs="Times New Roman"/>
          <w:sz w:val="24"/>
          <w:szCs w:val="24"/>
        </w:rPr>
      </w:pPr>
    </w:p>
    <w:p w14:paraId="7FAB92FA" w14:textId="77777777" w:rsidR="00330089" w:rsidRPr="00A65110" w:rsidRDefault="00330089" w:rsidP="00A65110">
      <w:pPr>
        <w:ind w:left="0" w:firstLine="0"/>
        <w:rPr>
          <w:rFonts w:ascii="Times New Roman" w:hAnsi="Times New Roman" w:cs="Times New Roman"/>
          <w:sz w:val="24"/>
          <w:szCs w:val="24"/>
        </w:rPr>
      </w:pPr>
    </w:p>
    <w:p w14:paraId="74329088" w14:textId="77777777" w:rsidR="00330089" w:rsidRPr="00A65110" w:rsidRDefault="00330089" w:rsidP="00E14C9F">
      <w:pPr>
        <w:ind w:left="0" w:firstLine="0"/>
        <w:jc w:val="center"/>
        <w:rPr>
          <w:rFonts w:ascii="Times New Roman" w:hAnsi="Times New Roman" w:cs="Times New Roman"/>
          <w:sz w:val="24"/>
          <w:szCs w:val="24"/>
        </w:rPr>
      </w:pPr>
      <w:r w:rsidRPr="00A65110">
        <w:rPr>
          <w:rFonts w:ascii="Times New Roman" w:hAnsi="Times New Roman" w:cs="Times New Roman"/>
          <w:noProof/>
          <w:sz w:val="24"/>
          <w:szCs w:val="24"/>
        </w:rPr>
        <w:drawing>
          <wp:inline distT="0" distB="0" distL="0" distR="0" wp14:anchorId="5F474287" wp14:editId="4BD02CC7">
            <wp:extent cx="4552950" cy="17145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557299" cy="1716138"/>
                    </a:xfrm>
                    <a:prstGeom prst="rect">
                      <a:avLst/>
                    </a:prstGeom>
                  </pic:spPr>
                </pic:pic>
              </a:graphicData>
            </a:graphic>
          </wp:inline>
        </w:drawing>
      </w:r>
    </w:p>
    <w:p w14:paraId="52DF9A3B" w14:textId="77777777" w:rsidR="00330089" w:rsidRPr="00A65110" w:rsidRDefault="00330089" w:rsidP="00235ED5">
      <w:pPr>
        <w:ind w:left="0" w:firstLine="0"/>
        <w:jc w:val="center"/>
        <w:rPr>
          <w:rFonts w:ascii="Times New Roman" w:hAnsi="Times New Roman" w:cs="Times New Roman"/>
          <w:sz w:val="24"/>
          <w:szCs w:val="24"/>
        </w:rPr>
      </w:pPr>
    </w:p>
    <w:p w14:paraId="672CA7C4" w14:textId="77777777" w:rsidR="00E14C9F" w:rsidRPr="00E14C9F" w:rsidRDefault="001B1D52" w:rsidP="00E14C9F">
      <w:pPr>
        <w:ind w:left="0" w:firstLine="0"/>
        <w:jc w:val="center"/>
        <w:rPr>
          <w:rFonts w:ascii="Times New Roman" w:hAnsi="Times New Roman" w:cs="Times New Roman"/>
          <w:b/>
          <w:sz w:val="36"/>
          <w:szCs w:val="24"/>
        </w:rPr>
      </w:pPr>
      <w:r w:rsidRPr="00E14C9F">
        <w:rPr>
          <w:rFonts w:ascii="Times New Roman" w:hAnsi="Times New Roman" w:cs="Times New Roman"/>
          <w:b/>
          <w:sz w:val="36"/>
          <w:szCs w:val="24"/>
        </w:rPr>
        <w:t>Reva Business School</w:t>
      </w:r>
    </w:p>
    <w:p w14:paraId="372CFE58" w14:textId="77777777" w:rsidR="00E14C9F" w:rsidRPr="00E14C9F" w:rsidRDefault="001B1D52" w:rsidP="00E14C9F">
      <w:pPr>
        <w:ind w:left="0" w:firstLine="0"/>
        <w:jc w:val="center"/>
        <w:rPr>
          <w:rFonts w:ascii="Times New Roman" w:hAnsi="Times New Roman" w:cs="Times New Roman"/>
          <w:sz w:val="32"/>
          <w:szCs w:val="24"/>
        </w:rPr>
      </w:pPr>
      <w:r w:rsidRPr="00E14C9F">
        <w:rPr>
          <w:rFonts w:ascii="Times New Roman" w:hAnsi="Times New Roman" w:cs="Times New Roman"/>
          <w:sz w:val="32"/>
          <w:szCs w:val="24"/>
        </w:rPr>
        <w:t>Major Project Proposal</w:t>
      </w:r>
    </w:p>
    <w:p w14:paraId="54263E46" w14:textId="77777777" w:rsidR="001B1D52" w:rsidRPr="00A65110" w:rsidRDefault="001B1D52" w:rsidP="00235ED5">
      <w:pPr>
        <w:ind w:left="0" w:firstLine="0"/>
        <w:jc w:val="center"/>
        <w:rPr>
          <w:rFonts w:ascii="Times New Roman" w:hAnsi="Times New Roman" w:cs="Times New Roman"/>
          <w:sz w:val="24"/>
          <w:szCs w:val="24"/>
        </w:rPr>
      </w:pPr>
      <w:r w:rsidRPr="00A65110">
        <w:rPr>
          <w:rFonts w:ascii="Times New Roman" w:hAnsi="Times New Roman" w:cs="Times New Roman"/>
          <w:sz w:val="24"/>
          <w:szCs w:val="24"/>
        </w:rPr>
        <w:t>On</w:t>
      </w:r>
    </w:p>
    <w:p w14:paraId="5A2FE822" w14:textId="5977302D" w:rsidR="001B1D52" w:rsidRPr="00E14C9F" w:rsidRDefault="001B1D52" w:rsidP="00235ED5">
      <w:pPr>
        <w:ind w:left="0" w:firstLine="0"/>
        <w:jc w:val="center"/>
        <w:rPr>
          <w:rFonts w:ascii="Times New Roman" w:hAnsi="Times New Roman" w:cs="Times New Roman"/>
          <w:b/>
          <w:sz w:val="28"/>
          <w:szCs w:val="24"/>
        </w:rPr>
      </w:pPr>
      <w:r w:rsidRPr="00E14C9F">
        <w:rPr>
          <w:rFonts w:ascii="Times New Roman" w:hAnsi="Times New Roman" w:cs="Times New Roman"/>
          <w:b/>
          <w:sz w:val="28"/>
          <w:szCs w:val="24"/>
        </w:rPr>
        <w:t>“</w:t>
      </w:r>
      <w:r w:rsidR="00FF36BB" w:rsidRPr="00FF36BB">
        <w:rPr>
          <w:rFonts w:ascii="Times New Roman" w:hAnsi="Times New Roman" w:cs="Times New Roman"/>
          <w:b/>
          <w:bCs/>
          <w:sz w:val="28"/>
          <w:szCs w:val="24"/>
        </w:rPr>
        <w:t xml:space="preserve">A STUDY ON </w:t>
      </w:r>
      <w:r w:rsidR="00FF36BB" w:rsidRPr="00FF36BB">
        <w:rPr>
          <w:rFonts w:ascii="Times New Roman" w:hAnsi="Times New Roman" w:cs="Times New Roman"/>
          <w:b/>
          <w:bCs/>
          <w:sz w:val="28"/>
          <w:szCs w:val="24"/>
        </w:rPr>
        <w:t>THE SUSTAINABILITY</w:t>
      </w:r>
      <w:r w:rsidR="00FF36BB" w:rsidRPr="00FF36BB">
        <w:rPr>
          <w:rFonts w:ascii="Times New Roman" w:hAnsi="Times New Roman" w:cs="Times New Roman"/>
          <w:b/>
          <w:bCs/>
          <w:sz w:val="28"/>
          <w:szCs w:val="24"/>
        </w:rPr>
        <w:t xml:space="preserve"> MANAGEMENT AND FINANCIAL PERFORMANCE OF INDIAN DESIGNS EXPORTS PVT LTD.</w:t>
      </w:r>
      <w:r w:rsidRPr="00E14C9F">
        <w:rPr>
          <w:rFonts w:ascii="Times New Roman" w:hAnsi="Times New Roman" w:cs="Times New Roman"/>
          <w:b/>
          <w:sz w:val="28"/>
          <w:szCs w:val="24"/>
        </w:rPr>
        <w:t>”</w:t>
      </w:r>
    </w:p>
    <w:p w14:paraId="7AE93EFC" w14:textId="77777777" w:rsidR="00E14C9F" w:rsidRDefault="00E14C9F" w:rsidP="00235ED5">
      <w:pPr>
        <w:ind w:left="0" w:firstLine="0"/>
        <w:jc w:val="center"/>
        <w:rPr>
          <w:rFonts w:ascii="Times New Roman" w:hAnsi="Times New Roman" w:cs="Times New Roman"/>
          <w:sz w:val="24"/>
          <w:szCs w:val="24"/>
        </w:rPr>
      </w:pPr>
    </w:p>
    <w:p w14:paraId="61223332" w14:textId="77777777" w:rsidR="00E14C9F" w:rsidRPr="00E14C9F" w:rsidRDefault="00E14C9F" w:rsidP="00E14C9F">
      <w:pPr>
        <w:ind w:left="0" w:firstLine="0"/>
        <w:jc w:val="center"/>
        <w:rPr>
          <w:rFonts w:ascii="Times New Roman" w:hAnsi="Times New Roman" w:cs="Times New Roman"/>
          <w:b/>
          <w:sz w:val="28"/>
          <w:szCs w:val="24"/>
        </w:rPr>
      </w:pPr>
      <w:r w:rsidRPr="00E14C9F">
        <w:rPr>
          <w:rFonts w:ascii="Times New Roman" w:hAnsi="Times New Roman" w:cs="Times New Roman"/>
          <w:b/>
          <w:sz w:val="28"/>
          <w:szCs w:val="24"/>
        </w:rPr>
        <w:t>Master o</w:t>
      </w:r>
      <w:r w:rsidR="00330089" w:rsidRPr="00E14C9F">
        <w:rPr>
          <w:rFonts w:ascii="Times New Roman" w:hAnsi="Times New Roman" w:cs="Times New Roman"/>
          <w:b/>
          <w:sz w:val="28"/>
          <w:szCs w:val="24"/>
        </w:rPr>
        <w:t>f Business Administration</w:t>
      </w:r>
    </w:p>
    <w:p w14:paraId="7812E37F" w14:textId="77777777" w:rsidR="001B1D52" w:rsidRPr="00E14C9F" w:rsidRDefault="001B1D52" w:rsidP="00235ED5">
      <w:pPr>
        <w:ind w:left="0" w:firstLine="0"/>
        <w:jc w:val="center"/>
        <w:rPr>
          <w:rFonts w:ascii="Times New Roman" w:hAnsi="Times New Roman" w:cs="Times New Roman"/>
          <w:sz w:val="28"/>
          <w:szCs w:val="24"/>
        </w:rPr>
      </w:pPr>
      <w:r w:rsidRPr="00E14C9F">
        <w:rPr>
          <w:rFonts w:ascii="Times New Roman" w:hAnsi="Times New Roman" w:cs="Times New Roman"/>
          <w:sz w:val="28"/>
          <w:szCs w:val="24"/>
        </w:rPr>
        <w:t>Submitted By</w:t>
      </w:r>
    </w:p>
    <w:p w14:paraId="07AE7348" w14:textId="77777777" w:rsidR="001B1D52" w:rsidRPr="00E14C9F" w:rsidRDefault="00E14C9F" w:rsidP="00235ED5">
      <w:pPr>
        <w:ind w:left="0" w:firstLine="0"/>
        <w:jc w:val="center"/>
        <w:rPr>
          <w:rFonts w:ascii="Times New Roman" w:hAnsi="Times New Roman" w:cs="Times New Roman"/>
          <w:b/>
          <w:sz w:val="24"/>
          <w:szCs w:val="24"/>
        </w:rPr>
      </w:pPr>
      <w:r w:rsidRPr="00E14C9F">
        <w:rPr>
          <w:rFonts w:ascii="Times New Roman" w:hAnsi="Times New Roman" w:cs="Times New Roman"/>
          <w:b/>
          <w:sz w:val="24"/>
          <w:szCs w:val="24"/>
        </w:rPr>
        <w:t>SANDHYA K</w:t>
      </w:r>
    </w:p>
    <w:p w14:paraId="4A893340" w14:textId="77777777" w:rsidR="001B1D52" w:rsidRPr="00E14C9F" w:rsidRDefault="001B1D52" w:rsidP="00235ED5">
      <w:pPr>
        <w:ind w:left="0" w:firstLine="0"/>
        <w:jc w:val="center"/>
        <w:rPr>
          <w:rFonts w:ascii="Times New Roman" w:hAnsi="Times New Roman" w:cs="Times New Roman"/>
          <w:b/>
          <w:sz w:val="24"/>
          <w:szCs w:val="24"/>
        </w:rPr>
      </w:pPr>
      <w:r w:rsidRPr="00E14C9F">
        <w:rPr>
          <w:rFonts w:ascii="Times New Roman" w:hAnsi="Times New Roman" w:cs="Times New Roman"/>
          <w:b/>
          <w:sz w:val="24"/>
          <w:szCs w:val="24"/>
        </w:rPr>
        <w:t>R20MB156</w:t>
      </w:r>
    </w:p>
    <w:p w14:paraId="0C7FEA88" w14:textId="77777777" w:rsidR="00E14C9F" w:rsidRDefault="00E14C9F" w:rsidP="00235ED5">
      <w:pPr>
        <w:ind w:left="0" w:firstLine="0"/>
        <w:jc w:val="center"/>
        <w:rPr>
          <w:rFonts w:ascii="Times New Roman" w:hAnsi="Times New Roman" w:cs="Times New Roman"/>
          <w:sz w:val="24"/>
          <w:szCs w:val="24"/>
        </w:rPr>
      </w:pPr>
    </w:p>
    <w:p w14:paraId="22551370" w14:textId="77777777" w:rsidR="00E14C9F" w:rsidRDefault="00E14C9F" w:rsidP="00235ED5">
      <w:pPr>
        <w:ind w:left="0" w:firstLine="0"/>
        <w:jc w:val="center"/>
        <w:rPr>
          <w:rFonts w:ascii="Times New Roman" w:hAnsi="Times New Roman" w:cs="Times New Roman"/>
          <w:sz w:val="24"/>
          <w:szCs w:val="24"/>
        </w:rPr>
      </w:pPr>
      <w:r w:rsidRPr="00E14C9F">
        <w:rPr>
          <w:rFonts w:ascii="Times New Roman" w:hAnsi="Times New Roman" w:cs="Times New Roman"/>
          <w:sz w:val="24"/>
          <w:szCs w:val="24"/>
        </w:rPr>
        <w:t>Under the guidance of</w:t>
      </w:r>
    </w:p>
    <w:p w14:paraId="34D773B9" w14:textId="77777777" w:rsidR="001B1D52" w:rsidRDefault="001B1D52" w:rsidP="00235ED5">
      <w:pPr>
        <w:ind w:left="0" w:firstLine="0"/>
        <w:jc w:val="center"/>
        <w:rPr>
          <w:rFonts w:ascii="Times New Roman" w:hAnsi="Times New Roman" w:cs="Times New Roman"/>
          <w:b/>
          <w:sz w:val="24"/>
          <w:szCs w:val="24"/>
        </w:rPr>
      </w:pPr>
      <w:r w:rsidRPr="00E14C9F">
        <w:rPr>
          <w:rFonts w:ascii="Times New Roman" w:hAnsi="Times New Roman" w:cs="Times New Roman"/>
          <w:b/>
          <w:sz w:val="24"/>
          <w:szCs w:val="24"/>
        </w:rPr>
        <w:t>Dr</w:t>
      </w:r>
      <w:r w:rsidR="00E14C9F" w:rsidRPr="00E14C9F">
        <w:rPr>
          <w:rFonts w:ascii="Times New Roman" w:hAnsi="Times New Roman" w:cs="Times New Roman"/>
          <w:b/>
          <w:sz w:val="24"/>
          <w:szCs w:val="24"/>
        </w:rPr>
        <w:t>.</w:t>
      </w:r>
      <w:r w:rsidRPr="00E14C9F">
        <w:rPr>
          <w:rFonts w:ascii="Times New Roman" w:hAnsi="Times New Roman" w:cs="Times New Roman"/>
          <w:b/>
          <w:sz w:val="24"/>
          <w:szCs w:val="24"/>
        </w:rPr>
        <w:t xml:space="preserve"> SHAKTI CHATURVEDI</w:t>
      </w:r>
    </w:p>
    <w:p w14:paraId="487F5759" w14:textId="77777777" w:rsidR="00E14C9F" w:rsidRPr="00E14C9F" w:rsidRDefault="00E14C9F" w:rsidP="00235ED5">
      <w:pPr>
        <w:ind w:left="0" w:firstLine="0"/>
        <w:jc w:val="center"/>
        <w:rPr>
          <w:rFonts w:ascii="Times New Roman" w:hAnsi="Times New Roman" w:cs="Times New Roman"/>
          <w:sz w:val="24"/>
          <w:szCs w:val="24"/>
        </w:rPr>
      </w:pPr>
      <w:r w:rsidRPr="00E14C9F">
        <w:rPr>
          <w:rFonts w:ascii="Times New Roman" w:hAnsi="Times New Roman" w:cs="Times New Roman"/>
          <w:sz w:val="24"/>
          <w:szCs w:val="24"/>
        </w:rPr>
        <w:t>Associate Professor</w:t>
      </w:r>
    </w:p>
    <w:p w14:paraId="5846D4B0" w14:textId="4B2CC199" w:rsidR="001B1D52" w:rsidRPr="00E14C9F" w:rsidRDefault="00FF36BB" w:rsidP="00235ED5">
      <w:pPr>
        <w:ind w:left="0" w:firstLine="0"/>
        <w:jc w:val="center"/>
        <w:rPr>
          <w:rFonts w:ascii="Times New Roman" w:hAnsi="Times New Roman" w:cs="Times New Roman"/>
          <w:b/>
          <w:sz w:val="24"/>
          <w:szCs w:val="24"/>
        </w:rPr>
      </w:pPr>
      <w:r>
        <w:rPr>
          <w:rFonts w:ascii="Times New Roman" w:hAnsi="Times New Roman" w:cs="Times New Roman"/>
          <w:b/>
          <w:sz w:val="24"/>
          <w:szCs w:val="24"/>
        </w:rPr>
        <w:t>August</w:t>
      </w:r>
      <w:r w:rsidR="001B1D52" w:rsidRPr="00E14C9F">
        <w:rPr>
          <w:rFonts w:ascii="Times New Roman" w:hAnsi="Times New Roman" w:cs="Times New Roman"/>
          <w:b/>
          <w:sz w:val="24"/>
          <w:szCs w:val="24"/>
        </w:rPr>
        <w:t xml:space="preserve"> 2022</w:t>
      </w:r>
    </w:p>
    <w:p w14:paraId="305A383C" w14:textId="77777777" w:rsidR="00E14C9F" w:rsidRDefault="00E14C9F" w:rsidP="00E14C9F">
      <w:pPr>
        <w:ind w:left="0" w:firstLine="0"/>
        <w:rPr>
          <w:rFonts w:ascii="Times New Roman" w:hAnsi="Times New Roman" w:cs="Times New Roman"/>
          <w:sz w:val="24"/>
          <w:szCs w:val="24"/>
        </w:rPr>
      </w:pPr>
    </w:p>
    <w:p w14:paraId="102C168A" w14:textId="1711BD13" w:rsidR="00E14C9F" w:rsidRDefault="00E14C9F" w:rsidP="00E14C9F">
      <w:pPr>
        <w:ind w:left="0" w:firstLine="0"/>
        <w:jc w:val="center"/>
        <w:rPr>
          <w:rFonts w:ascii="Times New Roman" w:hAnsi="Times New Roman" w:cs="Times New Roman"/>
          <w:b/>
          <w:sz w:val="28"/>
          <w:szCs w:val="24"/>
        </w:rPr>
      </w:pPr>
      <w:r w:rsidRPr="00E14C9F">
        <w:rPr>
          <w:rFonts w:ascii="Times New Roman" w:hAnsi="Times New Roman" w:cs="Times New Roman"/>
          <w:b/>
          <w:sz w:val="28"/>
          <w:szCs w:val="24"/>
        </w:rPr>
        <w:t xml:space="preserve">Rukmini Knowledge Park, </w:t>
      </w:r>
      <w:proofErr w:type="spellStart"/>
      <w:r w:rsidRPr="00E14C9F">
        <w:rPr>
          <w:rFonts w:ascii="Times New Roman" w:hAnsi="Times New Roman" w:cs="Times New Roman"/>
          <w:b/>
          <w:sz w:val="28"/>
          <w:szCs w:val="24"/>
        </w:rPr>
        <w:t>Kattigenahalli</w:t>
      </w:r>
      <w:proofErr w:type="spellEnd"/>
      <w:r w:rsidRPr="00E14C9F">
        <w:rPr>
          <w:rFonts w:ascii="Times New Roman" w:hAnsi="Times New Roman" w:cs="Times New Roman"/>
          <w:b/>
          <w:sz w:val="28"/>
          <w:szCs w:val="24"/>
        </w:rPr>
        <w:t>, Yelahanka, Bengaluru-560064</w:t>
      </w:r>
    </w:p>
    <w:p w14:paraId="7F4D276F" w14:textId="73C87DD9" w:rsidR="00FF36BB" w:rsidRDefault="00FF36BB" w:rsidP="00FF36BB">
      <w:pPr>
        <w:ind w:left="0" w:firstLine="0"/>
        <w:rPr>
          <w:rFonts w:ascii="Times New Roman" w:hAnsi="Times New Roman" w:cs="Times New Roman"/>
          <w:b/>
          <w:bCs/>
          <w:sz w:val="24"/>
          <w:szCs w:val="24"/>
          <w:u w:val="single"/>
        </w:rPr>
      </w:pPr>
      <w:r w:rsidRPr="00AB31B2">
        <w:rPr>
          <w:rFonts w:ascii="Times New Roman" w:hAnsi="Times New Roman" w:cs="Times New Roman"/>
          <w:b/>
          <w:bCs/>
          <w:sz w:val="24"/>
          <w:szCs w:val="24"/>
          <w:u w:val="single"/>
        </w:rPr>
        <w:lastRenderedPageBreak/>
        <w:t>DATA ANALYSIS AND INTREPRETATION</w:t>
      </w:r>
    </w:p>
    <w:p w14:paraId="6D90EF75" w14:textId="77777777" w:rsidR="00FF36BB" w:rsidRPr="00AB31B2" w:rsidRDefault="00FF36BB" w:rsidP="00FF36BB">
      <w:pPr>
        <w:ind w:left="0" w:firstLine="0"/>
        <w:rPr>
          <w:rFonts w:ascii="Times New Roman" w:hAnsi="Times New Roman" w:cs="Times New Roman"/>
          <w:b/>
          <w:bCs/>
          <w:sz w:val="24"/>
          <w:szCs w:val="24"/>
          <w:u w:val="single"/>
        </w:rPr>
      </w:pPr>
    </w:p>
    <w:p w14:paraId="4DEED7CB" w14:textId="387DED13" w:rsidR="00FF36BB" w:rsidRPr="00AB31B2" w:rsidRDefault="00FF36BB" w:rsidP="00FF36BB">
      <w:pPr>
        <w:ind w:left="0" w:firstLine="0"/>
        <w:rPr>
          <w:rFonts w:ascii="Times New Roman" w:hAnsi="Times New Roman" w:cs="Times New Roman"/>
          <w:b/>
          <w:bCs/>
          <w:sz w:val="24"/>
          <w:szCs w:val="24"/>
        </w:rPr>
      </w:pPr>
      <w:r w:rsidRPr="00AB31B2">
        <w:rPr>
          <w:rFonts w:ascii="Times New Roman" w:hAnsi="Times New Roman" w:cs="Times New Roman"/>
          <w:b/>
          <w:bCs/>
          <w:sz w:val="24"/>
          <w:szCs w:val="24"/>
        </w:rPr>
        <w:t>RATIO ANALYSIS</w:t>
      </w:r>
    </w:p>
    <w:p w14:paraId="5ED953FF" w14:textId="77777777" w:rsidR="00FF36BB" w:rsidRPr="00AB31B2" w:rsidRDefault="00FF36BB" w:rsidP="00FF36BB">
      <w:pPr>
        <w:ind w:left="0" w:firstLine="0"/>
        <w:rPr>
          <w:rFonts w:ascii="Times New Roman" w:hAnsi="Times New Roman" w:cs="Times New Roman"/>
          <w:b/>
          <w:bCs/>
          <w:sz w:val="24"/>
          <w:szCs w:val="24"/>
        </w:rPr>
      </w:pPr>
      <w:r w:rsidRPr="00AB31B2">
        <w:rPr>
          <w:rFonts w:ascii="Times New Roman" w:hAnsi="Times New Roman" w:cs="Times New Roman"/>
          <w:b/>
          <w:bCs/>
          <w:sz w:val="24"/>
          <w:szCs w:val="24"/>
        </w:rPr>
        <w:t>Current Ratio:</w:t>
      </w:r>
    </w:p>
    <w:p w14:paraId="527841E4" w14:textId="77777777" w:rsidR="00FF36BB" w:rsidRPr="00AB31B2" w:rsidRDefault="00FF36BB" w:rsidP="00FF36BB">
      <w:pPr>
        <w:rPr>
          <w:rFonts w:ascii="Times New Roman" w:hAnsi="Times New Roman" w:cs="Times New Roman"/>
          <w:sz w:val="24"/>
          <w:szCs w:val="24"/>
        </w:rPr>
      </w:pPr>
      <w:r>
        <w:rPr>
          <w:rFonts w:ascii="Times New Roman" w:hAnsi="Times New Roman" w:cs="Times New Roman"/>
          <w:sz w:val="24"/>
          <w:szCs w:val="24"/>
        </w:rPr>
        <w:t xml:space="preserve"> </w:t>
      </w:r>
      <w:r w:rsidRPr="006F5BE3">
        <w:rPr>
          <w:rFonts w:ascii="Times New Roman" w:hAnsi="Times New Roman" w:cs="Times New Roman"/>
          <w:sz w:val="24"/>
          <w:szCs w:val="24"/>
        </w:rPr>
        <w:t>The link between current assets and current liabilities is established by the current ratio. It tries to assess a company's capacity to satisfy present obligations. The following formula is used to calculate this ratio:</w:t>
      </w:r>
    </w:p>
    <w:p w14:paraId="6A84A303" w14:textId="77777777" w:rsidR="00FF36BB" w:rsidRPr="00AB31B2" w:rsidRDefault="00FF36BB" w:rsidP="00FF36BB">
      <w:pPr>
        <w:rPr>
          <w:rFonts w:ascii="Times New Roman" w:hAnsi="Times New Roman" w:cs="Times New Roman"/>
          <w:sz w:val="24"/>
          <w:szCs w:val="24"/>
        </w:rPr>
      </w:pPr>
      <w:r w:rsidRPr="00AB31B2">
        <w:rPr>
          <w:rFonts w:ascii="Times New Roman" w:hAnsi="Times New Roman" w:cs="Times New Roman"/>
          <w:sz w:val="24"/>
          <w:szCs w:val="24"/>
        </w:rPr>
        <w:t>Current ratio = current assets / current liabilities</w:t>
      </w:r>
    </w:p>
    <w:p w14:paraId="7D6EAC76" w14:textId="02C6CBE0" w:rsidR="00FF36BB" w:rsidRPr="00FF36BB" w:rsidRDefault="00FF36BB" w:rsidP="00FF36BB">
      <w:pPr>
        <w:rPr>
          <w:rFonts w:ascii="Times New Roman" w:hAnsi="Times New Roman" w:cs="Times New Roman"/>
          <w:b/>
          <w:bCs/>
          <w:sz w:val="24"/>
          <w:szCs w:val="24"/>
        </w:rPr>
      </w:pPr>
      <w:r w:rsidRPr="00AB31B2">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154"/>
        <w:gridCol w:w="2154"/>
        <w:gridCol w:w="2154"/>
        <w:gridCol w:w="2154"/>
      </w:tblGrid>
      <w:tr w:rsidR="00FF36BB" w14:paraId="42BA9501" w14:textId="77777777" w:rsidTr="006D304F">
        <w:trPr>
          <w:trHeight w:val="369"/>
        </w:trPr>
        <w:tc>
          <w:tcPr>
            <w:tcW w:w="2154" w:type="dxa"/>
            <w:shd w:val="clear" w:color="auto" w:fill="D9D9D9" w:themeFill="background1" w:themeFillShade="D9"/>
          </w:tcPr>
          <w:p w14:paraId="19DB2D2C"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Year</w:t>
            </w:r>
          </w:p>
        </w:tc>
        <w:tc>
          <w:tcPr>
            <w:tcW w:w="2154" w:type="dxa"/>
            <w:shd w:val="clear" w:color="auto" w:fill="D9D9D9" w:themeFill="background1" w:themeFillShade="D9"/>
          </w:tcPr>
          <w:p w14:paraId="08609FAB"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Current Assets</w:t>
            </w:r>
          </w:p>
        </w:tc>
        <w:tc>
          <w:tcPr>
            <w:tcW w:w="2154" w:type="dxa"/>
            <w:shd w:val="clear" w:color="auto" w:fill="D9D9D9" w:themeFill="background1" w:themeFillShade="D9"/>
          </w:tcPr>
          <w:p w14:paraId="7DDA1CD0"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Current Liabilities</w:t>
            </w:r>
          </w:p>
        </w:tc>
        <w:tc>
          <w:tcPr>
            <w:tcW w:w="2154" w:type="dxa"/>
            <w:shd w:val="clear" w:color="auto" w:fill="D9D9D9" w:themeFill="background1" w:themeFillShade="D9"/>
          </w:tcPr>
          <w:p w14:paraId="33905285"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Current Ratio</w:t>
            </w:r>
          </w:p>
        </w:tc>
      </w:tr>
      <w:tr w:rsidR="00FF36BB" w14:paraId="65C8927B" w14:textId="77777777" w:rsidTr="006D304F">
        <w:trPr>
          <w:trHeight w:val="380"/>
        </w:trPr>
        <w:tc>
          <w:tcPr>
            <w:tcW w:w="2154" w:type="dxa"/>
          </w:tcPr>
          <w:p w14:paraId="0AF3154B"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2017</w:t>
            </w:r>
          </w:p>
        </w:tc>
        <w:tc>
          <w:tcPr>
            <w:tcW w:w="2154" w:type="dxa"/>
          </w:tcPr>
          <w:p w14:paraId="2A848E20"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7453.18</w:t>
            </w:r>
          </w:p>
        </w:tc>
        <w:tc>
          <w:tcPr>
            <w:tcW w:w="2154" w:type="dxa"/>
          </w:tcPr>
          <w:p w14:paraId="3A4D3E16"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4093.33</w:t>
            </w:r>
          </w:p>
        </w:tc>
        <w:tc>
          <w:tcPr>
            <w:tcW w:w="2154" w:type="dxa"/>
          </w:tcPr>
          <w:p w14:paraId="4053B160"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1.8</w:t>
            </w:r>
          </w:p>
        </w:tc>
      </w:tr>
      <w:tr w:rsidR="00FF36BB" w14:paraId="05446B7B" w14:textId="77777777" w:rsidTr="006D304F">
        <w:trPr>
          <w:trHeight w:val="369"/>
        </w:trPr>
        <w:tc>
          <w:tcPr>
            <w:tcW w:w="2154" w:type="dxa"/>
          </w:tcPr>
          <w:p w14:paraId="5AA85405"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2018</w:t>
            </w:r>
          </w:p>
        </w:tc>
        <w:tc>
          <w:tcPr>
            <w:tcW w:w="2154" w:type="dxa"/>
          </w:tcPr>
          <w:p w14:paraId="06AC2DC5"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8848.18</w:t>
            </w:r>
          </w:p>
        </w:tc>
        <w:tc>
          <w:tcPr>
            <w:tcW w:w="2154" w:type="dxa"/>
          </w:tcPr>
          <w:p w14:paraId="16648BE7"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4343.32</w:t>
            </w:r>
          </w:p>
        </w:tc>
        <w:tc>
          <w:tcPr>
            <w:tcW w:w="2154" w:type="dxa"/>
          </w:tcPr>
          <w:p w14:paraId="2A57CC46"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2.0</w:t>
            </w:r>
          </w:p>
        </w:tc>
      </w:tr>
      <w:tr w:rsidR="00FF36BB" w14:paraId="76BC299C" w14:textId="77777777" w:rsidTr="006D304F">
        <w:trPr>
          <w:trHeight w:val="369"/>
        </w:trPr>
        <w:tc>
          <w:tcPr>
            <w:tcW w:w="2154" w:type="dxa"/>
          </w:tcPr>
          <w:p w14:paraId="2CDBFD31"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2019</w:t>
            </w:r>
          </w:p>
        </w:tc>
        <w:tc>
          <w:tcPr>
            <w:tcW w:w="2154" w:type="dxa"/>
          </w:tcPr>
          <w:p w14:paraId="0E8CFA6D"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8115.64</w:t>
            </w:r>
          </w:p>
        </w:tc>
        <w:tc>
          <w:tcPr>
            <w:tcW w:w="2154" w:type="dxa"/>
          </w:tcPr>
          <w:p w14:paraId="516FCEDC"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4130.36</w:t>
            </w:r>
          </w:p>
        </w:tc>
        <w:tc>
          <w:tcPr>
            <w:tcW w:w="2154" w:type="dxa"/>
          </w:tcPr>
          <w:p w14:paraId="495FAEA7"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1.9</w:t>
            </w:r>
          </w:p>
        </w:tc>
      </w:tr>
      <w:tr w:rsidR="00FF36BB" w14:paraId="598938B3" w14:textId="77777777" w:rsidTr="006D304F">
        <w:trPr>
          <w:trHeight w:val="380"/>
        </w:trPr>
        <w:tc>
          <w:tcPr>
            <w:tcW w:w="2154" w:type="dxa"/>
          </w:tcPr>
          <w:p w14:paraId="2B9549EC"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2020</w:t>
            </w:r>
          </w:p>
        </w:tc>
        <w:tc>
          <w:tcPr>
            <w:tcW w:w="2154" w:type="dxa"/>
          </w:tcPr>
          <w:p w14:paraId="1941AD24"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8288.56</w:t>
            </w:r>
          </w:p>
        </w:tc>
        <w:tc>
          <w:tcPr>
            <w:tcW w:w="2154" w:type="dxa"/>
          </w:tcPr>
          <w:p w14:paraId="079BFFB8"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3976.06</w:t>
            </w:r>
          </w:p>
        </w:tc>
        <w:tc>
          <w:tcPr>
            <w:tcW w:w="2154" w:type="dxa"/>
          </w:tcPr>
          <w:p w14:paraId="06ADEDD2"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2.0</w:t>
            </w:r>
          </w:p>
        </w:tc>
      </w:tr>
      <w:tr w:rsidR="00FF36BB" w14:paraId="0B0061B2" w14:textId="77777777" w:rsidTr="006D304F">
        <w:trPr>
          <w:trHeight w:val="251"/>
        </w:trPr>
        <w:tc>
          <w:tcPr>
            <w:tcW w:w="2154" w:type="dxa"/>
          </w:tcPr>
          <w:p w14:paraId="005119B3"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2021</w:t>
            </w:r>
          </w:p>
        </w:tc>
        <w:tc>
          <w:tcPr>
            <w:tcW w:w="2154" w:type="dxa"/>
          </w:tcPr>
          <w:p w14:paraId="4253A65E"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10952.79</w:t>
            </w:r>
          </w:p>
        </w:tc>
        <w:tc>
          <w:tcPr>
            <w:tcW w:w="2154" w:type="dxa"/>
          </w:tcPr>
          <w:p w14:paraId="1E2242C9"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6110.22</w:t>
            </w:r>
          </w:p>
        </w:tc>
        <w:tc>
          <w:tcPr>
            <w:tcW w:w="2154" w:type="dxa"/>
          </w:tcPr>
          <w:p w14:paraId="2368EAB2" w14:textId="77777777" w:rsidR="00FF36BB" w:rsidRPr="00792035" w:rsidRDefault="00FF36BB" w:rsidP="006D304F">
            <w:pPr>
              <w:spacing w:line="360" w:lineRule="auto"/>
              <w:jc w:val="both"/>
              <w:rPr>
                <w:rFonts w:ascii="Times New Roman" w:hAnsi="Times New Roman" w:cs="Times New Roman"/>
                <w:sz w:val="24"/>
                <w:szCs w:val="24"/>
              </w:rPr>
            </w:pPr>
            <w:r w:rsidRPr="00792035">
              <w:rPr>
                <w:rFonts w:ascii="Times New Roman" w:hAnsi="Times New Roman" w:cs="Times New Roman"/>
                <w:sz w:val="24"/>
                <w:szCs w:val="24"/>
              </w:rPr>
              <w:t>1.7</w:t>
            </w:r>
          </w:p>
        </w:tc>
      </w:tr>
    </w:tbl>
    <w:p w14:paraId="52364418" w14:textId="570FBDEE" w:rsidR="00FF36BB" w:rsidRDefault="00FF36BB" w:rsidP="00FF36BB">
      <w:pPr>
        <w:rPr>
          <w:rFonts w:ascii="Times New Roman" w:hAnsi="Times New Roman" w:cs="Times New Roman"/>
          <w:b/>
          <w:bCs/>
          <w:sz w:val="24"/>
          <w:szCs w:val="24"/>
        </w:rPr>
      </w:pPr>
      <w:r>
        <w:rPr>
          <w:rFonts w:ascii="Times New Roman" w:hAnsi="Times New Roman" w:cs="Times New Roman"/>
          <w:b/>
          <w:bCs/>
          <w:sz w:val="24"/>
          <w:szCs w:val="24"/>
        </w:rPr>
        <w:t xml:space="preserve">                         </w:t>
      </w:r>
      <w:r w:rsidRPr="00AB31B2">
        <w:rPr>
          <w:rFonts w:ascii="Times New Roman" w:hAnsi="Times New Roman" w:cs="Times New Roman"/>
          <w:b/>
          <w:bCs/>
          <w:sz w:val="24"/>
          <w:szCs w:val="24"/>
        </w:rPr>
        <w:t xml:space="preserve">Table 1: showing current </w:t>
      </w:r>
      <w:proofErr w:type="gramStart"/>
      <w:r w:rsidRPr="00AB31B2">
        <w:rPr>
          <w:rFonts w:ascii="Times New Roman" w:hAnsi="Times New Roman" w:cs="Times New Roman"/>
          <w:b/>
          <w:bCs/>
          <w:sz w:val="24"/>
          <w:szCs w:val="24"/>
        </w:rPr>
        <w:t>ratio  (</w:t>
      </w:r>
      <w:proofErr w:type="gramEnd"/>
      <w:r w:rsidRPr="00AB31B2">
        <w:rPr>
          <w:rFonts w:ascii="Times New Roman" w:hAnsi="Times New Roman" w:cs="Times New Roman"/>
          <w:b/>
          <w:bCs/>
          <w:sz w:val="24"/>
          <w:szCs w:val="24"/>
        </w:rPr>
        <w:t>in crores)</w:t>
      </w:r>
    </w:p>
    <w:p w14:paraId="38C8D9C7" w14:textId="11F63C24" w:rsidR="00FF36BB" w:rsidRDefault="00FF36BB" w:rsidP="00FF36BB">
      <w:pPr>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anchor distT="0" distB="0" distL="114300" distR="114300" simplePos="0" relativeHeight="251659264" behindDoc="0" locked="0" layoutInCell="1" allowOverlap="1" wp14:anchorId="40D2FD89" wp14:editId="1CC6055D">
            <wp:simplePos x="0" y="0"/>
            <wp:positionH relativeFrom="column">
              <wp:posOffset>699135</wp:posOffset>
            </wp:positionH>
            <wp:positionV relativeFrom="paragraph">
              <wp:posOffset>186690</wp:posOffset>
            </wp:positionV>
            <wp:extent cx="4396740" cy="1705610"/>
            <wp:effectExtent l="0" t="0" r="381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6740" cy="1705610"/>
                    </a:xfrm>
                    <a:prstGeom prst="rect">
                      <a:avLst/>
                    </a:prstGeom>
                    <a:noFill/>
                  </pic:spPr>
                </pic:pic>
              </a:graphicData>
            </a:graphic>
            <wp14:sizeRelH relativeFrom="margin">
              <wp14:pctWidth>0</wp14:pctWidth>
            </wp14:sizeRelH>
            <wp14:sizeRelV relativeFrom="margin">
              <wp14:pctHeight>0</wp14:pctHeight>
            </wp14:sizeRelV>
          </wp:anchor>
        </w:drawing>
      </w:r>
    </w:p>
    <w:p w14:paraId="14804156" w14:textId="77777777" w:rsidR="00FF36BB" w:rsidRDefault="00FF36BB" w:rsidP="00FF36BB">
      <w:pPr>
        <w:rPr>
          <w:rFonts w:ascii="Times New Roman" w:hAnsi="Times New Roman" w:cs="Times New Roman"/>
          <w:b/>
          <w:bCs/>
          <w:sz w:val="24"/>
          <w:szCs w:val="24"/>
        </w:rPr>
      </w:pPr>
    </w:p>
    <w:p w14:paraId="28B09187" w14:textId="17573DC3" w:rsidR="00FF36BB" w:rsidRDefault="00FF36BB" w:rsidP="00FF36BB">
      <w:pPr>
        <w:rPr>
          <w:rFonts w:ascii="Times New Roman" w:hAnsi="Times New Roman" w:cs="Times New Roman"/>
          <w:b/>
          <w:bCs/>
          <w:sz w:val="24"/>
          <w:szCs w:val="24"/>
        </w:rPr>
      </w:pPr>
      <w:r w:rsidRPr="00AC2265">
        <w:rPr>
          <w:rFonts w:ascii="Times New Roman" w:hAnsi="Times New Roman" w:cs="Times New Roman"/>
          <w:b/>
          <w:bCs/>
          <w:sz w:val="24"/>
          <w:szCs w:val="24"/>
        </w:rPr>
        <w:t>INTREPRETATION:</w:t>
      </w:r>
    </w:p>
    <w:p w14:paraId="08E91A31" w14:textId="77777777" w:rsidR="00FF36BB" w:rsidRPr="00AC2265" w:rsidRDefault="00FF36BB" w:rsidP="00FF36BB">
      <w:pPr>
        <w:rPr>
          <w:rFonts w:ascii="Times New Roman" w:hAnsi="Times New Roman" w:cs="Times New Roman"/>
          <w:b/>
          <w:bCs/>
          <w:sz w:val="24"/>
          <w:szCs w:val="24"/>
        </w:rPr>
      </w:pPr>
    </w:p>
    <w:p w14:paraId="18CBB3CC" w14:textId="77777777" w:rsidR="00FF36BB" w:rsidRPr="008E775A" w:rsidRDefault="00FF36BB">
      <w:pPr>
        <w:pStyle w:val="ListParagraph"/>
        <w:numPr>
          <w:ilvl w:val="0"/>
          <w:numId w:val="11"/>
        </w:numPr>
        <w:spacing w:after="160"/>
        <w:ind w:right="0"/>
        <w:rPr>
          <w:rFonts w:ascii="Times New Roman" w:hAnsi="Times New Roman" w:cs="Times New Roman"/>
          <w:sz w:val="24"/>
          <w:szCs w:val="24"/>
        </w:rPr>
      </w:pPr>
      <w:bookmarkStart w:id="0" w:name="_Hlk93931773"/>
      <w:r w:rsidRPr="008E775A">
        <w:rPr>
          <w:rFonts w:ascii="Times New Roman" w:hAnsi="Times New Roman" w:cs="Times New Roman"/>
          <w:sz w:val="24"/>
          <w:szCs w:val="24"/>
        </w:rPr>
        <w:t>According to the usual rule of current ratio 2:1, the performance of the current ratio in 2017 was 1.8 percent, and it increased to 2.0 percent in 2018, but declined to 1.7 percent in 2021.</w:t>
      </w:r>
    </w:p>
    <w:p w14:paraId="2E174BB8" w14:textId="77777777" w:rsidR="00FF36BB" w:rsidRDefault="00FF36BB">
      <w:pPr>
        <w:pStyle w:val="ListParagraph"/>
        <w:numPr>
          <w:ilvl w:val="0"/>
          <w:numId w:val="11"/>
        </w:numPr>
        <w:spacing w:after="160"/>
        <w:ind w:right="0"/>
        <w:rPr>
          <w:rFonts w:ascii="Times New Roman" w:hAnsi="Times New Roman" w:cs="Times New Roman"/>
          <w:sz w:val="24"/>
          <w:szCs w:val="24"/>
        </w:rPr>
      </w:pPr>
      <w:r w:rsidRPr="008E775A">
        <w:rPr>
          <w:rFonts w:ascii="Times New Roman" w:hAnsi="Times New Roman" w:cs="Times New Roman"/>
          <w:sz w:val="24"/>
          <w:szCs w:val="24"/>
        </w:rPr>
        <w:t>The current ratio is used to assess the connection between current assets and current liabilities.</w:t>
      </w:r>
      <w:bookmarkEnd w:id="0"/>
    </w:p>
    <w:p w14:paraId="4E1A462E" w14:textId="77777777" w:rsidR="00FF36BB" w:rsidRDefault="00FF36BB" w:rsidP="00FF36BB">
      <w:pPr>
        <w:pStyle w:val="ListParagraph"/>
        <w:spacing w:after="160"/>
        <w:ind w:right="0" w:firstLine="0"/>
        <w:rPr>
          <w:rFonts w:ascii="Times New Roman" w:hAnsi="Times New Roman" w:cs="Times New Roman"/>
          <w:sz w:val="24"/>
          <w:szCs w:val="24"/>
        </w:rPr>
      </w:pPr>
    </w:p>
    <w:p w14:paraId="51DBDDE0" w14:textId="4EC09B7F" w:rsidR="00FF36BB" w:rsidRPr="00FF36BB" w:rsidRDefault="00FF36BB" w:rsidP="00FF36BB">
      <w:pPr>
        <w:spacing w:after="160"/>
        <w:ind w:left="0" w:right="0" w:firstLine="0"/>
        <w:rPr>
          <w:rFonts w:ascii="Times New Roman" w:hAnsi="Times New Roman" w:cs="Times New Roman"/>
          <w:sz w:val="24"/>
          <w:szCs w:val="24"/>
        </w:rPr>
      </w:pPr>
      <w:r w:rsidRPr="00FF36BB">
        <w:rPr>
          <w:rFonts w:ascii="Times New Roman" w:hAnsi="Times New Roman" w:cs="Times New Roman"/>
          <w:b/>
          <w:bCs/>
          <w:sz w:val="24"/>
          <w:szCs w:val="24"/>
        </w:rPr>
        <w:lastRenderedPageBreak/>
        <w:t>Liquidity Ratio:</w:t>
      </w:r>
    </w:p>
    <w:p w14:paraId="7ADBAEE4" w14:textId="77777777" w:rsidR="00FF36BB" w:rsidRPr="00AB31B2" w:rsidRDefault="00FF36BB" w:rsidP="00FF36BB">
      <w:pPr>
        <w:rPr>
          <w:rFonts w:ascii="Times New Roman" w:hAnsi="Times New Roman" w:cs="Times New Roman"/>
          <w:sz w:val="24"/>
          <w:szCs w:val="24"/>
        </w:rPr>
      </w:pPr>
      <w:r>
        <w:rPr>
          <w:rFonts w:ascii="Times New Roman" w:hAnsi="Times New Roman" w:cs="Times New Roman"/>
          <w:sz w:val="24"/>
          <w:szCs w:val="24"/>
        </w:rPr>
        <w:t xml:space="preserve"> </w:t>
      </w:r>
      <w:r w:rsidRPr="00362B8C">
        <w:rPr>
          <w:rFonts w:ascii="Times New Roman" w:hAnsi="Times New Roman" w:cs="Times New Roman"/>
          <w:sz w:val="24"/>
          <w:szCs w:val="24"/>
        </w:rPr>
        <w:t>The liquidity ratio, usually known as the acid test or fast ratio, is a measurement of the quantity of liquid in a container. It is utilized in addition to the existing ratio. The acid test ratio is a more severe and demanding review of a company's ability to pay its short-term commitments on schedule. The liquidity ratio establishes the relationship between current commitments and liquid assets. The formula mentioned below is used to compute this ratio.</w:t>
      </w:r>
    </w:p>
    <w:p w14:paraId="58D15CD5" w14:textId="77777777" w:rsidR="00FF36BB" w:rsidRPr="00A27C17" w:rsidRDefault="00FF36BB" w:rsidP="00FF36BB">
      <w:pPr>
        <w:rPr>
          <w:rFonts w:ascii="Times New Roman" w:hAnsi="Times New Roman" w:cs="Times New Roman"/>
          <w:sz w:val="24"/>
          <w:szCs w:val="24"/>
        </w:rPr>
      </w:pPr>
      <w:r w:rsidRPr="00AB31B2">
        <w:rPr>
          <w:rFonts w:ascii="Times New Roman" w:hAnsi="Times New Roman" w:cs="Times New Roman"/>
          <w:sz w:val="24"/>
          <w:szCs w:val="24"/>
        </w:rPr>
        <w:t>liquidity ratio = Current assets – (stock and prepaid expenses) /current liabilities</w:t>
      </w:r>
      <w:r w:rsidRPr="00AB31B2">
        <w:rPr>
          <w:rFonts w:ascii="Times New Roman" w:hAnsi="Times New Roman" w:cs="Times New Roman"/>
          <w:b/>
          <w:bCs/>
          <w:sz w:val="24"/>
          <w:szCs w:val="24"/>
        </w:rPr>
        <w:t xml:space="preserve">                                  </w:t>
      </w:r>
    </w:p>
    <w:p w14:paraId="72E348E4" w14:textId="61728A6F" w:rsidR="00FF36BB" w:rsidRPr="00AB31B2" w:rsidRDefault="00FF36BB" w:rsidP="00FF36BB">
      <w:pPr>
        <w:jc w:val="center"/>
        <w:rPr>
          <w:rFonts w:ascii="Times New Roman" w:hAnsi="Times New Roman" w:cs="Times New Roman"/>
          <w:b/>
          <w:bCs/>
          <w:sz w:val="24"/>
          <w:szCs w:val="24"/>
        </w:rPr>
      </w:pPr>
    </w:p>
    <w:tbl>
      <w:tblPr>
        <w:tblStyle w:val="TableGrid"/>
        <w:tblW w:w="9496" w:type="dxa"/>
        <w:tblLook w:val="04A0" w:firstRow="1" w:lastRow="0" w:firstColumn="1" w:lastColumn="0" w:noHBand="0" w:noVBand="1"/>
      </w:tblPr>
      <w:tblGrid>
        <w:gridCol w:w="2374"/>
        <w:gridCol w:w="2374"/>
        <w:gridCol w:w="2374"/>
        <w:gridCol w:w="2374"/>
      </w:tblGrid>
      <w:tr w:rsidR="00FF36BB" w:rsidRPr="00AB31B2" w14:paraId="22B8DCB1" w14:textId="77777777" w:rsidTr="006D304F">
        <w:trPr>
          <w:trHeight w:val="684"/>
        </w:trPr>
        <w:tc>
          <w:tcPr>
            <w:tcW w:w="2374" w:type="dxa"/>
            <w:shd w:val="clear" w:color="auto" w:fill="D9D9D9" w:themeFill="background1" w:themeFillShade="D9"/>
          </w:tcPr>
          <w:p w14:paraId="14705A27" w14:textId="77777777" w:rsidR="00FF36BB" w:rsidRPr="00AB31B2" w:rsidRDefault="00FF36BB" w:rsidP="006D304F">
            <w:pPr>
              <w:spacing w:line="360" w:lineRule="auto"/>
              <w:jc w:val="both"/>
              <w:rPr>
                <w:rFonts w:ascii="Times New Roman" w:hAnsi="Times New Roman" w:cs="Times New Roman"/>
                <w:b/>
                <w:bCs/>
                <w:sz w:val="24"/>
                <w:szCs w:val="24"/>
              </w:rPr>
            </w:pPr>
            <w:r w:rsidRPr="00AB31B2">
              <w:rPr>
                <w:rFonts w:ascii="Times New Roman" w:hAnsi="Times New Roman" w:cs="Times New Roman"/>
                <w:b/>
                <w:bCs/>
                <w:sz w:val="24"/>
                <w:szCs w:val="24"/>
              </w:rPr>
              <w:t>Year</w:t>
            </w:r>
          </w:p>
        </w:tc>
        <w:tc>
          <w:tcPr>
            <w:tcW w:w="2374" w:type="dxa"/>
            <w:shd w:val="clear" w:color="auto" w:fill="D9D9D9" w:themeFill="background1" w:themeFillShade="D9"/>
          </w:tcPr>
          <w:p w14:paraId="353F3F71" w14:textId="77777777" w:rsidR="00FF36BB" w:rsidRPr="00AB31B2" w:rsidRDefault="00FF36BB" w:rsidP="006D304F">
            <w:pPr>
              <w:spacing w:line="360" w:lineRule="auto"/>
              <w:jc w:val="both"/>
              <w:rPr>
                <w:rFonts w:ascii="Times New Roman" w:hAnsi="Times New Roman" w:cs="Times New Roman"/>
                <w:b/>
                <w:bCs/>
                <w:sz w:val="24"/>
                <w:szCs w:val="24"/>
              </w:rPr>
            </w:pPr>
            <w:r w:rsidRPr="00AB31B2">
              <w:rPr>
                <w:rFonts w:ascii="Times New Roman" w:hAnsi="Times New Roman" w:cs="Times New Roman"/>
                <w:b/>
                <w:bCs/>
                <w:sz w:val="24"/>
                <w:szCs w:val="24"/>
              </w:rPr>
              <w:t>Quick Assets</w:t>
            </w:r>
          </w:p>
        </w:tc>
        <w:tc>
          <w:tcPr>
            <w:tcW w:w="2374" w:type="dxa"/>
            <w:shd w:val="clear" w:color="auto" w:fill="D9D9D9" w:themeFill="background1" w:themeFillShade="D9"/>
          </w:tcPr>
          <w:p w14:paraId="5671B182" w14:textId="77777777" w:rsidR="00FF36BB" w:rsidRPr="00AB31B2" w:rsidRDefault="00FF36BB" w:rsidP="006D304F">
            <w:pPr>
              <w:spacing w:line="360" w:lineRule="auto"/>
              <w:jc w:val="both"/>
              <w:rPr>
                <w:rFonts w:ascii="Times New Roman" w:hAnsi="Times New Roman" w:cs="Times New Roman"/>
                <w:b/>
                <w:bCs/>
                <w:sz w:val="24"/>
                <w:szCs w:val="24"/>
              </w:rPr>
            </w:pPr>
            <w:r w:rsidRPr="00AB31B2">
              <w:rPr>
                <w:rFonts w:ascii="Times New Roman" w:hAnsi="Times New Roman" w:cs="Times New Roman"/>
                <w:b/>
                <w:bCs/>
                <w:sz w:val="24"/>
                <w:szCs w:val="24"/>
              </w:rPr>
              <w:t>Current Liabilities</w:t>
            </w:r>
          </w:p>
        </w:tc>
        <w:tc>
          <w:tcPr>
            <w:tcW w:w="2374" w:type="dxa"/>
            <w:shd w:val="clear" w:color="auto" w:fill="D9D9D9" w:themeFill="background1" w:themeFillShade="D9"/>
          </w:tcPr>
          <w:p w14:paraId="62B3B1CC" w14:textId="77777777" w:rsidR="00FF36BB" w:rsidRPr="00AB31B2" w:rsidRDefault="00FF36BB" w:rsidP="006D304F">
            <w:pPr>
              <w:spacing w:line="360" w:lineRule="auto"/>
              <w:jc w:val="both"/>
              <w:rPr>
                <w:rFonts w:ascii="Times New Roman" w:hAnsi="Times New Roman" w:cs="Times New Roman"/>
                <w:b/>
                <w:bCs/>
                <w:sz w:val="24"/>
                <w:szCs w:val="24"/>
              </w:rPr>
            </w:pPr>
            <w:r w:rsidRPr="00AB31B2">
              <w:rPr>
                <w:rFonts w:ascii="Times New Roman" w:hAnsi="Times New Roman" w:cs="Times New Roman"/>
                <w:b/>
                <w:bCs/>
                <w:sz w:val="24"/>
                <w:szCs w:val="24"/>
              </w:rPr>
              <w:t>Liquidity Ratio</w:t>
            </w:r>
          </w:p>
        </w:tc>
      </w:tr>
      <w:tr w:rsidR="00FF36BB" w:rsidRPr="00AB31B2" w14:paraId="78E64C57" w14:textId="77777777" w:rsidTr="006D304F">
        <w:trPr>
          <w:trHeight w:val="684"/>
        </w:trPr>
        <w:tc>
          <w:tcPr>
            <w:tcW w:w="2374" w:type="dxa"/>
          </w:tcPr>
          <w:p w14:paraId="28F73643"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2017</w:t>
            </w:r>
          </w:p>
        </w:tc>
        <w:tc>
          <w:tcPr>
            <w:tcW w:w="2374" w:type="dxa"/>
          </w:tcPr>
          <w:p w14:paraId="2EE97884"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6796.87</w:t>
            </w:r>
          </w:p>
        </w:tc>
        <w:tc>
          <w:tcPr>
            <w:tcW w:w="2374" w:type="dxa"/>
          </w:tcPr>
          <w:p w14:paraId="4DC12111"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4093.33</w:t>
            </w:r>
          </w:p>
        </w:tc>
        <w:tc>
          <w:tcPr>
            <w:tcW w:w="2374" w:type="dxa"/>
          </w:tcPr>
          <w:p w14:paraId="051E5D19"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1.6</w:t>
            </w:r>
          </w:p>
        </w:tc>
      </w:tr>
      <w:tr w:rsidR="00FF36BB" w:rsidRPr="00AB31B2" w14:paraId="08890796" w14:textId="77777777" w:rsidTr="006D304F">
        <w:trPr>
          <w:trHeight w:val="684"/>
        </w:trPr>
        <w:tc>
          <w:tcPr>
            <w:tcW w:w="2374" w:type="dxa"/>
          </w:tcPr>
          <w:p w14:paraId="360B91A7"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2018</w:t>
            </w:r>
          </w:p>
        </w:tc>
        <w:tc>
          <w:tcPr>
            <w:tcW w:w="2374" w:type="dxa"/>
          </w:tcPr>
          <w:p w14:paraId="74DF8ACF"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8024.6</w:t>
            </w:r>
          </w:p>
        </w:tc>
        <w:tc>
          <w:tcPr>
            <w:tcW w:w="2374" w:type="dxa"/>
          </w:tcPr>
          <w:p w14:paraId="3EDD0A8E"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4343.32</w:t>
            </w:r>
          </w:p>
        </w:tc>
        <w:tc>
          <w:tcPr>
            <w:tcW w:w="2374" w:type="dxa"/>
          </w:tcPr>
          <w:p w14:paraId="40EABE08"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1.8</w:t>
            </w:r>
          </w:p>
        </w:tc>
      </w:tr>
      <w:tr w:rsidR="00FF36BB" w:rsidRPr="00AB31B2" w14:paraId="0753A2C6" w14:textId="77777777" w:rsidTr="006D304F">
        <w:trPr>
          <w:trHeight w:val="684"/>
        </w:trPr>
        <w:tc>
          <w:tcPr>
            <w:tcW w:w="2374" w:type="dxa"/>
          </w:tcPr>
          <w:p w14:paraId="0BF4AE55"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2019</w:t>
            </w:r>
          </w:p>
        </w:tc>
        <w:tc>
          <w:tcPr>
            <w:tcW w:w="2374" w:type="dxa"/>
          </w:tcPr>
          <w:p w14:paraId="44D0A621"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7043.27</w:t>
            </w:r>
          </w:p>
        </w:tc>
        <w:tc>
          <w:tcPr>
            <w:tcW w:w="2374" w:type="dxa"/>
          </w:tcPr>
          <w:p w14:paraId="1382231F"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4130.36</w:t>
            </w:r>
          </w:p>
        </w:tc>
        <w:tc>
          <w:tcPr>
            <w:tcW w:w="2374" w:type="dxa"/>
          </w:tcPr>
          <w:p w14:paraId="028A1BA8"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1.7</w:t>
            </w:r>
          </w:p>
        </w:tc>
      </w:tr>
      <w:tr w:rsidR="00FF36BB" w:rsidRPr="00AB31B2" w14:paraId="050FEBD6" w14:textId="77777777" w:rsidTr="006D304F">
        <w:trPr>
          <w:trHeight w:val="711"/>
        </w:trPr>
        <w:tc>
          <w:tcPr>
            <w:tcW w:w="2374" w:type="dxa"/>
          </w:tcPr>
          <w:p w14:paraId="2E9835E3"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2020</w:t>
            </w:r>
          </w:p>
        </w:tc>
        <w:tc>
          <w:tcPr>
            <w:tcW w:w="2374" w:type="dxa"/>
          </w:tcPr>
          <w:p w14:paraId="20581987"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7196.59</w:t>
            </w:r>
          </w:p>
        </w:tc>
        <w:tc>
          <w:tcPr>
            <w:tcW w:w="2374" w:type="dxa"/>
          </w:tcPr>
          <w:p w14:paraId="6ED812FD"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3976.06</w:t>
            </w:r>
          </w:p>
        </w:tc>
        <w:tc>
          <w:tcPr>
            <w:tcW w:w="2374" w:type="dxa"/>
          </w:tcPr>
          <w:p w14:paraId="725D6C48"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1.8</w:t>
            </w:r>
          </w:p>
        </w:tc>
      </w:tr>
      <w:tr w:rsidR="00FF36BB" w:rsidRPr="00AB31B2" w14:paraId="699DBAAA" w14:textId="77777777" w:rsidTr="006D304F">
        <w:trPr>
          <w:trHeight w:val="684"/>
        </w:trPr>
        <w:tc>
          <w:tcPr>
            <w:tcW w:w="2374" w:type="dxa"/>
          </w:tcPr>
          <w:p w14:paraId="4ED736F3"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2021</w:t>
            </w:r>
          </w:p>
        </w:tc>
        <w:tc>
          <w:tcPr>
            <w:tcW w:w="2374" w:type="dxa"/>
          </w:tcPr>
          <w:p w14:paraId="3163E9AF"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9483.24</w:t>
            </w:r>
          </w:p>
        </w:tc>
        <w:tc>
          <w:tcPr>
            <w:tcW w:w="2374" w:type="dxa"/>
          </w:tcPr>
          <w:p w14:paraId="6108BD82"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6110.22</w:t>
            </w:r>
          </w:p>
        </w:tc>
        <w:tc>
          <w:tcPr>
            <w:tcW w:w="2374" w:type="dxa"/>
          </w:tcPr>
          <w:p w14:paraId="275B0363" w14:textId="77777777" w:rsidR="00FF36BB" w:rsidRPr="00AB31B2" w:rsidRDefault="00FF36BB" w:rsidP="006D304F">
            <w:pPr>
              <w:spacing w:line="360" w:lineRule="auto"/>
              <w:jc w:val="both"/>
              <w:rPr>
                <w:rFonts w:ascii="Times New Roman" w:hAnsi="Times New Roman" w:cs="Times New Roman"/>
                <w:sz w:val="24"/>
                <w:szCs w:val="24"/>
              </w:rPr>
            </w:pPr>
            <w:r w:rsidRPr="00AB31B2">
              <w:rPr>
                <w:rFonts w:ascii="Times New Roman" w:hAnsi="Times New Roman" w:cs="Times New Roman"/>
                <w:sz w:val="24"/>
                <w:szCs w:val="24"/>
              </w:rPr>
              <w:t>1.5</w:t>
            </w:r>
          </w:p>
        </w:tc>
      </w:tr>
    </w:tbl>
    <w:p w14:paraId="630EF375" w14:textId="76A072D6" w:rsidR="00FF36BB" w:rsidRDefault="00FF36BB" w:rsidP="00FF36BB">
      <w:r>
        <w:rPr>
          <w:rFonts w:ascii="Times New Roman" w:hAnsi="Times New Roman" w:cs="Times New Roman"/>
          <w:b/>
          <w:bCs/>
          <w:sz w:val="24"/>
          <w:szCs w:val="24"/>
        </w:rPr>
        <w:t xml:space="preserve">                            </w:t>
      </w:r>
      <w:r w:rsidRPr="00AB31B2">
        <w:rPr>
          <w:rFonts w:ascii="Times New Roman" w:hAnsi="Times New Roman" w:cs="Times New Roman"/>
          <w:b/>
          <w:bCs/>
          <w:sz w:val="24"/>
          <w:szCs w:val="24"/>
        </w:rPr>
        <w:t>Table 2. Showing Liquidity Ratio (in crores)</w:t>
      </w:r>
    </w:p>
    <w:p w14:paraId="4F9EB854" w14:textId="0462682B" w:rsidR="00FF36BB" w:rsidRPr="00FF5B2F" w:rsidRDefault="00FF36BB" w:rsidP="00FF36BB">
      <w:r>
        <w:rPr>
          <w:noProof/>
          <w:lang w:val="en-IN" w:eastAsia="en-IN"/>
        </w:rPr>
        <w:drawing>
          <wp:anchor distT="0" distB="0" distL="114300" distR="114300" simplePos="0" relativeHeight="251661312" behindDoc="0" locked="0" layoutInCell="1" allowOverlap="1" wp14:anchorId="58838FB0" wp14:editId="4E42E6CD">
            <wp:simplePos x="0" y="0"/>
            <wp:positionH relativeFrom="margin">
              <wp:align>left</wp:align>
            </wp:positionH>
            <wp:positionV relativeFrom="paragraph">
              <wp:posOffset>207645</wp:posOffset>
            </wp:positionV>
            <wp:extent cx="5875020" cy="27108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5020" cy="2710815"/>
                    </a:xfrm>
                    <a:prstGeom prst="rect">
                      <a:avLst/>
                    </a:prstGeom>
                    <a:noFill/>
                  </pic:spPr>
                </pic:pic>
              </a:graphicData>
            </a:graphic>
            <wp14:sizeRelH relativeFrom="margin">
              <wp14:pctWidth>0</wp14:pctWidth>
            </wp14:sizeRelH>
            <wp14:sizeRelV relativeFrom="margin">
              <wp14:pctHeight>0</wp14:pctHeight>
            </wp14:sizeRelV>
          </wp:anchor>
        </w:drawing>
      </w:r>
    </w:p>
    <w:p w14:paraId="4F3BAC4C" w14:textId="77777777" w:rsidR="00FF36BB" w:rsidRDefault="00FF36BB" w:rsidP="00FF36BB">
      <w:pPr>
        <w:rPr>
          <w:rFonts w:ascii="Times New Roman" w:hAnsi="Times New Roman" w:cs="Times New Roman"/>
          <w:b/>
          <w:bCs/>
          <w:sz w:val="24"/>
          <w:szCs w:val="24"/>
        </w:rPr>
      </w:pPr>
    </w:p>
    <w:p w14:paraId="17124CC7" w14:textId="538277D3" w:rsidR="00FF36BB" w:rsidRPr="00AC2265" w:rsidRDefault="00FF36BB" w:rsidP="00FF36BB">
      <w:pPr>
        <w:rPr>
          <w:rFonts w:ascii="Times New Roman" w:hAnsi="Times New Roman" w:cs="Times New Roman"/>
          <w:b/>
          <w:bCs/>
          <w:sz w:val="24"/>
          <w:szCs w:val="24"/>
        </w:rPr>
      </w:pPr>
      <w:r w:rsidRPr="00AC2265">
        <w:rPr>
          <w:rFonts w:ascii="Times New Roman" w:hAnsi="Times New Roman" w:cs="Times New Roman"/>
          <w:b/>
          <w:bCs/>
          <w:sz w:val="24"/>
          <w:szCs w:val="24"/>
        </w:rPr>
        <w:lastRenderedPageBreak/>
        <w:t>INTREPRETATION:</w:t>
      </w:r>
    </w:p>
    <w:p w14:paraId="3418351A" w14:textId="77777777" w:rsidR="00FF36BB" w:rsidRDefault="00FF36BB">
      <w:pPr>
        <w:pStyle w:val="ListParagraph"/>
        <w:numPr>
          <w:ilvl w:val="0"/>
          <w:numId w:val="2"/>
        </w:numPr>
        <w:spacing w:after="160"/>
        <w:ind w:right="0"/>
        <w:rPr>
          <w:rFonts w:ascii="Times New Roman" w:hAnsi="Times New Roman" w:cs="Times New Roman"/>
          <w:sz w:val="24"/>
          <w:szCs w:val="24"/>
        </w:rPr>
      </w:pPr>
      <w:bookmarkStart w:id="1" w:name="_Hlk93931833"/>
      <w:r w:rsidRPr="00AC2265">
        <w:rPr>
          <w:rFonts w:ascii="Times New Roman" w:hAnsi="Times New Roman" w:cs="Times New Roman"/>
          <w:sz w:val="24"/>
          <w:szCs w:val="24"/>
        </w:rPr>
        <w:t>The liquidity ratio 1:1. The above table that indicates the liquidity ratio of the company. In 2017 it was 1.6 and it has increased to 1.8 trends from 2018 to 2020. Then it decreased to 1.5 in the year 2021. A liquidity ratio 1:1 is considered to be satisfactory.</w:t>
      </w:r>
    </w:p>
    <w:p w14:paraId="1FB9F2E0" w14:textId="4404CCC7" w:rsidR="00FF36BB" w:rsidRDefault="00FF36BB">
      <w:pPr>
        <w:pStyle w:val="ListParagraph"/>
        <w:numPr>
          <w:ilvl w:val="0"/>
          <w:numId w:val="2"/>
        </w:numPr>
        <w:spacing w:after="160"/>
        <w:ind w:right="0"/>
        <w:rPr>
          <w:rFonts w:ascii="Times New Roman" w:hAnsi="Times New Roman" w:cs="Times New Roman"/>
          <w:sz w:val="24"/>
          <w:szCs w:val="24"/>
        </w:rPr>
      </w:pPr>
      <w:r w:rsidRPr="00AC2265">
        <w:rPr>
          <w:rFonts w:ascii="Times New Roman" w:hAnsi="Times New Roman" w:cs="Times New Roman"/>
          <w:sz w:val="24"/>
          <w:szCs w:val="24"/>
        </w:rPr>
        <w:t>The Liquidity Ratio of the firm is good</w:t>
      </w:r>
    </w:p>
    <w:p w14:paraId="0730D46D" w14:textId="77777777" w:rsidR="00FF36BB" w:rsidRPr="00FF36BB" w:rsidRDefault="00FF36BB" w:rsidP="00FF36BB">
      <w:pPr>
        <w:spacing w:after="160"/>
        <w:ind w:right="0"/>
        <w:rPr>
          <w:rFonts w:ascii="Times New Roman" w:hAnsi="Times New Roman" w:cs="Times New Roman"/>
          <w:sz w:val="24"/>
          <w:szCs w:val="24"/>
        </w:rPr>
      </w:pPr>
    </w:p>
    <w:bookmarkEnd w:id="1"/>
    <w:p w14:paraId="2A74CBDA" w14:textId="77777777" w:rsidR="00FF36BB" w:rsidRPr="00AA2192" w:rsidRDefault="00FF36BB" w:rsidP="00FF36BB">
      <w:pPr>
        <w:ind w:left="0" w:firstLine="0"/>
        <w:rPr>
          <w:rFonts w:ascii="Times New Roman" w:hAnsi="Times New Roman" w:cs="Times New Roman"/>
          <w:b/>
          <w:bCs/>
          <w:sz w:val="24"/>
          <w:szCs w:val="24"/>
        </w:rPr>
      </w:pPr>
      <w:r w:rsidRPr="00AA2192">
        <w:rPr>
          <w:rFonts w:ascii="Times New Roman" w:hAnsi="Times New Roman" w:cs="Times New Roman"/>
          <w:b/>
          <w:bCs/>
          <w:sz w:val="24"/>
          <w:szCs w:val="24"/>
        </w:rPr>
        <w:t xml:space="preserve">CASH POSITION RATIO </w:t>
      </w:r>
    </w:p>
    <w:p w14:paraId="5DBD2516" w14:textId="77777777" w:rsidR="00FF36BB" w:rsidRPr="00AA2192" w:rsidRDefault="00FF36BB" w:rsidP="00FF36BB">
      <w:pPr>
        <w:rPr>
          <w:rFonts w:ascii="Times New Roman" w:hAnsi="Times New Roman" w:cs="Times New Roman"/>
          <w:sz w:val="24"/>
          <w:szCs w:val="24"/>
        </w:rPr>
      </w:pPr>
      <w:r>
        <w:rPr>
          <w:rFonts w:ascii="Times New Roman" w:hAnsi="Times New Roman" w:cs="Times New Roman"/>
          <w:sz w:val="24"/>
          <w:szCs w:val="24"/>
        </w:rPr>
        <w:t xml:space="preserve"> </w:t>
      </w:r>
      <w:r w:rsidRPr="00362B8C">
        <w:rPr>
          <w:rFonts w:ascii="Times New Roman" w:hAnsi="Times New Roman" w:cs="Times New Roman"/>
          <w:sz w:val="24"/>
          <w:szCs w:val="24"/>
        </w:rPr>
        <w:t>The cash ratio (also known as the cash asset ratio) is the amount of cash and cash equivalent assets a corporation has relative to its total liabilities. The cash ratio is a modification of the quick ratio that demonstrates how soon easily available money may be utilized to pay down current commitments. The most severe and cautious of the three liquidity requirements is the cash ratio (current, quick and cash ratio) (current, quick and cash ratio).</w:t>
      </w:r>
    </w:p>
    <w:p w14:paraId="64F86BAF" w14:textId="77777777" w:rsidR="00FF36BB" w:rsidRDefault="00FF36BB" w:rsidP="00FF36BB">
      <w:pPr>
        <w:rPr>
          <w:rFonts w:ascii="Times New Roman" w:hAnsi="Times New Roman" w:cs="Times New Roman"/>
          <w:sz w:val="24"/>
          <w:szCs w:val="24"/>
        </w:rPr>
      </w:pPr>
    </w:p>
    <w:p w14:paraId="0EC8FD69" w14:textId="5CCAD51C" w:rsidR="00FF36BB" w:rsidRDefault="00FF36BB" w:rsidP="00FF36BB">
      <w:pPr>
        <w:rPr>
          <w:rFonts w:ascii="Times New Roman" w:hAnsi="Times New Roman" w:cs="Times New Roman"/>
          <w:sz w:val="24"/>
          <w:szCs w:val="24"/>
        </w:rPr>
      </w:pPr>
      <w:r w:rsidRPr="00AA2192">
        <w:rPr>
          <w:rFonts w:ascii="Times New Roman" w:hAnsi="Times New Roman" w:cs="Times New Roman"/>
          <w:sz w:val="24"/>
          <w:szCs w:val="24"/>
        </w:rPr>
        <w:t>Cash position ratio= cash and bank balance \ current liabilities</w:t>
      </w:r>
    </w:p>
    <w:p w14:paraId="6C5E79F9" w14:textId="77777777" w:rsidR="00FF36BB" w:rsidRPr="00FF36BB" w:rsidRDefault="00FF36BB" w:rsidP="00FF36BB">
      <w:pPr>
        <w:rPr>
          <w:rFonts w:ascii="Times New Roman" w:hAnsi="Times New Roman" w:cs="Times New Roman"/>
          <w:sz w:val="24"/>
          <w:szCs w:val="24"/>
        </w:rPr>
      </w:pPr>
    </w:p>
    <w:tbl>
      <w:tblPr>
        <w:tblStyle w:val="TableGrid"/>
        <w:tblW w:w="9648" w:type="dxa"/>
        <w:tblLook w:val="04A0" w:firstRow="1" w:lastRow="0" w:firstColumn="1" w:lastColumn="0" w:noHBand="0" w:noVBand="1"/>
      </w:tblPr>
      <w:tblGrid>
        <w:gridCol w:w="2412"/>
        <w:gridCol w:w="2412"/>
        <w:gridCol w:w="2412"/>
        <w:gridCol w:w="2412"/>
      </w:tblGrid>
      <w:tr w:rsidR="00FF36BB" w14:paraId="1EDC5658" w14:textId="77777777" w:rsidTr="006D304F">
        <w:trPr>
          <w:trHeight w:val="958"/>
        </w:trPr>
        <w:tc>
          <w:tcPr>
            <w:tcW w:w="2412" w:type="dxa"/>
            <w:shd w:val="clear" w:color="auto" w:fill="D9D9D9" w:themeFill="background1" w:themeFillShade="D9"/>
          </w:tcPr>
          <w:p w14:paraId="4FAE6FC6"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Year</w:t>
            </w:r>
          </w:p>
        </w:tc>
        <w:tc>
          <w:tcPr>
            <w:tcW w:w="2412" w:type="dxa"/>
            <w:shd w:val="clear" w:color="auto" w:fill="D9D9D9" w:themeFill="background1" w:themeFillShade="D9"/>
          </w:tcPr>
          <w:p w14:paraId="7202D578"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Cash and Bank Balance</w:t>
            </w:r>
          </w:p>
        </w:tc>
        <w:tc>
          <w:tcPr>
            <w:tcW w:w="2412" w:type="dxa"/>
            <w:shd w:val="clear" w:color="auto" w:fill="D9D9D9" w:themeFill="background1" w:themeFillShade="D9"/>
          </w:tcPr>
          <w:p w14:paraId="71C454ED"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Current Liabilities</w:t>
            </w:r>
          </w:p>
        </w:tc>
        <w:tc>
          <w:tcPr>
            <w:tcW w:w="2412" w:type="dxa"/>
            <w:shd w:val="clear" w:color="auto" w:fill="D9D9D9" w:themeFill="background1" w:themeFillShade="D9"/>
          </w:tcPr>
          <w:p w14:paraId="13FAFD83"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Cash position Ratio</w:t>
            </w:r>
          </w:p>
        </w:tc>
      </w:tr>
      <w:tr w:rsidR="00FF36BB" w14:paraId="4ED0946E" w14:textId="77777777" w:rsidTr="006D304F">
        <w:trPr>
          <w:trHeight w:val="470"/>
        </w:trPr>
        <w:tc>
          <w:tcPr>
            <w:tcW w:w="2412" w:type="dxa"/>
          </w:tcPr>
          <w:p w14:paraId="05E939F3"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2017</w:t>
            </w:r>
          </w:p>
        </w:tc>
        <w:tc>
          <w:tcPr>
            <w:tcW w:w="2412" w:type="dxa"/>
          </w:tcPr>
          <w:p w14:paraId="5F60D9CB"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136.73</w:t>
            </w:r>
          </w:p>
        </w:tc>
        <w:tc>
          <w:tcPr>
            <w:tcW w:w="2412" w:type="dxa"/>
          </w:tcPr>
          <w:p w14:paraId="21903BA1" w14:textId="77777777" w:rsidR="00FF36BB" w:rsidRDefault="00FF36BB" w:rsidP="006D304F">
            <w:pPr>
              <w:spacing w:line="360" w:lineRule="auto"/>
              <w:jc w:val="both"/>
              <w:rPr>
                <w:rFonts w:ascii="Times New Roman" w:hAnsi="Times New Roman" w:cs="Times New Roman"/>
                <w:b/>
                <w:bCs/>
                <w:sz w:val="24"/>
                <w:szCs w:val="24"/>
              </w:rPr>
            </w:pPr>
            <w:r w:rsidRPr="00FF5B2F">
              <w:rPr>
                <w:rFonts w:ascii="Times New Roman" w:hAnsi="Times New Roman" w:cs="Times New Roman"/>
                <w:sz w:val="24"/>
                <w:szCs w:val="24"/>
              </w:rPr>
              <w:t>4093.33</w:t>
            </w:r>
          </w:p>
        </w:tc>
        <w:tc>
          <w:tcPr>
            <w:tcW w:w="2412" w:type="dxa"/>
          </w:tcPr>
          <w:p w14:paraId="354C6522"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0.03</w:t>
            </w:r>
          </w:p>
        </w:tc>
      </w:tr>
      <w:tr w:rsidR="00FF36BB" w14:paraId="31F788CD" w14:textId="77777777" w:rsidTr="006D304F">
        <w:trPr>
          <w:trHeight w:val="470"/>
        </w:trPr>
        <w:tc>
          <w:tcPr>
            <w:tcW w:w="2412" w:type="dxa"/>
          </w:tcPr>
          <w:p w14:paraId="32DB19F3"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2018</w:t>
            </w:r>
          </w:p>
        </w:tc>
        <w:tc>
          <w:tcPr>
            <w:tcW w:w="2412" w:type="dxa"/>
          </w:tcPr>
          <w:p w14:paraId="1A7F5EE3"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141.34</w:t>
            </w:r>
          </w:p>
        </w:tc>
        <w:tc>
          <w:tcPr>
            <w:tcW w:w="2412" w:type="dxa"/>
          </w:tcPr>
          <w:p w14:paraId="2367FB9D" w14:textId="77777777" w:rsidR="00FF36BB" w:rsidRDefault="00FF36BB" w:rsidP="006D304F">
            <w:pPr>
              <w:spacing w:line="360" w:lineRule="auto"/>
              <w:jc w:val="both"/>
              <w:rPr>
                <w:rFonts w:ascii="Times New Roman" w:hAnsi="Times New Roman" w:cs="Times New Roman"/>
                <w:b/>
                <w:bCs/>
                <w:sz w:val="24"/>
                <w:szCs w:val="24"/>
              </w:rPr>
            </w:pPr>
            <w:r w:rsidRPr="00FF5B2F">
              <w:rPr>
                <w:rFonts w:ascii="Times New Roman" w:hAnsi="Times New Roman" w:cs="Times New Roman"/>
                <w:sz w:val="24"/>
                <w:szCs w:val="24"/>
              </w:rPr>
              <w:t>4343.32</w:t>
            </w:r>
          </w:p>
        </w:tc>
        <w:tc>
          <w:tcPr>
            <w:tcW w:w="2412" w:type="dxa"/>
          </w:tcPr>
          <w:p w14:paraId="672C8502"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0.03</w:t>
            </w:r>
          </w:p>
        </w:tc>
      </w:tr>
      <w:tr w:rsidR="00FF36BB" w14:paraId="7EDA25F7" w14:textId="77777777" w:rsidTr="006D304F">
        <w:trPr>
          <w:trHeight w:val="488"/>
        </w:trPr>
        <w:tc>
          <w:tcPr>
            <w:tcW w:w="2412" w:type="dxa"/>
          </w:tcPr>
          <w:p w14:paraId="0047E99B"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2019</w:t>
            </w:r>
          </w:p>
        </w:tc>
        <w:tc>
          <w:tcPr>
            <w:tcW w:w="2412" w:type="dxa"/>
          </w:tcPr>
          <w:p w14:paraId="61D99D93"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136.46</w:t>
            </w:r>
          </w:p>
        </w:tc>
        <w:tc>
          <w:tcPr>
            <w:tcW w:w="2412" w:type="dxa"/>
          </w:tcPr>
          <w:p w14:paraId="747EE811" w14:textId="77777777" w:rsidR="00FF36BB" w:rsidRDefault="00FF36BB" w:rsidP="006D304F">
            <w:pPr>
              <w:spacing w:line="360" w:lineRule="auto"/>
              <w:jc w:val="both"/>
              <w:rPr>
                <w:rFonts w:ascii="Times New Roman" w:hAnsi="Times New Roman" w:cs="Times New Roman"/>
                <w:b/>
                <w:bCs/>
                <w:sz w:val="24"/>
                <w:szCs w:val="24"/>
              </w:rPr>
            </w:pPr>
            <w:r w:rsidRPr="00FF5B2F">
              <w:rPr>
                <w:rFonts w:ascii="Times New Roman" w:hAnsi="Times New Roman" w:cs="Times New Roman"/>
                <w:sz w:val="24"/>
                <w:szCs w:val="24"/>
              </w:rPr>
              <w:t>4130.36</w:t>
            </w:r>
          </w:p>
        </w:tc>
        <w:tc>
          <w:tcPr>
            <w:tcW w:w="2412" w:type="dxa"/>
          </w:tcPr>
          <w:p w14:paraId="4399D055"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0.03</w:t>
            </w:r>
          </w:p>
        </w:tc>
      </w:tr>
      <w:tr w:rsidR="00FF36BB" w14:paraId="36D25049" w14:textId="77777777" w:rsidTr="006D304F">
        <w:trPr>
          <w:trHeight w:val="470"/>
        </w:trPr>
        <w:tc>
          <w:tcPr>
            <w:tcW w:w="2412" w:type="dxa"/>
          </w:tcPr>
          <w:p w14:paraId="11EF73D0"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2020</w:t>
            </w:r>
          </w:p>
        </w:tc>
        <w:tc>
          <w:tcPr>
            <w:tcW w:w="2412" w:type="dxa"/>
          </w:tcPr>
          <w:p w14:paraId="2A3AA870"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241.86</w:t>
            </w:r>
          </w:p>
        </w:tc>
        <w:tc>
          <w:tcPr>
            <w:tcW w:w="2412" w:type="dxa"/>
          </w:tcPr>
          <w:p w14:paraId="275C9B2B" w14:textId="77777777" w:rsidR="00FF36BB" w:rsidRDefault="00FF36BB" w:rsidP="006D304F">
            <w:pPr>
              <w:spacing w:line="360" w:lineRule="auto"/>
              <w:jc w:val="both"/>
              <w:rPr>
                <w:rFonts w:ascii="Times New Roman" w:hAnsi="Times New Roman" w:cs="Times New Roman"/>
                <w:b/>
                <w:bCs/>
                <w:sz w:val="24"/>
                <w:szCs w:val="24"/>
              </w:rPr>
            </w:pPr>
            <w:r w:rsidRPr="00FF5B2F">
              <w:rPr>
                <w:rFonts w:ascii="Times New Roman" w:hAnsi="Times New Roman" w:cs="Times New Roman"/>
                <w:sz w:val="24"/>
                <w:szCs w:val="24"/>
              </w:rPr>
              <w:t>3976.06</w:t>
            </w:r>
          </w:p>
        </w:tc>
        <w:tc>
          <w:tcPr>
            <w:tcW w:w="2412" w:type="dxa"/>
          </w:tcPr>
          <w:p w14:paraId="26B9893A"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0.06</w:t>
            </w:r>
          </w:p>
        </w:tc>
      </w:tr>
      <w:tr w:rsidR="00FF36BB" w14:paraId="741F3A1D" w14:textId="77777777" w:rsidTr="006D304F">
        <w:trPr>
          <w:trHeight w:val="470"/>
        </w:trPr>
        <w:tc>
          <w:tcPr>
            <w:tcW w:w="2412" w:type="dxa"/>
          </w:tcPr>
          <w:p w14:paraId="3D5ECEAC"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2021</w:t>
            </w:r>
          </w:p>
        </w:tc>
        <w:tc>
          <w:tcPr>
            <w:tcW w:w="2412" w:type="dxa"/>
          </w:tcPr>
          <w:p w14:paraId="792B6144"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257.15</w:t>
            </w:r>
          </w:p>
        </w:tc>
        <w:tc>
          <w:tcPr>
            <w:tcW w:w="2412" w:type="dxa"/>
          </w:tcPr>
          <w:p w14:paraId="103F642B" w14:textId="77777777" w:rsidR="00FF36BB" w:rsidRDefault="00FF36BB" w:rsidP="006D304F">
            <w:pPr>
              <w:spacing w:line="360" w:lineRule="auto"/>
              <w:jc w:val="both"/>
              <w:rPr>
                <w:rFonts w:ascii="Times New Roman" w:hAnsi="Times New Roman" w:cs="Times New Roman"/>
                <w:b/>
                <w:bCs/>
                <w:sz w:val="24"/>
                <w:szCs w:val="24"/>
              </w:rPr>
            </w:pPr>
            <w:r w:rsidRPr="00FF5B2F">
              <w:rPr>
                <w:rFonts w:ascii="Times New Roman" w:hAnsi="Times New Roman" w:cs="Times New Roman"/>
                <w:sz w:val="24"/>
                <w:szCs w:val="24"/>
              </w:rPr>
              <w:t>6110.22</w:t>
            </w:r>
          </w:p>
        </w:tc>
        <w:tc>
          <w:tcPr>
            <w:tcW w:w="2412" w:type="dxa"/>
          </w:tcPr>
          <w:p w14:paraId="6AF27FD7"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0.04</w:t>
            </w:r>
          </w:p>
        </w:tc>
      </w:tr>
    </w:tbl>
    <w:p w14:paraId="3725DF93" w14:textId="7384AD99" w:rsidR="00FF36BB" w:rsidRDefault="00FF36BB" w:rsidP="00FF36BB">
      <w:pPr>
        <w:rPr>
          <w:rFonts w:ascii="Times New Roman" w:hAnsi="Times New Roman" w:cs="Times New Roman"/>
          <w:b/>
          <w:bCs/>
          <w:sz w:val="24"/>
          <w:szCs w:val="24"/>
        </w:rPr>
      </w:pPr>
      <w:r>
        <w:rPr>
          <w:rFonts w:ascii="Times New Roman" w:hAnsi="Times New Roman" w:cs="Times New Roman"/>
          <w:b/>
          <w:bCs/>
          <w:sz w:val="24"/>
          <w:szCs w:val="24"/>
        </w:rPr>
        <w:t xml:space="preserve">                       </w:t>
      </w:r>
      <w:r w:rsidRPr="00FF5B2F">
        <w:rPr>
          <w:rFonts w:ascii="Times New Roman" w:hAnsi="Times New Roman" w:cs="Times New Roman"/>
          <w:b/>
          <w:bCs/>
          <w:sz w:val="24"/>
          <w:szCs w:val="24"/>
        </w:rPr>
        <w:t>Table 3 showing cash position ratio</w:t>
      </w:r>
      <w:r>
        <w:rPr>
          <w:rFonts w:ascii="Times New Roman" w:hAnsi="Times New Roman" w:cs="Times New Roman"/>
          <w:b/>
          <w:bCs/>
          <w:sz w:val="24"/>
          <w:szCs w:val="24"/>
        </w:rPr>
        <w:t xml:space="preserve"> </w:t>
      </w:r>
      <w:r w:rsidRPr="00FF5B2F">
        <w:rPr>
          <w:rFonts w:ascii="Times New Roman" w:hAnsi="Times New Roman" w:cs="Times New Roman"/>
          <w:b/>
          <w:bCs/>
          <w:sz w:val="24"/>
          <w:szCs w:val="24"/>
        </w:rPr>
        <w:t>(In crores)</w:t>
      </w:r>
    </w:p>
    <w:p w14:paraId="7F7A2763" w14:textId="42FED568" w:rsidR="00FF36BB" w:rsidRPr="00FF5B2F" w:rsidRDefault="00FF36BB" w:rsidP="00FF36BB">
      <w:pPr>
        <w:ind w:left="0" w:firstLine="0"/>
        <w:rPr>
          <w:rFonts w:ascii="Times New Roman" w:hAnsi="Times New Roman" w:cs="Times New Roman"/>
          <w:b/>
          <w:bCs/>
          <w:sz w:val="24"/>
          <w:szCs w:val="24"/>
        </w:rPr>
      </w:pPr>
    </w:p>
    <w:p w14:paraId="7FF45369" w14:textId="77777777" w:rsidR="00FF36BB" w:rsidRDefault="00FF36BB" w:rsidP="00FF36BB">
      <w:pPr>
        <w:rPr>
          <w:rFonts w:ascii="Times New Roman" w:hAnsi="Times New Roman" w:cs="Times New Roman"/>
          <w:b/>
          <w:bCs/>
          <w:sz w:val="24"/>
          <w:szCs w:val="24"/>
        </w:rPr>
      </w:pPr>
      <w:r>
        <w:rPr>
          <w:rFonts w:ascii="Times New Roman" w:hAnsi="Times New Roman" w:cs="Times New Roman"/>
          <w:b/>
          <w:bCs/>
          <w:noProof/>
          <w:sz w:val="24"/>
          <w:szCs w:val="24"/>
          <w:lang w:val="en-IN" w:eastAsia="en-IN"/>
        </w:rPr>
        <w:lastRenderedPageBreak/>
        <w:drawing>
          <wp:anchor distT="0" distB="0" distL="114300" distR="114300" simplePos="0" relativeHeight="251662336" behindDoc="0" locked="0" layoutInCell="1" allowOverlap="1" wp14:anchorId="1C7697B1" wp14:editId="5075C5B8">
            <wp:simplePos x="0" y="0"/>
            <wp:positionH relativeFrom="column">
              <wp:posOffset>31198</wp:posOffset>
            </wp:positionH>
            <wp:positionV relativeFrom="paragraph">
              <wp:posOffset>331</wp:posOffset>
            </wp:positionV>
            <wp:extent cx="6181725" cy="32099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3209925"/>
                    </a:xfrm>
                    <a:prstGeom prst="rect">
                      <a:avLst/>
                    </a:prstGeom>
                    <a:noFill/>
                  </pic:spPr>
                </pic:pic>
              </a:graphicData>
            </a:graphic>
            <wp14:sizeRelH relativeFrom="page">
              <wp14:pctWidth>0</wp14:pctWidth>
            </wp14:sizeRelH>
            <wp14:sizeRelV relativeFrom="page">
              <wp14:pctHeight>0</wp14:pctHeight>
            </wp14:sizeRelV>
          </wp:anchor>
        </w:drawing>
      </w:r>
    </w:p>
    <w:p w14:paraId="5B30D243" w14:textId="2E1F80D7" w:rsidR="00FF36BB" w:rsidRDefault="00FF36BB" w:rsidP="00FF36BB">
      <w:pPr>
        <w:ind w:left="0" w:firstLine="0"/>
        <w:rPr>
          <w:rFonts w:ascii="Times New Roman" w:hAnsi="Times New Roman" w:cs="Times New Roman"/>
          <w:b/>
          <w:bCs/>
          <w:sz w:val="24"/>
          <w:szCs w:val="24"/>
        </w:rPr>
      </w:pPr>
      <w:r>
        <w:rPr>
          <w:rFonts w:ascii="Times New Roman" w:hAnsi="Times New Roman" w:cs="Times New Roman"/>
          <w:b/>
          <w:bCs/>
          <w:sz w:val="24"/>
          <w:szCs w:val="24"/>
        </w:rPr>
        <w:t>INTREPRETATION</w:t>
      </w:r>
    </w:p>
    <w:p w14:paraId="099E9060" w14:textId="77777777" w:rsidR="00FF36BB" w:rsidRDefault="00FF36BB" w:rsidP="00FF36BB">
      <w:pPr>
        <w:ind w:left="0" w:firstLine="0"/>
        <w:rPr>
          <w:rFonts w:ascii="Times New Roman" w:hAnsi="Times New Roman" w:cs="Times New Roman"/>
          <w:b/>
          <w:bCs/>
          <w:sz w:val="24"/>
          <w:szCs w:val="24"/>
        </w:rPr>
      </w:pPr>
    </w:p>
    <w:p w14:paraId="7AFF3C90" w14:textId="77777777" w:rsidR="00FF36BB" w:rsidRPr="0023546A" w:rsidRDefault="00FF36BB">
      <w:pPr>
        <w:pStyle w:val="ListParagraph"/>
        <w:numPr>
          <w:ilvl w:val="0"/>
          <w:numId w:val="3"/>
        </w:numPr>
        <w:spacing w:after="160"/>
        <w:ind w:right="0"/>
        <w:rPr>
          <w:rFonts w:ascii="Times New Roman" w:hAnsi="Times New Roman" w:cs="Times New Roman"/>
          <w:color w:val="1D1B11" w:themeColor="background2" w:themeShade="1A"/>
          <w:sz w:val="24"/>
          <w:szCs w:val="24"/>
          <w:shd w:val="clear" w:color="auto" w:fill="FFFFFF"/>
        </w:rPr>
      </w:pPr>
      <w:bookmarkStart w:id="2" w:name="_Hlk93931872"/>
      <w:r w:rsidRPr="008E775A">
        <w:rPr>
          <w:rFonts w:ascii="Times New Roman" w:hAnsi="Times New Roman" w:cs="Times New Roman"/>
          <w:color w:val="1D1B11" w:themeColor="background2" w:themeShade="1A"/>
          <w:sz w:val="24"/>
          <w:szCs w:val="24"/>
          <w:shd w:val="clear" w:color="auto" w:fill="FFFFFF"/>
        </w:rPr>
        <w:t>The Cash Position Ratio is the proportion of current assets to current liabilities. Between 0.2 and 0.5 is the optimum range.</w:t>
      </w:r>
    </w:p>
    <w:p w14:paraId="1795E644" w14:textId="386FA526" w:rsidR="00FF36BB" w:rsidRPr="00FF36BB" w:rsidRDefault="00FF36BB">
      <w:pPr>
        <w:pStyle w:val="ListParagraph"/>
        <w:numPr>
          <w:ilvl w:val="0"/>
          <w:numId w:val="3"/>
        </w:numPr>
        <w:spacing w:after="160"/>
        <w:ind w:right="0"/>
        <w:rPr>
          <w:rFonts w:ascii="Times New Roman" w:hAnsi="Times New Roman" w:cs="Times New Roman"/>
          <w:color w:val="4D4D4D"/>
          <w:sz w:val="24"/>
          <w:szCs w:val="24"/>
          <w:shd w:val="clear" w:color="auto" w:fill="FFFFFF"/>
        </w:rPr>
      </w:pPr>
      <w:r w:rsidRPr="0023546A">
        <w:rPr>
          <w:rFonts w:ascii="Times New Roman" w:hAnsi="Times New Roman" w:cs="Times New Roman"/>
          <w:sz w:val="24"/>
          <w:szCs w:val="24"/>
        </w:rPr>
        <w:t xml:space="preserve">In the above table it shows cash position of the company in 2017 to 2019 remains </w:t>
      </w:r>
      <w:proofErr w:type="gramStart"/>
      <w:r w:rsidRPr="0023546A">
        <w:rPr>
          <w:rFonts w:ascii="Times New Roman" w:hAnsi="Times New Roman" w:cs="Times New Roman"/>
          <w:sz w:val="24"/>
          <w:szCs w:val="24"/>
        </w:rPr>
        <w:t>constant  it</w:t>
      </w:r>
      <w:proofErr w:type="gramEnd"/>
      <w:r w:rsidRPr="0023546A">
        <w:rPr>
          <w:rFonts w:ascii="Times New Roman" w:hAnsi="Times New Roman" w:cs="Times New Roman"/>
          <w:sz w:val="24"/>
          <w:szCs w:val="24"/>
        </w:rPr>
        <w:t xml:space="preserve"> was 0.03 percentage and it has increased in 2020 with  0.06 percentage </w:t>
      </w:r>
      <w:bookmarkEnd w:id="2"/>
    </w:p>
    <w:p w14:paraId="6CAF898E" w14:textId="77777777" w:rsidR="00FF36BB" w:rsidRDefault="00FF36BB" w:rsidP="00FF36BB">
      <w:pPr>
        <w:rPr>
          <w:rFonts w:ascii="Times New Roman" w:hAnsi="Times New Roman" w:cs="Times New Roman"/>
          <w:b/>
          <w:bCs/>
          <w:sz w:val="24"/>
          <w:szCs w:val="24"/>
        </w:rPr>
      </w:pPr>
    </w:p>
    <w:p w14:paraId="253CF809" w14:textId="457E9112" w:rsidR="00FF36BB" w:rsidRDefault="00FF36BB" w:rsidP="00FF36BB">
      <w:pPr>
        <w:ind w:left="0" w:firstLine="0"/>
        <w:rPr>
          <w:rFonts w:ascii="Times New Roman" w:hAnsi="Times New Roman" w:cs="Times New Roman"/>
          <w:b/>
          <w:bCs/>
          <w:sz w:val="24"/>
          <w:szCs w:val="24"/>
        </w:rPr>
      </w:pPr>
      <w:r w:rsidRPr="00AA2192">
        <w:rPr>
          <w:rFonts w:ascii="Times New Roman" w:hAnsi="Times New Roman" w:cs="Times New Roman"/>
          <w:b/>
          <w:bCs/>
          <w:sz w:val="24"/>
          <w:szCs w:val="24"/>
        </w:rPr>
        <w:t>NET PROFIT RATIO</w:t>
      </w:r>
    </w:p>
    <w:p w14:paraId="23902885" w14:textId="77777777" w:rsidR="00FF36BB" w:rsidRPr="00AA2192" w:rsidRDefault="00FF36BB" w:rsidP="00FF36BB">
      <w:pPr>
        <w:ind w:left="0" w:firstLine="0"/>
        <w:rPr>
          <w:rFonts w:ascii="Times New Roman" w:hAnsi="Times New Roman" w:cs="Times New Roman"/>
          <w:b/>
          <w:bCs/>
          <w:sz w:val="24"/>
          <w:szCs w:val="24"/>
        </w:rPr>
      </w:pPr>
    </w:p>
    <w:p w14:paraId="2F043707" w14:textId="77777777" w:rsidR="00FF36BB" w:rsidRPr="00362B8C" w:rsidRDefault="00FF36BB" w:rsidP="00FF36BB">
      <w:pPr>
        <w:rPr>
          <w:rFonts w:ascii="Times New Roman" w:hAnsi="Times New Roman" w:cs="Times New Roman"/>
          <w:sz w:val="24"/>
          <w:szCs w:val="24"/>
        </w:rPr>
      </w:pPr>
      <w:r>
        <w:rPr>
          <w:rFonts w:ascii="Times New Roman" w:hAnsi="Times New Roman" w:cs="Times New Roman"/>
          <w:sz w:val="24"/>
          <w:szCs w:val="24"/>
        </w:rPr>
        <w:t xml:space="preserve"> </w:t>
      </w:r>
      <w:r w:rsidRPr="00362B8C">
        <w:rPr>
          <w:rFonts w:ascii="Times New Roman" w:hAnsi="Times New Roman" w:cs="Times New Roman"/>
          <w:sz w:val="24"/>
          <w:szCs w:val="24"/>
        </w:rPr>
        <w:t>The net profit ratio is also known as the profit margin ratio or the sales ratio from net profit. This ratio represents the overall capacity of the organization to execute its operations. The relationship between net profit (before or after taxes) and sales is calculated using the net profit ratio.</w:t>
      </w:r>
    </w:p>
    <w:p w14:paraId="4FBFE581" w14:textId="77777777" w:rsidR="00FF36BB" w:rsidRPr="008E775A" w:rsidRDefault="00FF36BB" w:rsidP="00FF36BB">
      <w:pPr>
        <w:rPr>
          <w:rFonts w:ascii="Times New Roman" w:hAnsi="Times New Roman" w:cs="Times New Roman"/>
          <w:sz w:val="24"/>
          <w:szCs w:val="24"/>
        </w:rPr>
      </w:pPr>
      <w:r w:rsidRPr="00362B8C">
        <w:rPr>
          <w:rFonts w:ascii="Times New Roman" w:hAnsi="Times New Roman" w:cs="Times New Roman"/>
          <w:sz w:val="24"/>
          <w:szCs w:val="24"/>
        </w:rPr>
        <w:t xml:space="preserve">Non-operating returns and profits are included in net profit. Non-operating returns, such as dividends earned, are available after deducting income tax from production costs, other operating expenses and sales revenue. Profit or sales margin shows the amount available after </w:t>
      </w:r>
      <w:r w:rsidRPr="00362B8C">
        <w:rPr>
          <w:rFonts w:ascii="Times New Roman" w:hAnsi="Times New Roman" w:cs="Times New Roman"/>
          <w:sz w:val="24"/>
          <w:szCs w:val="24"/>
        </w:rPr>
        <w:lastRenderedPageBreak/>
        <w:t>deducting manufacturing cost, other operating expenses and income tax from sales revenue. The following formula can be used to obtain this ratio.</w:t>
      </w:r>
    </w:p>
    <w:p w14:paraId="0FD4572A" w14:textId="77777777" w:rsidR="00FF36BB" w:rsidRPr="00AA2192" w:rsidRDefault="00FF36BB" w:rsidP="00FF36BB">
      <w:pPr>
        <w:rPr>
          <w:rFonts w:ascii="Times New Roman" w:hAnsi="Times New Roman" w:cs="Times New Roman"/>
          <w:b/>
          <w:bCs/>
          <w:sz w:val="24"/>
          <w:szCs w:val="24"/>
        </w:rPr>
      </w:pPr>
      <w:r w:rsidRPr="008E775A">
        <w:rPr>
          <w:rFonts w:ascii="Times New Roman" w:hAnsi="Times New Roman" w:cs="Times New Roman"/>
          <w:sz w:val="24"/>
          <w:szCs w:val="24"/>
        </w:rPr>
        <w:t>The net profit ratio is equal to the product of the net profit and the net sales multiplied by 100.</w:t>
      </w:r>
    </w:p>
    <w:p w14:paraId="5E2C6DAA" w14:textId="40B488FC" w:rsidR="00FF36BB" w:rsidRPr="00AA2192" w:rsidRDefault="00FF36BB" w:rsidP="00FF36BB">
      <w:pPr>
        <w:rPr>
          <w:rFonts w:ascii="Times New Roman" w:hAnsi="Times New Roman" w:cs="Times New Roman"/>
          <w:b/>
          <w:bCs/>
          <w:sz w:val="24"/>
          <w:szCs w:val="24"/>
        </w:rPr>
      </w:pPr>
    </w:p>
    <w:tbl>
      <w:tblPr>
        <w:tblStyle w:val="TableGrid"/>
        <w:tblW w:w="9752" w:type="dxa"/>
        <w:tblLook w:val="04A0" w:firstRow="1" w:lastRow="0" w:firstColumn="1" w:lastColumn="0" w:noHBand="0" w:noVBand="1"/>
      </w:tblPr>
      <w:tblGrid>
        <w:gridCol w:w="2438"/>
        <w:gridCol w:w="2438"/>
        <w:gridCol w:w="2438"/>
        <w:gridCol w:w="2438"/>
      </w:tblGrid>
      <w:tr w:rsidR="00FF36BB" w14:paraId="70E99203" w14:textId="77777777" w:rsidTr="006D304F">
        <w:trPr>
          <w:trHeight w:val="696"/>
        </w:trPr>
        <w:tc>
          <w:tcPr>
            <w:tcW w:w="2438" w:type="dxa"/>
            <w:shd w:val="clear" w:color="auto" w:fill="D9D9D9" w:themeFill="background1" w:themeFillShade="D9"/>
          </w:tcPr>
          <w:p w14:paraId="69780300" w14:textId="77777777" w:rsidR="00FF36BB" w:rsidRPr="00AA2192" w:rsidRDefault="00FF36BB" w:rsidP="006D304F">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Year</w:t>
            </w:r>
          </w:p>
        </w:tc>
        <w:tc>
          <w:tcPr>
            <w:tcW w:w="2438" w:type="dxa"/>
            <w:shd w:val="clear" w:color="auto" w:fill="D9D9D9" w:themeFill="background1" w:themeFillShade="D9"/>
          </w:tcPr>
          <w:p w14:paraId="3C17F496" w14:textId="77777777" w:rsidR="00FF36BB" w:rsidRPr="00AA2192" w:rsidRDefault="00FF36BB" w:rsidP="006D304F">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Net profit</w:t>
            </w:r>
          </w:p>
        </w:tc>
        <w:tc>
          <w:tcPr>
            <w:tcW w:w="2438" w:type="dxa"/>
            <w:shd w:val="clear" w:color="auto" w:fill="D9D9D9" w:themeFill="background1" w:themeFillShade="D9"/>
          </w:tcPr>
          <w:p w14:paraId="7E0EF34F" w14:textId="77777777" w:rsidR="00FF36BB" w:rsidRPr="00AA2192" w:rsidRDefault="00FF36BB" w:rsidP="006D304F">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Net sales</w:t>
            </w:r>
          </w:p>
        </w:tc>
        <w:tc>
          <w:tcPr>
            <w:tcW w:w="2438" w:type="dxa"/>
            <w:shd w:val="clear" w:color="auto" w:fill="D9D9D9" w:themeFill="background1" w:themeFillShade="D9"/>
          </w:tcPr>
          <w:p w14:paraId="1E990F38" w14:textId="77777777" w:rsidR="00FF36BB" w:rsidRPr="00AA2192" w:rsidRDefault="00FF36BB" w:rsidP="006D304F">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Net Profit Ratio</w:t>
            </w:r>
          </w:p>
        </w:tc>
      </w:tr>
      <w:tr w:rsidR="00FF36BB" w14:paraId="413728A9" w14:textId="77777777" w:rsidTr="006D304F">
        <w:trPr>
          <w:trHeight w:val="671"/>
        </w:trPr>
        <w:tc>
          <w:tcPr>
            <w:tcW w:w="2438" w:type="dxa"/>
          </w:tcPr>
          <w:p w14:paraId="4B935F8C"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2017</w:t>
            </w:r>
          </w:p>
        </w:tc>
        <w:tc>
          <w:tcPr>
            <w:tcW w:w="2438" w:type="dxa"/>
          </w:tcPr>
          <w:p w14:paraId="6FC54B68"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3377.12</w:t>
            </w:r>
          </w:p>
        </w:tc>
        <w:tc>
          <w:tcPr>
            <w:tcW w:w="2438" w:type="dxa"/>
          </w:tcPr>
          <w:p w14:paraId="7EEAD4E8"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28500.46</w:t>
            </w:r>
          </w:p>
        </w:tc>
        <w:tc>
          <w:tcPr>
            <w:tcW w:w="2438" w:type="dxa"/>
          </w:tcPr>
          <w:p w14:paraId="11F6B980"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11.84</w:t>
            </w:r>
          </w:p>
        </w:tc>
      </w:tr>
      <w:tr w:rsidR="00FF36BB" w14:paraId="76B3EA42" w14:textId="77777777" w:rsidTr="006D304F">
        <w:trPr>
          <w:trHeight w:val="696"/>
        </w:trPr>
        <w:tc>
          <w:tcPr>
            <w:tcW w:w="2438" w:type="dxa"/>
          </w:tcPr>
          <w:p w14:paraId="7C1FA7F8"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2018</w:t>
            </w:r>
          </w:p>
        </w:tc>
        <w:tc>
          <w:tcPr>
            <w:tcW w:w="2438" w:type="dxa"/>
          </w:tcPr>
          <w:p w14:paraId="657BC75C"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3697.36</w:t>
            </w:r>
          </w:p>
        </w:tc>
        <w:tc>
          <w:tcPr>
            <w:tcW w:w="2438" w:type="dxa"/>
          </w:tcPr>
          <w:p w14:paraId="589BEE69"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32230.49</w:t>
            </w:r>
          </w:p>
        </w:tc>
        <w:tc>
          <w:tcPr>
            <w:tcW w:w="2438" w:type="dxa"/>
          </w:tcPr>
          <w:p w14:paraId="711611C0"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11.47</w:t>
            </w:r>
          </w:p>
        </w:tc>
      </w:tr>
      <w:tr w:rsidR="00FF36BB" w14:paraId="28173115" w14:textId="77777777" w:rsidTr="006D304F">
        <w:trPr>
          <w:trHeight w:val="671"/>
        </w:trPr>
        <w:tc>
          <w:tcPr>
            <w:tcW w:w="2438" w:type="dxa"/>
          </w:tcPr>
          <w:p w14:paraId="6F2EDB63"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2019</w:t>
            </w:r>
          </w:p>
        </w:tc>
        <w:tc>
          <w:tcPr>
            <w:tcW w:w="2438" w:type="dxa"/>
          </w:tcPr>
          <w:p w14:paraId="73A35714"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3384.87</w:t>
            </w:r>
          </w:p>
        </w:tc>
        <w:tc>
          <w:tcPr>
            <w:tcW w:w="2438" w:type="dxa"/>
          </w:tcPr>
          <w:p w14:paraId="5C508CAE"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33650.94</w:t>
            </w:r>
          </w:p>
        </w:tc>
        <w:tc>
          <w:tcPr>
            <w:tcW w:w="2438" w:type="dxa"/>
          </w:tcPr>
          <w:p w14:paraId="1931D724"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10.05</w:t>
            </w:r>
          </w:p>
        </w:tc>
      </w:tr>
      <w:tr w:rsidR="00FF36BB" w14:paraId="480B3780" w14:textId="77777777" w:rsidTr="006D304F">
        <w:trPr>
          <w:trHeight w:val="696"/>
        </w:trPr>
        <w:tc>
          <w:tcPr>
            <w:tcW w:w="2438" w:type="dxa"/>
          </w:tcPr>
          <w:p w14:paraId="1CC2C487"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2020</w:t>
            </w:r>
          </w:p>
        </w:tc>
        <w:tc>
          <w:tcPr>
            <w:tcW w:w="2438" w:type="dxa"/>
          </w:tcPr>
          <w:p w14:paraId="76FA36F9"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3633.26</w:t>
            </w:r>
          </w:p>
        </w:tc>
        <w:tc>
          <w:tcPr>
            <w:tcW w:w="2438" w:type="dxa"/>
          </w:tcPr>
          <w:p w14:paraId="781BD6AE"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28836.09</w:t>
            </w:r>
          </w:p>
        </w:tc>
        <w:tc>
          <w:tcPr>
            <w:tcW w:w="2438" w:type="dxa"/>
          </w:tcPr>
          <w:p w14:paraId="5F07C486"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12.59</w:t>
            </w:r>
          </w:p>
        </w:tc>
      </w:tr>
      <w:tr w:rsidR="00FF36BB" w14:paraId="168A2DD5" w14:textId="77777777" w:rsidTr="006D304F">
        <w:trPr>
          <w:trHeight w:val="671"/>
        </w:trPr>
        <w:tc>
          <w:tcPr>
            <w:tcW w:w="2438" w:type="dxa"/>
          </w:tcPr>
          <w:p w14:paraId="715CF5C6"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2021</w:t>
            </w:r>
          </w:p>
        </w:tc>
        <w:tc>
          <w:tcPr>
            <w:tcW w:w="2438" w:type="dxa"/>
          </w:tcPr>
          <w:p w14:paraId="164DA9B0"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2964.20</w:t>
            </w:r>
          </w:p>
        </w:tc>
        <w:tc>
          <w:tcPr>
            <w:tcW w:w="2438" w:type="dxa"/>
          </w:tcPr>
          <w:p w14:paraId="3C73890C"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30800.62</w:t>
            </w:r>
          </w:p>
        </w:tc>
        <w:tc>
          <w:tcPr>
            <w:tcW w:w="2438" w:type="dxa"/>
          </w:tcPr>
          <w:p w14:paraId="375D6F78"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9.62</w:t>
            </w:r>
          </w:p>
        </w:tc>
      </w:tr>
    </w:tbl>
    <w:p w14:paraId="2AC9114A" w14:textId="62498D0C" w:rsidR="0032443B" w:rsidRDefault="0032443B" w:rsidP="0032443B">
      <w:pPr>
        <w:rPr>
          <w:rFonts w:ascii="Times New Roman" w:hAnsi="Times New Roman" w:cs="Times New Roman"/>
          <w:b/>
          <w:bCs/>
          <w:sz w:val="24"/>
          <w:szCs w:val="24"/>
        </w:rPr>
      </w:pPr>
      <w:r>
        <w:rPr>
          <w:rFonts w:ascii="Times New Roman" w:hAnsi="Times New Roman" w:cs="Times New Roman"/>
          <w:b/>
          <w:bCs/>
          <w:sz w:val="24"/>
          <w:szCs w:val="24"/>
        </w:rPr>
        <w:t xml:space="preserve">                                </w:t>
      </w:r>
      <w:r w:rsidRPr="00AA2192">
        <w:rPr>
          <w:rFonts w:ascii="Times New Roman" w:hAnsi="Times New Roman" w:cs="Times New Roman"/>
          <w:b/>
          <w:bCs/>
          <w:sz w:val="24"/>
          <w:szCs w:val="24"/>
        </w:rPr>
        <w:t>Table 4 showing Net profit Ratio</w:t>
      </w:r>
      <w:r>
        <w:rPr>
          <w:rFonts w:ascii="Times New Roman" w:hAnsi="Times New Roman" w:cs="Times New Roman"/>
          <w:b/>
          <w:bCs/>
          <w:sz w:val="24"/>
          <w:szCs w:val="24"/>
        </w:rPr>
        <w:t xml:space="preserve"> </w:t>
      </w:r>
      <w:r w:rsidRPr="00AA2192">
        <w:rPr>
          <w:rFonts w:ascii="Times New Roman" w:hAnsi="Times New Roman" w:cs="Times New Roman"/>
          <w:b/>
          <w:bCs/>
          <w:sz w:val="24"/>
          <w:szCs w:val="24"/>
        </w:rPr>
        <w:t>(In crores)</w:t>
      </w:r>
    </w:p>
    <w:p w14:paraId="68F809CE" w14:textId="1916542C" w:rsidR="0032443B" w:rsidRPr="00AA2192" w:rsidRDefault="0032443B" w:rsidP="0032443B">
      <w:pPr>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anchor distT="0" distB="0" distL="114300" distR="114300" simplePos="0" relativeHeight="251663360" behindDoc="0" locked="0" layoutInCell="1" allowOverlap="1" wp14:anchorId="5B1EA076" wp14:editId="462801B9">
            <wp:simplePos x="0" y="0"/>
            <wp:positionH relativeFrom="column">
              <wp:posOffset>15295</wp:posOffset>
            </wp:positionH>
            <wp:positionV relativeFrom="paragraph">
              <wp:posOffset>321724</wp:posOffset>
            </wp:positionV>
            <wp:extent cx="6200775" cy="295656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775" cy="2956560"/>
                    </a:xfrm>
                    <a:prstGeom prst="rect">
                      <a:avLst/>
                    </a:prstGeom>
                    <a:noFill/>
                  </pic:spPr>
                </pic:pic>
              </a:graphicData>
            </a:graphic>
            <wp14:sizeRelH relativeFrom="page">
              <wp14:pctWidth>0</wp14:pctWidth>
            </wp14:sizeRelH>
            <wp14:sizeRelV relativeFrom="page">
              <wp14:pctHeight>0</wp14:pctHeight>
            </wp14:sizeRelV>
          </wp:anchor>
        </w:drawing>
      </w:r>
    </w:p>
    <w:p w14:paraId="61C70727" w14:textId="42D5A48C" w:rsidR="00FF36BB" w:rsidRDefault="00FF36BB" w:rsidP="00FF36BB">
      <w:pPr>
        <w:rPr>
          <w:rFonts w:ascii="Times New Roman" w:hAnsi="Times New Roman" w:cs="Times New Roman"/>
          <w:b/>
          <w:bCs/>
          <w:sz w:val="24"/>
          <w:szCs w:val="24"/>
        </w:rPr>
      </w:pPr>
    </w:p>
    <w:p w14:paraId="28E89260" w14:textId="77777777" w:rsidR="0032443B" w:rsidRDefault="0032443B" w:rsidP="00FF36BB">
      <w:pPr>
        <w:rPr>
          <w:rFonts w:ascii="Times New Roman" w:hAnsi="Times New Roman" w:cs="Times New Roman"/>
          <w:b/>
          <w:bCs/>
          <w:sz w:val="24"/>
          <w:szCs w:val="24"/>
        </w:rPr>
      </w:pPr>
    </w:p>
    <w:p w14:paraId="20E0E747" w14:textId="77777777" w:rsidR="0032443B" w:rsidRDefault="0032443B" w:rsidP="00FF36BB">
      <w:pPr>
        <w:rPr>
          <w:rFonts w:ascii="Times New Roman" w:hAnsi="Times New Roman" w:cs="Times New Roman"/>
          <w:b/>
          <w:bCs/>
          <w:sz w:val="24"/>
          <w:szCs w:val="24"/>
        </w:rPr>
      </w:pPr>
    </w:p>
    <w:p w14:paraId="2B6A4C5E" w14:textId="6F15560C" w:rsidR="00FF36BB" w:rsidRDefault="00FF36BB" w:rsidP="00FF36BB">
      <w:pPr>
        <w:rPr>
          <w:rFonts w:ascii="Times New Roman" w:hAnsi="Times New Roman" w:cs="Times New Roman"/>
          <w:b/>
          <w:bCs/>
          <w:sz w:val="24"/>
          <w:szCs w:val="24"/>
        </w:rPr>
      </w:pPr>
      <w:r>
        <w:rPr>
          <w:rFonts w:ascii="Times New Roman" w:hAnsi="Times New Roman" w:cs="Times New Roman"/>
          <w:b/>
          <w:bCs/>
          <w:sz w:val="24"/>
          <w:szCs w:val="24"/>
        </w:rPr>
        <w:lastRenderedPageBreak/>
        <w:t>INTREPRETATION:</w:t>
      </w:r>
    </w:p>
    <w:p w14:paraId="20930099" w14:textId="77777777" w:rsidR="0032443B" w:rsidRDefault="0032443B" w:rsidP="00FF36BB">
      <w:pPr>
        <w:rPr>
          <w:rFonts w:ascii="Times New Roman" w:hAnsi="Times New Roman" w:cs="Times New Roman"/>
          <w:b/>
          <w:bCs/>
          <w:sz w:val="24"/>
          <w:szCs w:val="24"/>
        </w:rPr>
      </w:pPr>
    </w:p>
    <w:p w14:paraId="28008CE3" w14:textId="77777777" w:rsidR="00FF36BB" w:rsidRPr="00D373E4" w:rsidRDefault="00FF36BB">
      <w:pPr>
        <w:pStyle w:val="ListParagraph"/>
        <w:numPr>
          <w:ilvl w:val="0"/>
          <w:numId w:val="4"/>
        </w:numPr>
        <w:spacing w:after="160"/>
        <w:ind w:right="0"/>
        <w:rPr>
          <w:rFonts w:ascii="Times New Roman" w:hAnsi="Times New Roman" w:cs="Times New Roman"/>
          <w:sz w:val="24"/>
          <w:szCs w:val="24"/>
        </w:rPr>
      </w:pPr>
      <w:bookmarkStart w:id="3" w:name="_Hlk93931912"/>
      <w:r w:rsidRPr="00D373E4">
        <w:rPr>
          <w:rFonts w:ascii="Times New Roman" w:hAnsi="Times New Roman" w:cs="Times New Roman"/>
          <w:sz w:val="24"/>
          <w:szCs w:val="24"/>
        </w:rPr>
        <w:t>It shows the efficiency of business as the net profit in 201</w:t>
      </w:r>
      <w:r>
        <w:rPr>
          <w:rFonts w:ascii="Times New Roman" w:hAnsi="Times New Roman" w:cs="Times New Roman"/>
          <w:sz w:val="24"/>
          <w:szCs w:val="24"/>
        </w:rPr>
        <w:t>7</w:t>
      </w:r>
      <w:r w:rsidRPr="00D373E4">
        <w:rPr>
          <w:rFonts w:ascii="Times New Roman" w:hAnsi="Times New Roman" w:cs="Times New Roman"/>
          <w:sz w:val="24"/>
          <w:szCs w:val="24"/>
        </w:rPr>
        <w:t xml:space="preserve"> it was </w:t>
      </w:r>
      <w:r>
        <w:rPr>
          <w:rFonts w:ascii="Times New Roman" w:hAnsi="Times New Roman" w:cs="Times New Roman"/>
          <w:sz w:val="24"/>
          <w:szCs w:val="24"/>
        </w:rPr>
        <w:t>11.84</w:t>
      </w:r>
      <w:r w:rsidRPr="00D373E4">
        <w:rPr>
          <w:rFonts w:ascii="Times New Roman" w:hAnsi="Times New Roman" w:cs="Times New Roman"/>
          <w:sz w:val="24"/>
          <w:szCs w:val="24"/>
        </w:rPr>
        <w:t xml:space="preserve"> and it has fluctuating from 201</w:t>
      </w:r>
      <w:r>
        <w:rPr>
          <w:rFonts w:ascii="Times New Roman" w:hAnsi="Times New Roman" w:cs="Times New Roman"/>
          <w:sz w:val="24"/>
          <w:szCs w:val="24"/>
        </w:rPr>
        <w:t>8</w:t>
      </w:r>
      <w:r w:rsidRPr="00D373E4">
        <w:rPr>
          <w:rFonts w:ascii="Times New Roman" w:hAnsi="Times New Roman" w:cs="Times New Roman"/>
          <w:sz w:val="24"/>
          <w:szCs w:val="24"/>
        </w:rPr>
        <w:t xml:space="preserve"> to 20</w:t>
      </w:r>
      <w:r>
        <w:rPr>
          <w:rFonts w:ascii="Times New Roman" w:hAnsi="Times New Roman" w:cs="Times New Roman"/>
          <w:sz w:val="24"/>
          <w:szCs w:val="24"/>
        </w:rPr>
        <w:t>21.</w:t>
      </w:r>
      <w:r w:rsidRPr="00D373E4">
        <w:rPr>
          <w:rFonts w:ascii="Times New Roman" w:hAnsi="Times New Roman" w:cs="Times New Roman"/>
          <w:sz w:val="24"/>
          <w:szCs w:val="24"/>
        </w:rPr>
        <w:t xml:space="preserve"> </w:t>
      </w:r>
    </w:p>
    <w:p w14:paraId="3829B908" w14:textId="77777777" w:rsidR="00FF36BB" w:rsidRDefault="00FF36BB">
      <w:pPr>
        <w:pStyle w:val="ListParagraph"/>
        <w:numPr>
          <w:ilvl w:val="0"/>
          <w:numId w:val="4"/>
        </w:numPr>
        <w:spacing w:after="160"/>
        <w:ind w:right="0"/>
        <w:rPr>
          <w:rFonts w:ascii="Times New Roman" w:hAnsi="Times New Roman" w:cs="Times New Roman"/>
          <w:sz w:val="24"/>
          <w:szCs w:val="24"/>
        </w:rPr>
      </w:pPr>
      <w:r w:rsidRPr="00D373E4">
        <w:rPr>
          <w:rFonts w:ascii="Times New Roman" w:hAnsi="Times New Roman" w:cs="Times New Roman"/>
          <w:sz w:val="24"/>
          <w:szCs w:val="24"/>
        </w:rPr>
        <w:t>Then it decreases to 10.0</w:t>
      </w:r>
      <w:r>
        <w:rPr>
          <w:rFonts w:ascii="Times New Roman" w:hAnsi="Times New Roman" w:cs="Times New Roman"/>
          <w:sz w:val="24"/>
          <w:szCs w:val="24"/>
        </w:rPr>
        <w:t>5</w:t>
      </w:r>
      <w:r w:rsidRPr="00D373E4">
        <w:rPr>
          <w:rFonts w:ascii="Times New Roman" w:hAnsi="Times New Roman" w:cs="Times New Roman"/>
          <w:sz w:val="24"/>
          <w:szCs w:val="24"/>
        </w:rPr>
        <w:t xml:space="preserve"> in the year 2019. So, this shows that the company has to increase the net profit has reducing the expenses.</w:t>
      </w:r>
    </w:p>
    <w:p w14:paraId="33AC3635" w14:textId="428AB956" w:rsidR="00FF36BB" w:rsidRDefault="00FF36BB">
      <w:pPr>
        <w:pStyle w:val="ListParagraph"/>
        <w:numPr>
          <w:ilvl w:val="0"/>
          <w:numId w:val="4"/>
        </w:numPr>
        <w:spacing w:after="160"/>
        <w:ind w:right="0"/>
        <w:rPr>
          <w:rFonts w:ascii="Times New Roman" w:hAnsi="Times New Roman" w:cs="Times New Roman"/>
          <w:sz w:val="24"/>
          <w:szCs w:val="24"/>
        </w:rPr>
      </w:pPr>
      <w:r>
        <w:rPr>
          <w:rFonts w:ascii="Times New Roman" w:hAnsi="Times New Roman" w:cs="Times New Roman"/>
          <w:sz w:val="24"/>
          <w:szCs w:val="24"/>
        </w:rPr>
        <w:t>In the year 2021 there is a decrease in the ratio to 9.62.</w:t>
      </w:r>
    </w:p>
    <w:p w14:paraId="5EF4E438" w14:textId="77777777" w:rsidR="0032443B" w:rsidRPr="00D373E4" w:rsidRDefault="0032443B" w:rsidP="0032443B">
      <w:pPr>
        <w:pStyle w:val="ListParagraph"/>
        <w:spacing w:after="160"/>
        <w:ind w:right="0" w:firstLine="0"/>
        <w:rPr>
          <w:rFonts w:ascii="Times New Roman" w:hAnsi="Times New Roman" w:cs="Times New Roman"/>
          <w:sz w:val="24"/>
          <w:szCs w:val="24"/>
        </w:rPr>
      </w:pPr>
    </w:p>
    <w:bookmarkEnd w:id="3"/>
    <w:p w14:paraId="5CB92973" w14:textId="77777777" w:rsidR="00FF36BB" w:rsidRPr="00AA2192" w:rsidRDefault="00FF36BB" w:rsidP="0032443B">
      <w:pPr>
        <w:ind w:left="0" w:firstLine="0"/>
        <w:rPr>
          <w:rFonts w:ascii="Times New Roman" w:hAnsi="Times New Roman" w:cs="Times New Roman"/>
          <w:b/>
          <w:bCs/>
          <w:sz w:val="24"/>
          <w:szCs w:val="24"/>
        </w:rPr>
      </w:pPr>
      <w:r w:rsidRPr="00AA2192">
        <w:rPr>
          <w:rFonts w:ascii="Times New Roman" w:hAnsi="Times New Roman" w:cs="Times New Roman"/>
          <w:b/>
          <w:bCs/>
          <w:sz w:val="24"/>
          <w:szCs w:val="24"/>
        </w:rPr>
        <w:t>GROSS PROFIT RATIO</w:t>
      </w:r>
    </w:p>
    <w:p w14:paraId="46780854" w14:textId="77777777" w:rsidR="00FF36BB" w:rsidRPr="00AA2192" w:rsidRDefault="00FF36BB" w:rsidP="00FF36BB">
      <w:pPr>
        <w:rPr>
          <w:rFonts w:ascii="Times New Roman" w:hAnsi="Times New Roman" w:cs="Times New Roman"/>
          <w:color w:val="2D2D2D"/>
          <w:sz w:val="24"/>
          <w:szCs w:val="24"/>
        </w:rPr>
      </w:pPr>
      <w:r>
        <w:rPr>
          <w:rFonts w:ascii="Times New Roman" w:hAnsi="Times New Roman" w:cs="Times New Roman"/>
          <w:color w:val="2D2D2D"/>
          <w:sz w:val="24"/>
          <w:szCs w:val="24"/>
        </w:rPr>
        <w:t xml:space="preserve"> </w:t>
      </w:r>
      <w:r w:rsidRPr="00362B8C">
        <w:rPr>
          <w:rFonts w:ascii="Times New Roman" w:hAnsi="Times New Roman" w:cs="Times New Roman"/>
          <w:color w:val="2D2D2D"/>
          <w:sz w:val="24"/>
          <w:szCs w:val="24"/>
        </w:rPr>
        <w:t>Gross profit margin (GP ratio) is a financial statistic that divides a company's gross profit by its total net sales to determine its performance and efficiency. By multiplying the result by 100, the gross profit ratio can also be expressed as a percentage. Gross profit percentage or gross profit margin is used.</w:t>
      </w:r>
    </w:p>
    <w:p w14:paraId="05E45968" w14:textId="66E7820A" w:rsidR="00FF36BB" w:rsidRPr="00AA2192" w:rsidRDefault="0032443B" w:rsidP="00FF36BB">
      <w:pPr>
        <w:rPr>
          <w:rFonts w:ascii="Times New Roman" w:hAnsi="Times New Roman" w:cs="Times New Roman"/>
          <w:sz w:val="24"/>
          <w:szCs w:val="24"/>
        </w:rPr>
      </w:pPr>
      <w:r>
        <w:rPr>
          <w:rFonts w:ascii="Times New Roman" w:hAnsi="Times New Roman" w:cs="Times New Roman"/>
          <w:sz w:val="24"/>
          <w:szCs w:val="24"/>
        </w:rPr>
        <w:t xml:space="preserve">                      </w:t>
      </w:r>
      <w:r w:rsidR="00FF36BB" w:rsidRPr="00AA2192">
        <w:rPr>
          <w:rFonts w:ascii="Times New Roman" w:hAnsi="Times New Roman" w:cs="Times New Roman"/>
          <w:sz w:val="24"/>
          <w:szCs w:val="24"/>
        </w:rPr>
        <w:t>Gross profit = Gross profit / (Net sales × 100)</w:t>
      </w:r>
    </w:p>
    <w:p w14:paraId="2446AAEC" w14:textId="77777777" w:rsidR="00FF36BB" w:rsidRDefault="00FF36BB" w:rsidP="00FF36BB"/>
    <w:p w14:paraId="1DD77038" w14:textId="65EBED02" w:rsidR="00FF36BB" w:rsidRPr="00AA2192" w:rsidRDefault="00FF36BB" w:rsidP="00FF36BB">
      <w:pPr>
        <w:rPr>
          <w:rFonts w:ascii="Times New Roman" w:hAnsi="Times New Roman" w:cs="Times New Roman"/>
          <w:b/>
          <w:bCs/>
          <w:sz w:val="24"/>
          <w:szCs w:val="24"/>
        </w:rPr>
      </w:pPr>
    </w:p>
    <w:tbl>
      <w:tblPr>
        <w:tblStyle w:val="TableGrid"/>
        <w:tblW w:w="9780" w:type="dxa"/>
        <w:tblLook w:val="04A0" w:firstRow="1" w:lastRow="0" w:firstColumn="1" w:lastColumn="0" w:noHBand="0" w:noVBand="1"/>
      </w:tblPr>
      <w:tblGrid>
        <w:gridCol w:w="2444"/>
        <w:gridCol w:w="2444"/>
        <w:gridCol w:w="2446"/>
        <w:gridCol w:w="2446"/>
      </w:tblGrid>
      <w:tr w:rsidR="00FF36BB" w14:paraId="5EEAAEF9" w14:textId="77777777" w:rsidTr="006D304F">
        <w:trPr>
          <w:trHeight w:val="653"/>
        </w:trPr>
        <w:tc>
          <w:tcPr>
            <w:tcW w:w="2444" w:type="dxa"/>
            <w:shd w:val="clear" w:color="auto" w:fill="D9D9D9" w:themeFill="background1" w:themeFillShade="D9"/>
          </w:tcPr>
          <w:p w14:paraId="6CF8D528" w14:textId="77777777" w:rsidR="00FF36BB" w:rsidRPr="00AA2192" w:rsidRDefault="00FF36BB" w:rsidP="006D304F">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Year</w:t>
            </w:r>
          </w:p>
        </w:tc>
        <w:tc>
          <w:tcPr>
            <w:tcW w:w="2444" w:type="dxa"/>
            <w:shd w:val="clear" w:color="auto" w:fill="D9D9D9" w:themeFill="background1" w:themeFillShade="D9"/>
          </w:tcPr>
          <w:p w14:paraId="21163DF1" w14:textId="77777777" w:rsidR="00FF36BB" w:rsidRPr="00AA2192" w:rsidRDefault="00FF36BB" w:rsidP="006D304F">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Gross profit</w:t>
            </w:r>
          </w:p>
        </w:tc>
        <w:tc>
          <w:tcPr>
            <w:tcW w:w="2446" w:type="dxa"/>
            <w:shd w:val="clear" w:color="auto" w:fill="D9D9D9" w:themeFill="background1" w:themeFillShade="D9"/>
          </w:tcPr>
          <w:p w14:paraId="6D531B4B" w14:textId="77777777" w:rsidR="00FF36BB" w:rsidRPr="00AA2192" w:rsidRDefault="00FF36BB" w:rsidP="006D304F">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Net sales</w:t>
            </w:r>
          </w:p>
        </w:tc>
        <w:tc>
          <w:tcPr>
            <w:tcW w:w="2446" w:type="dxa"/>
            <w:shd w:val="clear" w:color="auto" w:fill="D9D9D9" w:themeFill="background1" w:themeFillShade="D9"/>
          </w:tcPr>
          <w:p w14:paraId="284AF6CC" w14:textId="77777777" w:rsidR="00FF36BB" w:rsidRPr="00AA2192" w:rsidRDefault="00FF36BB" w:rsidP="006D304F">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Gross profit ratio</w:t>
            </w:r>
          </w:p>
        </w:tc>
      </w:tr>
      <w:tr w:rsidR="00FF36BB" w14:paraId="3DA9B28B" w14:textId="77777777" w:rsidTr="006D304F">
        <w:trPr>
          <w:trHeight w:val="676"/>
        </w:trPr>
        <w:tc>
          <w:tcPr>
            <w:tcW w:w="2444" w:type="dxa"/>
          </w:tcPr>
          <w:p w14:paraId="6C476F81"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2017</w:t>
            </w:r>
          </w:p>
        </w:tc>
        <w:tc>
          <w:tcPr>
            <w:tcW w:w="2444" w:type="dxa"/>
          </w:tcPr>
          <w:p w14:paraId="0B8D9B08"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6578.19</w:t>
            </w:r>
          </w:p>
        </w:tc>
        <w:tc>
          <w:tcPr>
            <w:tcW w:w="2446" w:type="dxa"/>
          </w:tcPr>
          <w:p w14:paraId="52813C6D"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28500.46</w:t>
            </w:r>
          </w:p>
        </w:tc>
        <w:tc>
          <w:tcPr>
            <w:tcW w:w="2446" w:type="dxa"/>
          </w:tcPr>
          <w:p w14:paraId="42F7F61E"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23.08</w:t>
            </w:r>
          </w:p>
        </w:tc>
      </w:tr>
      <w:tr w:rsidR="00FF36BB" w14:paraId="70C44B37" w14:textId="77777777" w:rsidTr="006D304F">
        <w:trPr>
          <w:trHeight w:val="653"/>
        </w:trPr>
        <w:tc>
          <w:tcPr>
            <w:tcW w:w="2444" w:type="dxa"/>
          </w:tcPr>
          <w:p w14:paraId="32334993"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2018</w:t>
            </w:r>
          </w:p>
        </w:tc>
        <w:tc>
          <w:tcPr>
            <w:tcW w:w="2444" w:type="dxa"/>
          </w:tcPr>
          <w:p w14:paraId="749A6663"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6801.63</w:t>
            </w:r>
          </w:p>
        </w:tc>
        <w:tc>
          <w:tcPr>
            <w:tcW w:w="2446" w:type="dxa"/>
          </w:tcPr>
          <w:p w14:paraId="6256E9EF"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32230.49</w:t>
            </w:r>
          </w:p>
        </w:tc>
        <w:tc>
          <w:tcPr>
            <w:tcW w:w="2446" w:type="dxa"/>
          </w:tcPr>
          <w:p w14:paraId="3B596D56"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21.10</w:t>
            </w:r>
          </w:p>
        </w:tc>
      </w:tr>
      <w:tr w:rsidR="00FF36BB" w14:paraId="4AFD8BAD" w14:textId="77777777" w:rsidTr="006D304F">
        <w:trPr>
          <w:trHeight w:val="653"/>
        </w:trPr>
        <w:tc>
          <w:tcPr>
            <w:tcW w:w="2444" w:type="dxa"/>
          </w:tcPr>
          <w:p w14:paraId="3586680E"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2019</w:t>
            </w:r>
          </w:p>
        </w:tc>
        <w:tc>
          <w:tcPr>
            <w:tcW w:w="2444" w:type="dxa"/>
          </w:tcPr>
          <w:p w14:paraId="0052AA4C"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7500.32</w:t>
            </w:r>
          </w:p>
        </w:tc>
        <w:tc>
          <w:tcPr>
            <w:tcW w:w="2446" w:type="dxa"/>
          </w:tcPr>
          <w:p w14:paraId="7E5BC47A"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33650.94</w:t>
            </w:r>
          </w:p>
        </w:tc>
        <w:tc>
          <w:tcPr>
            <w:tcW w:w="2446" w:type="dxa"/>
          </w:tcPr>
          <w:p w14:paraId="218D763B"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22.28</w:t>
            </w:r>
          </w:p>
        </w:tc>
      </w:tr>
      <w:tr w:rsidR="00FF36BB" w14:paraId="0201BF11" w14:textId="77777777" w:rsidTr="006D304F">
        <w:trPr>
          <w:trHeight w:val="653"/>
        </w:trPr>
        <w:tc>
          <w:tcPr>
            <w:tcW w:w="2444" w:type="dxa"/>
          </w:tcPr>
          <w:p w14:paraId="7BE4484E"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2020</w:t>
            </w:r>
          </w:p>
        </w:tc>
        <w:tc>
          <w:tcPr>
            <w:tcW w:w="2444" w:type="dxa"/>
          </w:tcPr>
          <w:p w14:paraId="7FB6DE14"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8294.16</w:t>
            </w:r>
          </w:p>
        </w:tc>
        <w:tc>
          <w:tcPr>
            <w:tcW w:w="2446" w:type="dxa"/>
          </w:tcPr>
          <w:p w14:paraId="2572AE50"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28836.09</w:t>
            </w:r>
          </w:p>
        </w:tc>
        <w:tc>
          <w:tcPr>
            <w:tcW w:w="2446" w:type="dxa"/>
          </w:tcPr>
          <w:p w14:paraId="3B95EF15"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28.76</w:t>
            </w:r>
          </w:p>
        </w:tc>
      </w:tr>
      <w:tr w:rsidR="00FF36BB" w14:paraId="142739C4" w14:textId="77777777" w:rsidTr="006D304F">
        <w:trPr>
          <w:trHeight w:val="653"/>
        </w:trPr>
        <w:tc>
          <w:tcPr>
            <w:tcW w:w="2444" w:type="dxa"/>
          </w:tcPr>
          <w:p w14:paraId="180B98C4"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2021</w:t>
            </w:r>
          </w:p>
        </w:tc>
        <w:tc>
          <w:tcPr>
            <w:tcW w:w="2444" w:type="dxa"/>
          </w:tcPr>
          <w:p w14:paraId="0FF0436B"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9668.7</w:t>
            </w:r>
          </w:p>
        </w:tc>
        <w:tc>
          <w:tcPr>
            <w:tcW w:w="2446" w:type="dxa"/>
          </w:tcPr>
          <w:p w14:paraId="0F570A6F"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30800.62</w:t>
            </w:r>
          </w:p>
        </w:tc>
        <w:tc>
          <w:tcPr>
            <w:tcW w:w="2446" w:type="dxa"/>
          </w:tcPr>
          <w:p w14:paraId="1937FE65"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31.39</w:t>
            </w:r>
          </w:p>
        </w:tc>
      </w:tr>
    </w:tbl>
    <w:p w14:paraId="0B34B008" w14:textId="0224F9FE" w:rsidR="0032443B" w:rsidRDefault="0032443B" w:rsidP="0032443B">
      <w:pPr>
        <w:rPr>
          <w:rFonts w:ascii="Times New Roman" w:hAnsi="Times New Roman" w:cs="Times New Roman"/>
          <w:b/>
          <w:bCs/>
          <w:sz w:val="24"/>
          <w:szCs w:val="24"/>
        </w:rPr>
      </w:pPr>
      <w:r>
        <w:rPr>
          <w:rFonts w:ascii="Times New Roman" w:hAnsi="Times New Roman" w:cs="Times New Roman"/>
          <w:b/>
          <w:bCs/>
          <w:sz w:val="24"/>
          <w:szCs w:val="24"/>
        </w:rPr>
        <w:t xml:space="preserve">                             </w:t>
      </w:r>
      <w:r w:rsidRPr="00AA2192">
        <w:rPr>
          <w:rFonts w:ascii="Times New Roman" w:hAnsi="Times New Roman" w:cs="Times New Roman"/>
          <w:b/>
          <w:bCs/>
          <w:sz w:val="24"/>
          <w:szCs w:val="24"/>
        </w:rPr>
        <w:t xml:space="preserve">Table </w:t>
      </w:r>
      <w:r>
        <w:rPr>
          <w:rFonts w:ascii="Times New Roman" w:hAnsi="Times New Roman" w:cs="Times New Roman"/>
          <w:b/>
          <w:bCs/>
          <w:sz w:val="24"/>
          <w:szCs w:val="24"/>
        </w:rPr>
        <w:t xml:space="preserve">5 </w:t>
      </w:r>
      <w:r w:rsidRPr="00AA2192">
        <w:rPr>
          <w:rFonts w:ascii="Times New Roman" w:hAnsi="Times New Roman" w:cs="Times New Roman"/>
          <w:b/>
          <w:bCs/>
          <w:sz w:val="24"/>
          <w:szCs w:val="24"/>
        </w:rPr>
        <w:t>showing gross profit ratio</w:t>
      </w:r>
      <w:r>
        <w:rPr>
          <w:rFonts w:ascii="Times New Roman" w:hAnsi="Times New Roman" w:cs="Times New Roman"/>
          <w:b/>
          <w:bCs/>
          <w:sz w:val="24"/>
          <w:szCs w:val="24"/>
        </w:rPr>
        <w:t xml:space="preserve"> </w:t>
      </w:r>
      <w:r w:rsidRPr="00AA2192">
        <w:rPr>
          <w:rFonts w:ascii="Times New Roman" w:hAnsi="Times New Roman" w:cs="Times New Roman"/>
          <w:b/>
          <w:bCs/>
          <w:sz w:val="24"/>
          <w:szCs w:val="24"/>
        </w:rPr>
        <w:t>(In crores)</w:t>
      </w:r>
    </w:p>
    <w:p w14:paraId="26F0408B" w14:textId="7F51CF69" w:rsidR="0032443B" w:rsidRPr="00AA2192" w:rsidRDefault="0032443B" w:rsidP="0032443B">
      <w:pPr>
        <w:rPr>
          <w:rFonts w:ascii="Times New Roman" w:hAnsi="Times New Roman" w:cs="Times New Roman"/>
          <w:b/>
          <w:bCs/>
          <w:sz w:val="24"/>
          <w:szCs w:val="24"/>
        </w:rPr>
      </w:pPr>
    </w:p>
    <w:p w14:paraId="0A0FCC73" w14:textId="77777777" w:rsidR="00FF36BB" w:rsidRDefault="00FF36BB" w:rsidP="00FF36BB">
      <w:pPr>
        <w:rPr>
          <w:rFonts w:ascii="Times New Roman" w:hAnsi="Times New Roman" w:cs="Times New Roman"/>
          <w:b/>
          <w:bCs/>
          <w:sz w:val="24"/>
          <w:szCs w:val="24"/>
        </w:rPr>
      </w:pPr>
      <w:r>
        <w:rPr>
          <w:rFonts w:ascii="Times New Roman" w:hAnsi="Times New Roman" w:cs="Times New Roman"/>
          <w:b/>
          <w:bCs/>
          <w:noProof/>
          <w:sz w:val="24"/>
          <w:szCs w:val="24"/>
          <w:lang w:val="en-IN" w:eastAsia="en-IN"/>
        </w:rPr>
        <w:lastRenderedPageBreak/>
        <w:drawing>
          <wp:anchor distT="0" distB="0" distL="114300" distR="114300" simplePos="0" relativeHeight="251664384" behindDoc="0" locked="0" layoutInCell="1" allowOverlap="1" wp14:anchorId="08F64740" wp14:editId="285342E5">
            <wp:simplePos x="0" y="0"/>
            <wp:positionH relativeFrom="column">
              <wp:posOffset>166370</wp:posOffset>
            </wp:positionH>
            <wp:positionV relativeFrom="paragraph">
              <wp:posOffset>0</wp:posOffset>
            </wp:positionV>
            <wp:extent cx="5981700" cy="31813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3181350"/>
                    </a:xfrm>
                    <a:prstGeom prst="rect">
                      <a:avLst/>
                    </a:prstGeom>
                    <a:noFill/>
                  </pic:spPr>
                </pic:pic>
              </a:graphicData>
            </a:graphic>
            <wp14:sizeRelH relativeFrom="page">
              <wp14:pctWidth>0</wp14:pctWidth>
            </wp14:sizeRelH>
            <wp14:sizeRelV relativeFrom="page">
              <wp14:pctHeight>0</wp14:pctHeight>
            </wp14:sizeRelV>
          </wp:anchor>
        </w:drawing>
      </w:r>
    </w:p>
    <w:p w14:paraId="1B232089" w14:textId="77777777" w:rsidR="00FF36BB" w:rsidRDefault="00FF36BB" w:rsidP="00FF36BB">
      <w:pPr>
        <w:rPr>
          <w:rFonts w:ascii="Times New Roman" w:hAnsi="Times New Roman" w:cs="Times New Roman"/>
          <w:b/>
          <w:bCs/>
          <w:sz w:val="24"/>
          <w:szCs w:val="24"/>
        </w:rPr>
      </w:pPr>
    </w:p>
    <w:p w14:paraId="2DA3E98F" w14:textId="1D3A0A5C" w:rsidR="00FF36BB" w:rsidRDefault="00FF36BB" w:rsidP="0032443B">
      <w:pPr>
        <w:ind w:left="0" w:firstLine="0"/>
        <w:rPr>
          <w:rFonts w:ascii="Times New Roman" w:hAnsi="Times New Roman" w:cs="Times New Roman"/>
          <w:b/>
          <w:bCs/>
          <w:sz w:val="24"/>
          <w:szCs w:val="24"/>
        </w:rPr>
      </w:pPr>
      <w:r>
        <w:rPr>
          <w:rFonts w:ascii="Times New Roman" w:hAnsi="Times New Roman" w:cs="Times New Roman"/>
          <w:b/>
          <w:bCs/>
          <w:sz w:val="24"/>
          <w:szCs w:val="24"/>
        </w:rPr>
        <w:t>INTREPRETATION</w:t>
      </w:r>
    </w:p>
    <w:p w14:paraId="56AC239E" w14:textId="77777777" w:rsidR="0032443B" w:rsidRDefault="0032443B" w:rsidP="0032443B">
      <w:pPr>
        <w:ind w:left="0" w:firstLine="0"/>
        <w:rPr>
          <w:rFonts w:ascii="Times New Roman" w:hAnsi="Times New Roman" w:cs="Times New Roman"/>
          <w:b/>
          <w:bCs/>
          <w:sz w:val="24"/>
          <w:szCs w:val="24"/>
        </w:rPr>
      </w:pPr>
    </w:p>
    <w:p w14:paraId="0443D8DC" w14:textId="77777777" w:rsidR="00FF36BB" w:rsidRPr="00B143E4" w:rsidRDefault="00FF36BB">
      <w:pPr>
        <w:pStyle w:val="ListParagraph"/>
        <w:numPr>
          <w:ilvl w:val="0"/>
          <w:numId w:val="5"/>
        </w:numPr>
        <w:spacing w:after="160"/>
        <w:ind w:right="0"/>
        <w:rPr>
          <w:rFonts w:ascii="Times New Roman" w:hAnsi="Times New Roman" w:cs="Times New Roman"/>
          <w:sz w:val="24"/>
          <w:szCs w:val="24"/>
        </w:rPr>
      </w:pPr>
      <w:bookmarkStart w:id="4" w:name="_Hlk93931949"/>
      <w:r w:rsidRPr="008E775A">
        <w:rPr>
          <w:rFonts w:ascii="Times New Roman" w:hAnsi="Times New Roman" w:cs="Times New Roman"/>
          <w:sz w:val="24"/>
          <w:szCs w:val="24"/>
        </w:rPr>
        <w:t>A bigger gross profit margin suggests that a business can profitably sell its products.</w:t>
      </w:r>
    </w:p>
    <w:p w14:paraId="39E33575" w14:textId="77777777" w:rsidR="00FF36BB" w:rsidRPr="008E775A" w:rsidRDefault="00FF36BB">
      <w:pPr>
        <w:pStyle w:val="ListParagraph"/>
        <w:numPr>
          <w:ilvl w:val="0"/>
          <w:numId w:val="5"/>
        </w:numPr>
        <w:spacing w:after="160"/>
        <w:ind w:right="0"/>
        <w:rPr>
          <w:rFonts w:ascii="Times New Roman" w:hAnsi="Times New Roman" w:cs="Times New Roman"/>
          <w:sz w:val="24"/>
          <w:szCs w:val="24"/>
        </w:rPr>
      </w:pPr>
      <w:r w:rsidRPr="008E775A">
        <w:rPr>
          <w:rFonts w:ascii="Times New Roman" w:hAnsi="Times New Roman" w:cs="Times New Roman"/>
          <w:sz w:val="24"/>
          <w:szCs w:val="24"/>
        </w:rPr>
        <w:t>The Gross Profit Ratio position of</w:t>
      </w:r>
      <w:r>
        <w:rPr>
          <w:rFonts w:ascii="Times New Roman" w:hAnsi="Times New Roman" w:cs="Times New Roman"/>
          <w:sz w:val="24"/>
          <w:szCs w:val="24"/>
        </w:rPr>
        <w:t xml:space="preserve"> </w:t>
      </w:r>
      <w:proofErr w:type="spellStart"/>
      <w:r>
        <w:rPr>
          <w:rFonts w:ascii="Times New Roman" w:hAnsi="Times New Roman" w:cs="Times New Roman"/>
          <w:sz w:val="24"/>
          <w:szCs w:val="24"/>
        </w:rPr>
        <w:t>Bellad</w:t>
      </w:r>
      <w:proofErr w:type="spellEnd"/>
      <w:r>
        <w:rPr>
          <w:rFonts w:ascii="Times New Roman" w:hAnsi="Times New Roman" w:cs="Times New Roman"/>
          <w:sz w:val="24"/>
          <w:szCs w:val="24"/>
        </w:rPr>
        <w:t xml:space="preserve"> Motors Private Limited</w:t>
      </w:r>
      <w:r w:rsidRPr="008E775A">
        <w:rPr>
          <w:rFonts w:ascii="Times New Roman" w:hAnsi="Times New Roman" w:cs="Times New Roman"/>
          <w:sz w:val="24"/>
          <w:szCs w:val="24"/>
        </w:rPr>
        <w:t xml:space="preserve"> Ltd. is shown in the table above. The Gross Profit Ratio ranged from 23.08 to 31.39 over the study period 2017-2021.</w:t>
      </w:r>
    </w:p>
    <w:bookmarkEnd w:id="4"/>
    <w:p w14:paraId="32C3308F" w14:textId="77777777" w:rsidR="0032443B" w:rsidRDefault="0032443B" w:rsidP="0032443B">
      <w:pPr>
        <w:ind w:left="0" w:firstLine="0"/>
        <w:rPr>
          <w:rFonts w:ascii="Times New Roman" w:hAnsi="Times New Roman" w:cs="Times New Roman"/>
          <w:b/>
          <w:bCs/>
          <w:sz w:val="24"/>
          <w:szCs w:val="24"/>
        </w:rPr>
      </w:pPr>
    </w:p>
    <w:p w14:paraId="23B7A149" w14:textId="77777777" w:rsidR="0032443B" w:rsidRDefault="0032443B" w:rsidP="0032443B">
      <w:pPr>
        <w:ind w:left="0" w:firstLine="0"/>
        <w:rPr>
          <w:rFonts w:ascii="Times New Roman" w:hAnsi="Times New Roman" w:cs="Times New Roman"/>
          <w:b/>
          <w:bCs/>
          <w:sz w:val="24"/>
          <w:szCs w:val="24"/>
        </w:rPr>
      </w:pPr>
    </w:p>
    <w:p w14:paraId="343AF08E" w14:textId="07BE1EFE" w:rsidR="00FF36BB" w:rsidRDefault="00FF36BB" w:rsidP="0032443B">
      <w:pPr>
        <w:ind w:left="0" w:firstLine="0"/>
        <w:rPr>
          <w:rFonts w:ascii="Times New Roman" w:hAnsi="Times New Roman" w:cs="Times New Roman"/>
          <w:b/>
          <w:bCs/>
          <w:sz w:val="24"/>
          <w:szCs w:val="24"/>
        </w:rPr>
      </w:pPr>
      <w:r w:rsidRPr="00715F3A">
        <w:rPr>
          <w:rFonts w:ascii="Times New Roman" w:hAnsi="Times New Roman" w:cs="Times New Roman"/>
          <w:b/>
          <w:bCs/>
          <w:sz w:val="24"/>
          <w:szCs w:val="24"/>
        </w:rPr>
        <w:t>EXPENSES RATIO</w:t>
      </w:r>
    </w:p>
    <w:p w14:paraId="79F2256F" w14:textId="77777777" w:rsidR="0032443B" w:rsidRDefault="0032443B" w:rsidP="0032443B">
      <w:pPr>
        <w:ind w:left="0" w:firstLine="115"/>
        <w:rPr>
          <w:rFonts w:ascii="Times New Roman" w:hAnsi="Times New Roman" w:cs="Times New Roman"/>
          <w:b/>
          <w:bCs/>
          <w:sz w:val="24"/>
          <w:szCs w:val="24"/>
        </w:rPr>
      </w:pPr>
    </w:p>
    <w:p w14:paraId="542B5000" w14:textId="3286D6FB" w:rsidR="00FF36BB" w:rsidRPr="00AA2192" w:rsidRDefault="00FF36BB" w:rsidP="0032443B">
      <w:pPr>
        <w:ind w:left="0" w:firstLine="115"/>
        <w:rPr>
          <w:rFonts w:ascii="Times New Roman" w:hAnsi="Times New Roman" w:cs="Times New Roman"/>
          <w:sz w:val="24"/>
          <w:szCs w:val="24"/>
        </w:rPr>
      </w:pPr>
      <w:r>
        <w:rPr>
          <w:rFonts w:ascii="Times New Roman" w:hAnsi="Times New Roman" w:cs="Times New Roman"/>
          <w:sz w:val="24"/>
          <w:szCs w:val="24"/>
        </w:rPr>
        <w:t xml:space="preserve"> </w:t>
      </w:r>
      <w:r w:rsidRPr="00362B8C">
        <w:rPr>
          <w:rFonts w:ascii="Times New Roman" w:hAnsi="Times New Roman" w:cs="Times New Roman"/>
          <w:sz w:val="24"/>
          <w:szCs w:val="24"/>
        </w:rPr>
        <w:t>The expenditure ratio (expense to sales ratio) is used to assess the relationship between a single cost or a group of costs and sales. The spending ratio is established by dividing a given cost or collection of costs by net sales. It is expressed in percentages.</w:t>
      </w:r>
    </w:p>
    <w:p w14:paraId="1CA8F6BB" w14:textId="77777777" w:rsidR="00FF36BB" w:rsidRPr="00AA2192" w:rsidRDefault="00FF36BB" w:rsidP="00FF36BB">
      <w:pPr>
        <w:rPr>
          <w:rFonts w:ascii="Times New Roman" w:hAnsi="Times New Roman" w:cs="Times New Roman"/>
          <w:sz w:val="24"/>
          <w:szCs w:val="24"/>
        </w:rPr>
      </w:pPr>
      <w:r w:rsidRPr="00AA2192">
        <w:rPr>
          <w:rFonts w:ascii="Times New Roman" w:hAnsi="Times New Roman" w:cs="Times New Roman"/>
          <w:sz w:val="24"/>
          <w:szCs w:val="24"/>
        </w:rPr>
        <w:t>Expense ratio = total expenses / net sales *100</w:t>
      </w:r>
    </w:p>
    <w:p w14:paraId="4CD006E0" w14:textId="5004D9C7" w:rsidR="00FF36BB" w:rsidRDefault="00FF36BB" w:rsidP="00FF36BB">
      <w:pPr>
        <w:rPr>
          <w:rFonts w:ascii="Times New Roman" w:hAnsi="Times New Roman" w:cs="Times New Roman"/>
          <w:b/>
          <w:bCs/>
          <w:sz w:val="24"/>
          <w:szCs w:val="24"/>
        </w:rPr>
      </w:pPr>
    </w:p>
    <w:p w14:paraId="6523772A" w14:textId="77777777" w:rsidR="0032443B" w:rsidRPr="00AA2192" w:rsidRDefault="0032443B" w:rsidP="00FF36BB">
      <w:pPr>
        <w:rPr>
          <w:rFonts w:ascii="Times New Roman" w:hAnsi="Times New Roman" w:cs="Times New Roman"/>
          <w:b/>
          <w:bCs/>
          <w:sz w:val="24"/>
          <w:szCs w:val="24"/>
        </w:rPr>
      </w:pPr>
    </w:p>
    <w:tbl>
      <w:tblPr>
        <w:tblStyle w:val="TableGrid"/>
        <w:tblW w:w="9600" w:type="dxa"/>
        <w:tblLook w:val="04A0" w:firstRow="1" w:lastRow="0" w:firstColumn="1" w:lastColumn="0" w:noHBand="0" w:noVBand="1"/>
      </w:tblPr>
      <w:tblGrid>
        <w:gridCol w:w="2386"/>
        <w:gridCol w:w="2405"/>
        <w:gridCol w:w="2404"/>
        <w:gridCol w:w="2405"/>
      </w:tblGrid>
      <w:tr w:rsidR="00FF36BB" w14:paraId="1CFCE3D2" w14:textId="77777777" w:rsidTr="006D304F">
        <w:trPr>
          <w:trHeight w:val="702"/>
        </w:trPr>
        <w:tc>
          <w:tcPr>
            <w:tcW w:w="2386" w:type="dxa"/>
            <w:shd w:val="clear" w:color="auto" w:fill="D9D9D9" w:themeFill="background1" w:themeFillShade="D9"/>
          </w:tcPr>
          <w:p w14:paraId="63A4A7AC" w14:textId="77777777" w:rsidR="00FF36BB" w:rsidRPr="00AA2192" w:rsidRDefault="00FF36BB" w:rsidP="006D304F">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lastRenderedPageBreak/>
              <w:t>Year</w:t>
            </w:r>
          </w:p>
        </w:tc>
        <w:tc>
          <w:tcPr>
            <w:tcW w:w="2405" w:type="dxa"/>
            <w:shd w:val="clear" w:color="auto" w:fill="D9D9D9" w:themeFill="background1" w:themeFillShade="D9"/>
          </w:tcPr>
          <w:p w14:paraId="3EC16BB1" w14:textId="77777777" w:rsidR="00FF36BB" w:rsidRPr="00AA2192" w:rsidRDefault="00FF36BB" w:rsidP="006D304F">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Total Expenses</w:t>
            </w:r>
          </w:p>
        </w:tc>
        <w:tc>
          <w:tcPr>
            <w:tcW w:w="2404" w:type="dxa"/>
            <w:shd w:val="clear" w:color="auto" w:fill="D9D9D9" w:themeFill="background1" w:themeFillShade="D9"/>
          </w:tcPr>
          <w:p w14:paraId="1D4D48F5" w14:textId="77777777" w:rsidR="00FF36BB" w:rsidRPr="00AA2192" w:rsidRDefault="00FF36BB" w:rsidP="006D304F">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Net Sales</w:t>
            </w:r>
          </w:p>
        </w:tc>
        <w:tc>
          <w:tcPr>
            <w:tcW w:w="2405" w:type="dxa"/>
            <w:shd w:val="clear" w:color="auto" w:fill="D9D9D9" w:themeFill="background1" w:themeFillShade="D9"/>
          </w:tcPr>
          <w:p w14:paraId="38F4A8CF" w14:textId="77777777" w:rsidR="00FF36BB" w:rsidRPr="00AA2192" w:rsidRDefault="00FF36BB" w:rsidP="006D304F">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Expenses ratio</w:t>
            </w:r>
          </w:p>
        </w:tc>
      </w:tr>
      <w:tr w:rsidR="00FF36BB" w14:paraId="56C7F449" w14:textId="77777777" w:rsidTr="006D304F">
        <w:trPr>
          <w:trHeight w:val="756"/>
        </w:trPr>
        <w:tc>
          <w:tcPr>
            <w:tcW w:w="2386" w:type="dxa"/>
          </w:tcPr>
          <w:p w14:paraId="2CBCA1DE"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2017</w:t>
            </w:r>
          </w:p>
        </w:tc>
        <w:tc>
          <w:tcPr>
            <w:tcW w:w="2405" w:type="dxa"/>
          </w:tcPr>
          <w:p w14:paraId="5B9A8C6D"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24364.43</w:t>
            </w:r>
          </w:p>
        </w:tc>
        <w:tc>
          <w:tcPr>
            <w:tcW w:w="2404" w:type="dxa"/>
          </w:tcPr>
          <w:p w14:paraId="530A1613"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28500.46</w:t>
            </w:r>
          </w:p>
        </w:tc>
        <w:tc>
          <w:tcPr>
            <w:tcW w:w="2405" w:type="dxa"/>
          </w:tcPr>
          <w:p w14:paraId="44FDC6FF"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85.48</w:t>
            </w:r>
          </w:p>
        </w:tc>
      </w:tr>
      <w:tr w:rsidR="00FF36BB" w14:paraId="0DFC98C1" w14:textId="77777777" w:rsidTr="006D304F">
        <w:trPr>
          <w:trHeight w:val="756"/>
        </w:trPr>
        <w:tc>
          <w:tcPr>
            <w:tcW w:w="2386" w:type="dxa"/>
          </w:tcPr>
          <w:p w14:paraId="4FF37194"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2018</w:t>
            </w:r>
          </w:p>
        </w:tc>
        <w:tc>
          <w:tcPr>
            <w:tcW w:w="2405" w:type="dxa"/>
          </w:tcPr>
          <w:p w14:paraId="49592B88"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27512.15</w:t>
            </w:r>
          </w:p>
        </w:tc>
        <w:tc>
          <w:tcPr>
            <w:tcW w:w="2404" w:type="dxa"/>
          </w:tcPr>
          <w:p w14:paraId="7CE7E867"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32230.49</w:t>
            </w:r>
          </w:p>
        </w:tc>
        <w:tc>
          <w:tcPr>
            <w:tcW w:w="2405" w:type="dxa"/>
          </w:tcPr>
          <w:p w14:paraId="67CBBC1D"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85.36</w:t>
            </w:r>
          </w:p>
        </w:tc>
      </w:tr>
      <w:tr w:rsidR="00FF36BB" w14:paraId="0EC772F3" w14:textId="77777777" w:rsidTr="006D304F">
        <w:trPr>
          <w:trHeight w:val="756"/>
        </w:trPr>
        <w:tc>
          <w:tcPr>
            <w:tcW w:w="2386" w:type="dxa"/>
          </w:tcPr>
          <w:p w14:paraId="2E7CCD07"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2019</w:t>
            </w:r>
          </w:p>
        </w:tc>
        <w:tc>
          <w:tcPr>
            <w:tcW w:w="2405" w:type="dxa"/>
          </w:tcPr>
          <w:p w14:paraId="04D23FC4"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29331.06</w:t>
            </w:r>
          </w:p>
        </w:tc>
        <w:tc>
          <w:tcPr>
            <w:tcW w:w="2404" w:type="dxa"/>
          </w:tcPr>
          <w:p w14:paraId="10E4FADA"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33650.94</w:t>
            </w:r>
          </w:p>
        </w:tc>
        <w:tc>
          <w:tcPr>
            <w:tcW w:w="2405" w:type="dxa"/>
          </w:tcPr>
          <w:p w14:paraId="3B783CF6"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87.16</w:t>
            </w:r>
          </w:p>
        </w:tc>
      </w:tr>
      <w:tr w:rsidR="00FF36BB" w14:paraId="54C2A25F" w14:textId="77777777" w:rsidTr="006D304F">
        <w:trPr>
          <w:trHeight w:val="756"/>
        </w:trPr>
        <w:tc>
          <w:tcPr>
            <w:tcW w:w="2386" w:type="dxa"/>
          </w:tcPr>
          <w:p w14:paraId="149195FE"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2020</w:t>
            </w:r>
          </w:p>
        </w:tc>
        <w:tc>
          <w:tcPr>
            <w:tcW w:w="2405" w:type="dxa"/>
          </w:tcPr>
          <w:p w14:paraId="3033F037"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25718.11</w:t>
            </w:r>
          </w:p>
        </w:tc>
        <w:tc>
          <w:tcPr>
            <w:tcW w:w="2404" w:type="dxa"/>
          </w:tcPr>
          <w:p w14:paraId="539337A2"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28836.09</w:t>
            </w:r>
          </w:p>
        </w:tc>
        <w:tc>
          <w:tcPr>
            <w:tcW w:w="2405" w:type="dxa"/>
          </w:tcPr>
          <w:p w14:paraId="51CA30E5"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89.18</w:t>
            </w:r>
          </w:p>
        </w:tc>
      </w:tr>
      <w:tr w:rsidR="00FF36BB" w14:paraId="5DF4F851" w14:textId="77777777" w:rsidTr="006D304F">
        <w:trPr>
          <w:trHeight w:val="756"/>
        </w:trPr>
        <w:tc>
          <w:tcPr>
            <w:tcW w:w="2386" w:type="dxa"/>
          </w:tcPr>
          <w:p w14:paraId="49DC06E7"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2021</w:t>
            </w:r>
          </w:p>
        </w:tc>
        <w:tc>
          <w:tcPr>
            <w:tcW w:w="2405" w:type="dxa"/>
          </w:tcPr>
          <w:p w14:paraId="1901B771"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27480.09</w:t>
            </w:r>
          </w:p>
        </w:tc>
        <w:tc>
          <w:tcPr>
            <w:tcW w:w="2404" w:type="dxa"/>
          </w:tcPr>
          <w:p w14:paraId="71E736A0"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30800.62</w:t>
            </w:r>
          </w:p>
        </w:tc>
        <w:tc>
          <w:tcPr>
            <w:tcW w:w="2405" w:type="dxa"/>
          </w:tcPr>
          <w:p w14:paraId="4E278A64"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89.21</w:t>
            </w:r>
          </w:p>
        </w:tc>
      </w:tr>
    </w:tbl>
    <w:p w14:paraId="2218701A" w14:textId="02E20289" w:rsidR="0032443B" w:rsidRDefault="0032443B" w:rsidP="0032443B">
      <w:pPr>
        <w:rPr>
          <w:rFonts w:ascii="Times New Roman" w:hAnsi="Times New Roman" w:cs="Times New Roman"/>
          <w:b/>
          <w:bCs/>
          <w:sz w:val="24"/>
          <w:szCs w:val="24"/>
        </w:rPr>
      </w:pPr>
      <w:r>
        <w:rPr>
          <w:rFonts w:ascii="Times New Roman" w:hAnsi="Times New Roman" w:cs="Times New Roman"/>
          <w:b/>
          <w:bCs/>
          <w:sz w:val="24"/>
          <w:szCs w:val="24"/>
        </w:rPr>
        <w:t xml:space="preserve">                               </w:t>
      </w:r>
      <w:r w:rsidRPr="00AA2192">
        <w:rPr>
          <w:rFonts w:ascii="Times New Roman" w:hAnsi="Times New Roman" w:cs="Times New Roman"/>
          <w:b/>
          <w:bCs/>
          <w:sz w:val="24"/>
          <w:szCs w:val="24"/>
        </w:rPr>
        <w:t xml:space="preserve">Table </w:t>
      </w:r>
      <w:r>
        <w:rPr>
          <w:rFonts w:ascii="Times New Roman" w:hAnsi="Times New Roman" w:cs="Times New Roman"/>
          <w:b/>
          <w:bCs/>
          <w:sz w:val="24"/>
          <w:szCs w:val="24"/>
        </w:rPr>
        <w:t>6</w:t>
      </w:r>
      <w:r w:rsidRPr="00AA2192">
        <w:rPr>
          <w:rFonts w:ascii="Times New Roman" w:hAnsi="Times New Roman" w:cs="Times New Roman"/>
          <w:b/>
          <w:bCs/>
          <w:sz w:val="24"/>
          <w:szCs w:val="24"/>
        </w:rPr>
        <w:t xml:space="preserve"> showing Expenses ratio</w:t>
      </w:r>
      <w:r>
        <w:rPr>
          <w:rFonts w:ascii="Times New Roman" w:hAnsi="Times New Roman" w:cs="Times New Roman"/>
          <w:b/>
          <w:bCs/>
          <w:sz w:val="24"/>
          <w:szCs w:val="24"/>
        </w:rPr>
        <w:t xml:space="preserve"> </w:t>
      </w:r>
      <w:r w:rsidRPr="00AA2192">
        <w:rPr>
          <w:rFonts w:ascii="Times New Roman" w:hAnsi="Times New Roman" w:cs="Times New Roman"/>
          <w:b/>
          <w:bCs/>
          <w:sz w:val="24"/>
          <w:szCs w:val="24"/>
        </w:rPr>
        <w:t>(In crores)</w:t>
      </w:r>
    </w:p>
    <w:p w14:paraId="1C9F783A" w14:textId="03F01BAF" w:rsidR="0032443B" w:rsidRPr="00AA2192" w:rsidRDefault="0032443B" w:rsidP="0032443B">
      <w:pPr>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anchor distT="0" distB="0" distL="114300" distR="114300" simplePos="0" relativeHeight="251665408" behindDoc="0" locked="0" layoutInCell="1" allowOverlap="1" wp14:anchorId="17CC7DD0" wp14:editId="2D62A81F">
            <wp:simplePos x="0" y="0"/>
            <wp:positionH relativeFrom="margin">
              <wp:align>left</wp:align>
            </wp:positionH>
            <wp:positionV relativeFrom="paragraph">
              <wp:posOffset>281333</wp:posOffset>
            </wp:positionV>
            <wp:extent cx="6057900" cy="28670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2867025"/>
                    </a:xfrm>
                    <a:prstGeom prst="rect">
                      <a:avLst/>
                    </a:prstGeom>
                    <a:noFill/>
                  </pic:spPr>
                </pic:pic>
              </a:graphicData>
            </a:graphic>
            <wp14:sizeRelH relativeFrom="page">
              <wp14:pctWidth>0</wp14:pctWidth>
            </wp14:sizeRelH>
            <wp14:sizeRelV relativeFrom="page">
              <wp14:pctHeight>0</wp14:pctHeight>
            </wp14:sizeRelV>
          </wp:anchor>
        </w:drawing>
      </w:r>
    </w:p>
    <w:p w14:paraId="5204F96B" w14:textId="7068EA44" w:rsidR="00FF36BB" w:rsidRDefault="00FF36BB" w:rsidP="00FF36BB">
      <w:pPr>
        <w:rPr>
          <w:rFonts w:ascii="Times New Roman" w:hAnsi="Times New Roman" w:cs="Times New Roman"/>
          <w:b/>
          <w:bCs/>
          <w:sz w:val="24"/>
          <w:szCs w:val="24"/>
        </w:rPr>
      </w:pPr>
    </w:p>
    <w:p w14:paraId="23E14CD9" w14:textId="77777777" w:rsidR="00FF36BB" w:rsidRDefault="00FF36BB" w:rsidP="0032443B">
      <w:pPr>
        <w:ind w:left="0" w:firstLine="0"/>
        <w:rPr>
          <w:rFonts w:ascii="Times New Roman" w:hAnsi="Times New Roman" w:cs="Times New Roman"/>
          <w:b/>
          <w:bCs/>
          <w:sz w:val="24"/>
          <w:szCs w:val="24"/>
        </w:rPr>
      </w:pPr>
      <w:r>
        <w:rPr>
          <w:rFonts w:ascii="Times New Roman" w:hAnsi="Times New Roman" w:cs="Times New Roman"/>
          <w:b/>
          <w:bCs/>
          <w:sz w:val="24"/>
          <w:szCs w:val="24"/>
        </w:rPr>
        <w:t>INTREPRETATION:</w:t>
      </w:r>
    </w:p>
    <w:p w14:paraId="154DE58B" w14:textId="0970B9EC" w:rsidR="00FF36BB" w:rsidRPr="00B80A3B" w:rsidRDefault="00FF36BB" w:rsidP="00FF36BB">
      <w:pPr>
        <w:ind w:left="0"/>
        <w:rPr>
          <w:rFonts w:ascii="Times New Roman" w:hAnsi="Times New Roman" w:cs="Times New Roman"/>
          <w:b/>
          <w:bCs/>
          <w:sz w:val="24"/>
          <w:szCs w:val="24"/>
        </w:rPr>
      </w:pPr>
      <w:r w:rsidRPr="00B80A3B">
        <w:rPr>
          <w:rFonts w:ascii="Times New Roman" w:hAnsi="Times New Roman" w:cs="Times New Roman"/>
          <w:sz w:val="24"/>
          <w:szCs w:val="24"/>
        </w:rPr>
        <w:t>As a result, the corporation must cut costs. There are many types of expenditure ratios, including gross expense ratio and net expense ratio.</w:t>
      </w:r>
      <w:r w:rsidR="0032443B">
        <w:rPr>
          <w:rFonts w:ascii="Times New Roman" w:hAnsi="Times New Roman" w:cs="Times New Roman"/>
          <w:sz w:val="24"/>
          <w:szCs w:val="24"/>
        </w:rPr>
        <w:t xml:space="preserve"> </w:t>
      </w:r>
      <w:r w:rsidRPr="00B80A3B">
        <w:rPr>
          <w:rFonts w:ascii="Times New Roman" w:hAnsi="Times New Roman" w:cs="Times New Roman"/>
          <w:sz w:val="24"/>
          <w:szCs w:val="24"/>
        </w:rPr>
        <w:t xml:space="preserve">Expenses should be limited to a minimum rather than a maximum. In 2017, the figure was 85.48, and it is expected to rise from 2019 to 2021. </w:t>
      </w:r>
    </w:p>
    <w:p w14:paraId="477213ED" w14:textId="77777777" w:rsidR="0032443B" w:rsidRDefault="0032443B" w:rsidP="0032443B">
      <w:pPr>
        <w:ind w:left="0" w:firstLine="0"/>
        <w:rPr>
          <w:rFonts w:ascii="Times New Roman" w:hAnsi="Times New Roman" w:cs="Times New Roman"/>
          <w:b/>
          <w:bCs/>
          <w:sz w:val="24"/>
          <w:szCs w:val="24"/>
        </w:rPr>
      </w:pPr>
    </w:p>
    <w:p w14:paraId="0535FED2" w14:textId="44994829" w:rsidR="00FF36BB" w:rsidRPr="00AA2192" w:rsidRDefault="00FF36BB" w:rsidP="0032443B">
      <w:pPr>
        <w:ind w:left="0" w:firstLine="0"/>
        <w:rPr>
          <w:rFonts w:ascii="Times New Roman" w:hAnsi="Times New Roman" w:cs="Times New Roman"/>
          <w:b/>
          <w:bCs/>
          <w:sz w:val="24"/>
          <w:szCs w:val="24"/>
        </w:rPr>
      </w:pPr>
      <w:r w:rsidRPr="00AA2192">
        <w:rPr>
          <w:rFonts w:ascii="Times New Roman" w:hAnsi="Times New Roman" w:cs="Times New Roman"/>
          <w:b/>
          <w:bCs/>
          <w:sz w:val="24"/>
          <w:szCs w:val="24"/>
        </w:rPr>
        <w:lastRenderedPageBreak/>
        <w:t>RETURN ON CAPITAL EMPLOYED</w:t>
      </w:r>
    </w:p>
    <w:p w14:paraId="037D66E7" w14:textId="77777777" w:rsidR="00FF36BB" w:rsidRPr="00362B8C" w:rsidRDefault="00FF36BB" w:rsidP="00FF36BB">
      <w:pPr>
        <w:rPr>
          <w:rFonts w:ascii="Times New Roman" w:hAnsi="Times New Roman" w:cs="Times New Roman"/>
          <w:sz w:val="24"/>
          <w:szCs w:val="24"/>
        </w:rPr>
      </w:pPr>
      <w:r>
        <w:rPr>
          <w:rFonts w:ascii="Times New Roman" w:hAnsi="Times New Roman" w:cs="Times New Roman"/>
          <w:sz w:val="24"/>
          <w:szCs w:val="24"/>
        </w:rPr>
        <w:t xml:space="preserve"> </w:t>
      </w:r>
      <w:r w:rsidRPr="00362B8C">
        <w:rPr>
          <w:rFonts w:ascii="Times New Roman" w:hAnsi="Times New Roman" w:cs="Times New Roman"/>
          <w:sz w:val="24"/>
          <w:szCs w:val="24"/>
        </w:rPr>
        <w:t>Return on capital employed is a profitability ratio that compares net operating profit to capital employed to assess how effectively a business can make profit from its capital spent.</w:t>
      </w:r>
    </w:p>
    <w:p w14:paraId="6FAA999E" w14:textId="37EE284E" w:rsidR="00FF36BB" w:rsidRDefault="00FF36BB" w:rsidP="0032443B">
      <w:pPr>
        <w:ind w:left="0" w:firstLine="0"/>
        <w:rPr>
          <w:rFonts w:ascii="Times New Roman" w:hAnsi="Times New Roman" w:cs="Times New Roman"/>
          <w:sz w:val="24"/>
          <w:szCs w:val="24"/>
        </w:rPr>
      </w:pPr>
      <w:r w:rsidRPr="00362B8C">
        <w:rPr>
          <w:rFonts w:ascii="Times New Roman" w:hAnsi="Times New Roman" w:cs="Times New Roman"/>
          <w:sz w:val="24"/>
          <w:szCs w:val="24"/>
        </w:rPr>
        <w:t>EBIT/capital employed Equals return on capital employed</w:t>
      </w:r>
      <w:r w:rsidR="0032443B">
        <w:rPr>
          <w:rFonts w:ascii="Times New Roman" w:hAnsi="Times New Roman" w:cs="Times New Roman"/>
          <w:sz w:val="24"/>
          <w:szCs w:val="24"/>
        </w:rPr>
        <w:t xml:space="preserve"> t</w:t>
      </w:r>
      <w:r w:rsidRPr="008E775A">
        <w:rPr>
          <w:rFonts w:ascii="Times New Roman" w:hAnsi="Times New Roman" w:cs="Times New Roman"/>
          <w:sz w:val="24"/>
          <w:szCs w:val="24"/>
        </w:rPr>
        <w:t xml:space="preserve">otal assets </w:t>
      </w:r>
      <w:proofErr w:type="gramStart"/>
      <w:r w:rsidRPr="008E775A">
        <w:rPr>
          <w:rFonts w:ascii="Times New Roman" w:hAnsi="Times New Roman" w:cs="Times New Roman"/>
          <w:sz w:val="24"/>
          <w:szCs w:val="24"/>
        </w:rPr>
        <w:t>less</w:t>
      </w:r>
      <w:proofErr w:type="gramEnd"/>
      <w:r w:rsidRPr="008E775A">
        <w:rPr>
          <w:rFonts w:ascii="Times New Roman" w:hAnsi="Times New Roman" w:cs="Times New Roman"/>
          <w:sz w:val="24"/>
          <w:szCs w:val="24"/>
        </w:rPr>
        <w:t xml:space="preserve"> current liabilities equals capital used.</w:t>
      </w:r>
    </w:p>
    <w:p w14:paraId="4D5931F8" w14:textId="3BB155A6" w:rsidR="00FF36BB" w:rsidRPr="00AA2192" w:rsidRDefault="00FF36BB" w:rsidP="0032443B">
      <w:pPr>
        <w:ind w:left="0" w:firstLine="0"/>
        <w:rPr>
          <w:rFonts w:ascii="Times New Roman" w:hAnsi="Times New Roman" w:cs="Times New Roman"/>
          <w:b/>
          <w:bCs/>
          <w:sz w:val="24"/>
          <w:szCs w:val="24"/>
        </w:rPr>
      </w:pPr>
    </w:p>
    <w:tbl>
      <w:tblPr>
        <w:tblStyle w:val="TableGrid"/>
        <w:tblW w:w="9528" w:type="dxa"/>
        <w:jc w:val="center"/>
        <w:tblLook w:val="04A0" w:firstRow="1" w:lastRow="0" w:firstColumn="1" w:lastColumn="0" w:noHBand="0" w:noVBand="1"/>
      </w:tblPr>
      <w:tblGrid>
        <w:gridCol w:w="2382"/>
        <w:gridCol w:w="2382"/>
        <w:gridCol w:w="2382"/>
        <w:gridCol w:w="2382"/>
      </w:tblGrid>
      <w:tr w:rsidR="00FF36BB" w14:paraId="0420034B" w14:textId="77777777" w:rsidTr="006D304F">
        <w:trPr>
          <w:trHeight w:val="1105"/>
          <w:jc w:val="center"/>
        </w:trPr>
        <w:tc>
          <w:tcPr>
            <w:tcW w:w="2382" w:type="dxa"/>
            <w:shd w:val="clear" w:color="auto" w:fill="D9D9D9" w:themeFill="background1" w:themeFillShade="D9"/>
          </w:tcPr>
          <w:p w14:paraId="71DED7C0"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Year</w:t>
            </w:r>
          </w:p>
        </w:tc>
        <w:tc>
          <w:tcPr>
            <w:tcW w:w="2382" w:type="dxa"/>
            <w:shd w:val="clear" w:color="auto" w:fill="D9D9D9" w:themeFill="background1" w:themeFillShade="D9"/>
          </w:tcPr>
          <w:p w14:paraId="0D07C6BB"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EBIT</w:t>
            </w:r>
          </w:p>
        </w:tc>
        <w:tc>
          <w:tcPr>
            <w:tcW w:w="2382" w:type="dxa"/>
            <w:shd w:val="clear" w:color="auto" w:fill="D9D9D9" w:themeFill="background1" w:themeFillShade="D9"/>
          </w:tcPr>
          <w:p w14:paraId="7E5FAFA6"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Capital Employed</w:t>
            </w:r>
          </w:p>
        </w:tc>
        <w:tc>
          <w:tcPr>
            <w:tcW w:w="2382" w:type="dxa"/>
            <w:shd w:val="clear" w:color="auto" w:fill="D9D9D9" w:themeFill="background1" w:themeFillShade="D9"/>
          </w:tcPr>
          <w:p w14:paraId="37E26A97"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Return on Capital Employed</w:t>
            </w:r>
          </w:p>
        </w:tc>
      </w:tr>
      <w:tr w:rsidR="00FF36BB" w14:paraId="02AE9D91" w14:textId="77777777" w:rsidTr="006D304F">
        <w:trPr>
          <w:trHeight w:val="651"/>
          <w:jc w:val="center"/>
        </w:trPr>
        <w:tc>
          <w:tcPr>
            <w:tcW w:w="2382" w:type="dxa"/>
          </w:tcPr>
          <w:p w14:paraId="5B2AFEF4"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2017</w:t>
            </w:r>
          </w:p>
        </w:tc>
        <w:tc>
          <w:tcPr>
            <w:tcW w:w="2382" w:type="dxa"/>
          </w:tcPr>
          <w:p w14:paraId="1B83C503"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4658.46</w:t>
            </w:r>
          </w:p>
        </w:tc>
        <w:tc>
          <w:tcPr>
            <w:tcW w:w="2382" w:type="dxa"/>
          </w:tcPr>
          <w:p w14:paraId="2929CCEC"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10600.93</w:t>
            </w:r>
          </w:p>
        </w:tc>
        <w:tc>
          <w:tcPr>
            <w:tcW w:w="2382" w:type="dxa"/>
          </w:tcPr>
          <w:p w14:paraId="43A7427D"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44.00</w:t>
            </w:r>
          </w:p>
        </w:tc>
      </w:tr>
      <w:tr w:rsidR="00FF36BB" w14:paraId="58ACE4B5" w14:textId="77777777" w:rsidTr="006D304F">
        <w:trPr>
          <w:trHeight w:val="651"/>
          <w:jc w:val="center"/>
        </w:trPr>
        <w:tc>
          <w:tcPr>
            <w:tcW w:w="2382" w:type="dxa"/>
          </w:tcPr>
          <w:p w14:paraId="7FDF6338"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2018</w:t>
            </w:r>
          </w:p>
        </w:tc>
        <w:tc>
          <w:tcPr>
            <w:tcW w:w="2382" w:type="dxa"/>
          </w:tcPr>
          <w:p w14:paraId="37EE473E"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5244.16</w:t>
            </w:r>
          </w:p>
        </w:tc>
        <w:tc>
          <w:tcPr>
            <w:tcW w:w="2382" w:type="dxa"/>
          </w:tcPr>
          <w:p w14:paraId="4B2FF5A8"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12395.48</w:t>
            </w:r>
          </w:p>
        </w:tc>
        <w:tc>
          <w:tcPr>
            <w:tcW w:w="2382" w:type="dxa"/>
          </w:tcPr>
          <w:p w14:paraId="09F00999"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42.35</w:t>
            </w:r>
          </w:p>
        </w:tc>
      </w:tr>
      <w:tr w:rsidR="00FF36BB" w14:paraId="72A7AA77" w14:textId="77777777" w:rsidTr="006D304F">
        <w:trPr>
          <w:trHeight w:val="674"/>
          <w:jc w:val="center"/>
        </w:trPr>
        <w:tc>
          <w:tcPr>
            <w:tcW w:w="2382" w:type="dxa"/>
          </w:tcPr>
          <w:p w14:paraId="7BCEE172"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2019</w:t>
            </w:r>
          </w:p>
        </w:tc>
        <w:tc>
          <w:tcPr>
            <w:tcW w:w="2382" w:type="dxa"/>
          </w:tcPr>
          <w:p w14:paraId="4AABCF9E"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5010.73</w:t>
            </w:r>
          </w:p>
        </w:tc>
        <w:tc>
          <w:tcPr>
            <w:tcW w:w="2382" w:type="dxa"/>
          </w:tcPr>
          <w:p w14:paraId="3C48CE52"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13510.83</w:t>
            </w:r>
          </w:p>
        </w:tc>
        <w:tc>
          <w:tcPr>
            <w:tcW w:w="2382" w:type="dxa"/>
          </w:tcPr>
          <w:p w14:paraId="501FE52C"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37.15</w:t>
            </w:r>
          </w:p>
        </w:tc>
      </w:tr>
      <w:tr w:rsidR="00FF36BB" w14:paraId="35494EE1" w14:textId="77777777" w:rsidTr="006D304F">
        <w:trPr>
          <w:trHeight w:val="651"/>
          <w:jc w:val="center"/>
        </w:trPr>
        <w:tc>
          <w:tcPr>
            <w:tcW w:w="2382" w:type="dxa"/>
          </w:tcPr>
          <w:p w14:paraId="25437D23"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2020</w:t>
            </w:r>
          </w:p>
        </w:tc>
        <w:tc>
          <w:tcPr>
            <w:tcW w:w="2382" w:type="dxa"/>
          </w:tcPr>
          <w:p w14:paraId="29245C64"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3896.32</w:t>
            </w:r>
          </w:p>
        </w:tc>
        <w:tc>
          <w:tcPr>
            <w:tcW w:w="2382" w:type="dxa"/>
          </w:tcPr>
          <w:p w14:paraId="72F93667"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14773.27</w:t>
            </w:r>
          </w:p>
        </w:tc>
        <w:tc>
          <w:tcPr>
            <w:tcW w:w="2382" w:type="dxa"/>
          </w:tcPr>
          <w:p w14:paraId="5DA8F198"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26.52</w:t>
            </w:r>
          </w:p>
        </w:tc>
      </w:tr>
      <w:tr w:rsidR="00FF36BB" w14:paraId="6C1715E9" w14:textId="77777777" w:rsidTr="006D304F">
        <w:trPr>
          <w:trHeight w:val="651"/>
          <w:jc w:val="center"/>
        </w:trPr>
        <w:tc>
          <w:tcPr>
            <w:tcW w:w="2382" w:type="dxa"/>
          </w:tcPr>
          <w:p w14:paraId="5863CE7A"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2021</w:t>
            </w:r>
          </w:p>
        </w:tc>
        <w:tc>
          <w:tcPr>
            <w:tcW w:w="2382" w:type="dxa"/>
          </w:tcPr>
          <w:p w14:paraId="07F4F5C4"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3900.38</w:t>
            </w:r>
          </w:p>
        </w:tc>
        <w:tc>
          <w:tcPr>
            <w:tcW w:w="2382" w:type="dxa"/>
          </w:tcPr>
          <w:p w14:paraId="5B8512B4"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16050.83</w:t>
            </w:r>
          </w:p>
        </w:tc>
        <w:tc>
          <w:tcPr>
            <w:tcW w:w="2382" w:type="dxa"/>
          </w:tcPr>
          <w:p w14:paraId="1B2B6D91" w14:textId="77777777" w:rsidR="00FF36BB" w:rsidRPr="00FF5B2F" w:rsidRDefault="00FF36BB" w:rsidP="006D304F">
            <w:pPr>
              <w:spacing w:line="360" w:lineRule="auto"/>
              <w:jc w:val="both"/>
              <w:rPr>
                <w:rFonts w:ascii="Times New Roman" w:hAnsi="Times New Roman" w:cs="Times New Roman"/>
                <w:sz w:val="24"/>
                <w:szCs w:val="24"/>
              </w:rPr>
            </w:pPr>
            <w:r w:rsidRPr="00FF5B2F">
              <w:rPr>
                <w:rFonts w:ascii="Times New Roman" w:hAnsi="Times New Roman" w:cs="Times New Roman"/>
                <w:sz w:val="24"/>
                <w:szCs w:val="24"/>
              </w:rPr>
              <w:t>24.43</w:t>
            </w:r>
          </w:p>
        </w:tc>
      </w:tr>
    </w:tbl>
    <w:p w14:paraId="65BD79A7" w14:textId="6849F4B0" w:rsidR="0032443B" w:rsidRDefault="0032443B" w:rsidP="0032443B">
      <w:pPr>
        <w:rPr>
          <w:rFonts w:ascii="Times New Roman" w:hAnsi="Times New Roman" w:cs="Times New Roman"/>
          <w:b/>
          <w:bCs/>
          <w:sz w:val="24"/>
          <w:szCs w:val="24"/>
        </w:rPr>
      </w:pPr>
      <w:r>
        <w:rPr>
          <w:rFonts w:ascii="Times New Roman" w:hAnsi="Times New Roman" w:cs="Times New Roman"/>
          <w:b/>
          <w:bCs/>
          <w:sz w:val="24"/>
          <w:szCs w:val="24"/>
        </w:rPr>
        <w:t xml:space="preserve">           </w:t>
      </w:r>
      <w:r w:rsidRPr="00AA2192">
        <w:rPr>
          <w:rFonts w:ascii="Times New Roman" w:hAnsi="Times New Roman" w:cs="Times New Roman"/>
          <w:b/>
          <w:bCs/>
          <w:sz w:val="24"/>
          <w:szCs w:val="24"/>
        </w:rPr>
        <w:t xml:space="preserve">Table </w:t>
      </w:r>
      <w:r>
        <w:rPr>
          <w:rFonts w:ascii="Times New Roman" w:hAnsi="Times New Roman" w:cs="Times New Roman"/>
          <w:b/>
          <w:bCs/>
          <w:sz w:val="24"/>
          <w:szCs w:val="24"/>
        </w:rPr>
        <w:t>7</w:t>
      </w:r>
      <w:r w:rsidRPr="00AA2192">
        <w:rPr>
          <w:rFonts w:ascii="Times New Roman" w:hAnsi="Times New Roman" w:cs="Times New Roman"/>
          <w:b/>
          <w:bCs/>
          <w:sz w:val="24"/>
          <w:szCs w:val="24"/>
        </w:rPr>
        <w:t xml:space="preserve"> showing Return on Capital Employed</w:t>
      </w:r>
      <w:r>
        <w:rPr>
          <w:rFonts w:ascii="Times New Roman" w:hAnsi="Times New Roman" w:cs="Times New Roman"/>
          <w:b/>
          <w:bCs/>
          <w:sz w:val="24"/>
          <w:szCs w:val="24"/>
        </w:rPr>
        <w:t xml:space="preserve"> </w:t>
      </w:r>
      <w:r w:rsidRPr="00AA2192">
        <w:rPr>
          <w:rFonts w:ascii="Times New Roman" w:hAnsi="Times New Roman" w:cs="Times New Roman"/>
          <w:b/>
          <w:bCs/>
          <w:sz w:val="24"/>
          <w:szCs w:val="24"/>
        </w:rPr>
        <w:t>(In crores)</w:t>
      </w:r>
    </w:p>
    <w:p w14:paraId="1D2F97A0" w14:textId="30F0F79A" w:rsidR="0032443B" w:rsidRPr="00AA2192" w:rsidRDefault="0032443B" w:rsidP="0032443B">
      <w:pPr>
        <w:rPr>
          <w:rFonts w:ascii="Times New Roman" w:hAnsi="Times New Roman" w:cs="Times New Roman"/>
          <w:b/>
          <w:bCs/>
          <w:sz w:val="24"/>
          <w:szCs w:val="24"/>
        </w:rPr>
      </w:pPr>
    </w:p>
    <w:p w14:paraId="29797208" w14:textId="77777777" w:rsidR="00FF36BB" w:rsidRDefault="00FF36BB" w:rsidP="00FF36BB">
      <w:pPr>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anchor distT="0" distB="0" distL="114300" distR="114300" simplePos="0" relativeHeight="251660288" behindDoc="0" locked="0" layoutInCell="1" allowOverlap="1" wp14:anchorId="68067845" wp14:editId="5B40CDD9">
            <wp:simplePos x="0" y="0"/>
            <wp:positionH relativeFrom="column">
              <wp:posOffset>0</wp:posOffset>
            </wp:positionH>
            <wp:positionV relativeFrom="paragraph">
              <wp:posOffset>213360</wp:posOffset>
            </wp:positionV>
            <wp:extent cx="6067425" cy="2755900"/>
            <wp:effectExtent l="0" t="0" r="9525"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7425" cy="2755900"/>
                    </a:xfrm>
                    <a:prstGeom prst="rect">
                      <a:avLst/>
                    </a:prstGeom>
                    <a:noFill/>
                  </pic:spPr>
                </pic:pic>
              </a:graphicData>
            </a:graphic>
          </wp:anchor>
        </w:drawing>
      </w:r>
    </w:p>
    <w:p w14:paraId="33E70D64" w14:textId="77777777" w:rsidR="0032443B" w:rsidRDefault="0032443B" w:rsidP="00FF36BB">
      <w:pPr>
        <w:rPr>
          <w:rFonts w:ascii="Times New Roman" w:hAnsi="Times New Roman" w:cs="Times New Roman"/>
          <w:b/>
          <w:bCs/>
          <w:sz w:val="24"/>
          <w:szCs w:val="24"/>
        </w:rPr>
      </w:pPr>
    </w:p>
    <w:p w14:paraId="33186F2E" w14:textId="41F98C78" w:rsidR="00FF36BB" w:rsidRDefault="00FF36BB" w:rsidP="00FF36BB">
      <w:pPr>
        <w:rPr>
          <w:rFonts w:ascii="Times New Roman" w:hAnsi="Times New Roman" w:cs="Times New Roman"/>
          <w:b/>
          <w:bCs/>
          <w:sz w:val="24"/>
          <w:szCs w:val="24"/>
        </w:rPr>
      </w:pPr>
      <w:r>
        <w:rPr>
          <w:rFonts w:ascii="Times New Roman" w:hAnsi="Times New Roman" w:cs="Times New Roman"/>
          <w:b/>
          <w:bCs/>
          <w:sz w:val="24"/>
          <w:szCs w:val="24"/>
        </w:rPr>
        <w:lastRenderedPageBreak/>
        <w:t>INTREPRETATION</w:t>
      </w:r>
    </w:p>
    <w:p w14:paraId="1D8EBAF3" w14:textId="77777777" w:rsidR="0032443B" w:rsidRDefault="0032443B" w:rsidP="00FF36BB">
      <w:pPr>
        <w:rPr>
          <w:rFonts w:ascii="Times New Roman" w:hAnsi="Times New Roman" w:cs="Times New Roman"/>
          <w:b/>
          <w:bCs/>
          <w:sz w:val="24"/>
          <w:szCs w:val="24"/>
        </w:rPr>
      </w:pPr>
    </w:p>
    <w:p w14:paraId="4B6DFC1F" w14:textId="77777777" w:rsidR="00FF36BB" w:rsidRDefault="00FF36BB">
      <w:pPr>
        <w:pStyle w:val="ListParagraph"/>
        <w:numPr>
          <w:ilvl w:val="0"/>
          <w:numId w:val="6"/>
        </w:numPr>
        <w:spacing w:after="160"/>
        <w:ind w:right="0"/>
        <w:rPr>
          <w:rFonts w:ascii="Times New Roman" w:hAnsi="Times New Roman" w:cs="Times New Roman"/>
          <w:sz w:val="24"/>
          <w:szCs w:val="24"/>
        </w:rPr>
      </w:pPr>
      <w:bookmarkStart w:id="5" w:name="_Hlk93932026"/>
      <w:r w:rsidRPr="00DD5586">
        <w:rPr>
          <w:rFonts w:ascii="Times New Roman" w:hAnsi="Times New Roman" w:cs="Times New Roman"/>
          <w:sz w:val="24"/>
          <w:szCs w:val="24"/>
        </w:rPr>
        <w:t xml:space="preserve">The return on capital employed in 2017 it was </w:t>
      </w:r>
      <w:proofErr w:type="gramStart"/>
      <w:r w:rsidRPr="00DD5586">
        <w:rPr>
          <w:rFonts w:ascii="Times New Roman" w:hAnsi="Times New Roman" w:cs="Times New Roman"/>
          <w:sz w:val="24"/>
          <w:szCs w:val="24"/>
        </w:rPr>
        <w:t>44  and</w:t>
      </w:r>
      <w:proofErr w:type="gramEnd"/>
      <w:r w:rsidRPr="00DD5586">
        <w:rPr>
          <w:rFonts w:ascii="Times New Roman" w:hAnsi="Times New Roman" w:cs="Times New Roman"/>
          <w:sz w:val="24"/>
          <w:szCs w:val="24"/>
        </w:rPr>
        <w:t xml:space="preserve"> it has decreasing in 2018 was 42.35. Then it decreasing trends from 2019 to 2021. It shows the return capital employed decreased.</w:t>
      </w:r>
    </w:p>
    <w:p w14:paraId="556E04E1" w14:textId="77777777" w:rsidR="00FF36BB" w:rsidRPr="00DD5586" w:rsidRDefault="00FF36BB">
      <w:pPr>
        <w:pStyle w:val="ListParagraph"/>
        <w:numPr>
          <w:ilvl w:val="0"/>
          <w:numId w:val="6"/>
        </w:numPr>
        <w:spacing w:after="160"/>
        <w:ind w:right="0"/>
        <w:rPr>
          <w:rFonts w:ascii="Times New Roman" w:hAnsi="Times New Roman" w:cs="Times New Roman"/>
          <w:sz w:val="24"/>
          <w:szCs w:val="24"/>
        </w:rPr>
      </w:pPr>
      <w:proofErr w:type="gramStart"/>
      <w:r w:rsidRPr="00DD5586">
        <w:rPr>
          <w:rFonts w:ascii="Times New Roman" w:hAnsi="Times New Roman" w:cs="Times New Roman"/>
          <w:sz w:val="24"/>
          <w:szCs w:val="24"/>
        </w:rPr>
        <w:t>so</w:t>
      </w:r>
      <w:proofErr w:type="gramEnd"/>
      <w:r w:rsidRPr="00DD5586">
        <w:rPr>
          <w:rFonts w:ascii="Times New Roman" w:hAnsi="Times New Roman" w:cs="Times New Roman"/>
          <w:sz w:val="24"/>
          <w:szCs w:val="24"/>
        </w:rPr>
        <w:t xml:space="preserve"> company has to maintain the capital employed in future growth.</w:t>
      </w:r>
    </w:p>
    <w:bookmarkEnd w:id="5"/>
    <w:p w14:paraId="259C5824" w14:textId="77777777" w:rsidR="0032443B" w:rsidRDefault="0032443B" w:rsidP="0032443B">
      <w:pPr>
        <w:ind w:left="0" w:firstLine="0"/>
        <w:rPr>
          <w:rFonts w:ascii="Times New Roman" w:hAnsi="Times New Roman" w:cs="Times New Roman"/>
          <w:b/>
          <w:bCs/>
          <w:sz w:val="24"/>
          <w:szCs w:val="24"/>
        </w:rPr>
      </w:pPr>
    </w:p>
    <w:p w14:paraId="693904D6" w14:textId="07A6D093" w:rsidR="00FF36BB" w:rsidRPr="00AA2192" w:rsidRDefault="00FF36BB" w:rsidP="0032443B">
      <w:pPr>
        <w:ind w:left="0" w:firstLine="0"/>
        <w:rPr>
          <w:rFonts w:ascii="Times New Roman" w:hAnsi="Times New Roman" w:cs="Times New Roman"/>
          <w:b/>
          <w:bCs/>
          <w:sz w:val="24"/>
          <w:szCs w:val="24"/>
        </w:rPr>
      </w:pPr>
      <w:r w:rsidRPr="00AA2192">
        <w:rPr>
          <w:rFonts w:ascii="Times New Roman" w:hAnsi="Times New Roman" w:cs="Times New Roman"/>
          <w:b/>
          <w:bCs/>
          <w:sz w:val="24"/>
          <w:szCs w:val="24"/>
        </w:rPr>
        <w:t>RETURN ON ASSETS</w:t>
      </w:r>
    </w:p>
    <w:p w14:paraId="4B7B6A5F" w14:textId="77777777" w:rsidR="00FF36BB" w:rsidRPr="00AA2192" w:rsidRDefault="00FF36BB" w:rsidP="00FF36BB">
      <w:pPr>
        <w:rPr>
          <w:rFonts w:ascii="Times New Roman" w:hAnsi="Times New Roman" w:cs="Times New Roman"/>
          <w:sz w:val="24"/>
          <w:szCs w:val="24"/>
        </w:rPr>
      </w:pPr>
      <w:r>
        <w:rPr>
          <w:rFonts w:ascii="Times New Roman" w:hAnsi="Times New Roman" w:cs="Times New Roman"/>
          <w:sz w:val="24"/>
          <w:szCs w:val="24"/>
        </w:rPr>
        <w:t xml:space="preserve"> </w:t>
      </w:r>
      <w:r w:rsidRPr="00362B8C">
        <w:rPr>
          <w:rFonts w:ascii="Times New Roman" w:hAnsi="Times New Roman" w:cs="Times New Roman"/>
          <w:sz w:val="24"/>
          <w:szCs w:val="24"/>
        </w:rPr>
        <w:t>Return on assets is a measure of a company's profitability in proportion to its total assets. Return on assets reflects how successful management is in earning income from its assets. The return on assets may be computed using a formula.</w:t>
      </w:r>
    </w:p>
    <w:p w14:paraId="58AC962D" w14:textId="345070F8" w:rsidR="00FF36BB" w:rsidRPr="00AA2192" w:rsidRDefault="0032443B" w:rsidP="00FF36BB">
      <w:pPr>
        <w:rPr>
          <w:rFonts w:ascii="Times New Roman" w:hAnsi="Times New Roman" w:cs="Times New Roman"/>
          <w:sz w:val="24"/>
          <w:szCs w:val="24"/>
        </w:rPr>
      </w:pPr>
      <w:r>
        <w:rPr>
          <w:rFonts w:ascii="Times New Roman" w:hAnsi="Times New Roman" w:cs="Times New Roman"/>
          <w:sz w:val="24"/>
          <w:szCs w:val="24"/>
        </w:rPr>
        <w:t xml:space="preserve">                  </w:t>
      </w:r>
      <w:r w:rsidR="00FF36BB" w:rsidRPr="00AA2192">
        <w:rPr>
          <w:rFonts w:ascii="Times New Roman" w:hAnsi="Times New Roman" w:cs="Times New Roman"/>
          <w:sz w:val="24"/>
          <w:szCs w:val="24"/>
        </w:rPr>
        <w:t>Return on assets = net income\ total assets</w:t>
      </w:r>
    </w:p>
    <w:p w14:paraId="700A2A1D" w14:textId="77777777" w:rsidR="00FF36BB" w:rsidRDefault="00FF36BB" w:rsidP="00FF36BB">
      <w:pPr>
        <w:rPr>
          <w:b/>
          <w:bCs/>
        </w:rPr>
      </w:pPr>
    </w:p>
    <w:p w14:paraId="531B6F7A" w14:textId="27A26673" w:rsidR="00FF36BB" w:rsidRPr="00AA2192" w:rsidRDefault="00FF36BB" w:rsidP="00FF36BB">
      <w:pPr>
        <w:rPr>
          <w:rFonts w:ascii="Times New Roman" w:hAnsi="Times New Roman" w:cs="Times New Roman"/>
          <w:b/>
          <w:bCs/>
          <w:sz w:val="24"/>
          <w:szCs w:val="24"/>
        </w:rPr>
      </w:pPr>
    </w:p>
    <w:tbl>
      <w:tblPr>
        <w:tblStyle w:val="TableGrid"/>
        <w:tblW w:w="9540" w:type="dxa"/>
        <w:tblLook w:val="04A0" w:firstRow="1" w:lastRow="0" w:firstColumn="1" w:lastColumn="0" w:noHBand="0" w:noVBand="1"/>
      </w:tblPr>
      <w:tblGrid>
        <w:gridCol w:w="2377"/>
        <w:gridCol w:w="2386"/>
        <w:gridCol w:w="2392"/>
        <w:gridCol w:w="2385"/>
      </w:tblGrid>
      <w:tr w:rsidR="00FF36BB" w:rsidRPr="00AA2192" w14:paraId="6DE67CF6" w14:textId="77777777" w:rsidTr="006D304F">
        <w:trPr>
          <w:trHeight w:val="654"/>
        </w:trPr>
        <w:tc>
          <w:tcPr>
            <w:tcW w:w="2377" w:type="dxa"/>
            <w:shd w:val="clear" w:color="auto" w:fill="D9D9D9" w:themeFill="background1" w:themeFillShade="D9"/>
          </w:tcPr>
          <w:p w14:paraId="5E908079" w14:textId="77777777" w:rsidR="00FF36BB" w:rsidRPr="00AA2192" w:rsidRDefault="00FF36BB" w:rsidP="006D304F">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Year</w:t>
            </w:r>
          </w:p>
        </w:tc>
        <w:tc>
          <w:tcPr>
            <w:tcW w:w="2386" w:type="dxa"/>
            <w:shd w:val="clear" w:color="auto" w:fill="D9D9D9" w:themeFill="background1" w:themeFillShade="D9"/>
          </w:tcPr>
          <w:p w14:paraId="689D8409" w14:textId="77777777" w:rsidR="00FF36BB" w:rsidRPr="00AA2192" w:rsidRDefault="00FF36BB" w:rsidP="006D304F">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Net Income</w:t>
            </w:r>
          </w:p>
        </w:tc>
        <w:tc>
          <w:tcPr>
            <w:tcW w:w="2392" w:type="dxa"/>
            <w:shd w:val="clear" w:color="auto" w:fill="D9D9D9" w:themeFill="background1" w:themeFillShade="D9"/>
          </w:tcPr>
          <w:p w14:paraId="7DDF448D" w14:textId="77777777" w:rsidR="00FF36BB" w:rsidRPr="00AA2192" w:rsidRDefault="00FF36BB" w:rsidP="006D304F">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Total Assets</w:t>
            </w:r>
          </w:p>
        </w:tc>
        <w:tc>
          <w:tcPr>
            <w:tcW w:w="2385" w:type="dxa"/>
            <w:shd w:val="clear" w:color="auto" w:fill="D9D9D9" w:themeFill="background1" w:themeFillShade="D9"/>
          </w:tcPr>
          <w:p w14:paraId="7955DC04" w14:textId="77777777" w:rsidR="00FF36BB" w:rsidRPr="00AA2192" w:rsidRDefault="00FF36BB" w:rsidP="006D304F">
            <w:pPr>
              <w:spacing w:line="360" w:lineRule="auto"/>
              <w:jc w:val="both"/>
              <w:rPr>
                <w:rFonts w:ascii="Times New Roman" w:hAnsi="Times New Roman" w:cs="Times New Roman"/>
                <w:b/>
                <w:bCs/>
                <w:sz w:val="24"/>
                <w:szCs w:val="24"/>
              </w:rPr>
            </w:pPr>
            <w:r w:rsidRPr="00AA2192">
              <w:rPr>
                <w:rFonts w:ascii="Times New Roman" w:hAnsi="Times New Roman" w:cs="Times New Roman"/>
                <w:b/>
                <w:bCs/>
                <w:sz w:val="24"/>
                <w:szCs w:val="24"/>
              </w:rPr>
              <w:t>Return On Assets</w:t>
            </w:r>
          </w:p>
        </w:tc>
      </w:tr>
      <w:tr w:rsidR="00FF36BB" w:rsidRPr="00AA2192" w14:paraId="21B3E7F6" w14:textId="77777777" w:rsidTr="006D304F">
        <w:trPr>
          <w:trHeight w:val="678"/>
        </w:trPr>
        <w:tc>
          <w:tcPr>
            <w:tcW w:w="2377" w:type="dxa"/>
          </w:tcPr>
          <w:p w14:paraId="3E54DEC8"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2017</w:t>
            </w:r>
          </w:p>
        </w:tc>
        <w:tc>
          <w:tcPr>
            <w:tcW w:w="2386" w:type="dxa"/>
          </w:tcPr>
          <w:p w14:paraId="58F36A68"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337674</w:t>
            </w:r>
          </w:p>
        </w:tc>
        <w:tc>
          <w:tcPr>
            <w:tcW w:w="2392" w:type="dxa"/>
          </w:tcPr>
          <w:p w14:paraId="0D460A20"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14694.26</w:t>
            </w:r>
          </w:p>
        </w:tc>
        <w:tc>
          <w:tcPr>
            <w:tcW w:w="2385" w:type="dxa"/>
          </w:tcPr>
          <w:p w14:paraId="52FF2825"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22.98</w:t>
            </w:r>
          </w:p>
        </w:tc>
      </w:tr>
      <w:tr w:rsidR="00FF36BB" w:rsidRPr="00AA2192" w14:paraId="2DC5D22D" w14:textId="77777777" w:rsidTr="006D304F">
        <w:trPr>
          <w:trHeight w:val="654"/>
        </w:trPr>
        <w:tc>
          <w:tcPr>
            <w:tcW w:w="2377" w:type="dxa"/>
          </w:tcPr>
          <w:p w14:paraId="0DD69E03"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2018</w:t>
            </w:r>
          </w:p>
        </w:tc>
        <w:tc>
          <w:tcPr>
            <w:tcW w:w="2386" w:type="dxa"/>
          </w:tcPr>
          <w:p w14:paraId="7D78A42A"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369592</w:t>
            </w:r>
          </w:p>
        </w:tc>
        <w:tc>
          <w:tcPr>
            <w:tcW w:w="2392" w:type="dxa"/>
          </w:tcPr>
          <w:p w14:paraId="183EDF9D"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16738.80</w:t>
            </w:r>
          </w:p>
        </w:tc>
        <w:tc>
          <w:tcPr>
            <w:tcW w:w="2385" w:type="dxa"/>
          </w:tcPr>
          <w:p w14:paraId="3F15435B"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22.08</w:t>
            </w:r>
          </w:p>
        </w:tc>
      </w:tr>
      <w:tr w:rsidR="00FF36BB" w:rsidRPr="00AA2192" w14:paraId="70421D29" w14:textId="77777777" w:rsidTr="006D304F">
        <w:trPr>
          <w:trHeight w:val="654"/>
        </w:trPr>
        <w:tc>
          <w:tcPr>
            <w:tcW w:w="2377" w:type="dxa"/>
          </w:tcPr>
          <w:p w14:paraId="191CD334"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2019</w:t>
            </w:r>
          </w:p>
        </w:tc>
        <w:tc>
          <w:tcPr>
            <w:tcW w:w="2386" w:type="dxa"/>
          </w:tcPr>
          <w:p w14:paraId="01DF36FB"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338358</w:t>
            </w:r>
          </w:p>
        </w:tc>
        <w:tc>
          <w:tcPr>
            <w:tcW w:w="2392" w:type="dxa"/>
          </w:tcPr>
          <w:p w14:paraId="6B4CDA6D"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17641.19</w:t>
            </w:r>
          </w:p>
        </w:tc>
        <w:tc>
          <w:tcPr>
            <w:tcW w:w="2385" w:type="dxa"/>
          </w:tcPr>
          <w:p w14:paraId="7E647DFC"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19.18</w:t>
            </w:r>
          </w:p>
        </w:tc>
      </w:tr>
      <w:tr w:rsidR="00FF36BB" w:rsidRPr="00AA2192" w14:paraId="44D32DC9" w14:textId="77777777" w:rsidTr="006D304F">
        <w:trPr>
          <w:trHeight w:val="654"/>
        </w:trPr>
        <w:tc>
          <w:tcPr>
            <w:tcW w:w="2377" w:type="dxa"/>
          </w:tcPr>
          <w:p w14:paraId="3365AE66"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2020</w:t>
            </w:r>
          </w:p>
        </w:tc>
        <w:tc>
          <w:tcPr>
            <w:tcW w:w="2386" w:type="dxa"/>
          </w:tcPr>
          <w:p w14:paraId="5EE0464F"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363174</w:t>
            </w:r>
          </w:p>
        </w:tc>
        <w:tc>
          <w:tcPr>
            <w:tcW w:w="2392" w:type="dxa"/>
          </w:tcPr>
          <w:p w14:paraId="5CF63AEF"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18749.33</w:t>
            </w:r>
          </w:p>
        </w:tc>
        <w:tc>
          <w:tcPr>
            <w:tcW w:w="2385" w:type="dxa"/>
          </w:tcPr>
          <w:p w14:paraId="6D3FD4CA"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19.37</w:t>
            </w:r>
          </w:p>
        </w:tc>
      </w:tr>
      <w:tr w:rsidR="00FF36BB" w:rsidRPr="00AA2192" w14:paraId="494F1A5D" w14:textId="77777777" w:rsidTr="006D304F">
        <w:trPr>
          <w:trHeight w:val="654"/>
        </w:trPr>
        <w:tc>
          <w:tcPr>
            <w:tcW w:w="2377" w:type="dxa"/>
          </w:tcPr>
          <w:p w14:paraId="74906124"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2021</w:t>
            </w:r>
          </w:p>
        </w:tc>
        <w:tc>
          <w:tcPr>
            <w:tcW w:w="2386" w:type="dxa"/>
          </w:tcPr>
          <w:p w14:paraId="61EB9C36"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296293</w:t>
            </w:r>
          </w:p>
        </w:tc>
        <w:tc>
          <w:tcPr>
            <w:tcW w:w="2392" w:type="dxa"/>
          </w:tcPr>
          <w:p w14:paraId="26D4A075"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22161.05</w:t>
            </w:r>
          </w:p>
        </w:tc>
        <w:tc>
          <w:tcPr>
            <w:tcW w:w="2385" w:type="dxa"/>
          </w:tcPr>
          <w:p w14:paraId="461C5E01" w14:textId="77777777" w:rsidR="00FF36BB" w:rsidRPr="00AA2192" w:rsidRDefault="00FF36BB" w:rsidP="006D304F">
            <w:pPr>
              <w:spacing w:line="360" w:lineRule="auto"/>
              <w:jc w:val="both"/>
              <w:rPr>
                <w:rFonts w:ascii="Times New Roman" w:hAnsi="Times New Roman" w:cs="Times New Roman"/>
                <w:sz w:val="24"/>
                <w:szCs w:val="24"/>
              </w:rPr>
            </w:pPr>
            <w:r w:rsidRPr="00AA2192">
              <w:rPr>
                <w:rFonts w:ascii="Times New Roman" w:hAnsi="Times New Roman" w:cs="Times New Roman"/>
                <w:sz w:val="24"/>
                <w:szCs w:val="24"/>
              </w:rPr>
              <w:t>13.37</w:t>
            </w:r>
          </w:p>
        </w:tc>
      </w:tr>
    </w:tbl>
    <w:p w14:paraId="5C1F99BD" w14:textId="765E19E4" w:rsidR="0032443B" w:rsidRPr="00EB2E75" w:rsidRDefault="0032443B" w:rsidP="0032443B">
      <w:pPr>
        <w:rPr>
          <w:rFonts w:ascii="Times New Roman" w:hAnsi="Times New Roman" w:cs="Times New Roman"/>
          <w:sz w:val="24"/>
          <w:szCs w:val="24"/>
        </w:rPr>
      </w:pPr>
      <w:r>
        <w:rPr>
          <w:rFonts w:ascii="Times New Roman" w:hAnsi="Times New Roman" w:cs="Times New Roman"/>
          <w:b/>
          <w:bCs/>
          <w:sz w:val="24"/>
          <w:szCs w:val="24"/>
        </w:rPr>
        <w:t xml:space="preserve">                        </w:t>
      </w:r>
      <w:r w:rsidRPr="00AA2192">
        <w:rPr>
          <w:rFonts w:ascii="Times New Roman" w:hAnsi="Times New Roman" w:cs="Times New Roman"/>
          <w:b/>
          <w:bCs/>
          <w:sz w:val="24"/>
          <w:szCs w:val="24"/>
        </w:rPr>
        <w:t xml:space="preserve">Table </w:t>
      </w:r>
      <w:r>
        <w:rPr>
          <w:rFonts w:ascii="Times New Roman" w:hAnsi="Times New Roman" w:cs="Times New Roman"/>
          <w:b/>
          <w:bCs/>
          <w:sz w:val="24"/>
          <w:szCs w:val="24"/>
        </w:rPr>
        <w:t>8</w:t>
      </w:r>
      <w:r w:rsidRPr="00AA2192">
        <w:rPr>
          <w:rFonts w:ascii="Times New Roman" w:hAnsi="Times New Roman" w:cs="Times New Roman"/>
          <w:b/>
          <w:bCs/>
          <w:sz w:val="24"/>
          <w:szCs w:val="24"/>
        </w:rPr>
        <w:t xml:space="preserve"> showing Return on Assets</w:t>
      </w:r>
      <w:r>
        <w:rPr>
          <w:rFonts w:ascii="Times New Roman" w:hAnsi="Times New Roman" w:cs="Times New Roman"/>
          <w:b/>
          <w:bCs/>
          <w:sz w:val="24"/>
          <w:szCs w:val="24"/>
        </w:rPr>
        <w:t xml:space="preserve"> </w:t>
      </w:r>
      <w:r w:rsidRPr="00AA2192">
        <w:rPr>
          <w:rFonts w:ascii="Times New Roman" w:hAnsi="Times New Roman" w:cs="Times New Roman"/>
          <w:b/>
          <w:bCs/>
          <w:sz w:val="24"/>
          <w:szCs w:val="24"/>
        </w:rPr>
        <w:t>(In Crores)</w:t>
      </w:r>
    </w:p>
    <w:p w14:paraId="1C411409" w14:textId="4359C28C" w:rsidR="0032443B" w:rsidRPr="00AA2192" w:rsidRDefault="0032443B" w:rsidP="0032443B">
      <w:pPr>
        <w:rPr>
          <w:rFonts w:ascii="Times New Roman" w:hAnsi="Times New Roman" w:cs="Times New Roman"/>
          <w:b/>
          <w:bCs/>
          <w:sz w:val="24"/>
          <w:szCs w:val="24"/>
        </w:rPr>
      </w:pPr>
    </w:p>
    <w:p w14:paraId="498494FA" w14:textId="77777777" w:rsidR="00FF36BB" w:rsidRDefault="00FF36BB" w:rsidP="00FF36BB">
      <w:pPr>
        <w:rPr>
          <w:rFonts w:ascii="Times New Roman" w:hAnsi="Times New Roman" w:cs="Times New Roman"/>
          <w:b/>
          <w:bCs/>
          <w:sz w:val="24"/>
          <w:szCs w:val="24"/>
        </w:rPr>
      </w:pPr>
      <w:r>
        <w:rPr>
          <w:rFonts w:ascii="Times New Roman" w:hAnsi="Times New Roman" w:cs="Times New Roman"/>
          <w:b/>
          <w:bCs/>
          <w:noProof/>
          <w:sz w:val="24"/>
          <w:szCs w:val="24"/>
          <w:lang w:val="en-IN" w:eastAsia="en-IN"/>
        </w:rPr>
        <w:lastRenderedPageBreak/>
        <w:drawing>
          <wp:anchor distT="0" distB="0" distL="114300" distR="114300" simplePos="0" relativeHeight="251666432" behindDoc="0" locked="0" layoutInCell="1" allowOverlap="1" wp14:anchorId="6025F56A" wp14:editId="567BF555">
            <wp:simplePos x="0" y="0"/>
            <wp:positionH relativeFrom="column">
              <wp:posOffset>142516</wp:posOffset>
            </wp:positionH>
            <wp:positionV relativeFrom="paragraph">
              <wp:posOffset>0</wp:posOffset>
            </wp:positionV>
            <wp:extent cx="6067425" cy="30003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3000375"/>
                    </a:xfrm>
                    <a:prstGeom prst="rect">
                      <a:avLst/>
                    </a:prstGeom>
                    <a:noFill/>
                  </pic:spPr>
                </pic:pic>
              </a:graphicData>
            </a:graphic>
            <wp14:sizeRelH relativeFrom="page">
              <wp14:pctWidth>0</wp14:pctWidth>
            </wp14:sizeRelH>
            <wp14:sizeRelV relativeFrom="page">
              <wp14:pctHeight>0</wp14:pctHeight>
            </wp14:sizeRelV>
          </wp:anchor>
        </w:drawing>
      </w:r>
    </w:p>
    <w:p w14:paraId="7E541AA6" w14:textId="6C7FA281" w:rsidR="00FF36BB" w:rsidRDefault="00FF36BB" w:rsidP="00FF36BB">
      <w:pPr>
        <w:rPr>
          <w:rFonts w:ascii="Times New Roman" w:hAnsi="Times New Roman" w:cs="Times New Roman"/>
          <w:b/>
          <w:bCs/>
          <w:sz w:val="24"/>
          <w:szCs w:val="24"/>
        </w:rPr>
      </w:pPr>
      <w:r>
        <w:rPr>
          <w:rFonts w:ascii="Times New Roman" w:hAnsi="Times New Roman" w:cs="Times New Roman"/>
          <w:b/>
          <w:bCs/>
          <w:sz w:val="24"/>
          <w:szCs w:val="24"/>
        </w:rPr>
        <w:t>INTREPRETATION</w:t>
      </w:r>
    </w:p>
    <w:p w14:paraId="778A2CE4" w14:textId="77777777" w:rsidR="0032443B" w:rsidRDefault="0032443B" w:rsidP="00FF36BB">
      <w:pPr>
        <w:rPr>
          <w:rFonts w:ascii="Times New Roman" w:hAnsi="Times New Roman" w:cs="Times New Roman"/>
          <w:b/>
          <w:bCs/>
          <w:sz w:val="24"/>
          <w:szCs w:val="24"/>
        </w:rPr>
      </w:pPr>
    </w:p>
    <w:p w14:paraId="7B8F5EB8" w14:textId="0AE914C0" w:rsidR="00FF36BB" w:rsidRPr="00D24C79" w:rsidRDefault="00FF36BB">
      <w:pPr>
        <w:pStyle w:val="ListParagraph"/>
        <w:numPr>
          <w:ilvl w:val="0"/>
          <w:numId w:val="7"/>
        </w:numPr>
        <w:spacing w:after="160"/>
        <w:ind w:right="0"/>
        <w:rPr>
          <w:rFonts w:ascii="Times New Roman" w:hAnsi="Times New Roman" w:cs="Times New Roman"/>
          <w:b/>
          <w:bCs/>
          <w:sz w:val="24"/>
          <w:szCs w:val="24"/>
        </w:rPr>
      </w:pPr>
      <w:bookmarkStart w:id="6" w:name="_Hlk93932064"/>
      <w:r w:rsidRPr="008E775A">
        <w:rPr>
          <w:rFonts w:ascii="Times New Roman" w:hAnsi="Times New Roman" w:cs="Times New Roman"/>
          <w:sz w:val="24"/>
          <w:szCs w:val="24"/>
        </w:rPr>
        <w:t>This demonstrates that the company's assets have not been put to work to create profits</w:t>
      </w:r>
      <w:r w:rsidRPr="00D24C79">
        <w:rPr>
          <w:rFonts w:ascii="Times New Roman" w:hAnsi="Times New Roman" w:cs="Times New Roman"/>
          <w:sz w:val="24"/>
          <w:szCs w:val="24"/>
        </w:rPr>
        <w:t>.</w:t>
      </w:r>
    </w:p>
    <w:p w14:paraId="4631A1F8" w14:textId="77777777" w:rsidR="00FF36BB" w:rsidRPr="008E775A" w:rsidRDefault="00FF36BB">
      <w:pPr>
        <w:pStyle w:val="ListParagraph"/>
        <w:numPr>
          <w:ilvl w:val="0"/>
          <w:numId w:val="7"/>
        </w:numPr>
        <w:spacing w:after="160"/>
        <w:ind w:right="0"/>
        <w:rPr>
          <w:rFonts w:ascii="Times New Roman" w:hAnsi="Times New Roman" w:cs="Times New Roman"/>
          <w:sz w:val="24"/>
          <w:szCs w:val="24"/>
        </w:rPr>
      </w:pPr>
      <w:r w:rsidRPr="008E775A">
        <w:rPr>
          <w:rFonts w:ascii="Times New Roman" w:hAnsi="Times New Roman" w:cs="Times New Roman"/>
          <w:sz w:val="24"/>
          <w:szCs w:val="24"/>
        </w:rPr>
        <w:t xml:space="preserve">The overall asset return </w:t>
      </w:r>
      <w:proofErr w:type="gramStart"/>
      <w:r w:rsidRPr="008E775A">
        <w:rPr>
          <w:rFonts w:ascii="Times New Roman" w:hAnsi="Times New Roman" w:cs="Times New Roman"/>
          <w:sz w:val="24"/>
          <w:szCs w:val="24"/>
        </w:rPr>
        <w:t>In</w:t>
      </w:r>
      <w:proofErr w:type="gramEnd"/>
      <w:r w:rsidRPr="008E775A">
        <w:rPr>
          <w:rFonts w:ascii="Times New Roman" w:hAnsi="Times New Roman" w:cs="Times New Roman"/>
          <w:sz w:val="24"/>
          <w:szCs w:val="24"/>
        </w:rPr>
        <w:t xml:space="preserve"> 2017, the rate of return on assets was 22.98 percent, with falling trends from 2018 to 2021.</w:t>
      </w:r>
    </w:p>
    <w:bookmarkEnd w:id="6"/>
    <w:p w14:paraId="791F7AEF" w14:textId="77777777" w:rsidR="00FF36BB" w:rsidRDefault="00FF36BB" w:rsidP="00FF36BB">
      <w:pPr>
        <w:rPr>
          <w:rFonts w:ascii="Times New Roman" w:hAnsi="Times New Roman" w:cs="Times New Roman"/>
          <w:b/>
          <w:bCs/>
          <w:sz w:val="24"/>
          <w:szCs w:val="24"/>
        </w:rPr>
      </w:pPr>
    </w:p>
    <w:p w14:paraId="34930CB4" w14:textId="77777777" w:rsidR="0032443B" w:rsidRDefault="0032443B" w:rsidP="0032443B">
      <w:pPr>
        <w:ind w:left="0" w:firstLine="0"/>
        <w:rPr>
          <w:rFonts w:ascii="Times New Roman" w:hAnsi="Times New Roman" w:cs="Times New Roman"/>
          <w:b/>
          <w:bCs/>
          <w:sz w:val="24"/>
          <w:szCs w:val="24"/>
        </w:rPr>
      </w:pPr>
    </w:p>
    <w:p w14:paraId="2E606E66" w14:textId="77777777" w:rsidR="0032443B" w:rsidRDefault="0032443B" w:rsidP="0032443B">
      <w:pPr>
        <w:ind w:left="0" w:firstLine="0"/>
        <w:rPr>
          <w:rFonts w:ascii="Times New Roman" w:hAnsi="Times New Roman" w:cs="Times New Roman"/>
          <w:b/>
          <w:bCs/>
          <w:sz w:val="24"/>
          <w:szCs w:val="24"/>
        </w:rPr>
      </w:pPr>
    </w:p>
    <w:p w14:paraId="498804F8" w14:textId="085B372D" w:rsidR="00FF36BB" w:rsidRPr="00AA2192" w:rsidRDefault="00FF36BB" w:rsidP="0032443B">
      <w:pPr>
        <w:ind w:left="0" w:firstLine="0"/>
        <w:rPr>
          <w:rFonts w:ascii="Times New Roman" w:hAnsi="Times New Roman" w:cs="Times New Roman"/>
          <w:b/>
          <w:bCs/>
          <w:sz w:val="24"/>
          <w:szCs w:val="24"/>
        </w:rPr>
      </w:pPr>
      <w:r w:rsidRPr="00AA2192">
        <w:rPr>
          <w:rFonts w:ascii="Times New Roman" w:hAnsi="Times New Roman" w:cs="Times New Roman"/>
          <w:b/>
          <w:bCs/>
          <w:sz w:val="24"/>
          <w:szCs w:val="24"/>
        </w:rPr>
        <w:t>TOTAL ASSETS TURNOVER RATIO</w:t>
      </w:r>
    </w:p>
    <w:p w14:paraId="02337278" w14:textId="4478099C" w:rsidR="00FF36BB" w:rsidRDefault="00FF36BB" w:rsidP="00FF36BB">
      <w:pPr>
        <w:rPr>
          <w:rFonts w:ascii="Times New Roman" w:hAnsi="Times New Roman" w:cs="Times New Roman"/>
          <w:sz w:val="24"/>
          <w:szCs w:val="24"/>
        </w:rPr>
      </w:pPr>
      <w:r>
        <w:rPr>
          <w:rFonts w:ascii="Times New Roman" w:hAnsi="Times New Roman" w:cs="Times New Roman"/>
          <w:sz w:val="24"/>
          <w:szCs w:val="24"/>
        </w:rPr>
        <w:t xml:space="preserve">  </w:t>
      </w:r>
      <w:r w:rsidRPr="00362B8C">
        <w:rPr>
          <w:rFonts w:ascii="Times New Roman" w:hAnsi="Times New Roman" w:cs="Times New Roman"/>
          <w:sz w:val="24"/>
          <w:szCs w:val="24"/>
        </w:rPr>
        <w:t xml:space="preserve">The ratio of a company's sales to its assets is known as the asset turnover ratio. It's an efficiency ratio that assesses how successfully a corporation </w:t>
      </w:r>
      <w:proofErr w:type="spellStart"/>
      <w:r w:rsidRPr="00362B8C">
        <w:rPr>
          <w:rFonts w:ascii="Times New Roman" w:hAnsi="Times New Roman" w:cs="Times New Roman"/>
          <w:sz w:val="24"/>
          <w:szCs w:val="24"/>
        </w:rPr>
        <w:t>utilises</w:t>
      </w:r>
      <w:proofErr w:type="spellEnd"/>
      <w:r w:rsidRPr="00362B8C">
        <w:rPr>
          <w:rFonts w:ascii="Times New Roman" w:hAnsi="Times New Roman" w:cs="Times New Roman"/>
          <w:sz w:val="24"/>
          <w:szCs w:val="24"/>
        </w:rPr>
        <w:t xml:space="preserve"> its assets to earn money.</w:t>
      </w:r>
    </w:p>
    <w:p w14:paraId="4C15753F" w14:textId="77777777" w:rsidR="0032443B" w:rsidRPr="00AA2192" w:rsidRDefault="0032443B" w:rsidP="00FF36BB">
      <w:pPr>
        <w:rPr>
          <w:rFonts w:ascii="Times New Roman" w:hAnsi="Times New Roman" w:cs="Times New Roman"/>
          <w:sz w:val="24"/>
          <w:szCs w:val="24"/>
        </w:rPr>
      </w:pPr>
    </w:p>
    <w:p w14:paraId="0ABB06F1" w14:textId="58BB394F" w:rsidR="00FF36BB" w:rsidRDefault="0032443B" w:rsidP="00FF36BB">
      <w:pPr>
        <w:rPr>
          <w:rFonts w:ascii="Times New Roman" w:hAnsi="Times New Roman" w:cs="Times New Roman"/>
          <w:sz w:val="24"/>
          <w:szCs w:val="24"/>
        </w:rPr>
      </w:pPr>
      <w:r>
        <w:rPr>
          <w:rFonts w:ascii="Times New Roman" w:hAnsi="Times New Roman" w:cs="Times New Roman"/>
          <w:sz w:val="24"/>
          <w:szCs w:val="24"/>
        </w:rPr>
        <w:t xml:space="preserve">             </w:t>
      </w:r>
      <w:r w:rsidR="00FF36BB" w:rsidRPr="00AA2192">
        <w:rPr>
          <w:rFonts w:ascii="Times New Roman" w:hAnsi="Times New Roman" w:cs="Times New Roman"/>
          <w:sz w:val="24"/>
          <w:szCs w:val="24"/>
        </w:rPr>
        <w:t>Total assets turnover ratio = net sales / total assets</w:t>
      </w:r>
    </w:p>
    <w:p w14:paraId="4405F883" w14:textId="77777777" w:rsidR="00FF36BB" w:rsidRDefault="00FF36BB" w:rsidP="00FF36BB">
      <w:pPr>
        <w:rPr>
          <w:rFonts w:ascii="Times New Roman" w:hAnsi="Times New Roman" w:cs="Times New Roman"/>
          <w:sz w:val="24"/>
          <w:szCs w:val="24"/>
        </w:rPr>
      </w:pPr>
    </w:p>
    <w:p w14:paraId="341B8376" w14:textId="77777777" w:rsidR="00FF36BB" w:rsidRDefault="00FF36BB" w:rsidP="00FF36BB">
      <w:pPr>
        <w:rPr>
          <w:rFonts w:ascii="Times New Roman" w:hAnsi="Times New Roman" w:cs="Times New Roman"/>
          <w:b/>
          <w:bCs/>
          <w:sz w:val="24"/>
          <w:szCs w:val="24"/>
        </w:rPr>
      </w:pPr>
    </w:p>
    <w:p w14:paraId="72058857" w14:textId="795EC5BA" w:rsidR="00FF36BB" w:rsidRDefault="00FF36BB" w:rsidP="00FF36BB">
      <w:pPr>
        <w:rPr>
          <w:rFonts w:ascii="Times New Roman" w:hAnsi="Times New Roman" w:cs="Times New Roman"/>
          <w:b/>
          <w:bCs/>
          <w:sz w:val="24"/>
          <w:szCs w:val="24"/>
        </w:rPr>
      </w:pPr>
    </w:p>
    <w:p w14:paraId="43D461DD" w14:textId="77777777" w:rsidR="0032443B" w:rsidRPr="00AA2192" w:rsidRDefault="0032443B" w:rsidP="00FF36BB">
      <w:pPr>
        <w:rPr>
          <w:rFonts w:ascii="Times New Roman" w:hAnsi="Times New Roman" w:cs="Times New Roman"/>
          <w:b/>
          <w:bCs/>
          <w:sz w:val="24"/>
          <w:szCs w:val="24"/>
        </w:rPr>
      </w:pPr>
    </w:p>
    <w:tbl>
      <w:tblPr>
        <w:tblStyle w:val="TableGrid"/>
        <w:tblW w:w="9482" w:type="dxa"/>
        <w:tblLook w:val="04A0" w:firstRow="1" w:lastRow="0" w:firstColumn="1" w:lastColumn="0" w:noHBand="0" w:noVBand="1"/>
      </w:tblPr>
      <w:tblGrid>
        <w:gridCol w:w="2370"/>
        <w:gridCol w:w="2370"/>
        <w:gridCol w:w="2371"/>
        <w:gridCol w:w="2371"/>
      </w:tblGrid>
      <w:tr w:rsidR="00FF36BB" w14:paraId="1F69E96A" w14:textId="77777777" w:rsidTr="006D304F">
        <w:trPr>
          <w:trHeight w:val="818"/>
        </w:trPr>
        <w:tc>
          <w:tcPr>
            <w:tcW w:w="2370" w:type="dxa"/>
            <w:shd w:val="clear" w:color="auto" w:fill="D9D9D9" w:themeFill="background1" w:themeFillShade="D9"/>
          </w:tcPr>
          <w:p w14:paraId="594C5FD3"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Year</w:t>
            </w:r>
          </w:p>
        </w:tc>
        <w:tc>
          <w:tcPr>
            <w:tcW w:w="2370" w:type="dxa"/>
            <w:shd w:val="clear" w:color="auto" w:fill="D9D9D9" w:themeFill="background1" w:themeFillShade="D9"/>
          </w:tcPr>
          <w:p w14:paraId="620502FC"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Net Sales</w:t>
            </w:r>
          </w:p>
        </w:tc>
        <w:tc>
          <w:tcPr>
            <w:tcW w:w="2371" w:type="dxa"/>
            <w:shd w:val="clear" w:color="auto" w:fill="D9D9D9" w:themeFill="background1" w:themeFillShade="D9"/>
          </w:tcPr>
          <w:p w14:paraId="75505582"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Total Assets</w:t>
            </w:r>
          </w:p>
        </w:tc>
        <w:tc>
          <w:tcPr>
            <w:tcW w:w="2371" w:type="dxa"/>
            <w:shd w:val="clear" w:color="auto" w:fill="D9D9D9" w:themeFill="background1" w:themeFillShade="D9"/>
          </w:tcPr>
          <w:p w14:paraId="25ED65DF"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Total assets turnover ratio</w:t>
            </w:r>
          </w:p>
        </w:tc>
      </w:tr>
      <w:tr w:rsidR="00FF36BB" w14:paraId="44DD456E" w14:textId="77777777" w:rsidTr="006D304F">
        <w:trPr>
          <w:trHeight w:val="524"/>
        </w:trPr>
        <w:tc>
          <w:tcPr>
            <w:tcW w:w="2370" w:type="dxa"/>
          </w:tcPr>
          <w:p w14:paraId="3D2C5356" w14:textId="77777777" w:rsidR="00FF36BB" w:rsidRPr="007D279B" w:rsidRDefault="00FF36BB" w:rsidP="006D304F">
            <w:pPr>
              <w:spacing w:line="360" w:lineRule="auto"/>
              <w:jc w:val="both"/>
              <w:rPr>
                <w:rFonts w:ascii="Times New Roman" w:hAnsi="Times New Roman" w:cs="Times New Roman"/>
                <w:sz w:val="24"/>
                <w:szCs w:val="24"/>
              </w:rPr>
            </w:pPr>
            <w:r w:rsidRPr="007D279B">
              <w:rPr>
                <w:rFonts w:ascii="Times New Roman" w:hAnsi="Times New Roman" w:cs="Times New Roman"/>
                <w:sz w:val="24"/>
                <w:szCs w:val="24"/>
              </w:rPr>
              <w:t>2017</w:t>
            </w:r>
          </w:p>
        </w:tc>
        <w:tc>
          <w:tcPr>
            <w:tcW w:w="2370" w:type="dxa"/>
          </w:tcPr>
          <w:p w14:paraId="6885DD30" w14:textId="77777777" w:rsidR="00FF36BB" w:rsidRDefault="00FF36BB" w:rsidP="006D304F">
            <w:pPr>
              <w:spacing w:line="360" w:lineRule="auto"/>
              <w:jc w:val="both"/>
              <w:rPr>
                <w:rFonts w:ascii="Times New Roman" w:hAnsi="Times New Roman" w:cs="Times New Roman"/>
                <w:b/>
                <w:bCs/>
                <w:sz w:val="24"/>
                <w:szCs w:val="24"/>
              </w:rPr>
            </w:pPr>
            <w:r w:rsidRPr="00FF5B2F">
              <w:rPr>
                <w:sz w:val="24"/>
                <w:szCs w:val="24"/>
              </w:rPr>
              <w:t>28500.46</w:t>
            </w:r>
          </w:p>
        </w:tc>
        <w:tc>
          <w:tcPr>
            <w:tcW w:w="2371" w:type="dxa"/>
          </w:tcPr>
          <w:p w14:paraId="72835732" w14:textId="77777777" w:rsidR="00FF36BB" w:rsidRDefault="00FF36BB" w:rsidP="006D304F">
            <w:pPr>
              <w:spacing w:line="360" w:lineRule="auto"/>
              <w:jc w:val="both"/>
              <w:rPr>
                <w:rFonts w:ascii="Times New Roman" w:hAnsi="Times New Roman" w:cs="Times New Roman"/>
                <w:b/>
                <w:bCs/>
                <w:sz w:val="24"/>
                <w:szCs w:val="24"/>
              </w:rPr>
            </w:pPr>
            <w:r w:rsidRPr="00EB2E75">
              <w:rPr>
                <w:rFonts w:ascii="Times New Roman" w:hAnsi="Times New Roman" w:cs="Times New Roman"/>
                <w:sz w:val="24"/>
                <w:szCs w:val="24"/>
              </w:rPr>
              <w:t>14694.26</w:t>
            </w:r>
          </w:p>
        </w:tc>
        <w:tc>
          <w:tcPr>
            <w:tcW w:w="2371" w:type="dxa"/>
          </w:tcPr>
          <w:p w14:paraId="33B5146C" w14:textId="77777777" w:rsidR="00FF36BB" w:rsidRPr="007D279B" w:rsidRDefault="00FF36BB" w:rsidP="006D304F">
            <w:pPr>
              <w:spacing w:line="360" w:lineRule="auto"/>
              <w:jc w:val="both"/>
              <w:rPr>
                <w:rFonts w:ascii="Times New Roman" w:hAnsi="Times New Roman" w:cs="Times New Roman"/>
                <w:sz w:val="24"/>
                <w:szCs w:val="24"/>
              </w:rPr>
            </w:pPr>
            <w:r w:rsidRPr="007D279B">
              <w:rPr>
                <w:rFonts w:ascii="Times New Roman" w:hAnsi="Times New Roman" w:cs="Times New Roman"/>
                <w:sz w:val="24"/>
                <w:szCs w:val="24"/>
              </w:rPr>
              <w:t>1.93</w:t>
            </w:r>
          </w:p>
        </w:tc>
      </w:tr>
      <w:tr w:rsidR="00FF36BB" w14:paraId="6E480507" w14:textId="77777777" w:rsidTr="006D304F">
        <w:trPr>
          <w:trHeight w:val="524"/>
        </w:trPr>
        <w:tc>
          <w:tcPr>
            <w:tcW w:w="2370" w:type="dxa"/>
          </w:tcPr>
          <w:p w14:paraId="77BD70C3" w14:textId="77777777" w:rsidR="00FF36BB" w:rsidRPr="007D279B" w:rsidRDefault="00FF36BB" w:rsidP="006D304F">
            <w:pPr>
              <w:spacing w:line="360" w:lineRule="auto"/>
              <w:jc w:val="both"/>
              <w:rPr>
                <w:rFonts w:ascii="Times New Roman" w:hAnsi="Times New Roman" w:cs="Times New Roman"/>
                <w:sz w:val="24"/>
                <w:szCs w:val="24"/>
              </w:rPr>
            </w:pPr>
            <w:r w:rsidRPr="007D279B">
              <w:rPr>
                <w:rFonts w:ascii="Times New Roman" w:hAnsi="Times New Roman" w:cs="Times New Roman"/>
                <w:sz w:val="24"/>
                <w:szCs w:val="24"/>
              </w:rPr>
              <w:t>2018</w:t>
            </w:r>
          </w:p>
        </w:tc>
        <w:tc>
          <w:tcPr>
            <w:tcW w:w="2370" w:type="dxa"/>
          </w:tcPr>
          <w:p w14:paraId="399BE6F2" w14:textId="77777777" w:rsidR="00FF36BB" w:rsidRDefault="00FF36BB" w:rsidP="006D304F">
            <w:pPr>
              <w:spacing w:line="360" w:lineRule="auto"/>
              <w:jc w:val="both"/>
              <w:rPr>
                <w:rFonts w:ascii="Times New Roman" w:hAnsi="Times New Roman" w:cs="Times New Roman"/>
                <w:b/>
                <w:bCs/>
                <w:sz w:val="24"/>
                <w:szCs w:val="24"/>
              </w:rPr>
            </w:pPr>
            <w:r w:rsidRPr="00FF5B2F">
              <w:rPr>
                <w:sz w:val="24"/>
                <w:szCs w:val="24"/>
              </w:rPr>
              <w:t>32230.49</w:t>
            </w:r>
          </w:p>
        </w:tc>
        <w:tc>
          <w:tcPr>
            <w:tcW w:w="2371" w:type="dxa"/>
          </w:tcPr>
          <w:p w14:paraId="2CF7A05E" w14:textId="77777777" w:rsidR="00FF36BB" w:rsidRDefault="00FF36BB" w:rsidP="006D304F">
            <w:pPr>
              <w:spacing w:line="360" w:lineRule="auto"/>
              <w:jc w:val="both"/>
              <w:rPr>
                <w:rFonts w:ascii="Times New Roman" w:hAnsi="Times New Roman" w:cs="Times New Roman"/>
                <w:b/>
                <w:bCs/>
                <w:sz w:val="24"/>
                <w:szCs w:val="24"/>
              </w:rPr>
            </w:pPr>
            <w:r w:rsidRPr="00EB2E75">
              <w:rPr>
                <w:rFonts w:ascii="Times New Roman" w:hAnsi="Times New Roman" w:cs="Times New Roman"/>
                <w:sz w:val="24"/>
                <w:szCs w:val="24"/>
              </w:rPr>
              <w:t>16738.80</w:t>
            </w:r>
          </w:p>
        </w:tc>
        <w:tc>
          <w:tcPr>
            <w:tcW w:w="2371" w:type="dxa"/>
          </w:tcPr>
          <w:p w14:paraId="32CFF072" w14:textId="77777777" w:rsidR="00FF36BB" w:rsidRPr="007D279B" w:rsidRDefault="00FF36BB" w:rsidP="006D304F">
            <w:pPr>
              <w:spacing w:line="360" w:lineRule="auto"/>
              <w:jc w:val="both"/>
              <w:rPr>
                <w:rFonts w:ascii="Times New Roman" w:hAnsi="Times New Roman" w:cs="Times New Roman"/>
                <w:sz w:val="24"/>
                <w:szCs w:val="24"/>
              </w:rPr>
            </w:pPr>
            <w:r>
              <w:rPr>
                <w:rFonts w:ascii="Times New Roman" w:hAnsi="Times New Roman" w:cs="Times New Roman"/>
                <w:sz w:val="24"/>
                <w:szCs w:val="24"/>
              </w:rPr>
              <w:t>1.92</w:t>
            </w:r>
          </w:p>
        </w:tc>
      </w:tr>
      <w:tr w:rsidR="00FF36BB" w14:paraId="3078E6AB" w14:textId="77777777" w:rsidTr="006D304F">
        <w:trPr>
          <w:trHeight w:val="543"/>
        </w:trPr>
        <w:tc>
          <w:tcPr>
            <w:tcW w:w="2370" w:type="dxa"/>
          </w:tcPr>
          <w:p w14:paraId="5BF5BF8C" w14:textId="77777777" w:rsidR="00FF36BB" w:rsidRPr="007D279B" w:rsidRDefault="00FF36BB" w:rsidP="006D304F">
            <w:pPr>
              <w:spacing w:line="360" w:lineRule="auto"/>
              <w:jc w:val="both"/>
              <w:rPr>
                <w:rFonts w:ascii="Times New Roman" w:hAnsi="Times New Roman" w:cs="Times New Roman"/>
                <w:sz w:val="24"/>
                <w:szCs w:val="24"/>
              </w:rPr>
            </w:pPr>
            <w:r w:rsidRPr="007D279B">
              <w:rPr>
                <w:rFonts w:ascii="Times New Roman" w:hAnsi="Times New Roman" w:cs="Times New Roman"/>
                <w:sz w:val="24"/>
                <w:szCs w:val="24"/>
              </w:rPr>
              <w:t>2019</w:t>
            </w:r>
          </w:p>
        </w:tc>
        <w:tc>
          <w:tcPr>
            <w:tcW w:w="2370" w:type="dxa"/>
          </w:tcPr>
          <w:p w14:paraId="7DC24E2C" w14:textId="77777777" w:rsidR="00FF36BB" w:rsidRDefault="00FF36BB" w:rsidP="006D304F">
            <w:pPr>
              <w:spacing w:line="360" w:lineRule="auto"/>
              <w:jc w:val="both"/>
              <w:rPr>
                <w:rFonts w:ascii="Times New Roman" w:hAnsi="Times New Roman" w:cs="Times New Roman"/>
                <w:b/>
                <w:bCs/>
                <w:sz w:val="24"/>
                <w:szCs w:val="24"/>
              </w:rPr>
            </w:pPr>
            <w:r w:rsidRPr="00FF5B2F">
              <w:rPr>
                <w:sz w:val="24"/>
                <w:szCs w:val="24"/>
              </w:rPr>
              <w:t>33650.94</w:t>
            </w:r>
          </w:p>
        </w:tc>
        <w:tc>
          <w:tcPr>
            <w:tcW w:w="2371" w:type="dxa"/>
          </w:tcPr>
          <w:p w14:paraId="223DF8E7" w14:textId="77777777" w:rsidR="00FF36BB" w:rsidRDefault="00FF36BB" w:rsidP="006D304F">
            <w:pPr>
              <w:spacing w:line="360" w:lineRule="auto"/>
              <w:jc w:val="both"/>
              <w:rPr>
                <w:rFonts w:ascii="Times New Roman" w:hAnsi="Times New Roman" w:cs="Times New Roman"/>
                <w:b/>
                <w:bCs/>
                <w:sz w:val="24"/>
                <w:szCs w:val="24"/>
              </w:rPr>
            </w:pPr>
            <w:r w:rsidRPr="00EB2E75">
              <w:rPr>
                <w:rFonts w:ascii="Times New Roman" w:hAnsi="Times New Roman" w:cs="Times New Roman"/>
                <w:sz w:val="24"/>
                <w:szCs w:val="24"/>
              </w:rPr>
              <w:t>17641.19</w:t>
            </w:r>
          </w:p>
        </w:tc>
        <w:tc>
          <w:tcPr>
            <w:tcW w:w="2371" w:type="dxa"/>
          </w:tcPr>
          <w:p w14:paraId="3E8286C4" w14:textId="77777777" w:rsidR="00FF36BB" w:rsidRPr="007D279B" w:rsidRDefault="00FF36BB" w:rsidP="006D304F">
            <w:pPr>
              <w:spacing w:line="360" w:lineRule="auto"/>
              <w:jc w:val="both"/>
              <w:rPr>
                <w:rFonts w:ascii="Times New Roman" w:hAnsi="Times New Roman" w:cs="Times New Roman"/>
                <w:sz w:val="24"/>
                <w:szCs w:val="24"/>
              </w:rPr>
            </w:pPr>
            <w:r>
              <w:rPr>
                <w:rFonts w:ascii="Times New Roman" w:hAnsi="Times New Roman" w:cs="Times New Roman"/>
                <w:sz w:val="24"/>
                <w:szCs w:val="24"/>
              </w:rPr>
              <w:t>1.90</w:t>
            </w:r>
          </w:p>
        </w:tc>
      </w:tr>
      <w:tr w:rsidR="00FF36BB" w14:paraId="71709FA7" w14:textId="77777777" w:rsidTr="006D304F">
        <w:trPr>
          <w:trHeight w:val="524"/>
        </w:trPr>
        <w:tc>
          <w:tcPr>
            <w:tcW w:w="2370" w:type="dxa"/>
          </w:tcPr>
          <w:p w14:paraId="29360351" w14:textId="77777777" w:rsidR="00FF36BB" w:rsidRPr="007D279B" w:rsidRDefault="00FF36BB" w:rsidP="006D304F">
            <w:pPr>
              <w:spacing w:line="360" w:lineRule="auto"/>
              <w:jc w:val="both"/>
              <w:rPr>
                <w:rFonts w:ascii="Times New Roman" w:hAnsi="Times New Roman" w:cs="Times New Roman"/>
                <w:sz w:val="24"/>
                <w:szCs w:val="24"/>
              </w:rPr>
            </w:pPr>
            <w:r w:rsidRPr="007D279B">
              <w:rPr>
                <w:rFonts w:ascii="Times New Roman" w:hAnsi="Times New Roman" w:cs="Times New Roman"/>
                <w:sz w:val="24"/>
                <w:szCs w:val="24"/>
              </w:rPr>
              <w:t>2020</w:t>
            </w:r>
          </w:p>
        </w:tc>
        <w:tc>
          <w:tcPr>
            <w:tcW w:w="2370" w:type="dxa"/>
          </w:tcPr>
          <w:p w14:paraId="182A020F" w14:textId="77777777" w:rsidR="00FF36BB" w:rsidRDefault="00FF36BB" w:rsidP="006D304F">
            <w:pPr>
              <w:spacing w:line="360" w:lineRule="auto"/>
              <w:jc w:val="both"/>
              <w:rPr>
                <w:rFonts w:ascii="Times New Roman" w:hAnsi="Times New Roman" w:cs="Times New Roman"/>
                <w:b/>
                <w:bCs/>
                <w:sz w:val="24"/>
                <w:szCs w:val="24"/>
              </w:rPr>
            </w:pPr>
            <w:r w:rsidRPr="00FF5B2F">
              <w:rPr>
                <w:sz w:val="24"/>
                <w:szCs w:val="24"/>
              </w:rPr>
              <w:t>28836.09</w:t>
            </w:r>
          </w:p>
        </w:tc>
        <w:tc>
          <w:tcPr>
            <w:tcW w:w="2371" w:type="dxa"/>
          </w:tcPr>
          <w:p w14:paraId="1E9DC5CE" w14:textId="77777777" w:rsidR="00FF36BB" w:rsidRDefault="00FF36BB" w:rsidP="006D304F">
            <w:pPr>
              <w:spacing w:line="360" w:lineRule="auto"/>
              <w:jc w:val="both"/>
              <w:rPr>
                <w:rFonts w:ascii="Times New Roman" w:hAnsi="Times New Roman" w:cs="Times New Roman"/>
                <w:b/>
                <w:bCs/>
                <w:sz w:val="24"/>
                <w:szCs w:val="24"/>
              </w:rPr>
            </w:pPr>
            <w:r w:rsidRPr="00EB2E75">
              <w:rPr>
                <w:rFonts w:ascii="Times New Roman" w:hAnsi="Times New Roman" w:cs="Times New Roman"/>
                <w:sz w:val="24"/>
                <w:szCs w:val="24"/>
              </w:rPr>
              <w:t>18749.33</w:t>
            </w:r>
          </w:p>
        </w:tc>
        <w:tc>
          <w:tcPr>
            <w:tcW w:w="2371" w:type="dxa"/>
          </w:tcPr>
          <w:p w14:paraId="25BA26D6" w14:textId="77777777" w:rsidR="00FF36BB" w:rsidRPr="007D279B" w:rsidRDefault="00FF36BB" w:rsidP="006D304F">
            <w:pPr>
              <w:spacing w:line="360" w:lineRule="auto"/>
              <w:jc w:val="both"/>
              <w:rPr>
                <w:rFonts w:ascii="Times New Roman" w:hAnsi="Times New Roman" w:cs="Times New Roman"/>
                <w:sz w:val="24"/>
                <w:szCs w:val="24"/>
              </w:rPr>
            </w:pPr>
            <w:r>
              <w:rPr>
                <w:rFonts w:ascii="Times New Roman" w:hAnsi="Times New Roman" w:cs="Times New Roman"/>
                <w:sz w:val="24"/>
                <w:szCs w:val="24"/>
              </w:rPr>
              <w:t>1.53</w:t>
            </w:r>
          </w:p>
        </w:tc>
      </w:tr>
      <w:tr w:rsidR="00FF36BB" w14:paraId="4916820F" w14:textId="77777777" w:rsidTr="006D304F">
        <w:trPr>
          <w:trHeight w:val="524"/>
        </w:trPr>
        <w:tc>
          <w:tcPr>
            <w:tcW w:w="2370" w:type="dxa"/>
          </w:tcPr>
          <w:p w14:paraId="08A9C78D" w14:textId="77777777" w:rsidR="00FF36BB" w:rsidRPr="007D279B" w:rsidRDefault="00FF36BB" w:rsidP="006D304F">
            <w:pPr>
              <w:spacing w:line="360" w:lineRule="auto"/>
              <w:jc w:val="both"/>
              <w:rPr>
                <w:rFonts w:ascii="Times New Roman" w:hAnsi="Times New Roman" w:cs="Times New Roman"/>
                <w:sz w:val="24"/>
                <w:szCs w:val="24"/>
              </w:rPr>
            </w:pPr>
            <w:r w:rsidRPr="007D279B">
              <w:rPr>
                <w:rFonts w:ascii="Times New Roman" w:hAnsi="Times New Roman" w:cs="Times New Roman"/>
                <w:sz w:val="24"/>
                <w:szCs w:val="24"/>
              </w:rPr>
              <w:t>2021</w:t>
            </w:r>
          </w:p>
        </w:tc>
        <w:tc>
          <w:tcPr>
            <w:tcW w:w="2370" w:type="dxa"/>
          </w:tcPr>
          <w:p w14:paraId="745925B1" w14:textId="77777777" w:rsidR="00FF36BB" w:rsidRDefault="00FF36BB" w:rsidP="006D304F">
            <w:pPr>
              <w:spacing w:line="360" w:lineRule="auto"/>
              <w:jc w:val="both"/>
              <w:rPr>
                <w:rFonts w:ascii="Times New Roman" w:hAnsi="Times New Roman" w:cs="Times New Roman"/>
                <w:b/>
                <w:bCs/>
                <w:sz w:val="24"/>
                <w:szCs w:val="24"/>
              </w:rPr>
            </w:pPr>
            <w:r w:rsidRPr="00FF5B2F">
              <w:rPr>
                <w:sz w:val="24"/>
                <w:szCs w:val="24"/>
              </w:rPr>
              <w:t>30800.62</w:t>
            </w:r>
          </w:p>
        </w:tc>
        <w:tc>
          <w:tcPr>
            <w:tcW w:w="2371" w:type="dxa"/>
          </w:tcPr>
          <w:p w14:paraId="1B07DD5B" w14:textId="77777777" w:rsidR="00FF36BB" w:rsidRDefault="00FF36BB" w:rsidP="006D304F">
            <w:pPr>
              <w:spacing w:line="360" w:lineRule="auto"/>
              <w:jc w:val="both"/>
              <w:rPr>
                <w:rFonts w:ascii="Times New Roman" w:hAnsi="Times New Roman" w:cs="Times New Roman"/>
                <w:b/>
                <w:bCs/>
                <w:sz w:val="24"/>
                <w:szCs w:val="24"/>
              </w:rPr>
            </w:pPr>
            <w:r w:rsidRPr="00EB2E75">
              <w:rPr>
                <w:rFonts w:ascii="Times New Roman" w:hAnsi="Times New Roman" w:cs="Times New Roman"/>
                <w:sz w:val="24"/>
                <w:szCs w:val="24"/>
              </w:rPr>
              <w:t>22161.05</w:t>
            </w:r>
          </w:p>
        </w:tc>
        <w:tc>
          <w:tcPr>
            <w:tcW w:w="2371" w:type="dxa"/>
          </w:tcPr>
          <w:p w14:paraId="17C3AED3" w14:textId="77777777" w:rsidR="00FF36BB" w:rsidRPr="007D279B" w:rsidRDefault="00FF36BB" w:rsidP="006D304F">
            <w:pPr>
              <w:spacing w:line="360" w:lineRule="auto"/>
              <w:jc w:val="both"/>
              <w:rPr>
                <w:rFonts w:ascii="Times New Roman" w:hAnsi="Times New Roman" w:cs="Times New Roman"/>
                <w:sz w:val="24"/>
                <w:szCs w:val="24"/>
              </w:rPr>
            </w:pPr>
            <w:r>
              <w:rPr>
                <w:rFonts w:ascii="Times New Roman" w:hAnsi="Times New Roman" w:cs="Times New Roman"/>
                <w:sz w:val="24"/>
                <w:szCs w:val="24"/>
              </w:rPr>
              <w:t>1.38</w:t>
            </w:r>
          </w:p>
        </w:tc>
      </w:tr>
    </w:tbl>
    <w:p w14:paraId="45BB2756" w14:textId="0DC92E67" w:rsidR="0032443B" w:rsidRPr="00AA2192" w:rsidRDefault="0032443B" w:rsidP="0032443B">
      <w:pPr>
        <w:rPr>
          <w:rFonts w:ascii="Times New Roman" w:hAnsi="Times New Roman" w:cs="Times New Roman"/>
          <w:b/>
          <w:bCs/>
          <w:sz w:val="24"/>
          <w:szCs w:val="24"/>
        </w:rPr>
      </w:pPr>
      <w:r>
        <w:rPr>
          <w:rFonts w:ascii="Times New Roman" w:hAnsi="Times New Roman" w:cs="Times New Roman"/>
          <w:b/>
          <w:bCs/>
          <w:sz w:val="24"/>
          <w:szCs w:val="24"/>
        </w:rPr>
        <w:t xml:space="preserve">                 </w:t>
      </w:r>
      <w:r w:rsidRPr="00AA2192">
        <w:rPr>
          <w:rFonts w:ascii="Times New Roman" w:hAnsi="Times New Roman" w:cs="Times New Roman"/>
          <w:b/>
          <w:bCs/>
          <w:sz w:val="24"/>
          <w:szCs w:val="24"/>
        </w:rPr>
        <w:t xml:space="preserve">Table </w:t>
      </w:r>
      <w:r>
        <w:rPr>
          <w:rFonts w:ascii="Times New Roman" w:hAnsi="Times New Roman" w:cs="Times New Roman"/>
          <w:b/>
          <w:bCs/>
          <w:sz w:val="24"/>
          <w:szCs w:val="24"/>
        </w:rPr>
        <w:t>9</w:t>
      </w:r>
      <w:r w:rsidRPr="00AA2192">
        <w:rPr>
          <w:rFonts w:ascii="Times New Roman" w:hAnsi="Times New Roman" w:cs="Times New Roman"/>
          <w:b/>
          <w:bCs/>
          <w:sz w:val="24"/>
          <w:szCs w:val="24"/>
        </w:rPr>
        <w:t xml:space="preserve"> showing total assets turnover ratio</w:t>
      </w:r>
      <w:r>
        <w:rPr>
          <w:rFonts w:ascii="Times New Roman" w:hAnsi="Times New Roman" w:cs="Times New Roman"/>
          <w:b/>
          <w:bCs/>
          <w:sz w:val="24"/>
          <w:szCs w:val="24"/>
        </w:rPr>
        <w:t xml:space="preserve"> </w:t>
      </w:r>
      <w:r w:rsidRPr="00AA2192">
        <w:rPr>
          <w:rFonts w:ascii="Times New Roman" w:hAnsi="Times New Roman" w:cs="Times New Roman"/>
          <w:b/>
          <w:bCs/>
          <w:sz w:val="24"/>
          <w:szCs w:val="24"/>
        </w:rPr>
        <w:t>(In crores)</w:t>
      </w:r>
    </w:p>
    <w:p w14:paraId="7F885622" w14:textId="7312070E" w:rsidR="00FF36BB" w:rsidRDefault="0032443B" w:rsidP="0032443B">
      <w:pPr>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anchor distT="0" distB="0" distL="114300" distR="114300" simplePos="0" relativeHeight="251667456" behindDoc="0" locked="0" layoutInCell="1" allowOverlap="1" wp14:anchorId="0C4B1584" wp14:editId="15A5AC4F">
            <wp:simplePos x="0" y="0"/>
            <wp:positionH relativeFrom="margin">
              <wp:align>left</wp:align>
            </wp:positionH>
            <wp:positionV relativeFrom="paragraph">
              <wp:posOffset>361480</wp:posOffset>
            </wp:positionV>
            <wp:extent cx="6000750" cy="30289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3028950"/>
                    </a:xfrm>
                    <a:prstGeom prst="rect">
                      <a:avLst/>
                    </a:prstGeom>
                    <a:noFill/>
                  </pic:spPr>
                </pic:pic>
              </a:graphicData>
            </a:graphic>
            <wp14:sizeRelH relativeFrom="page">
              <wp14:pctWidth>0</wp14:pctWidth>
            </wp14:sizeRelH>
            <wp14:sizeRelV relativeFrom="page">
              <wp14:pctHeight>0</wp14:pctHeight>
            </wp14:sizeRelV>
          </wp:anchor>
        </w:drawing>
      </w:r>
    </w:p>
    <w:p w14:paraId="2C5D4AA4" w14:textId="4698E83B" w:rsidR="00FF36BB" w:rsidRDefault="00FF36BB" w:rsidP="00FF36BB">
      <w:pPr>
        <w:rPr>
          <w:rFonts w:ascii="Times New Roman" w:hAnsi="Times New Roman" w:cs="Times New Roman"/>
          <w:b/>
          <w:bCs/>
          <w:sz w:val="24"/>
          <w:szCs w:val="24"/>
        </w:rPr>
      </w:pPr>
    </w:p>
    <w:p w14:paraId="703A93BF" w14:textId="77777777" w:rsidR="00FF36BB" w:rsidRDefault="00FF36BB" w:rsidP="0032443B">
      <w:pPr>
        <w:ind w:left="0" w:firstLine="0"/>
        <w:rPr>
          <w:rFonts w:ascii="Times New Roman" w:hAnsi="Times New Roman" w:cs="Times New Roman"/>
          <w:b/>
          <w:bCs/>
          <w:sz w:val="24"/>
          <w:szCs w:val="24"/>
        </w:rPr>
      </w:pPr>
      <w:r>
        <w:rPr>
          <w:rFonts w:ascii="Times New Roman" w:hAnsi="Times New Roman" w:cs="Times New Roman"/>
          <w:b/>
          <w:bCs/>
          <w:sz w:val="24"/>
          <w:szCs w:val="24"/>
        </w:rPr>
        <w:t>INTERPRETATION:</w:t>
      </w:r>
    </w:p>
    <w:p w14:paraId="12430C23" w14:textId="77777777" w:rsidR="00FF36BB" w:rsidRPr="00362B8C" w:rsidRDefault="00FF36BB">
      <w:pPr>
        <w:pStyle w:val="ListParagraph"/>
        <w:numPr>
          <w:ilvl w:val="0"/>
          <w:numId w:val="12"/>
        </w:numPr>
        <w:spacing w:after="160"/>
        <w:ind w:right="0"/>
        <w:rPr>
          <w:rFonts w:ascii="Times New Roman" w:hAnsi="Times New Roman" w:cs="Times New Roman"/>
          <w:sz w:val="24"/>
        </w:rPr>
      </w:pPr>
      <w:bookmarkStart w:id="7" w:name="_Hlk93932091"/>
      <w:r>
        <w:rPr>
          <w:rFonts w:ascii="Times New Roman" w:hAnsi="Times New Roman" w:cs="Times New Roman"/>
          <w:sz w:val="24"/>
        </w:rPr>
        <w:t xml:space="preserve"> </w:t>
      </w:r>
      <w:r w:rsidRPr="00362B8C">
        <w:rPr>
          <w:rFonts w:ascii="Times New Roman" w:hAnsi="Times New Roman" w:cs="Times New Roman"/>
          <w:sz w:val="24"/>
        </w:rPr>
        <w:t>In 2017, the asset turnover ratio was 1.93. Next, from 2018 to 2021, it will display declining models.</w:t>
      </w:r>
    </w:p>
    <w:p w14:paraId="31355709" w14:textId="77777777" w:rsidR="00FF36BB" w:rsidRPr="008E775A" w:rsidRDefault="00FF36BB">
      <w:pPr>
        <w:pStyle w:val="ListParagraph"/>
        <w:numPr>
          <w:ilvl w:val="0"/>
          <w:numId w:val="12"/>
        </w:numPr>
        <w:spacing w:after="160"/>
        <w:ind w:right="0"/>
        <w:rPr>
          <w:rFonts w:ascii="Times New Roman" w:hAnsi="Times New Roman" w:cs="Times New Roman"/>
          <w:sz w:val="24"/>
        </w:rPr>
      </w:pPr>
      <w:r w:rsidRPr="00362B8C">
        <w:rPr>
          <w:rFonts w:ascii="Times New Roman" w:hAnsi="Times New Roman" w:cs="Times New Roman"/>
          <w:sz w:val="24"/>
        </w:rPr>
        <w:t>Low ratios indicate that the company is not utilizing its assets effectively and is more prone to maintenance or production problems.</w:t>
      </w:r>
    </w:p>
    <w:p w14:paraId="07D1BF47" w14:textId="77777777" w:rsidR="0032443B" w:rsidRDefault="00FF36BB">
      <w:pPr>
        <w:pStyle w:val="ListParagraph"/>
        <w:numPr>
          <w:ilvl w:val="0"/>
          <w:numId w:val="12"/>
        </w:numPr>
        <w:spacing w:after="160"/>
        <w:ind w:right="0"/>
        <w:rPr>
          <w:rFonts w:ascii="Times New Roman" w:hAnsi="Times New Roman" w:cs="Times New Roman"/>
          <w:sz w:val="24"/>
        </w:rPr>
      </w:pPr>
      <w:r w:rsidRPr="008E775A">
        <w:rPr>
          <w:rFonts w:ascii="Times New Roman" w:hAnsi="Times New Roman" w:cs="Times New Roman"/>
          <w:sz w:val="24"/>
        </w:rPr>
        <w:t>This ratio assesses how well a company utilizes its assets to create revenue, with a greater ratio always being preferable.</w:t>
      </w:r>
      <w:bookmarkEnd w:id="7"/>
    </w:p>
    <w:p w14:paraId="67CEDF01" w14:textId="77777777" w:rsidR="0032443B" w:rsidRDefault="0032443B" w:rsidP="0032443B">
      <w:pPr>
        <w:pStyle w:val="ListParagraph"/>
        <w:spacing w:after="160"/>
        <w:ind w:right="0" w:firstLine="0"/>
        <w:rPr>
          <w:rFonts w:ascii="Times New Roman" w:hAnsi="Times New Roman" w:cs="Times New Roman"/>
          <w:sz w:val="24"/>
        </w:rPr>
      </w:pPr>
    </w:p>
    <w:p w14:paraId="5D8A6083" w14:textId="14A3B7CD" w:rsidR="00FF36BB" w:rsidRPr="0032443B" w:rsidRDefault="00FF36BB" w:rsidP="0032443B">
      <w:pPr>
        <w:spacing w:after="160"/>
        <w:ind w:left="360" w:right="0" w:firstLine="0"/>
        <w:rPr>
          <w:rFonts w:ascii="Times New Roman" w:hAnsi="Times New Roman" w:cs="Times New Roman"/>
          <w:sz w:val="24"/>
        </w:rPr>
      </w:pPr>
      <w:r w:rsidRPr="0032443B">
        <w:rPr>
          <w:rFonts w:ascii="Times New Roman" w:hAnsi="Times New Roman" w:cs="Times New Roman"/>
          <w:b/>
          <w:bCs/>
          <w:sz w:val="24"/>
          <w:szCs w:val="24"/>
        </w:rPr>
        <w:lastRenderedPageBreak/>
        <w:t xml:space="preserve">PROPRIETARY RATIO </w:t>
      </w:r>
    </w:p>
    <w:p w14:paraId="3F973F67" w14:textId="25C42504" w:rsidR="00FF36BB" w:rsidRDefault="00FF36BB" w:rsidP="0032443B">
      <w:pPr>
        <w:rPr>
          <w:rFonts w:ascii="Times New Roman" w:hAnsi="Times New Roman" w:cs="Times New Roman"/>
          <w:sz w:val="24"/>
          <w:szCs w:val="24"/>
        </w:rPr>
      </w:pPr>
      <w:r>
        <w:rPr>
          <w:rFonts w:ascii="Times New Roman" w:hAnsi="Times New Roman" w:cs="Times New Roman"/>
          <w:sz w:val="24"/>
          <w:szCs w:val="24"/>
        </w:rPr>
        <w:t xml:space="preserve"> </w:t>
      </w:r>
      <w:r w:rsidRPr="00362B8C">
        <w:rPr>
          <w:rFonts w:ascii="Times New Roman" w:hAnsi="Times New Roman" w:cs="Times New Roman"/>
          <w:sz w:val="24"/>
          <w:szCs w:val="24"/>
        </w:rPr>
        <w:t>The ownership ratio (also known as the net worth ratio or equity ratio) is used to assess the stability of a firm's capital structure. Divide the shareholder's equity by the total assets to compare. Shareholder money / total direct assets = ownership ratio</w:t>
      </w:r>
    </w:p>
    <w:p w14:paraId="70CCE231" w14:textId="77777777" w:rsidR="0032443B" w:rsidRPr="0032443B" w:rsidRDefault="0032443B" w:rsidP="0032443B">
      <w:pPr>
        <w:rPr>
          <w:rFonts w:ascii="Times New Roman" w:hAnsi="Times New Roman" w:cs="Times New Roman"/>
          <w:sz w:val="24"/>
          <w:szCs w:val="24"/>
        </w:rPr>
      </w:pPr>
    </w:p>
    <w:tbl>
      <w:tblPr>
        <w:tblStyle w:val="TableGrid"/>
        <w:tblW w:w="9342" w:type="dxa"/>
        <w:tblLook w:val="04A0" w:firstRow="1" w:lastRow="0" w:firstColumn="1" w:lastColumn="0" w:noHBand="0" w:noVBand="1"/>
      </w:tblPr>
      <w:tblGrid>
        <w:gridCol w:w="2335"/>
        <w:gridCol w:w="2335"/>
        <w:gridCol w:w="2336"/>
        <w:gridCol w:w="2336"/>
      </w:tblGrid>
      <w:tr w:rsidR="00FF36BB" w14:paraId="0B25A597" w14:textId="77777777" w:rsidTr="006D304F">
        <w:trPr>
          <w:trHeight w:val="721"/>
        </w:trPr>
        <w:tc>
          <w:tcPr>
            <w:tcW w:w="2335" w:type="dxa"/>
            <w:shd w:val="clear" w:color="auto" w:fill="D9D9D9" w:themeFill="background1" w:themeFillShade="D9"/>
          </w:tcPr>
          <w:p w14:paraId="286833FA"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Year</w:t>
            </w:r>
          </w:p>
        </w:tc>
        <w:tc>
          <w:tcPr>
            <w:tcW w:w="2335" w:type="dxa"/>
            <w:shd w:val="clear" w:color="auto" w:fill="D9D9D9" w:themeFill="background1" w:themeFillShade="D9"/>
          </w:tcPr>
          <w:p w14:paraId="409EC454"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Shareholder’s fund</w:t>
            </w:r>
          </w:p>
        </w:tc>
        <w:tc>
          <w:tcPr>
            <w:tcW w:w="2336" w:type="dxa"/>
            <w:shd w:val="clear" w:color="auto" w:fill="D9D9D9" w:themeFill="background1" w:themeFillShade="D9"/>
          </w:tcPr>
          <w:p w14:paraId="25DEA16F"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Total tangible assets</w:t>
            </w:r>
          </w:p>
        </w:tc>
        <w:tc>
          <w:tcPr>
            <w:tcW w:w="2336" w:type="dxa"/>
            <w:shd w:val="clear" w:color="auto" w:fill="D9D9D9" w:themeFill="background1" w:themeFillShade="D9"/>
          </w:tcPr>
          <w:p w14:paraId="68E3EDC6" w14:textId="77777777" w:rsidR="00FF36BB" w:rsidRDefault="00FF36BB" w:rsidP="006D30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Proprietary ratio</w:t>
            </w:r>
          </w:p>
        </w:tc>
      </w:tr>
      <w:tr w:rsidR="00FF36BB" w14:paraId="7B0865DE" w14:textId="77777777" w:rsidTr="006D304F">
        <w:trPr>
          <w:trHeight w:val="748"/>
        </w:trPr>
        <w:tc>
          <w:tcPr>
            <w:tcW w:w="2335" w:type="dxa"/>
          </w:tcPr>
          <w:p w14:paraId="3E4E5178"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2017</w:t>
            </w:r>
          </w:p>
        </w:tc>
        <w:tc>
          <w:tcPr>
            <w:tcW w:w="2335" w:type="dxa"/>
          </w:tcPr>
          <w:p w14:paraId="5D984A99"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10111.29</w:t>
            </w:r>
          </w:p>
        </w:tc>
        <w:tc>
          <w:tcPr>
            <w:tcW w:w="2336" w:type="dxa"/>
          </w:tcPr>
          <w:p w14:paraId="3672BFE7"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4310.73</w:t>
            </w:r>
          </w:p>
        </w:tc>
        <w:tc>
          <w:tcPr>
            <w:tcW w:w="2336" w:type="dxa"/>
          </w:tcPr>
          <w:p w14:paraId="6B38BF1B"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2.34</w:t>
            </w:r>
          </w:p>
        </w:tc>
      </w:tr>
      <w:tr w:rsidR="00FF36BB" w14:paraId="35EC33C5" w14:textId="77777777" w:rsidTr="006D304F">
        <w:trPr>
          <w:trHeight w:val="721"/>
        </w:trPr>
        <w:tc>
          <w:tcPr>
            <w:tcW w:w="2335" w:type="dxa"/>
          </w:tcPr>
          <w:p w14:paraId="0C38E79E"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2018</w:t>
            </w:r>
          </w:p>
        </w:tc>
        <w:tc>
          <w:tcPr>
            <w:tcW w:w="2335" w:type="dxa"/>
          </w:tcPr>
          <w:p w14:paraId="7E1A5683"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11768.88</w:t>
            </w:r>
          </w:p>
        </w:tc>
        <w:tc>
          <w:tcPr>
            <w:tcW w:w="2336" w:type="dxa"/>
          </w:tcPr>
          <w:p w14:paraId="5375CFAF"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4485.89</w:t>
            </w:r>
          </w:p>
        </w:tc>
        <w:tc>
          <w:tcPr>
            <w:tcW w:w="2336" w:type="dxa"/>
          </w:tcPr>
          <w:p w14:paraId="69AD3C39"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2.62</w:t>
            </w:r>
          </w:p>
        </w:tc>
      </w:tr>
      <w:tr w:rsidR="00FF36BB" w14:paraId="7100F397" w14:textId="77777777" w:rsidTr="006D304F">
        <w:trPr>
          <w:trHeight w:val="721"/>
        </w:trPr>
        <w:tc>
          <w:tcPr>
            <w:tcW w:w="2335" w:type="dxa"/>
          </w:tcPr>
          <w:p w14:paraId="418AD6F8"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2019</w:t>
            </w:r>
          </w:p>
        </w:tc>
        <w:tc>
          <w:tcPr>
            <w:tcW w:w="2335" w:type="dxa"/>
          </w:tcPr>
          <w:p w14:paraId="0665D019"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12857.12</w:t>
            </w:r>
          </w:p>
        </w:tc>
        <w:tc>
          <w:tcPr>
            <w:tcW w:w="2336" w:type="dxa"/>
          </w:tcPr>
          <w:p w14:paraId="0AED070F"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4477.53</w:t>
            </w:r>
          </w:p>
        </w:tc>
        <w:tc>
          <w:tcPr>
            <w:tcW w:w="2336" w:type="dxa"/>
          </w:tcPr>
          <w:p w14:paraId="423471DD"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2.87</w:t>
            </w:r>
          </w:p>
        </w:tc>
      </w:tr>
      <w:tr w:rsidR="00FF36BB" w14:paraId="295DCB44" w14:textId="77777777" w:rsidTr="006D304F">
        <w:trPr>
          <w:trHeight w:val="721"/>
        </w:trPr>
        <w:tc>
          <w:tcPr>
            <w:tcW w:w="2335" w:type="dxa"/>
          </w:tcPr>
          <w:p w14:paraId="4C8DCC8F"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2020</w:t>
            </w:r>
          </w:p>
        </w:tc>
        <w:tc>
          <w:tcPr>
            <w:tcW w:w="2335" w:type="dxa"/>
          </w:tcPr>
          <w:p w14:paraId="76ED6895"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14136.40</w:t>
            </w:r>
          </w:p>
        </w:tc>
        <w:tc>
          <w:tcPr>
            <w:tcW w:w="2336" w:type="dxa"/>
          </w:tcPr>
          <w:p w14:paraId="0CD205C8"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5976.00</w:t>
            </w:r>
          </w:p>
        </w:tc>
        <w:tc>
          <w:tcPr>
            <w:tcW w:w="2336" w:type="dxa"/>
          </w:tcPr>
          <w:p w14:paraId="703481A0"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2.36</w:t>
            </w:r>
          </w:p>
        </w:tc>
      </w:tr>
      <w:tr w:rsidR="00FF36BB" w14:paraId="47679892" w14:textId="77777777" w:rsidTr="006D304F">
        <w:trPr>
          <w:trHeight w:val="721"/>
        </w:trPr>
        <w:tc>
          <w:tcPr>
            <w:tcW w:w="2335" w:type="dxa"/>
          </w:tcPr>
          <w:p w14:paraId="0E4BB82A"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2021</w:t>
            </w:r>
          </w:p>
        </w:tc>
        <w:tc>
          <w:tcPr>
            <w:tcW w:w="2335" w:type="dxa"/>
          </w:tcPr>
          <w:p w14:paraId="09E4C92D"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15198.43</w:t>
            </w:r>
          </w:p>
        </w:tc>
        <w:tc>
          <w:tcPr>
            <w:tcW w:w="2336" w:type="dxa"/>
          </w:tcPr>
          <w:p w14:paraId="29067361"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5698.15</w:t>
            </w:r>
          </w:p>
        </w:tc>
        <w:tc>
          <w:tcPr>
            <w:tcW w:w="2336" w:type="dxa"/>
          </w:tcPr>
          <w:p w14:paraId="77851445" w14:textId="77777777" w:rsidR="00FF36BB" w:rsidRPr="00F61EC1" w:rsidRDefault="00FF36BB" w:rsidP="006D304F">
            <w:pPr>
              <w:spacing w:line="360" w:lineRule="auto"/>
              <w:jc w:val="both"/>
              <w:rPr>
                <w:rFonts w:ascii="Times New Roman" w:hAnsi="Times New Roman" w:cs="Times New Roman"/>
                <w:sz w:val="24"/>
                <w:szCs w:val="24"/>
              </w:rPr>
            </w:pPr>
            <w:r w:rsidRPr="00F61EC1">
              <w:rPr>
                <w:rFonts w:ascii="Times New Roman" w:hAnsi="Times New Roman" w:cs="Times New Roman"/>
                <w:sz w:val="24"/>
                <w:szCs w:val="24"/>
              </w:rPr>
              <w:t>2.66</w:t>
            </w:r>
          </w:p>
        </w:tc>
      </w:tr>
    </w:tbl>
    <w:p w14:paraId="2297FDEE" w14:textId="4583181C" w:rsidR="0032443B" w:rsidRDefault="0032443B" w:rsidP="0032443B">
      <w:pPr>
        <w:rPr>
          <w:rFonts w:ascii="Times New Roman" w:hAnsi="Times New Roman" w:cs="Times New Roman"/>
          <w:b/>
          <w:bCs/>
          <w:sz w:val="24"/>
          <w:szCs w:val="24"/>
        </w:rPr>
      </w:pPr>
      <w:r>
        <w:rPr>
          <w:rFonts w:ascii="Times New Roman" w:hAnsi="Times New Roman" w:cs="Times New Roman"/>
          <w:b/>
          <w:bCs/>
          <w:sz w:val="24"/>
          <w:szCs w:val="24"/>
        </w:rPr>
        <w:t xml:space="preserve">                            </w:t>
      </w:r>
      <w:r w:rsidRPr="00AA2192">
        <w:rPr>
          <w:rFonts w:ascii="Times New Roman" w:hAnsi="Times New Roman" w:cs="Times New Roman"/>
          <w:b/>
          <w:bCs/>
          <w:sz w:val="24"/>
          <w:szCs w:val="24"/>
        </w:rPr>
        <w:t>Table 9 showing proprietary Ratio</w:t>
      </w:r>
      <w:r>
        <w:rPr>
          <w:rFonts w:ascii="Times New Roman" w:hAnsi="Times New Roman" w:cs="Times New Roman"/>
          <w:b/>
          <w:bCs/>
          <w:sz w:val="24"/>
          <w:szCs w:val="24"/>
        </w:rPr>
        <w:t xml:space="preserve"> </w:t>
      </w:r>
      <w:r w:rsidRPr="00AA2192">
        <w:rPr>
          <w:rFonts w:ascii="Times New Roman" w:hAnsi="Times New Roman" w:cs="Times New Roman"/>
          <w:b/>
          <w:bCs/>
          <w:sz w:val="24"/>
          <w:szCs w:val="24"/>
        </w:rPr>
        <w:t>(In crores)</w:t>
      </w:r>
    </w:p>
    <w:p w14:paraId="7F0E6689" w14:textId="4BBD69F6" w:rsidR="0032443B" w:rsidRPr="00AA2192" w:rsidRDefault="0032443B" w:rsidP="0032443B">
      <w:pPr>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anchor distT="0" distB="0" distL="114300" distR="114300" simplePos="0" relativeHeight="251668480" behindDoc="0" locked="0" layoutInCell="1" allowOverlap="1" wp14:anchorId="0BED939D" wp14:editId="71CFEE9B">
            <wp:simplePos x="0" y="0"/>
            <wp:positionH relativeFrom="column">
              <wp:posOffset>7344</wp:posOffset>
            </wp:positionH>
            <wp:positionV relativeFrom="paragraph">
              <wp:posOffset>219323</wp:posOffset>
            </wp:positionV>
            <wp:extent cx="5991225" cy="31623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1225" cy="3162300"/>
                    </a:xfrm>
                    <a:prstGeom prst="rect">
                      <a:avLst/>
                    </a:prstGeom>
                    <a:noFill/>
                  </pic:spPr>
                </pic:pic>
              </a:graphicData>
            </a:graphic>
            <wp14:sizeRelH relativeFrom="page">
              <wp14:pctWidth>0</wp14:pctWidth>
            </wp14:sizeRelH>
            <wp14:sizeRelV relativeFrom="page">
              <wp14:pctHeight>0</wp14:pctHeight>
            </wp14:sizeRelV>
          </wp:anchor>
        </w:drawing>
      </w:r>
    </w:p>
    <w:p w14:paraId="136662DC" w14:textId="45F4646C" w:rsidR="00FF36BB" w:rsidRDefault="00FF36BB" w:rsidP="00FF36BB">
      <w:pPr>
        <w:rPr>
          <w:rFonts w:ascii="Times New Roman" w:hAnsi="Times New Roman" w:cs="Times New Roman"/>
          <w:b/>
          <w:bCs/>
          <w:sz w:val="24"/>
          <w:szCs w:val="24"/>
        </w:rPr>
      </w:pPr>
    </w:p>
    <w:p w14:paraId="59EB4EB0" w14:textId="3C96DD55" w:rsidR="00FF36BB" w:rsidRDefault="00FF36BB" w:rsidP="00FF36BB">
      <w:pPr>
        <w:rPr>
          <w:rFonts w:ascii="Times New Roman" w:hAnsi="Times New Roman" w:cs="Times New Roman"/>
          <w:b/>
          <w:bCs/>
          <w:sz w:val="24"/>
          <w:szCs w:val="24"/>
        </w:rPr>
      </w:pPr>
      <w:r>
        <w:rPr>
          <w:rFonts w:ascii="Times New Roman" w:hAnsi="Times New Roman" w:cs="Times New Roman"/>
          <w:b/>
          <w:bCs/>
          <w:sz w:val="24"/>
          <w:szCs w:val="24"/>
        </w:rPr>
        <w:lastRenderedPageBreak/>
        <w:t>INTREPRETATION</w:t>
      </w:r>
    </w:p>
    <w:p w14:paraId="02B5CCFD" w14:textId="77777777" w:rsidR="0032443B" w:rsidRDefault="0032443B" w:rsidP="00FF36BB">
      <w:pPr>
        <w:rPr>
          <w:rFonts w:ascii="Times New Roman" w:hAnsi="Times New Roman" w:cs="Times New Roman"/>
          <w:b/>
          <w:bCs/>
          <w:sz w:val="24"/>
          <w:szCs w:val="24"/>
        </w:rPr>
      </w:pPr>
    </w:p>
    <w:p w14:paraId="33369BB1" w14:textId="77777777" w:rsidR="00FF36BB" w:rsidRPr="008E775A" w:rsidRDefault="00FF36BB">
      <w:pPr>
        <w:pStyle w:val="ListParagraph"/>
        <w:numPr>
          <w:ilvl w:val="0"/>
          <w:numId w:val="8"/>
        </w:numPr>
        <w:spacing w:after="160"/>
        <w:ind w:right="0"/>
        <w:rPr>
          <w:rFonts w:ascii="Times New Roman" w:hAnsi="Times New Roman" w:cs="Times New Roman"/>
          <w:sz w:val="24"/>
          <w:szCs w:val="24"/>
        </w:rPr>
      </w:pPr>
      <w:bookmarkStart w:id="8" w:name="_Hlk93932117"/>
      <w:r w:rsidRPr="008E775A">
        <w:rPr>
          <w:rFonts w:ascii="Times New Roman" w:hAnsi="Times New Roman" w:cs="Times New Roman"/>
          <w:sz w:val="24"/>
          <w:szCs w:val="24"/>
        </w:rPr>
        <w:t xml:space="preserve"> In 2017, the proprietary ratio was 2.34, and it has risen since then. Then, from 2018 to 2021, it will be on an upward trend. It demonstrates that in the year 2019, the proprietary ratio increased somewhat.</w:t>
      </w:r>
    </w:p>
    <w:p w14:paraId="50FFA267" w14:textId="77777777" w:rsidR="00FF36BB" w:rsidRPr="00DF1DA2" w:rsidRDefault="00FF36BB">
      <w:pPr>
        <w:pStyle w:val="ListParagraph"/>
        <w:numPr>
          <w:ilvl w:val="0"/>
          <w:numId w:val="8"/>
        </w:numPr>
        <w:spacing w:after="160"/>
        <w:ind w:right="0"/>
        <w:rPr>
          <w:rFonts w:ascii="Times New Roman" w:hAnsi="Times New Roman" w:cs="Times New Roman"/>
          <w:sz w:val="24"/>
          <w:szCs w:val="24"/>
        </w:rPr>
      </w:pPr>
      <w:r>
        <w:rPr>
          <w:rFonts w:ascii="Times New Roman" w:hAnsi="Times New Roman" w:cs="Times New Roman"/>
          <w:sz w:val="24"/>
          <w:szCs w:val="24"/>
        </w:rPr>
        <w:t xml:space="preserve"> </w:t>
      </w:r>
      <w:r w:rsidRPr="00362B8C">
        <w:rPr>
          <w:rFonts w:ascii="Times New Roman" w:hAnsi="Times New Roman" w:cs="Times New Roman"/>
          <w:sz w:val="24"/>
          <w:szCs w:val="24"/>
        </w:rPr>
        <w:t>A higher ownership ratio, on the other hand, indicates a firm financial position and better security for creditors; The low ratio, on the other hand, indicates that the company’s operations are already significantly dependent on debt.</w:t>
      </w:r>
    </w:p>
    <w:p w14:paraId="7A061FBB" w14:textId="77777777" w:rsidR="00FF36BB" w:rsidRPr="008E775A" w:rsidRDefault="00FF36BB">
      <w:pPr>
        <w:pStyle w:val="ListParagraph"/>
        <w:numPr>
          <w:ilvl w:val="0"/>
          <w:numId w:val="8"/>
        </w:numPr>
        <w:spacing w:after="160"/>
        <w:ind w:right="0"/>
        <w:rPr>
          <w:rFonts w:ascii="Times New Roman" w:hAnsi="Times New Roman" w:cs="Times New Roman"/>
          <w:sz w:val="24"/>
          <w:szCs w:val="24"/>
        </w:rPr>
      </w:pPr>
      <w:r w:rsidRPr="008E775A">
        <w:rPr>
          <w:rFonts w:ascii="Times New Roman" w:hAnsi="Times New Roman" w:cs="Times New Roman"/>
          <w:sz w:val="24"/>
          <w:szCs w:val="24"/>
        </w:rPr>
        <w:t>The proprietary ratio depicts the contribution of shareholders to the company's total capital.</w:t>
      </w:r>
    </w:p>
    <w:bookmarkEnd w:id="8"/>
    <w:p w14:paraId="2C78B702" w14:textId="77777777" w:rsidR="0032443B" w:rsidRDefault="0032443B" w:rsidP="0032443B">
      <w:pPr>
        <w:ind w:firstLine="0"/>
        <w:rPr>
          <w:rFonts w:ascii="Times New Roman" w:hAnsi="Times New Roman" w:cs="Times New Roman"/>
          <w:sz w:val="24"/>
          <w:szCs w:val="24"/>
        </w:rPr>
      </w:pPr>
    </w:p>
    <w:p w14:paraId="71E69215" w14:textId="77777777" w:rsidR="0032443B" w:rsidRDefault="0032443B" w:rsidP="0032443B">
      <w:pPr>
        <w:ind w:firstLine="0"/>
        <w:rPr>
          <w:rFonts w:ascii="Times New Roman" w:hAnsi="Times New Roman" w:cs="Times New Roman"/>
          <w:sz w:val="24"/>
          <w:szCs w:val="24"/>
        </w:rPr>
      </w:pPr>
    </w:p>
    <w:p w14:paraId="6A5AFBB5" w14:textId="77777777" w:rsidR="0032443B" w:rsidRDefault="0032443B" w:rsidP="0032443B">
      <w:pPr>
        <w:ind w:firstLine="0"/>
        <w:rPr>
          <w:rFonts w:ascii="Times New Roman" w:hAnsi="Times New Roman" w:cs="Times New Roman"/>
          <w:sz w:val="24"/>
          <w:szCs w:val="24"/>
        </w:rPr>
      </w:pPr>
    </w:p>
    <w:p w14:paraId="5E9B847E" w14:textId="77777777" w:rsidR="0032443B" w:rsidRDefault="0032443B" w:rsidP="0032443B">
      <w:pPr>
        <w:ind w:firstLine="0"/>
        <w:rPr>
          <w:rFonts w:ascii="Times New Roman" w:hAnsi="Times New Roman" w:cs="Times New Roman"/>
          <w:sz w:val="24"/>
          <w:szCs w:val="24"/>
        </w:rPr>
      </w:pPr>
    </w:p>
    <w:p w14:paraId="44B61543" w14:textId="77777777" w:rsidR="0032443B" w:rsidRDefault="0032443B" w:rsidP="0032443B">
      <w:pPr>
        <w:ind w:firstLine="0"/>
        <w:rPr>
          <w:rFonts w:ascii="Times New Roman" w:hAnsi="Times New Roman" w:cs="Times New Roman"/>
          <w:sz w:val="24"/>
          <w:szCs w:val="24"/>
        </w:rPr>
      </w:pPr>
    </w:p>
    <w:p w14:paraId="62583708" w14:textId="77777777" w:rsidR="0032443B" w:rsidRDefault="0032443B" w:rsidP="0032443B">
      <w:pPr>
        <w:ind w:firstLine="0"/>
        <w:rPr>
          <w:rFonts w:ascii="Times New Roman" w:hAnsi="Times New Roman" w:cs="Times New Roman"/>
          <w:sz w:val="24"/>
          <w:szCs w:val="24"/>
        </w:rPr>
      </w:pPr>
    </w:p>
    <w:p w14:paraId="65D5DCF6" w14:textId="77777777" w:rsidR="0032443B" w:rsidRDefault="0032443B" w:rsidP="0032443B">
      <w:pPr>
        <w:ind w:firstLine="0"/>
        <w:rPr>
          <w:rFonts w:ascii="Times New Roman" w:hAnsi="Times New Roman" w:cs="Times New Roman"/>
          <w:sz w:val="24"/>
          <w:szCs w:val="24"/>
        </w:rPr>
      </w:pPr>
    </w:p>
    <w:p w14:paraId="5DE848C8" w14:textId="77777777" w:rsidR="0032443B" w:rsidRDefault="0032443B" w:rsidP="0032443B">
      <w:pPr>
        <w:ind w:firstLine="0"/>
        <w:rPr>
          <w:rFonts w:ascii="Times New Roman" w:hAnsi="Times New Roman" w:cs="Times New Roman"/>
          <w:sz w:val="24"/>
          <w:szCs w:val="24"/>
        </w:rPr>
      </w:pPr>
    </w:p>
    <w:p w14:paraId="4659E0B0" w14:textId="77777777" w:rsidR="0032443B" w:rsidRDefault="0032443B" w:rsidP="0032443B">
      <w:pPr>
        <w:ind w:firstLine="0"/>
        <w:rPr>
          <w:rFonts w:ascii="Times New Roman" w:hAnsi="Times New Roman" w:cs="Times New Roman"/>
          <w:sz w:val="24"/>
          <w:szCs w:val="24"/>
        </w:rPr>
      </w:pPr>
    </w:p>
    <w:p w14:paraId="00614986" w14:textId="77777777" w:rsidR="0032443B" w:rsidRDefault="0032443B" w:rsidP="0032443B">
      <w:pPr>
        <w:ind w:firstLine="0"/>
        <w:rPr>
          <w:rFonts w:ascii="Times New Roman" w:hAnsi="Times New Roman" w:cs="Times New Roman"/>
          <w:sz w:val="24"/>
          <w:szCs w:val="24"/>
        </w:rPr>
      </w:pPr>
    </w:p>
    <w:p w14:paraId="6871A608" w14:textId="77777777" w:rsidR="0032443B" w:rsidRDefault="0032443B" w:rsidP="0032443B">
      <w:pPr>
        <w:ind w:firstLine="0"/>
        <w:rPr>
          <w:rFonts w:ascii="Times New Roman" w:hAnsi="Times New Roman" w:cs="Times New Roman"/>
          <w:sz w:val="24"/>
          <w:szCs w:val="24"/>
        </w:rPr>
      </w:pPr>
    </w:p>
    <w:p w14:paraId="4936B327" w14:textId="77777777" w:rsidR="0032443B" w:rsidRDefault="0032443B" w:rsidP="0032443B">
      <w:pPr>
        <w:ind w:firstLine="0"/>
        <w:rPr>
          <w:rFonts w:ascii="Times New Roman" w:hAnsi="Times New Roman" w:cs="Times New Roman"/>
          <w:sz w:val="24"/>
          <w:szCs w:val="24"/>
        </w:rPr>
      </w:pPr>
    </w:p>
    <w:p w14:paraId="2115A225" w14:textId="77777777" w:rsidR="0032443B" w:rsidRDefault="0032443B" w:rsidP="0032443B">
      <w:pPr>
        <w:ind w:firstLine="0"/>
        <w:rPr>
          <w:rFonts w:ascii="Times New Roman" w:hAnsi="Times New Roman" w:cs="Times New Roman"/>
          <w:sz w:val="24"/>
          <w:szCs w:val="24"/>
        </w:rPr>
      </w:pPr>
    </w:p>
    <w:p w14:paraId="77F3B185" w14:textId="77777777" w:rsidR="0032443B" w:rsidRDefault="0032443B" w:rsidP="0032443B">
      <w:pPr>
        <w:ind w:firstLine="0"/>
        <w:rPr>
          <w:rFonts w:ascii="Times New Roman" w:hAnsi="Times New Roman" w:cs="Times New Roman"/>
          <w:sz w:val="24"/>
          <w:szCs w:val="24"/>
        </w:rPr>
      </w:pPr>
    </w:p>
    <w:p w14:paraId="00FDE89A" w14:textId="77777777" w:rsidR="0032443B" w:rsidRDefault="0032443B" w:rsidP="0032443B">
      <w:pPr>
        <w:ind w:firstLine="0"/>
        <w:rPr>
          <w:rFonts w:ascii="Times New Roman" w:hAnsi="Times New Roman" w:cs="Times New Roman"/>
          <w:sz w:val="24"/>
          <w:szCs w:val="24"/>
        </w:rPr>
      </w:pPr>
    </w:p>
    <w:p w14:paraId="1921613B" w14:textId="77777777" w:rsidR="0032443B" w:rsidRDefault="0032443B" w:rsidP="0032443B">
      <w:pPr>
        <w:ind w:firstLine="0"/>
        <w:rPr>
          <w:rFonts w:ascii="Times New Roman" w:hAnsi="Times New Roman" w:cs="Times New Roman"/>
          <w:sz w:val="24"/>
          <w:szCs w:val="24"/>
        </w:rPr>
      </w:pPr>
    </w:p>
    <w:p w14:paraId="6557DFF9" w14:textId="77777777" w:rsidR="0032443B" w:rsidRDefault="0032443B" w:rsidP="0032443B">
      <w:pPr>
        <w:ind w:firstLine="0"/>
        <w:rPr>
          <w:rFonts w:ascii="Times New Roman" w:hAnsi="Times New Roman" w:cs="Times New Roman"/>
          <w:sz w:val="24"/>
          <w:szCs w:val="24"/>
        </w:rPr>
      </w:pPr>
    </w:p>
    <w:p w14:paraId="41BFB7B7" w14:textId="77777777" w:rsidR="0032443B" w:rsidRDefault="0032443B" w:rsidP="0032443B">
      <w:pPr>
        <w:ind w:firstLine="0"/>
        <w:rPr>
          <w:rFonts w:ascii="Times New Roman" w:hAnsi="Times New Roman" w:cs="Times New Roman"/>
          <w:sz w:val="24"/>
          <w:szCs w:val="24"/>
        </w:rPr>
      </w:pPr>
    </w:p>
    <w:p w14:paraId="22BDDB1F" w14:textId="77777777" w:rsidR="0032443B" w:rsidRDefault="0032443B" w:rsidP="0032443B">
      <w:pPr>
        <w:ind w:firstLine="0"/>
        <w:rPr>
          <w:rFonts w:ascii="Times New Roman" w:hAnsi="Times New Roman" w:cs="Times New Roman"/>
          <w:sz w:val="24"/>
          <w:szCs w:val="24"/>
        </w:rPr>
      </w:pPr>
    </w:p>
    <w:p w14:paraId="5EC3DB9A" w14:textId="77777777" w:rsidR="0032443B" w:rsidRDefault="0032443B" w:rsidP="0032443B">
      <w:pPr>
        <w:ind w:firstLine="0"/>
        <w:rPr>
          <w:rFonts w:ascii="Times New Roman" w:hAnsi="Times New Roman" w:cs="Times New Roman"/>
          <w:sz w:val="24"/>
          <w:szCs w:val="24"/>
        </w:rPr>
      </w:pPr>
    </w:p>
    <w:p w14:paraId="31F8BB66" w14:textId="77777777" w:rsidR="0032443B" w:rsidRDefault="0032443B" w:rsidP="0032443B">
      <w:pPr>
        <w:ind w:firstLine="0"/>
        <w:rPr>
          <w:rFonts w:ascii="Times New Roman" w:hAnsi="Times New Roman" w:cs="Times New Roman"/>
          <w:sz w:val="24"/>
          <w:szCs w:val="24"/>
        </w:rPr>
      </w:pPr>
    </w:p>
    <w:p w14:paraId="49079793" w14:textId="77777777" w:rsidR="0032443B" w:rsidRDefault="0032443B" w:rsidP="0032443B">
      <w:pPr>
        <w:ind w:firstLine="0"/>
        <w:rPr>
          <w:rFonts w:ascii="Times New Roman" w:hAnsi="Times New Roman" w:cs="Times New Roman"/>
          <w:sz w:val="24"/>
          <w:szCs w:val="24"/>
        </w:rPr>
      </w:pPr>
    </w:p>
    <w:p w14:paraId="4517DE8E" w14:textId="451C5924" w:rsidR="00FF36BB" w:rsidRDefault="00A26032" w:rsidP="0032443B">
      <w:pPr>
        <w:ind w:firstLine="0"/>
        <w:rPr>
          <w:rFonts w:ascii="Times New Roman" w:hAnsi="Times New Roman" w:cs="Times New Roman"/>
          <w:b/>
          <w:bCs/>
          <w:sz w:val="24"/>
          <w:szCs w:val="24"/>
        </w:rPr>
      </w:pPr>
      <w:r w:rsidRPr="008E775A">
        <w:rPr>
          <w:rFonts w:ascii="Times New Roman" w:hAnsi="Times New Roman" w:cs="Times New Roman"/>
          <w:b/>
          <w:bCs/>
          <w:noProof/>
          <w:sz w:val="24"/>
          <w:szCs w:val="24"/>
          <w:lang w:val="en-IN" w:eastAsia="en-IN"/>
        </w:rPr>
        <w:lastRenderedPageBreak/>
        <w:drawing>
          <wp:anchor distT="0" distB="0" distL="114300" distR="114300" simplePos="0" relativeHeight="251669504" behindDoc="0" locked="0" layoutInCell="1" allowOverlap="1" wp14:anchorId="4A4AD55D" wp14:editId="45392E53">
            <wp:simplePos x="0" y="0"/>
            <wp:positionH relativeFrom="margin">
              <wp:posOffset>15903</wp:posOffset>
            </wp:positionH>
            <wp:positionV relativeFrom="paragraph">
              <wp:posOffset>587872</wp:posOffset>
            </wp:positionV>
            <wp:extent cx="6277610" cy="7635875"/>
            <wp:effectExtent l="0" t="0" r="889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277610" cy="7635875"/>
                    </a:xfrm>
                    <a:prstGeom prst="rect">
                      <a:avLst/>
                    </a:prstGeom>
                  </pic:spPr>
                </pic:pic>
              </a:graphicData>
            </a:graphic>
            <wp14:sizeRelH relativeFrom="page">
              <wp14:pctWidth>0</wp14:pctWidth>
            </wp14:sizeRelH>
            <wp14:sizeRelV relativeFrom="page">
              <wp14:pctHeight>0</wp14:pctHeight>
            </wp14:sizeRelV>
          </wp:anchor>
        </w:drawing>
      </w:r>
      <w:r w:rsidR="00FF36BB" w:rsidRPr="00AA2192">
        <w:rPr>
          <w:rFonts w:ascii="Times New Roman" w:hAnsi="Times New Roman" w:cs="Times New Roman"/>
          <w:b/>
          <w:bCs/>
          <w:sz w:val="24"/>
          <w:szCs w:val="24"/>
        </w:rPr>
        <w:t>COMPARATIVE BALANCE SHEET OF</w:t>
      </w:r>
      <w:r w:rsidR="00FF36BB">
        <w:rPr>
          <w:rFonts w:ascii="Times New Roman" w:hAnsi="Times New Roman" w:cs="Times New Roman"/>
          <w:b/>
          <w:bCs/>
          <w:sz w:val="24"/>
          <w:szCs w:val="24"/>
        </w:rPr>
        <w:t xml:space="preserve"> INDIAN DESIGNS PRIVATE LTD</w:t>
      </w:r>
      <w:r w:rsidR="00FF36BB" w:rsidRPr="00AA2192">
        <w:rPr>
          <w:rFonts w:ascii="Times New Roman" w:hAnsi="Times New Roman" w:cs="Times New Roman"/>
          <w:b/>
          <w:bCs/>
          <w:sz w:val="24"/>
          <w:szCs w:val="24"/>
        </w:rPr>
        <w:t xml:space="preserve"> (In crores</w:t>
      </w:r>
      <w:r>
        <w:rPr>
          <w:rFonts w:ascii="Times New Roman" w:hAnsi="Times New Roman" w:cs="Times New Roman"/>
          <w:b/>
          <w:bCs/>
          <w:sz w:val="24"/>
          <w:szCs w:val="24"/>
        </w:rPr>
        <w:t>)</w:t>
      </w:r>
      <w:r w:rsidR="00FF36BB">
        <w:rPr>
          <w:rFonts w:ascii="Times New Roman" w:hAnsi="Times New Roman" w:cs="Times New Roman"/>
          <w:b/>
          <w:bCs/>
          <w:sz w:val="24"/>
          <w:szCs w:val="24"/>
        </w:rPr>
        <w:t xml:space="preserve"> </w:t>
      </w:r>
    </w:p>
    <w:p w14:paraId="408AD28F" w14:textId="77777777" w:rsidR="00A26032" w:rsidRDefault="00A26032" w:rsidP="0032443B">
      <w:pPr>
        <w:ind w:firstLine="0"/>
        <w:rPr>
          <w:rFonts w:ascii="Times New Roman" w:hAnsi="Times New Roman" w:cs="Times New Roman"/>
          <w:b/>
          <w:bCs/>
          <w:sz w:val="24"/>
          <w:szCs w:val="24"/>
        </w:rPr>
      </w:pPr>
    </w:p>
    <w:p w14:paraId="6251E529" w14:textId="77777777" w:rsidR="00A26032" w:rsidRDefault="00A26032" w:rsidP="00A26032">
      <w:pPr>
        <w:ind w:firstLine="0"/>
        <w:rPr>
          <w:rFonts w:ascii="Times New Roman" w:hAnsi="Times New Roman" w:cs="Times New Roman"/>
          <w:b/>
          <w:bCs/>
          <w:sz w:val="24"/>
          <w:szCs w:val="24"/>
        </w:rPr>
      </w:pPr>
      <w:r>
        <w:rPr>
          <w:rFonts w:ascii="Times New Roman" w:hAnsi="Times New Roman" w:cs="Times New Roman"/>
          <w:b/>
          <w:bCs/>
          <w:sz w:val="24"/>
          <w:szCs w:val="24"/>
        </w:rPr>
        <w:lastRenderedPageBreak/>
        <w:t>COMPARATIVE INCOME STATEMENT INDIAN DESIGNS PRIVATE</w:t>
      </w:r>
      <w:r>
        <w:rPr>
          <w:rFonts w:ascii="Times New Roman" w:hAnsi="Times New Roman" w:cs="Times New Roman"/>
          <w:b/>
          <w:bCs/>
          <w:sz w:val="24"/>
          <w:szCs w:val="24"/>
        </w:rPr>
        <w:t xml:space="preserve"> </w:t>
      </w:r>
      <w:r>
        <w:rPr>
          <w:rFonts w:ascii="Times New Roman" w:hAnsi="Times New Roman" w:cs="Times New Roman"/>
          <w:b/>
          <w:bCs/>
          <w:sz w:val="24"/>
          <w:szCs w:val="24"/>
        </w:rPr>
        <w:t>LIMITED (In Crores)</w:t>
      </w:r>
    </w:p>
    <w:p w14:paraId="4F1DA8FA" w14:textId="7AD14276" w:rsidR="00A26032" w:rsidRDefault="00A26032" w:rsidP="0032443B">
      <w:pPr>
        <w:ind w:firstLine="0"/>
        <w:rPr>
          <w:rFonts w:ascii="Times New Roman" w:hAnsi="Times New Roman" w:cs="Times New Roman"/>
          <w:b/>
          <w:bCs/>
          <w:sz w:val="24"/>
          <w:szCs w:val="24"/>
        </w:rPr>
      </w:pPr>
    </w:p>
    <w:tbl>
      <w:tblPr>
        <w:tblStyle w:val="TableGrid"/>
        <w:tblW w:w="8961" w:type="dxa"/>
        <w:tblLook w:val="04A0" w:firstRow="1" w:lastRow="0" w:firstColumn="1" w:lastColumn="0" w:noHBand="0" w:noVBand="1"/>
      </w:tblPr>
      <w:tblGrid>
        <w:gridCol w:w="4526"/>
        <w:gridCol w:w="906"/>
        <w:gridCol w:w="906"/>
        <w:gridCol w:w="1760"/>
        <w:gridCol w:w="1252"/>
      </w:tblGrid>
      <w:tr w:rsidR="00A26032" w:rsidRPr="00257B90" w14:paraId="3D31FA9B" w14:textId="77777777" w:rsidTr="00A26032">
        <w:trPr>
          <w:trHeight w:val="331"/>
        </w:trPr>
        <w:tc>
          <w:tcPr>
            <w:tcW w:w="0" w:type="auto"/>
            <w:noWrap/>
            <w:hideMark/>
          </w:tcPr>
          <w:p w14:paraId="3FC1D549"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Particulars</w:t>
            </w:r>
          </w:p>
        </w:tc>
        <w:tc>
          <w:tcPr>
            <w:tcW w:w="0" w:type="auto"/>
            <w:noWrap/>
            <w:hideMark/>
          </w:tcPr>
          <w:p w14:paraId="0A203A59"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Mar 21</w:t>
            </w:r>
          </w:p>
        </w:tc>
        <w:tc>
          <w:tcPr>
            <w:tcW w:w="0" w:type="auto"/>
            <w:noWrap/>
            <w:hideMark/>
          </w:tcPr>
          <w:p w14:paraId="116B203B"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20-Mar</w:t>
            </w:r>
          </w:p>
        </w:tc>
        <w:tc>
          <w:tcPr>
            <w:tcW w:w="0" w:type="auto"/>
            <w:noWrap/>
            <w:hideMark/>
          </w:tcPr>
          <w:p w14:paraId="55C03E3D"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Absolute changes RS</w:t>
            </w:r>
          </w:p>
        </w:tc>
        <w:tc>
          <w:tcPr>
            <w:tcW w:w="0" w:type="auto"/>
            <w:noWrap/>
            <w:hideMark/>
          </w:tcPr>
          <w:p w14:paraId="4B209CF3"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 xml:space="preserve">% </w:t>
            </w:r>
            <w:proofErr w:type="gramStart"/>
            <w:r w:rsidRPr="00257B90">
              <w:rPr>
                <w:rFonts w:ascii="Times New Roman" w:hAnsi="Times New Roman" w:cs="Times New Roman"/>
                <w:b/>
                <w:bCs/>
                <w:sz w:val="24"/>
                <w:szCs w:val="24"/>
              </w:rPr>
              <w:t>of</w:t>
            </w:r>
            <w:proofErr w:type="gramEnd"/>
            <w:r w:rsidRPr="00257B90">
              <w:rPr>
                <w:rFonts w:ascii="Times New Roman" w:hAnsi="Times New Roman" w:cs="Times New Roman"/>
                <w:b/>
                <w:bCs/>
                <w:sz w:val="24"/>
                <w:szCs w:val="24"/>
              </w:rPr>
              <w:t xml:space="preserve"> Changes</w:t>
            </w:r>
          </w:p>
        </w:tc>
      </w:tr>
      <w:tr w:rsidR="00A26032" w:rsidRPr="00257B90" w14:paraId="2FBAF0CD" w14:textId="77777777" w:rsidTr="00A26032">
        <w:trPr>
          <w:trHeight w:val="217"/>
        </w:trPr>
        <w:tc>
          <w:tcPr>
            <w:tcW w:w="0" w:type="auto"/>
            <w:noWrap/>
            <w:hideMark/>
          </w:tcPr>
          <w:p w14:paraId="4167EE77"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INCOME</w:t>
            </w:r>
          </w:p>
        </w:tc>
        <w:tc>
          <w:tcPr>
            <w:tcW w:w="0" w:type="auto"/>
            <w:noWrap/>
            <w:hideMark/>
          </w:tcPr>
          <w:p w14:paraId="4B34231F" w14:textId="77777777" w:rsidR="00FF36BB" w:rsidRPr="00257B90" w:rsidRDefault="00FF36BB" w:rsidP="006D304F">
            <w:pPr>
              <w:spacing w:line="360" w:lineRule="auto"/>
              <w:jc w:val="both"/>
              <w:rPr>
                <w:rFonts w:ascii="Times New Roman" w:hAnsi="Times New Roman" w:cs="Times New Roman"/>
                <w:sz w:val="24"/>
                <w:szCs w:val="24"/>
              </w:rPr>
            </w:pPr>
          </w:p>
        </w:tc>
        <w:tc>
          <w:tcPr>
            <w:tcW w:w="0" w:type="auto"/>
            <w:noWrap/>
            <w:hideMark/>
          </w:tcPr>
          <w:p w14:paraId="2A343893" w14:textId="77777777" w:rsidR="00FF36BB" w:rsidRPr="00257B90" w:rsidRDefault="00FF36BB" w:rsidP="006D304F">
            <w:pPr>
              <w:spacing w:line="360" w:lineRule="auto"/>
              <w:jc w:val="both"/>
              <w:rPr>
                <w:rFonts w:ascii="Times New Roman" w:hAnsi="Times New Roman" w:cs="Times New Roman"/>
                <w:sz w:val="24"/>
                <w:szCs w:val="24"/>
              </w:rPr>
            </w:pPr>
          </w:p>
        </w:tc>
        <w:tc>
          <w:tcPr>
            <w:tcW w:w="0" w:type="auto"/>
            <w:noWrap/>
            <w:hideMark/>
          </w:tcPr>
          <w:p w14:paraId="306B30DA" w14:textId="77777777" w:rsidR="00FF36BB" w:rsidRPr="00257B90" w:rsidRDefault="00FF36BB" w:rsidP="006D304F">
            <w:pPr>
              <w:spacing w:line="360" w:lineRule="auto"/>
              <w:jc w:val="both"/>
              <w:rPr>
                <w:rFonts w:ascii="Times New Roman" w:hAnsi="Times New Roman" w:cs="Times New Roman"/>
                <w:sz w:val="24"/>
                <w:szCs w:val="24"/>
              </w:rPr>
            </w:pPr>
          </w:p>
        </w:tc>
        <w:tc>
          <w:tcPr>
            <w:tcW w:w="0" w:type="auto"/>
            <w:noWrap/>
            <w:hideMark/>
          </w:tcPr>
          <w:p w14:paraId="1B3DDFAF" w14:textId="77777777" w:rsidR="00FF36BB" w:rsidRPr="00257B90" w:rsidRDefault="00FF36BB" w:rsidP="006D304F">
            <w:pPr>
              <w:spacing w:line="360" w:lineRule="auto"/>
              <w:jc w:val="both"/>
              <w:rPr>
                <w:rFonts w:ascii="Times New Roman" w:hAnsi="Times New Roman" w:cs="Times New Roman"/>
                <w:sz w:val="24"/>
                <w:szCs w:val="24"/>
              </w:rPr>
            </w:pPr>
          </w:p>
        </w:tc>
      </w:tr>
      <w:tr w:rsidR="00A26032" w:rsidRPr="00257B90" w14:paraId="763C5ED7" w14:textId="77777777" w:rsidTr="00A26032">
        <w:trPr>
          <w:trHeight w:val="217"/>
        </w:trPr>
        <w:tc>
          <w:tcPr>
            <w:tcW w:w="0" w:type="auto"/>
            <w:noWrap/>
            <w:hideMark/>
          </w:tcPr>
          <w:p w14:paraId="31B4B31A"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Revenue From Operations [Gross]</w:t>
            </w:r>
          </w:p>
        </w:tc>
        <w:tc>
          <w:tcPr>
            <w:tcW w:w="0" w:type="auto"/>
            <w:noWrap/>
            <w:hideMark/>
          </w:tcPr>
          <w:p w14:paraId="7C47C2FC"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30,303.53</w:t>
            </w:r>
          </w:p>
        </w:tc>
        <w:tc>
          <w:tcPr>
            <w:tcW w:w="0" w:type="auto"/>
            <w:noWrap/>
            <w:hideMark/>
          </w:tcPr>
          <w:p w14:paraId="681035E1"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28,408.43</w:t>
            </w:r>
          </w:p>
        </w:tc>
        <w:tc>
          <w:tcPr>
            <w:tcW w:w="0" w:type="auto"/>
            <w:noWrap/>
            <w:hideMark/>
          </w:tcPr>
          <w:p w14:paraId="50EFEE26"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1,895.10</w:t>
            </w:r>
          </w:p>
        </w:tc>
        <w:tc>
          <w:tcPr>
            <w:tcW w:w="0" w:type="auto"/>
            <w:noWrap/>
            <w:hideMark/>
          </w:tcPr>
          <w:p w14:paraId="1F9019D9"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6.67</w:t>
            </w:r>
          </w:p>
        </w:tc>
      </w:tr>
      <w:tr w:rsidR="00A26032" w:rsidRPr="00257B90" w14:paraId="5589691A" w14:textId="77777777" w:rsidTr="00A26032">
        <w:trPr>
          <w:trHeight w:val="217"/>
        </w:trPr>
        <w:tc>
          <w:tcPr>
            <w:tcW w:w="0" w:type="auto"/>
            <w:noWrap/>
            <w:hideMark/>
          </w:tcPr>
          <w:p w14:paraId="050F431D"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Less: Excise/</w:t>
            </w:r>
            <w:proofErr w:type="spellStart"/>
            <w:r w:rsidRPr="00257B90">
              <w:rPr>
                <w:rFonts w:ascii="Times New Roman" w:hAnsi="Times New Roman" w:cs="Times New Roman"/>
                <w:sz w:val="24"/>
                <w:szCs w:val="24"/>
              </w:rPr>
              <w:t>Sevice</w:t>
            </w:r>
            <w:proofErr w:type="spellEnd"/>
            <w:r w:rsidRPr="00257B90">
              <w:rPr>
                <w:rFonts w:ascii="Times New Roman" w:hAnsi="Times New Roman" w:cs="Times New Roman"/>
                <w:sz w:val="24"/>
                <w:szCs w:val="24"/>
              </w:rPr>
              <w:t xml:space="preserve"> Tax/Other Levies</w:t>
            </w:r>
          </w:p>
        </w:tc>
        <w:tc>
          <w:tcPr>
            <w:tcW w:w="0" w:type="auto"/>
            <w:noWrap/>
            <w:hideMark/>
          </w:tcPr>
          <w:p w14:paraId="358E5D51"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w:t>
            </w:r>
          </w:p>
        </w:tc>
        <w:tc>
          <w:tcPr>
            <w:tcW w:w="0" w:type="auto"/>
            <w:noWrap/>
            <w:hideMark/>
          </w:tcPr>
          <w:p w14:paraId="319EC597"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w:t>
            </w:r>
          </w:p>
        </w:tc>
        <w:tc>
          <w:tcPr>
            <w:tcW w:w="0" w:type="auto"/>
            <w:noWrap/>
            <w:hideMark/>
          </w:tcPr>
          <w:p w14:paraId="330F118A"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0.00</w:t>
            </w:r>
          </w:p>
        </w:tc>
        <w:tc>
          <w:tcPr>
            <w:tcW w:w="0" w:type="auto"/>
            <w:noWrap/>
            <w:hideMark/>
          </w:tcPr>
          <w:p w14:paraId="6420B33F"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0.00</w:t>
            </w:r>
          </w:p>
        </w:tc>
      </w:tr>
      <w:tr w:rsidR="00A26032" w:rsidRPr="00257B90" w14:paraId="478F539A" w14:textId="77777777" w:rsidTr="00A26032">
        <w:trPr>
          <w:trHeight w:val="217"/>
        </w:trPr>
        <w:tc>
          <w:tcPr>
            <w:tcW w:w="0" w:type="auto"/>
            <w:noWrap/>
            <w:hideMark/>
          </w:tcPr>
          <w:p w14:paraId="1391F5E5"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Revenue From Operations [Net]</w:t>
            </w:r>
          </w:p>
        </w:tc>
        <w:tc>
          <w:tcPr>
            <w:tcW w:w="0" w:type="auto"/>
            <w:noWrap/>
            <w:hideMark/>
          </w:tcPr>
          <w:p w14:paraId="619317CC"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30,303.53</w:t>
            </w:r>
          </w:p>
        </w:tc>
        <w:tc>
          <w:tcPr>
            <w:tcW w:w="0" w:type="auto"/>
            <w:noWrap/>
            <w:hideMark/>
          </w:tcPr>
          <w:p w14:paraId="6304E37F"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28,408.43</w:t>
            </w:r>
          </w:p>
        </w:tc>
        <w:tc>
          <w:tcPr>
            <w:tcW w:w="0" w:type="auto"/>
            <w:noWrap/>
            <w:hideMark/>
          </w:tcPr>
          <w:p w14:paraId="4D9858AD"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1,895.10</w:t>
            </w:r>
          </w:p>
        </w:tc>
        <w:tc>
          <w:tcPr>
            <w:tcW w:w="0" w:type="auto"/>
            <w:noWrap/>
            <w:hideMark/>
          </w:tcPr>
          <w:p w14:paraId="688EC102"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6.67</w:t>
            </w:r>
          </w:p>
        </w:tc>
      </w:tr>
      <w:tr w:rsidR="00A26032" w:rsidRPr="00257B90" w14:paraId="19641276" w14:textId="77777777" w:rsidTr="00A26032">
        <w:trPr>
          <w:trHeight w:val="217"/>
        </w:trPr>
        <w:tc>
          <w:tcPr>
            <w:tcW w:w="0" w:type="auto"/>
            <w:noWrap/>
            <w:hideMark/>
          </w:tcPr>
          <w:p w14:paraId="608707AC"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Other Operating Revenues</w:t>
            </w:r>
          </w:p>
        </w:tc>
        <w:tc>
          <w:tcPr>
            <w:tcW w:w="0" w:type="auto"/>
            <w:noWrap/>
            <w:hideMark/>
          </w:tcPr>
          <w:p w14:paraId="373E2B53"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497.09</w:t>
            </w:r>
          </w:p>
        </w:tc>
        <w:tc>
          <w:tcPr>
            <w:tcW w:w="0" w:type="auto"/>
            <w:noWrap/>
            <w:hideMark/>
          </w:tcPr>
          <w:p w14:paraId="6710E0D2"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427.66</w:t>
            </w:r>
          </w:p>
        </w:tc>
        <w:tc>
          <w:tcPr>
            <w:tcW w:w="0" w:type="auto"/>
            <w:noWrap/>
            <w:hideMark/>
          </w:tcPr>
          <w:p w14:paraId="0D8DD80C"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69.43</w:t>
            </w:r>
          </w:p>
        </w:tc>
        <w:tc>
          <w:tcPr>
            <w:tcW w:w="0" w:type="auto"/>
            <w:noWrap/>
            <w:hideMark/>
          </w:tcPr>
          <w:p w14:paraId="15A5EC39"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16.23</w:t>
            </w:r>
          </w:p>
        </w:tc>
      </w:tr>
      <w:tr w:rsidR="00A26032" w:rsidRPr="00257B90" w14:paraId="168AD8E2" w14:textId="77777777" w:rsidTr="00A26032">
        <w:trPr>
          <w:trHeight w:val="217"/>
        </w:trPr>
        <w:tc>
          <w:tcPr>
            <w:tcW w:w="0" w:type="auto"/>
            <w:noWrap/>
            <w:hideMark/>
          </w:tcPr>
          <w:p w14:paraId="2F2504D9"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Total Operating Revenues</w:t>
            </w:r>
          </w:p>
        </w:tc>
        <w:tc>
          <w:tcPr>
            <w:tcW w:w="0" w:type="auto"/>
            <w:noWrap/>
            <w:hideMark/>
          </w:tcPr>
          <w:p w14:paraId="3A37B35A"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30,800.62</w:t>
            </w:r>
          </w:p>
        </w:tc>
        <w:tc>
          <w:tcPr>
            <w:tcW w:w="0" w:type="auto"/>
            <w:noWrap/>
            <w:hideMark/>
          </w:tcPr>
          <w:p w14:paraId="05E85838"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28,836.09</w:t>
            </w:r>
          </w:p>
        </w:tc>
        <w:tc>
          <w:tcPr>
            <w:tcW w:w="0" w:type="auto"/>
            <w:noWrap/>
            <w:hideMark/>
          </w:tcPr>
          <w:p w14:paraId="3D8D0BA0"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1,964.53</w:t>
            </w:r>
          </w:p>
        </w:tc>
        <w:tc>
          <w:tcPr>
            <w:tcW w:w="0" w:type="auto"/>
            <w:noWrap/>
            <w:hideMark/>
          </w:tcPr>
          <w:p w14:paraId="6703C433"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6.81</w:t>
            </w:r>
          </w:p>
        </w:tc>
      </w:tr>
      <w:tr w:rsidR="00A26032" w:rsidRPr="00257B90" w14:paraId="42CAA2D1" w14:textId="77777777" w:rsidTr="00A26032">
        <w:trPr>
          <w:trHeight w:val="217"/>
        </w:trPr>
        <w:tc>
          <w:tcPr>
            <w:tcW w:w="0" w:type="auto"/>
            <w:noWrap/>
            <w:hideMark/>
          </w:tcPr>
          <w:p w14:paraId="67AF0F58"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Other Income</w:t>
            </w:r>
          </w:p>
        </w:tc>
        <w:tc>
          <w:tcPr>
            <w:tcW w:w="0" w:type="auto"/>
            <w:noWrap/>
            <w:hideMark/>
          </w:tcPr>
          <w:p w14:paraId="41EC9A7B"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579.85</w:t>
            </w:r>
          </w:p>
        </w:tc>
        <w:tc>
          <w:tcPr>
            <w:tcW w:w="0" w:type="auto"/>
            <w:noWrap/>
            <w:hideMark/>
          </w:tcPr>
          <w:p w14:paraId="2CEF2FA9"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778.34</w:t>
            </w:r>
          </w:p>
        </w:tc>
        <w:tc>
          <w:tcPr>
            <w:tcW w:w="0" w:type="auto"/>
            <w:noWrap/>
            <w:hideMark/>
          </w:tcPr>
          <w:p w14:paraId="6F042B1A"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-198.49</w:t>
            </w:r>
          </w:p>
        </w:tc>
        <w:tc>
          <w:tcPr>
            <w:tcW w:w="0" w:type="auto"/>
            <w:noWrap/>
            <w:hideMark/>
          </w:tcPr>
          <w:p w14:paraId="0DF673F1"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-25.50</w:t>
            </w:r>
          </w:p>
        </w:tc>
      </w:tr>
      <w:tr w:rsidR="00A26032" w:rsidRPr="00257B90" w14:paraId="0A036145" w14:textId="77777777" w:rsidTr="00A26032">
        <w:trPr>
          <w:trHeight w:val="217"/>
        </w:trPr>
        <w:tc>
          <w:tcPr>
            <w:tcW w:w="0" w:type="auto"/>
            <w:noWrap/>
            <w:hideMark/>
          </w:tcPr>
          <w:p w14:paraId="72D50397"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Total Revenue</w:t>
            </w:r>
          </w:p>
        </w:tc>
        <w:tc>
          <w:tcPr>
            <w:tcW w:w="0" w:type="auto"/>
            <w:noWrap/>
            <w:hideMark/>
          </w:tcPr>
          <w:p w14:paraId="70F7A59F"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31,380.47</w:t>
            </w:r>
          </w:p>
        </w:tc>
        <w:tc>
          <w:tcPr>
            <w:tcW w:w="0" w:type="auto"/>
            <w:noWrap/>
            <w:hideMark/>
          </w:tcPr>
          <w:p w14:paraId="6799C902"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29,614.43</w:t>
            </w:r>
          </w:p>
        </w:tc>
        <w:tc>
          <w:tcPr>
            <w:tcW w:w="0" w:type="auto"/>
            <w:noWrap/>
            <w:hideMark/>
          </w:tcPr>
          <w:p w14:paraId="11C1427F"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1,766.04</w:t>
            </w:r>
          </w:p>
        </w:tc>
        <w:tc>
          <w:tcPr>
            <w:tcW w:w="0" w:type="auto"/>
            <w:noWrap/>
            <w:hideMark/>
          </w:tcPr>
          <w:p w14:paraId="3E20C3C6"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5.96</w:t>
            </w:r>
          </w:p>
        </w:tc>
      </w:tr>
      <w:tr w:rsidR="00A26032" w:rsidRPr="00257B90" w14:paraId="68BD30C0" w14:textId="77777777" w:rsidTr="00A26032">
        <w:trPr>
          <w:trHeight w:val="217"/>
        </w:trPr>
        <w:tc>
          <w:tcPr>
            <w:tcW w:w="0" w:type="auto"/>
            <w:noWrap/>
            <w:hideMark/>
          </w:tcPr>
          <w:p w14:paraId="3EB73B7B"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b/>
                <w:bCs/>
                <w:sz w:val="24"/>
                <w:szCs w:val="24"/>
              </w:rPr>
              <w:t>EXPENSES</w:t>
            </w:r>
          </w:p>
        </w:tc>
        <w:tc>
          <w:tcPr>
            <w:tcW w:w="0" w:type="auto"/>
            <w:noWrap/>
            <w:hideMark/>
          </w:tcPr>
          <w:p w14:paraId="1671A5FE" w14:textId="77777777" w:rsidR="00FF36BB" w:rsidRPr="00257B90" w:rsidRDefault="00FF36BB" w:rsidP="006D304F">
            <w:pPr>
              <w:spacing w:line="360" w:lineRule="auto"/>
              <w:jc w:val="both"/>
              <w:rPr>
                <w:rFonts w:ascii="Times New Roman" w:hAnsi="Times New Roman" w:cs="Times New Roman"/>
                <w:sz w:val="24"/>
                <w:szCs w:val="24"/>
              </w:rPr>
            </w:pPr>
          </w:p>
        </w:tc>
        <w:tc>
          <w:tcPr>
            <w:tcW w:w="0" w:type="auto"/>
            <w:noWrap/>
            <w:hideMark/>
          </w:tcPr>
          <w:p w14:paraId="20F9BF9E" w14:textId="77777777" w:rsidR="00FF36BB" w:rsidRPr="00257B90" w:rsidRDefault="00FF36BB" w:rsidP="006D304F">
            <w:pPr>
              <w:spacing w:line="360" w:lineRule="auto"/>
              <w:jc w:val="both"/>
              <w:rPr>
                <w:rFonts w:ascii="Times New Roman" w:hAnsi="Times New Roman" w:cs="Times New Roman"/>
                <w:sz w:val="24"/>
                <w:szCs w:val="24"/>
              </w:rPr>
            </w:pPr>
          </w:p>
        </w:tc>
        <w:tc>
          <w:tcPr>
            <w:tcW w:w="0" w:type="auto"/>
            <w:noWrap/>
            <w:hideMark/>
          </w:tcPr>
          <w:p w14:paraId="2838C8AC" w14:textId="77777777" w:rsidR="00FF36BB" w:rsidRPr="00257B90" w:rsidRDefault="00FF36BB" w:rsidP="006D304F">
            <w:pPr>
              <w:spacing w:line="360" w:lineRule="auto"/>
              <w:jc w:val="both"/>
              <w:rPr>
                <w:rFonts w:ascii="Times New Roman" w:hAnsi="Times New Roman" w:cs="Times New Roman"/>
                <w:sz w:val="24"/>
                <w:szCs w:val="24"/>
              </w:rPr>
            </w:pPr>
          </w:p>
        </w:tc>
        <w:tc>
          <w:tcPr>
            <w:tcW w:w="0" w:type="auto"/>
            <w:noWrap/>
            <w:hideMark/>
          </w:tcPr>
          <w:p w14:paraId="257731C6" w14:textId="77777777" w:rsidR="00FF36BB" w:rsidRPr="00257B90" w:rsidRDefault="00FF36BB" w:rsidP="006D304F">
            <w:pPr>
              <w:spacing w:line="360" w:lineRule="auto"/>
              <w:jc w:val="both"/>
              <w:rPr>
                <w:rFonts w:ascii="Times New Roman" w:hAnsi="Times New Roman" w:cs="Times New Roman"/>
                <w:sz w:val="24"/>
                <w:szCs w:val="24"/>
              </w:rPr>
            </w:pPr>
          </w:p>
        </w:tc>
      </w:tr>
      <w:tr w:rsidR="00A26032" w:rsidRPr="00257B90" w14:paraId="6F1C675C" w14:textId="77777777" w:rsidTr="00A26032">
        <w:trPr>
          <w:trHeight w:val="217"/>
        </w:trPr>
        <w:tc>
          <w:tcPr>
            <w:tcW w:w="0" w:type="auto"/>
            <w:noWrap/>
            <w:hideMark/>
          </w:tcPr>
          <w:p w14:paraId="3D041BF4"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Cost Of Materials Consumed</w:t>
            </w:r>
          </w:p>
        </w:tc>
        <w:tc>
          <w:tcPr>
            <w:tcW w:w="0" w:type="auto"/>
            <w:noWrap/>
            <w:hideMark/>
          </w:tcPr>
          <w:p w14:paraId="61B13030"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21,875.33</w:t>
            </w:r>
          </w:p>
        </w:tc>
        <w:tc>
          <w:tcPr>
            <w:tcW w:w="0" w:type="auto"/>
            <w:noWrap/>
            <w:hideMark/>
          </w:tcPr>
          <w:p w14:paraId="65928564"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19,867.19</w:t>
            </w:r>
          </w:p>
        </w:tc>
        <w:tc>
          <w:tcPr>
            <w:tcW w:w="0" w:type="auto"/>
            <w:noWrap/>
            <w:hideMark/>
          </w:tcPr>
          <w:p w14:paraId="41143302"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2,008.14</w:t>
            </w:r>
          </w:p>
        </w:tc>
        <w:tc>
          <w:tcPr>
            <w:tcW w:w="0" w:type="auto"/>
            <w:noWrap/>
            <w:hideMark/>
          </w:tcPr>
          <w:p w14:paraId="3EF599DC"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10.11</w:t>
            </w:r>
          </w:p>
        </w:tc>
      </w:tr>
      <w:tr w:rsidR="00A26032" w:rsidRPr="00257B90" w14:paraId="22DB050C" w14:textId="77777777" w:rsidTr="00A26032">
        <w:trPr>
          <w:trHeight w:val="217"/>
        </w:trPr>
        <w:tc>
          <w:tcPr>
            <w:tcW w:w="0" w:type="auto"/>
            <w:noWrap/>
            <w:hideMark/>
          </w:tcPr>
          <w:p w14:paraId="2FB6177A"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Purchase Of Stock-In Trade</w:t>
            </w:r>
          </w:p>
        </w:tc>
        <w:tc>
          <w:tcPr>
            <w:tcW w:w="0" w:type="auto"/>
            <w:noWrap/>
            <w:hideMark/>
          </w:tcPr>
          <w:p w14:paraId="77AF8240"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30.46</w:t>
            </w:r>
          </w:p>
        </w:tc>
        <w:tc>
          <w:tcPr>
            <w:tcW w:w="0" w:type="auto"/>
            <w:noWrap/>
            <w:hideMark/>
          </w:tcPr>
          <w:p w14:paraId="2324D6C6"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w:t>
            </w:r>
          </w:p>
        </w:tc>
        <w:tc>
          <w:tcPr>
            <w:tcW w:w="0" w:type="auto"/>
            <w:noWrap/>
            <w:hideMark/>
          </w:tcPr>
          <w:p w14:paraId="575037C7"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30.46</w:t>
            </w:r>
          </w:p>
        </w:tc>
        <w:tc>
          <w:tcPr>
            <w:tcW w:w="0" w:type="auto"/>
            <w:noWrap/>
            <w:hideMark/>
          </w:tcPr>
          <w:p w14:paraId="3B78C2EE"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0.00</w:t>
            </w:r>
          </w:p>
        </w:tc>
      </w:tr>
      <w:tr w:rsidR="00A26032" w:rsidRPr="00257B90" w14:paraId="4123DB8A" w14:textId="77777777" w:rsidTr="00A26032">
        <w:trPr>
          <w:trHeight w:val="217"/>
        </w:trPr>
        <w:tc>
          <w:tcPr>
            <w:tcW w:w="0" w:type="auto"/>
            <w:noWrap/>
            <w:hideMark/>
          </w:tcPr>
          <w:p w14:paraId="475D5601"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Changes In Inventories Of FG, WIP And Stock-In Trade</w:t>
            </w:r>
          </w:p>
        </w:tc>
        <w:tc>
          <w:tcPr>
            <w:tcW w:w="0" w:type="auto"/>
            <w:noWrap/>
            <w:hideMark/>
          </w:tcPr>
          <w:p w14:paraId="62B94A7D"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-143.46</w:t>
            </w:r>
          </w:p>
        </w:tc>
        <w:tc>
          <w:tcPr>
            <w:tcW w:w="0" w:type="auto"/>
            <w:noWrap/>
            <w:hideMark/>
          </w:tcPr>
          <w:p w14:paraId="796B8D5A"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-169.78</w:t>
            </w:r>
          </w:p>
        </w:tc>
        <w:tc>
          <w:tcPr>
            <w:tcW w:w="0" w:type="auto"/>
            <w:noWrap/>
            <w:hideMark/>
          </w:tcPr>
          <w:p w14:paraId="2E1A9DC6"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26.32</w:t>
            </w:r>
          </w:p>
        </w:tc>
        <w:tc>
          <w:tcPr>
            <w:tcW w:w="0" w:type="auto"/>
            <w:noWrap/>
            <w:hideMark/>
          </w:tcPr>
          <w:p w14:paraId="4E2373F2"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-15.50</w:t>
            </w:r>
          </w:p>
        </w:tc>
      </w:tr>
      <w:tr w:rsidR="00A26032" w:rsidRPr="00257B90" w14:paraId="21C445FD" w14:textId="77777777" w:rsidTr="00A26032">
        <w:trPr>
          <w:trHeight w:val="217"/>
        </w:trPr>
        <w:tc>
          <w:tcPr>
            <w:tcW w:w="0" w:type="auto"/>
            <w:noWrap/>
            <w:hideMark/>
          </w:tcPr>
          <w:p w14:paraId="17AA01B2"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Employee Benefit Expenses</w:t>
            </w:r>
          </w:p>
        </w:tc>
        <w:tc>
          <w:tcPr>
            <w:tcW w:w="0" w:type="auto"/>
            <w:noWrap/>
            <w:hideMark/>
          </w:tcPr>
          <w:p w14:paraId="700FC4DB"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1,898.72</w:t>
            </w:r>
          </w:p>
        </w:tc>
        <w:tc>
          <w:tcPr>
            <w:tcW w:w="0" w:type="auto"/>
            <w:noWrap/>
            <w:hideMark/>
          </w:tcPr>
          <w:p w14:paraId="27FFF26E"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1,841.70</w:t>
            </w:r>
          </w:p>
        </w:tc>
        <w:tc>
          <w:tcPr>
            <w:tcW w:w="0" w:type="auto"/>
            <w:noWrap/>
            <w:hideMark/>
          </w:tcPr>
          <w:p w14:paraId="21043CF4"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57.02</w:t>
            </w:r>
          </w:p>
        </w:tc>
        <w:tc>
          <w:tcPr>
            <w:tcW w:w="0" w:type="auto"/>
            <w:noWrap/>
            <w:hideMark/>
          </w:tcPr>
          <w:p w14:paraId="3AA3320F"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3.10</w:t>
            </w:r>
          </w:p>
        </w:tc>
      </w:tr>
      <w:tr w:rsidR="00A26032" w:rsidRPr="00257B90" w14:paraId="6977BC77" w14:textId="77777777" w:rsidTr="00A26032">
        <w:trPr>
          <w:trHeight w:val="217"/>
        </w:trPr>
        <w:tc>
          <w:tcPr>
            <w:tcW w:w="0" w:type="auto"/>
            <w:noWrap/>
            <w:hideMark/>
          </w:tcPr>
          <w:p w14:paraId="01BDBAE7"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Finance Costs</w:t>
            </w:r>
          </w:p>
        </w:tc>
        <w:tc>
          <w:tcPr>
            <w:tcW w:w="0" w:type="auto"/>
            <w:noWrap/>
            <w:hideMark/>
          </w:tcPr>
          <w:p w14:paraId="66B7E80A"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21.84</w:t>
            </w:r>
          </w:p>
        </w:tc>
        <w:tc>
          <w:tcPr>
            <w:tcW w:w="0" w:type="auto"/>
            <w:noWrap/>
            <w:hideMark/>
          </w:tcPr>
          <w:p w14:paraId="384DA359"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22.02</w:t>
            </w:r>
          </w:p>
        </w:tc>
        <w:tc>
          <w:tcPr>
            <w:tcW w:w="0" w:type="auto"/>
            <w:noWrap/>
            <w:hideMark/>
          </w:tcPr>
          <w:p w14:paraId="15806467"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-0.18</w:t>
            </w:r>
          </w:p>
        </w:tc>
        <w:tc>
          <w:tcPr>
            <w:tcW w:w="0" w:type="auto"/>
            <w:noWrap/>
            <w:hideMark/>
          </w:tcPr>
          <w:p w14:paraId="79987970"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-0.82</w:t>
            </w:r>
          </w:p>
        </w:tc>
      </w:tr>
      <w:tr w:rsidR="00A26032" w:rsidRPr="00257B90" w14:paraId="65FDFA77" w14:textId="77777777" w:rsidTr="00A26032">
        <w:trPr>
          <w:trHeight w:val="217"/>
        </w:trPr>
        <w:tc>
          <w:tcPr>
            <w:tcW w:w="0" w:type="auto"/>
            <w:noWrap/>
            <w:hideMark/>
          </w:tcPr>
          <w:p w14:paraId="318607F5"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Depreciation And Amortization Expenses</w:t>
            </w:r>
          </w:p>
        </w:tc>
        <w:tc>
          <w:tcPr>
            <w:tcW w:w="0" w:type="auto"/>
            <w:noWrap/>
            <w:hideMark/>
          </w:tcPr>
          <w:p w14:paraId="7DEC1CF7"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676.87</w:t>
            </w:r>
          </w:p>
        </w:tc>
        <w:tc>
          <w:tcPr>
            <w:tcW w:w="0" w:type="auto"/>
            <w:noWrap/>
            <w:hideMark/>
          </w:tcPr>
          <w:p w14:paraId="66201D33"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817.96</w:t>
            </w:r>
          </w:p>
        </w:tc>
        <w:tc>
          <w:tcPr>
            <w:tcW w:w="0" w:type="auto"/>
            <w:noWrap/>
            <w:hideMark/>
          </w:tcPr>
          <w:p w14:paraId="790D15E6"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-141.09</w:t>
            </w:r>
          </w:p>
        </w:tc>
        <w:tc>
          <w:tcPr>
            <w:tcW w:w="0" w:type="auto"/>
            <w:noWrap/>
            <w:hideMark/>
          </w:tcPr>
          <w:p w14:paraId="060E19BC"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-17.25</w:t>
            </w:r>
          </w:p>
        </w:tc>
      </w:tr>
      <w:tr w:rsidR="00A26032" w:rsidRPr="00257B90" w14:paraId="7587DB51" w14:textId="77777777" w:rsidTr="00A26032">
        <w:trPr>
          <w:trHeight w:val="217"/>
        </w:trPr>
        <w:tc>
          <w:tcPr>
            <w:tcW w:w="0" w:type="auto"/>
            <w:noWrap/>
            <w:hideMark/>
          </w:tcPr>
          <w:p w14:paraId="5B7E97C5"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Other Expenses</w:t>
            </w:r>
          </w:p>
        </w:tc>
        <w:tc>
          <w:tcPr>
            <w:tcW w:w="0" w:type="auto"/>
            <w:noWrap/>
            <w:hideMark/>
          </w:tcPr>
          <w:p w14:paraId="22915A07"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3,120.33</w:t>
            </w:r>
          </w:p>
        </w:tc>
        <w:tc>
          <w:tcPr>
            <w:tcW w:w="0" w:type="auto"/>
            <w:noWrap/>
            <w:hideMark/>
          </w:tcPr>
          <w:p w14:paraId="3D3782E1"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3,339.02</w:t>
            </w:r>
          </w:p>
        </w:tc>
        <w:tc>
          <w:tcPr>
            <w:tcW w:w="0" w:type="auto"/>
            <w:noWrap/>
            <w:hideMark/>
          </w:tcPr>
          <w:p w14:paraId="15A4BE65"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-218.69</w:t>
            </w:r>
          </w:p>
        </w:tc>
        <w:tc>
          <w:tcPr>
            <w:tcW w:w="0" w:type="auto"/>
            <w:noWrap/>
            <w:hideMark/>
          </w:tcPr>
          <w:p w14:paraId="6C28D532"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-6.55</w:t>
            </w:r>
          </w:p>
        </w:tc>
      </w:tr>
      <w:tr w:rsidR="00A26032" w:rsidRPr="00257B90" w14:paraId="5B5D1A90" w14:textId="77777777" w:rsidTr="00A26032">
        <w:trPr>
          <w:trHeight w:val="217"/>
        </w:trPr>
        <w:tc>
          <w:tcPr>
            <w:tcW w:w="0" w:type="auto"/>
            <w:noWrap/>
            <w:hideMark/>
          </w:tcPr>
          <w:p w14:paraId="77F5B1E0"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lastRenderedPageBreak/>
              <w:t>Total Expenses</w:t>
            </w:r>
          </w:p>
        </w:tc>
        <w:tc>
          <w:tcPr>
            <w:tcW w:w="0" w:type="auto"/>
            <w:noWrap/>
            <w:hideMark/>
          </w:tcPr>
          <w:p w14:paraId="27B5DD88"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27,480.09</w:t>
            </w:r>
          </w:p>
        </w:tc>
        <w:tc>
          <w:tcPr>
            <w:tcW w:w="0" w:type="auto"/>
            <w:noWrap/>
            <w:hideMark/>
          </w:tcPr>
          <w:p w14:paraId="07006754"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25,718.11</w:t>
            </w:r>
          </w:p>
        </w:tc>
        <w:tc>
          <w:tcPr>
            <w:tcW w:w="0" w:type="auto"/>
            <w:noWrap/>
            <w:hideMark/>
          </w:tcPr>
          <w:p w14:paraId="3588A87B"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1,761.98</w:t>
            </w:r>
          </w:p>
        </w:tc>
        <w:tc>
          <w:tcPr>
            <w:tcW w:w="0" w:type="auto"/>
            <w:noWrap/>
            <w:hideMark/>
          </w:tcPr>
          <w:p w14:paraId="56B43B8B"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6.85</w:t>
            </w:r>
          </w:p>
        </w:tc>
      </w:tr>
      <w:tr w:rsidR="00A26032" w:rsidRPr="00257B90" w14:paraId="29B569D2" w14:textId="77777777" w:rsidTr="00A26032">
        <w:trPr>
          <w:trHeight w:val="217"/>
        </w:trPr>
        <w:tc>
          <w:tcPr>
            <w:tcW w:w="0" w:type="auto"/>
            <w:noWrap/>
            <w:hideMark/>
          </w:tcPr>
          <w:p w14:paraId="1DD0E2B4"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 xml:space="preserve">Profit/Loss Before Exceptional, </w:t>
            </w:r>
            <w:proofErr w:type="spellStart"/>
            <w:r w:rsidRPr="00257B90">
              <w:rPr>
                <w:rFonts w:ascii="Times New Roman" w:hAnsi="Times New Roman" w:cs="Times New Roman"/>
                <w:sz w:val="24"/>
                <w:szCs w:val="24"/>
              </w:rPr>
              <w:t>ExtraOrdinary</w:t>
            </w:r>
            <w:proofErr w:type="spellEnd"/>
            <w:r w:rsidRPr="00257B90">
              <w:rPr>
                <w:rFonts w:ascii="Times New Roman" w:hAnsi="Times New Roman" w:cs="Times New Roman"/>
                <w:sz w:val="24"/>
                <w:szCs w:val="24"/>
              </w:rPr>
              <w:t xml:space="preserve"> Items </w:t>
            </w:r>
            <w:proofErr w:type="gramStart"/>
            <w:r w:rsidRPr="00257B90">
              <w:rPr>
                <w:rFonts w:ascii="Times New Roman" w:hAnsi="Times New Roman" w:cs="Times New Roman"/>
                <w:sz w:val="24"/>
                <w:szCs w:val="24"/>
              </w:rPr>
              <w:t>And</w:t>
            </w:r>
            <w:proofErr w:type="gramEnd"/>
            <w:r w:rsidRPr="00257B90">
              <w:rPr>
                <w:rFonts w:ascii="Times New Roman" w:hAnsi="Times New Roman" w:cs="Times New Roman"/>
                <w:sz w:val="24"/>
                <w:szCs w:val="24"/>
              </w:rPr>
              <w:t xml:space="preserve"> Tax</w:t>
            </w:r>
          </w:p>
        </w:tc>
        <w:tc>
          <w:tcPr>
            <w:tcW w:w="0" w:type="auto"/>
            <w:noWrap/>
            <w:hideMark/>
          </w:tcPr>
          <w:p w14:paraId="7195C571"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3,900.38</w:t>
            </w:r>
          </w:p>
        </w:tc>
        <w:tc>
          <w:tcPr>
            <w:tcW w:w="0" w:type="auto"/>
            <w:noWrap/>
            <w:hideMark/>
          </w:tcPr>
          <w:p w14:paraId="19C466C8"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3,896.32</w:t>
            </w:r>
          </w:p>
        </w:tc>
        <w:tc>
          <w:tcPr>
            <w:tcW w:w="0" w:type="auto"/>
            <w:noWrap/>
            <w:hideMark/>
          </w:tcPr>
          <w:p w14:paraId="1EA7BB55"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4.06</w:t>
            </w:r>
          </w:p>
        </w:tc>
        <w:tc>
          <w:tcPr>
            <w:tcW w:w="0" w:type="auto"/>
            <w:noWrap/>
            <w:hideMark/>
          </w:tcPr>
          <w:p w14:paraId="23CA79F5"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0.10</w:t>
            </w:r>
          </w:p>
        </w:tc>
      </w:tr>
      <w:tr w:rsidR="00A26032" w:rsidRPr="00257B90" w14:paraId="1433E093" w14:textId="77777777" w:rsidTr="00A26032">
        <w:trPr>
          <w:trHeight w:val="217"/>
        </w:trPr>
        <w:tc>
          <w:tcPr>
            <w:tcW w:w="0" w:type="auto"/>
            <w:noWrap/>
            <w:hideMark/>
          </w:tcPr>
          <w:p w14:paraId="2FA97183"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Exceptional Items</w:t>
            </w:r>
          </w:p>
        </w:tc>
        <w:tc>
          <w:tcPr>
            <w:tcW w:w="0" w:type="auto"/>
            <w:noWrap/>
            <w:hideMark/>
          </w:tcPr>
          <w:p w14:paraId="1274685D"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w:t>
            </w:r>
          </w:p>
        </w:tc>
        <w:tc>
          <w:tcPr>
            <w:tcW w:w="0" w:type="auto"/>
            <w:noWrap/>
            <w:hideMark/>
          </w:tcPr>
          <w:p w14:paraId="16D46CFD"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677.37</w:t>
            </w:r>
          </w:p>
        </w:tc>
        <w:tc>
          <w:tcPr>
            <w:tcW w:w="0" w:type="auto"/>
            <w:noWrap/>
            <w:hideMark/>
          </w:tcPr>
          <w:p w14:paraId="6E65D809"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-677.37</w:t>
            </w:r>
          </w:p>
        </w:tc>
        <w:tc>
          <w:tcPr>
            <w:tcW w:w="0" w:type="auto"/>
            <w:noWrap/>
            <w:hideMark/>
          </w:tcPr>
          <w:p w14:paraId="541DBEF7"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-100.00</w:t>
            </w:r>
          </w:p>
        </w:tc>
      </w:tr>
      <w:tr w:rsidR="00A26032" w:rsidRPr="00257B90" w14:paraId="2566DB54" w14:textId="77777777" w:rsidTr="00A26032">
        <w:trPr>
          <w:trHeight w:val="217"/>
        </w:trPr>
        <w:tc>
          <w:tcPr>
            <w:tcW w:w="0" w:type="auto"/>
            <w:noWrap/>
            <w:hideMark/>
          </w:tcPr>
          <w:p w14:paraId="253B2EE3"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Profit/Loss Before Tax</w:t>
            </w:r>
          </w:p>
        </w:tc>
        <w:tc>
          <w:tcPr>
            <w:tcW w:w="0" w:type="auto"/>
            <w:noWrap/>
            <w:hideMark/>
          </w:tcPr>
          <w:p w14:paraId="6A8278E1"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3,900.38</w:t>
            </w:r>
          </w:p>
        </w:tc>
        <w:tc>
          <w:tcPr>
            <w:tcW w:w="0" w:type="auto"/>
            <w:noWrap/>
            <w:hideMark/>
          </w:tcPr>
          <w:p w14:paraId="2A643558"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4,573.69</w:t>
            </w:r>
          </w:p>
        </w:tc>
        <w:tc>
          <w:tcPr>
            <w:tcW w:w="0" w:type="auto"/>
            <w:noWrap/>
            <w:hideMark/>
          </w:tcPr>
          <w:p w14:paraId="615F3022"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-673.31</w:t>
            </w:r>
          </w:p>
        </w:tc>
        <w:tc>
          <w:tcPr>
            <w:tcW w:w="0" w:type="auto"/>
            <w:noWrap/>
            <w:hideMark/>
          </w:tcPr>
          <w:p w14:paraId="1BC666EA"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-14.72</w:t>
            </w:r>
          </w:p>
        </w:tc>
      </w:tr>
      <w:tr w:rsidR="00A26032" w:rsidRPr="00257B90" w14:paraId="472B38C9" w14:textId="77777777" w:rsidTr="00A26032">
        <w:trPr>
          <w:trHeight w:val="217"/>
        </w:trPr>
        <w:tc>
          <w:tcPr>
            <w:tcW w:w="0" w:type="auto"/>
            <w:noWrap/>
            <w:hideMark/>
          </w:tcPr>
          <w:p w14:paraId="75F8E175"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Tax Expenses-Continued Operations</w:t>
            </w:r>
          </w:p>
        </w:tc>
        <w:tc>
          <w:tcPr>
            <w:tcW w:w="0" w:type="auto"/>
            <w:noWrap/>
            <w:hideMark/>
          </w:tcPr>
          <w:p w14:paraId="67EE2B54" w14:textId="77777777" w:rsidR="00FF36BB" w:rsidRPr="00257B90" w:rsidRDefault="00FF36BB" w:rsidP="006D304F">
            <w:pPr>
              <w:spacing w:line="360" w:lineRule="auto"/>
              <w:jc w:val="both"/>
              <w:rPr>
                <w:rFonts w:ascii="Times New Roman" w:hAnsi="Times New Roman" w:cs="Times New Roman"/>
                <w:sz w:val="24"/>
                <w:szCs w:val="24"/>
              </w:rPr>
            </w:pPr>
          </w:p>
        </w:tc>
        <w:tc>
          <w:tcPr>
            <w:tcW w:w="0" w:type="auto"/>
            <w:noWrap/>
            <w:hideMark/>
          </w:tcPr>
          <w:p w14:paraId="37013006" w14:textId="77777777" w:rsidR="00FF36BB" w:rsidRPr="00257B90" w:rsidRDefault="00FF36BB" w:rsidP="006D304F">
            <w:pPr>
              <w:spacing w:line="360" w:lineRule="auto"/>
              <w:jc w:val="both"/>
              <w:rPr>
                <w:rFonts w:ascii="Times New Roman" w:hAnsi="Times New Roman" w:cs="Times New Roman"/>
                <w:sz w:val="24"/>
                <w:szCs w:val="24"/>
              </w:rPr>
            </w:pPr>
          </w:p>
        </w:tc>
        <w:tc>
          <w:tcPr>
            <w:tcW w:w="0" w:type="auto"/>
            <w:noWrap/>
            <w:hideMark/>
          </w:tcPr>
          <w:p w14:paraId="439C2F58"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0.00</w:t>
            </w:r>
          </w:p>
        </w:tc>
        <w:tc>
          <w:tcPr>
            <w:tcW w:w="0" w:type="auto"/>
            <w:noWrap/>
            <w:hideMark/>
          </w:tcPr>
          <w:p w14:paraId="59D122A7"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0.00</w:t>
            </w:r>
          </w:p>
        </w:tc>
      </w:tr>
      <w:tr w:rsidR="00A26032" w:rsidRPr="00257B90" w14:paraId="2D421B64" w14:textId="77777777" w:rsidTr="00A26032">
        <w:trPr>
          <w:trHeight w:val="217"/>
        </w:trPr>
        <w:tc>
          <w:tcPr>
            <w:tcW w:w="0" w:type="auto"/>
            <w:noWrap/>
            <w:hideMark/>
          </w:tcPr>
          <w:p w14:paraId="602E41DF"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Current Tax</w:t>
            </w:r>
          </w:p>
        </w:tc>
        <w:tc>
          <w:tcPr>
            <w:tcW w:w="0" w:type="auto"/>
            <w:noWrap/>
            <w:hideMark/>
          </w:tcPr>
          <w:p w14:paraId="69A1F375"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924.92</w:t>
            </w:r>
          </w:p>
        </w:tc>
        <w:tc>
          <w:tcPr>
            <w:tcW w:w="0" w:type="auto"/>
            <w:noWrap/>
            <w:hideMark/>
          </w:tcPr>
          <w:p w14:paraId="0505BB7B"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1,084.11</w:t>
            </w:r>
          </w:p>
        </w:tc>
        <w:tc>
          <w:tcPr>
            <w:tcW w:w="0" w:type="auto"/>
            <w:noWrap/>
            <w:hideMark/>
          </w:tcPr>
          <w:p w14:paraId="47F60758"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-159.19</w:t>
            </w:r>
          </w:p>
        </w:tc>
        <w:tc>
          <w:tcPr>
            <w:tcW w:w="0" w:type="auto"/>
            <w:noWrap/>
            <w:hideMark/>
          </w:tcPr>
          <w:p w14:paraId="44849482"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-14.68</w:t>
            </w:r>
          </w:p>
        </w:tc>
      </w:tr>
      <w:tr w:rsidR="00A26032" w:rsidRPr="00257B90" w14:paraId="44FD8FB2" w14:textId="77777777" w:rsidTr="00A26032">
        <w:trPr>
          <w:trHeight w:val="217"/>
        </w:trPr>
        <w:tc>
          <w:tcPr>
            <w:tcW w:w="0" w:type="auto"/>
            <w:noWrap/>
            <w:hideMark/>
          </w:tcPr>
          <w:p w14:paraId="5C218ED6"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Deferred Tax</w:t>
            </w:r>
          </w:p>
        </w:tc>
        <w:tc>
          <w:tcPr>
            <w:tcW w:w="0" w:type="auto"/>
            <w:noWrap/>
            <w:hideMark/>
          </w:tcPr>
          <w:p w14:paraId="0E719AD6"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11.26</w:t>
            </w:r>
          </w:p>
        </w:tc>
        <w:tc>
          <w:tcPr>
            <w:tcW w:w="0" w:type="auto"/>
            <w:noWrap/>
            <w:hideMark/>
          </w:tcPr>
          <w:p w14:paraId="374DB738"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-143.68</w:t>
            </w:r>
          </w:p>
        </w:tc>
        <w:tc>
          <w:tcPr>
            <w:tcW w:w="0" w:type="auto"/>
            <w:noWrap/>
            <w:hideMark/>
          </w:tcPr>
          <w:p w14:paraId="3B7AB104"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154.94</w:t>
            </w:r>
          </w:p>
        </w:tc>
        <w:tc>
          <w:tcPr>
            <w:tcW w:w="0" w:type="auto"/>
            <w:noWrap/>
            <w:hideMark/>
          </w:tcPr>
          <w:p w14:paraId="6CE5BFD7"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-107.84</w:t>
            </w:r>
          </w:p>
        </w:tc>
      </w:tr>
      <w:tr w:rsidR="00A26032" w:rsidRPr="00257B90" w14:paraId="15420B19" w14:textId="77777777" w:rsidTr="00A26032">
        <w:trPr>
          <w:trHeight w:val="217"/>
        </w:trPr>
        <w:tc>
          <w:tcPr>
            <w:tcW w:w="0" w:type="auto"/>
            <w:noWrap/>
            <w:hideMark/>
          </w:tcPr>
          <w:p w14:paraId="4E7E6B6A"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Total Tax Expenses</w:t>
            </w:r>
          </w:p>
        </w:tc>
        <w:tc>
          <w:tcPr>
            <w:tcW w:w="0" w:type="auto"/>
            <w:noWrap/>
            <w:hideMark/>
          </w:tcPr>
          <w:p w14:paraId="62EBB3D9"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936.18</w:t>
            </w:r>
          </w:p>
        </w:tc>
        <w:tc>
          <w:tcPr>
            <w:tcW w:w="0" w:type="auto"/>
            <w:noWrap/>
            <w:hideMark/>
          </w:tcPr>
          <w:p w14:paraId="075F6CB8"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940.43</w:t>
            </w:r>
          </w:p>
        </w:tc>
        <w:tc>
          <w:tcPr>
            <w:tcW w:w="0" w:type="auto"/>
            <w:noWrap/>
            <w:hideMark/>
          </w:tcPr>
          <w:p w14:paraId="72DA7CFF"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-4.25</w:t>
            </w:r>
          </w:p>
        </w:tc>
        <w:tc>
          <w:tcPr>
            <w:tcW w:w="0" w:type="auto"/>
            <w:noWrap/>
            <w:hideMark/>
          </w:tcPr>
          <w:p w14:paraId="42FA3EA5" w14:textId="77777777" w:rsidR="00FF36BB" w:rsidRPr="00257B90" w:rsidRDefault="00FF36BB" w:rsidP="006D304F">
            <w:pPr>
              <w:spacing w:line="360" w:lineRule="auto"/>
              <w:jc w:val="both"/>
              <w:rPr>
                <w:rFonts w:ascii="Times New Roman" w:hAnsi="Times New Roman" w:cs="Times New Roman"/>
                <w:b/>
                <w:bCs/>
                <w:sz w:val="24"/>
                <w:szCs w:val="24"/>
              </w:rPr>
            </w:pPr>
            <w:r w:rsidRPr="00257B90">
              <w:rPr>
                <w:rFonts w:ascii="Times New Roman" w:hAnsi="Times New Roman" w:cs="Times New Roman"/>
                <w:b/>
                <w:bCs/>
                <w:sz w:val="24"/>
                <w:szCs w:val="24"/>
              </w:rPr>
              <w:t>-0.45</w:t>
            </w:r>
          </w:p>
        </w:tc>
      </w:tr>
      <w:tr w:rsidR="00A26032" w:rsidRPr="00257B90" w14:paraId="7D41CE5F" w14:textId="77777777" w:rsidTr="00A26032">
        <w:trPr>
          <w:trHeight w:val="217"/>
        </w:trPr>
        <w:tc>
          <w:tcPr>
            <w:tcW w:w="0" w:type="auto"/>
            <w:noWrap/>
            <w:hideMark/>
          </w:tcPr>
          <w:p w14:paraId="21B078AE"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Profit/Loss After Tax and Before Extraordinary Items</w:t>
            </w:r>
          </w:p>
        </w:tc>
        <w:tc>
          <w:tcPr>
            <w:tcW w:w="0" w:type="auto"/>
            <w:noWrap/>
            <w:hideMark/>
          </w:tcPr>
          <w:p w14:paraId="0A126057"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2,964.20</w:t>
            </w:r>
          </w:p>
        </w:tc>
        <w:tc>
          <w:tcPr>
            <w:tcW w:w="0" w:type="auto"/>
            <w:noWrap/>
            <w:hideMark/>
          </w:tcPr>
          <w:p w14:paraId="7E0694C3"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3,633.26</w:t>
            </w:r>
          </w:p>
        </w:tc>
        <w:tc>
          <w:tcPr>
            <w:tcW w:w="0" w:type="auto"/>
            <w:noWrap/>
            <w:hideMark/>
          </w:tcPr>
          <w:p w14:paraId="5D85EEA8"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-669.06</w:t>
            </w:r>
          </w:p>
        </w:tc>
        <w:tc>
          <w:tcPr>
            <w:tcW w:w="0" w:type="auto"/>
            <w:noWrap/>
            <w:hideMark/>
          </w:tcPr>
          <w:p w14:paraId="76217992"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-18.41</w:t>
            </w:r>
          </w:p>
        </w:tc>
      </w:tr>
      <w:tr w:rsidR="00A26032" w:rsidRPr="00257B90" w14:paraId="3773E144" w14:textId="77777777" w:rsidTr="00A26032">
        <w:trPr>
          <w:trHeight w:val="217"/>
        </w:trPr>
        <w:tc>
          <w:tcPr>
            <w:tcW w:w="0" w:type="auto"/>
            <w:noWrap/>
            <w:hideMark/>
          </w:tcPr>
          <w:p w14:paraId="609707EC"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Profit/Loss from Continuing Operations</w:t>
            </w:r>
          </w:p>
        </w:tc>
        <w:tc>
          <w:tcPr>
            <w:tcW w:w="0" w:type="auto"/>
            <w:noWrap/>
            <w:hideMark/>
          </w:tcPr>
          <w:p w14:paraId="1D17DADA"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2,964.20</w:t>
            </w:r>
          </w:p>
        </w:tc>
        <w:tc>
          <w:tcPr>
            <w:tcW w:w="0" w:type="auto"/>
            <w:noWrap/>
            <w:hideMark/>
          </w:tcPr>
          <w:p w14:paraId="3733A92C"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3,633.26</w:t>
            </w:r>
          </w:p>
        </w:tc>
        <w:tc>
          <w:tcPr>
            <w:tcW w:w="0" w:type="auto"/>
            <w:noWrap/>
            <w:hideMark/>
          </w:tcPr>
          <w:p w14:paraId="53EDDDDE"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-669.06</w:t>
            </w:r>
          </w:p>
        </w:tc>
        <w:tc>
          <w:tcPr>
            <w:tcW w:w="0" w:type="auto"/>
            <w:noWrap/>
            <w:hideMark/>
          </w:tcPr>
          <w:p w14:paraId="6765622A"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-18.41</w:t>
            </w:r>
          </w:p>
        </w:tc>
      </w:tr>
      <w:tr w:rsidR="00A26032" w:rsidRPr="00257B90" w14:paraId="15A49853" w14:textId="77777777" w:rsidTr="00A26032">
        <w:trPr>
          <w:trHeight w:val="217"/>
        </w:trPr>
        <w:tc>
          <w:tcPr>
            <w:tcW w:w="0" w:type="auto"/>
            <w:noWrap/>
            <w:hideMark/>
          </w:tcPr>
          <w:p w14:paraId="7395B8C7"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 xml:space="preserve">Profit/Loss </w:t>
            </w:r>
            <w:proofErr w:type="gramStart"/>
            <w:r w:rsidRPr="00257B90">
              <w:rPr>
                <w:rFonts w:ascii="Times New Roman" w:hAnsi="Times New Roman" w:cs="Times New Roman"/>
                <w:sz w:val="24"/>
                <w:szCs w:val="24"/>
              </w:rPr>
              <w:t>For</w:t>
            </w:r>
            <w:proofErr w:type="gramEnd"/>
            <w:r w:rsidRPr="00257B90">
              <w:rPr>
                <w:rFonts w:ascii="Times New Roman" w:hAnsi="Times New Roman" w:cs="Times New Roman"/>
                <w:sz w:val="24"/>
                <w:szCs w:val="24"/>
              </w:rPr>
              <w:t xml:space="preserve"> The Period</w:t>
            </w:r>
          </w:p>
        </w:tc>
        <w:tc>
          <w:tcPr>
            <w:tcW w:w="0" w:type="auto"/>
            <w:noWrap/>
            <w:hideMark/>
          </w:tcPr>
          <w:p w14:paraId="51DEAAA5"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2,964.20</w:t>
            </w:r>
          </w:p>
        </w:tc>
        <w:tc>
          <w:tcPr>
            <w:tcW w:w="0" w:type="auto"/>
            <w:noWrap/>
            <w:hideMark/>
          </w:tcPr>
          <w:p w14:paraId="66455B9F"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3,633.26</w:t>
            </w:r>
          </w:p>
        </w:tc>
        <w:tc>
          <w:tcPr>
            <w:tcW w:w="0" w:type="auto"/>
            <w:noWrap/>
            <w:hideMark/>
          </w:tcPr>
          <w:p w14:paraId="0DD8E13E"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-669.06</w:t>
            </w:r>
          </w:p>
        </w:tc>
        <w:tc>
          <w:tcPr>
            <w:tcW w:w="0" w:type="auto"/>
            <w:noWrap/>
            <w:hideMark/>
          </w:tcPr>
          <w:p w14:paraId="5445D260" w14:textId="77777777" w:rsidR="00FF36BB" w:rsidRPr="00257B90" w:rsidRDefault="00FF36BB" w:rsidP="006D304F">
            <w:pPr>
              <w:spacing w:line="360" w:lineRule="auto"/>
              <w:jc w:val="both"/>
              <w:rPr>
                <w:rFonts w:ascii="Times New Roman" w:hAnsi="Times New Roman" w:cs="Times New Roman"/>
                <w:sz w:val="24"/>
                <w:szCs w:val="24"/>
              </w:rPr>
            </w:pPr>
            <w:r w:rsidRPr="00257B90">
              <w:rPr>
                <w:rFonts w:ascii="Times New Roman" w:hAnsi="Times New Roman" w:cs="Times New Roman"/>
                <w:sz w:val="24"/>
                <w:szCs w:val="24"/>
              </w:rPr>
              <w:t>-18.41</w:t>
            </w:r>
          </w:p>
        </w:tc>
      </w:tr>
    </w:tbl>
    <w:p w14:paraId="66746DC2" w14:textId="77777777" w:rsidR="00FF36BB" w:rsidRDefault="00FF36BB" w:rsidP="00FF36BB">
      <w:pPr>
        <w:rPr>
          <w:rFonts w:ascii="Times New Roman" w:hAnsi="Times New Roman" w:cs="Times New Roman"/>
          <w:b/>
          <w:bCs/>
          <w:sz w:val="24"/>
          <w:szCs w:val="24"/>
        </w:rPr>
      </w:pPr>
    </w:p>
    <w:p w14:paraId="1BA3A1DE" w14:textId="77777777" w:rsidR="00FF36BB" w:rsidRDefault="00FF36BB" w:rsidP="00FF36BB">
      <w:pPr>
        <w:rPr>
          <w:rFonts w:ascii="Times New Roman" w:hAnsi="Times New Roman" w:cs="Times New Roman"/>
          <w:b/>
          <w:bCs/>
          <w:sz w:val="24"/>
          <w:szCs w:val="24"/>
        </w:rPr>
      </w:pPr>
    </w:p>
    <w:p w14:paraId="6F8574D2" w14:textId="77777777" w:rsidR="00FF36BB" w:rsidRDefault="00FF36BB" w:rsidP="00FF36BB">
      <w:pPr>
        <w:rPr>
          <w:rFonts w:ascii="Times New Roman" w:hAnsi="Times New Roman" w:cs="Times New Roman"/>
          <w:b/>
          <w:bCs/>
          <w:sz w:val="24"/>
          <w:szCs w:val="24"/>
        </w:rPr>
      </w:pPr>
    </w:p>
    <w:p w14:paraId="6DDF9ED0" w14:textId="77777777" w:rsidR="00FF36BB" w:rsidRDefault="00FF36BB" w:rsidP="00FF36BB">
      <w:pPr>
        <w:rPr>
          <w:rFonts w:ascii="Times New Roman" w:hAnsi="Times New Roman" w:cs="Times New Roman"/>
          <w:b/>
          <w:bCs/>
          <w:sz w:val="24"/>
          <w:szCs w:val="24"/>
        </w:rPr>
      </w:pPr>
    </w:p>
    <w:p w14:paraId="36DC7B96" w14:textId="77777777" w:rsidR="00FF36BB" w:rsidRDefault="00FF36BB" w:rsidP="00FF36BB">
      <w:pPr>
        <w:rPr>
          <w:rFonts w:ascii="Times New Roman" w:hAnsi="Times New Roman" w:cs="Times New Roman"/>
          <w:b/>
          <w:bCs/>
          <w:sz w:val="24"/>
          <w:szCs w:val="24"/>
        </w:rPr>
      </w:pPr>
    </w:p>
    <w:p w14:paraId="437E043B" w14:textId="77777777" w:rsidR="00FF36BB" w:rsidRDefault="00FF36BB" w:rsidP="00FF36BB">
      <w:pPr>
        <w:rPr>
          <w:rFonts w:ascii="Times New Roman" w:hAnsi="Times New Roman" w:cs="Times New Roman"/>
          <w:b/>
          <w:bCs/>
          <w:sz w:val="24"/>
          <w:szCs w:val="24"/>
        </w:rPr>
      </w:pPr>
    </w:p>
    <w:p w14:paraId="547523FF" w14:textId="77777777" w:rsidR="00FF36BB" w:rsidRDefault="00FF36BB" w:rsidP="00FF36BB">
      <w:pPr>
        <w:rPr>
          <w:rFonts w:ascii="Times New Roman" w:hAnsi="Times New Roman" w:cs="Times New Roman"/>
          <w:b/>
          <w:bCs/>
          <w:sz w:val="24"/>
          <w:szCs w:val="24"/>
        </w:rPr>
      </w:pPr>
    </w:p>
    <w:p w14:paraId="2CF2E24D" w14:textId="77777777" w:rsidR="00FF36BB" w:rsidRDefault="00FF36BB" w:rsidP="00FF36BB">
      <w:pPr>
        <w:rPr>
          <w:rFonts w:ascii="Times New Roman" w:hAnsi="Times New Roman" w:cs="Times New Roman"/>
          <w:b/>
          <w:bCs/>
          <w:sz w:val="24"/>
          <w:szCs w:val="24"/>
        </w:rPr>
      </w:pPr>
    </w:p>
    <w:p w14:paraId="7CE076B1" w14:textId="77777777" w:rsidR="00FF36BB" w:rsidRDefault="00FF36BB" w:rsidP="00FF36BB">
      <w:pPr>
        <w:rPr>
          <w:rFonts w:ascii="Times New Roman" w:hAnsi="Times New Roman" w:cs="Times New Roman"/>
          <w:b/>
          <w:bCs/>
          <w:sz w:val="24"/>
          <w:szCs w:val="24"/>
        </w:rPr>
      </w:pPr>
    </w:p>
    <w:p w14:paraId="4A365285" w14:textId="77777777" w:rsidR="00FF36BB" w:rsidRDefault="00FF36BB" w:rsidP="00FF36BB">
      <w:pPr>
        <w:rPr>
          <w:rFonts w:ascii="Times New Roman" w:hAnsi="Times New Roman" w:cs="Times New Roman"/>
          <w:b/>
          <w:bCs/>
          <w:sz w:val="24"/>
          <w:szCs w:val="24"/>
        </w:rPr>
      </w:pPr>
    </w:p>
    <w:p w14:paraId="1065E3C9" w14:textId="77777777" w:rsidR="00A26032" w:rsidRDefault="00A26032" w:rsidP="00A26032">
      <w:pPr>
        <w:ind w:left="0" w:firstLine="0"/>
        <w:rPr>
          <w:rFonts w:ascii="Times New Roman" w:hAnsi="Times New Roman" w:cs="Times New Roman"/>
          <w:b/>
          <w:bCs/>
          <w:sz w:val="24"/>
          <w:szCs w:val="24"/>
        </w:rPr>
      </w:pPr>
    </w:p>
    <w:p w14:paraId="4E240BA5" w14:textId="77777777" w:rsidR="00A26032" w:rsidRDefault="00A26032" w:rsidP="00A26032">
      <w:pPr>
        <w:ind w:left="0" w:firstLine="0"/>
        <w:rPr>
          <w:rFonts w:ascii="Times New Roman" w:hAnsi="Times New Roman" w:cs="Times New Roman"/>
          <w:b/>
          <w:bCs/>
          <w:sz w:val="24"/>
          <w:szCs w:val="24"/>
        </w:rPr>
      </w:pPr>
    </w:p>
    <w:p w14:paraId="388A4342" w14:textId="77777777" w:rsidR="00A26032" w:rsidRDefault="00A26032" w:rsidP="00A26032">
      <w:pPr>
        <w:ind w:left="0" w:firstLine="0"/>
        <w:rPr>
          <w:rFonts w:ascii="Times New Roman" w:hAnsi="Times New Roman" w:cs="Times New Roman"/>
          <w:b/>
          <w:bCs/>
          <w:sz w:val="24"/>
          <w:szCs w:val="24"/>
        </w:rPr>
      </w:pPr>
    </w:p>
    <w:p w14:paraId="2BCA0935" w14:textId="57DF9CAB" w:rsidR="00FF36BB" w:rsidRPr="00AA2192" w:rsidRDefault="00FF36BB" w:rsidP="00A26032">
      <w:p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 INDIAN DESIGNS PRIVATE LIMITED</w:t>
      </w:r>
      <w:r w:rsidRPr="008E775A">
        <w:rPr>
          <w:rFonts w:ascii="Times New Roman" w:hAnsi="Times New Roman" w:cs="Times New Roman"/>
          <w:b/>
          <w:bCs/>
          <w:sz w:val="24"/>
          <w:szCs w:val="24"/>
        </w:rPr>
        <w:t xml:space="preserve"> LTD COMMON SIZE BALANCE SHEET (Rs in Crores)</w:t>
      </w:r>
    </w:p>
    <w:tbl>
      <w:tblPr>
        <w:tblW w:w="5000" w:type="pct"/>
        <w:tblLook w:val="04A0" w:firstRow="1" w:lastRow="0" w:firstColumn="1" w:lastColumn="0" w:noHBand="0" w:noVBand="1"/>
      </w:tblPr>
      <w:tblGrid>
        <w:gridCol w:w="3036"/>
        <w:gridCol w:w="1377"/>
        <w:gridCol w:w="1780"/>
        <w:gridCol w:w="1377"/>
        <w:gridCol w:w="1780"/>
      </w:tblGrid>
      <w:tr w:rsidR="00A26032" w:rsidRPr="0021574F" w14:paraId="69FAA565" w14:textId="77777777" w:rsidTr="00A26032">
        <w:trPr>
          <w:trHeight w:val="641"/>
        </w:trPr>
        <w:tc>
          <w:tcPr>
            <w:tcW w:w="162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FF68C" w14:textId="77777777" w:rsidR="00FF36BB" w:rsidRPr="0021574F" w:rsidRDefault="00FF36BB" w:rsidP="006D304F">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Particulars</w:t>
            </w:r>
          </w:p>
        </w:tc>
        <w:tc>
          <w:tcPr>
            <w:tcW w:w="736" w:type="pct"/>
            <w:tcBorders>
              <w:top w:val="single" w:sz="4" w:space="0" w:color="auto"/>
              <w:left w:val="nil"/>
              <w:bottom w:val="single" w:sz="4" w:space="0" w:color="auto"/>
              <w:right w:val="single" w:sz="4" w:space="0" w:color="auto"/>
            </w:tcBorders>
            <w:shd w:val="clear" w:color="auto" w:fill="auto"/>
            <w:noWrap/>
            <w:vAlign w:val="bottom"/>
            <w:hideMark/>
          </w:tcPr>
          <w:p w14:paraId="4532067E" w14:textId="77777777" w:rsidR="00FF36BB" w:rsidRPr="0021574F" w:rsidRDefault="00FF36BB" w:rsidP="006D304F">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Mar-21</w:t>
            </w:r>
          </w:p>
        </w:tc>
        <w:tc>
          <w:tcPr>
            <w:tcW w:w="952" w:type="pct"/>
            <w:tcBorders>
              <w:top w:val="single" w:sz="4" w:space="0" w:color="auto"/>
              <w:left w:val="nil"/>
              <w:bottom w:val="single" w:sz="4" w:space="0" w:color="auto"/>
              <w:right w:val="single" w:sz="4" w:space="0" w:color="auto"/>
            </w:tcBorders>
            <w:shd w:val="clear" w:color="auto" w:fill="auto"/>
            <w:noWrap/>
            <w:vAlign w:val="bottom"/>
            <w:hideMark/>
          </w:tcPr>
          <w:p w14:paraId="2B2FDB01" w14:textId="77777777" w:rsidR="00FF36BB" w:rsidRPr="0021574F" w:rsidRDefault="00FF36BB" w:rsidP="006D304F">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Common size%</w:t>
            </w:r>
          </w:p>
        </w:tc>
        <w:tc>
          <w:tcPr>
            <w:tcW w:w="736" w:type="pct"/>
            <w:tcBorders>
              <w:top w:val="single" w:sz="4" w:space="0" w:color="auto"/>
              <w:left w:val="nil"/>
              <w:bottom w:val="single" w:sz="4" w:space="0" w:color="auto"/>
              <w:right w:val="single" w:sz="4" w:space="0" w:color="auto"/>
            </w:tcBorders>
            <w:shd w:val="clear" w:color="auto" w:fill="auto"/>
            <w:noWrap/>
            <w:vAlign w:val="bottom"/>
            <w:hideMark/>
          </w:tcPr>
          <w:p w14:paraId="65F18263" w14:textId="77777777" w:rsidR="00FF36BB" w:rsidRPr="0021574F" w:rsidRDefault="00FF36BB" w:rsidP="006D304F">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Mar-20</w:t>
            </w:r>
          </w:p>
        </w:tc>
        <w:tc>
          <w:tcPr>
            <w:tcW w:w="952" w:type="pct"/>
            <w:tcBorders>
              <w:top w:val="single" w:sz="4" w:space="0" w:color="auto"/>
              <w:left w:val="nil"/>
              <w:bottom w:val="single" w:sz="4" w:space="0" w:color="auto"/>
              <w:right w:val="single" w:sz="4" w:space="0" w:color="auto"/>
            </w:tcBorders>
            <w:shd w:val="clear" w:color="auto" w:fill="auto"/>
            <w:noWrap/>
            <w:vAlign w:val="bottom"/>
            <w:hideMark/>
          </w:tcPr>
          <w:p w14:paraId="7D2405AC" w14:textId="77777777" w:rsidR="00FF36BB" w:rsidRPr="0021574F" w:rsidRDefault="00FF36BB" w:rsidP="006D304F">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Common size%</w:t>
            </w:r>
          </w:p>
        </w:tc>
      </w:tr>
      <w:tr w:rsidR="00A26032" w:rsidRPr="0021574F" w14:paraId="29E32467"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4FA81518"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736" w:type="pct"/>
            <w:tcBorders>
              <w:top w:val="nil"/>
              <w:left w:val="nil"/>
              <w:bottom w:val="single" w:sz="4" w:space="0" w:color="auto"/>
              <w:right w:val="single" w:sz="4" w:space="0" w:color="auto"/>
            </w:tcBorders>
            <w:shd w:val="clear" w:color="auto" w:fill="auto"/>
            <w:noWrap/>
            <w:vAlign w:val="bottom"/>
            <w:hideMark/>
          </w:tcPr>
          <w:p w14:paraId="7E3E07CA"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952" w:type="pct"/>
            <w:tcBorders>
              <w:top w:val="nil"/>
              <w:left w:val="nil"/>
              <w:bottom w:val="single" w:sz="4" w:space="0" w:color="auto"/>
              <w:right w:val="single" w:sz="4" w:space="0" w:color="auto"/>
            </w:tcBorders>
            <w:shd w:val="clear" w:color="auto" w:fill="auto"/>
            <w:noWrap/>
            <w:vAlign w:val="bottom"/>
            <w:hideMark/>
          </w:tcPr>
          <w:p w14:paraId="2CBDDAED"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736" w:type="pct"/>
            <w:tcBorders>
              <w:top w:val="nil"/>
              <w:left w:val="nil"/>
              <w:bottom w:val="single" w:sz="4" w:space="0" w:color="auto"/>
              <w:right w:val="single" w:sz="4" w:space="0" w:color="auto"/>
            </w:tcBorders>
            <w:shd w:val="clear" w:color="auto" w:fill="auto"/>
            <w:noWrap/>
            <w:vAlign w:val="bottom"/>
            <w:hideMark/>
          </w:tcPr>
          <w:p w14:paraId="0A848A65"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952" w:type="pct"/>
            <w:tcBorders>
              <w:top w:val="nil"/>
              <w:left w:val="nil"/>
              <w:bottom w:val="single" w:sz="4" w:space="0" w:color="auto"/>
              <w:right w:val="single" w:sz="4" w:space="0" w:color="auto"/>
            </w:tcBorders>
            <w:shd w:val="clear" w:color="auto" w:fill="auto"/>
            <w:noWrap/>
            <w:vAlign w:val="bottom"/>
            <w:hideMark/>
          </w:tcPr>
          <w:p w14:paraId="19BE056F"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r>
      <w:tr w:rsidR="00A26032" w:rsidRPr="0021574F" w14:paraId="74715D52"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09F85C49" w14:textId="77777777" w:rsidR="00FF36BB" w:rsidRPr="0021574F" w:rsidRDefault="00FF36BB" w:rsidP="00A26032">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EQUITIES AND LIABILITIES</w:t>
            </w:r>
          </w:p>
        </w:tc>
        <w:tc>
          <w:tcPr>
            <w:tcW w:w="736" w:type="pct"/>
            <w:tcBorders>
              <w:top w:val="nil"/>
              <w:left w:val="nil"/>
              <w:bottom w:val="single" w:sz="4" w:space="0" w:color="auto"/>
              <w:right w:val="single" w:sz="4" w:space="0" w:color="auto"/>
            </w:tcBorders>
            <w:shd w:val="clear" w:color="auto" w:fill="auto"/>
            <w:noWrap/>
            <w:vAlign w:val="bottom"/>
            <w:hideMark/>
          </w:tcPr>
          <w:p w14:paraId="17F92055"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952" w:type="pct"/>
            <w:tcBorders>
              <w:top w:val="nil"/>
              <w:left w:val="nil"/>
              <w:bottom w:val="single" w:sz="4" w:space="0" w:color="auto"/>
              <w:right w:val="single" w:sz="4" w:space="0" w:color="auto"/>
            </w:tcBorders>
            <w:shd w:val="clear" w:color="auto" w:fill="auto"/>
            <w:noWrap/>
            <w:vAlign w:val="bottom"/>
            <w:hideMark/>
          </w:tcPr>
          <w:p w14:paraId="4B5A1F1D"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736" w:type="pct"/>
            <w:tcBorders>
              <w:top w:val="nil"/>
              <w:left w:val="nil"/>
              <w:bottom w:val="single" w:sz="4" w:space="0" w:color="auto"/>
              <w:right w:val="single" w:sz="4" w:space="0" w:color="auto"/>
            </w:tcBorders>
            <w:shd w:val="clear" w:color="auto" w:fill="auto"/>
            <w:noWrap/>
            <w:vAlign w:val="bottom"/>
            <w:hideMark/>
          </w:tcPr>
          <w:p w14:paraId="5B688B40"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952" w:type="pct"/>
            <w:tcBorders>
              <w:top w:val="nil"/>
              <w:left w:val="nil"/>
              <w:bottom w:val="single" w:sz="4" w:space="0" w:color="auto"/>
              <w:right w:val="single" w:sz="4" w:space="0" w:color="auto"/>
            </w:tcBorders>
            <w:shd w:val="clear" w:color="auto" w:fill="auto"/>
            <w:noWrap/>
            <w:vAlign w:val="bottom"/>
            <w:hideMark/>
          </w:tcPr>
          <w:p w14:paraId="54B30FC8"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r>
      <w:tr w:rsidR="00A26032" w:rsidRPr="0021574F" w14:paraId="461E92A3"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3C1601AF" w14:textId="77777777" w:rsidR="00FF36BB" w:rsidRPr="0021574F" w:rsidRDefault="00FF36BB" w:rsidP="00A26032">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SHAREHOLDER'S FUNDS</w:t>
            </w:r>
          </w:p>
        </w:tc>
        <w:tc>
          <w:tcPr>
            <w:tcW w:w="736" w:type="pct"/>
            <w:tcBorders>
              <w:top w:val="nil"/>
              <w:left w:val="nil"/>
              <w:bottom w:val="single" w:sz="4" w:space="0" w:color="auto"/>
              <w:right w:val="single" w:sz="4" w:space="0" w:color="auto"/>
            </w:tcBorders>
            <w:shd w:val="clear" w:color="auto" w:fill="auto"/>
            <w:noWrap/>
            <w:vAlign w:val="bottom"/>
            <w:hideMark/>
          </w:tcPr>
          <w:p w14:paraId="334B69D2"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952" w:type="pct"/>
            <w:tcBorders>
              <w:top w:val="nil"/>
              <w:left w:val="nil"/>
              <w:bottom w:val="single" w:sz="4" w:space="0" w:color="auto"/>
              <w:right w:val="single" w:sz="4" w:space="0" w:color="auto"/>
            </w:tcBorders>
            <w:shd w:val="clear" w:color="auto" w:fill="auto"/>
            <w:noWrap/>
            <w:vAlign w:val="bottom"/>
            <w:hideMark/>
          </w:tcPr>
          <w:p w14:paraId="6F276F8F"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736" w:type="pct"/>
            <w:tcBorders>
              <w:top w:val="nil"/>
              <w:left w:val="nil"/>
              <w:bottom w:val="single" w:sz="4" w:space="0" w:color="auto"/>
              <w:right w:val="single" w:sz="4" w:space="0" w:color="auto"/>
            </w:tcBorders>
            <w:shd w:val="clear" w:color="auto" w:fill="auto"/>
            <w:noWrap/>
            <w:vAlign w:val="bottom"/>
            <w:hideMark/>
          </w:tcPr>
          <w:p w14:paraId="56EFABB9"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952" w:type="pct"/>
            <w:tcBorders>
              <w:top w:val="nil"/>
              <w:left w:val="nil"/>
              <w:bottom w:val="single" w:sz="4" w:space="0" w:color="auto"/>
              <w:right w:val="single" w:sz="4" w:space="0" w:color="auto"/>
            </w:tcBorders>
            <w:shd w:val="clear" w:color="auto" w:fill="auto"/>
            <w:noWrap/>
            <w:vAlign w:val="bottom"/>
            <w:hideMark/>
          </w:tcPr>
          <w:p w14:paraId="439BABE7"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r>
      <w:tr w:rsidR="00A26032" w:rsidRPr="0021574F" w14:paraId="58A218B2"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1DEC4944"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Equity Share Capital</w:t>
            </w:r>
          </w:p>
        </w:tc>
        <w:tc>
          <w:tcPr>
            <w:tcW w:w="736" w:type="pct"/>
            <w:tcBorders>
              <w:top w:val="nil"/>
              <w:left w:val="nil"/>
              <w:bottom w:val="single" w:sz="4" w:space="0" w:color="auto"/>
              <w:right w:val="single" w:sz="4" w:space="0" w:color="auto"/>
            </w:tcBorders>
            <w:shd w:val="clear" w:color="auto" w:fill="auto"/>
            <w:noWrap/>
            <w:vAlign w:val="bottom"/>
            <w:hideMark/>
          </w:tcPr>
          <w:p w14:paraId="0CC36536"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39.96</w:t>
            </w:r>
          </w:p>
        </w:tc>
        <w:tc>
          <w:tcPr>
            <w:tcW w:w="952" w:type="pct"/>
            <w:tcBorders>
              <w:top w:val="nil"/>
              <w:left w:val="nil"/>
              <w:bottom w:val="single" w:sz="4" w:space="0" w:color="auto"/>
              <w:right w:val="single" w:sz="4" w:space="0" w:color="auto"/>
            </w:tcBorders>
            <w:shd w:val="clear" w:color="auto" w:fill="auto"/>
            <w:noWrap/>
            <w:vAlign w:val="bottom"/>
            <w:hideMark/>
          </w:tcPr>
          <w:p w14:paraId="3F0E823D"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0.2</w:t>
            </w:r>
          </w:p>
        </w:tc>
        <w:tc>
          <w:tcPr>
            <w:tcW w:w="736" w:type="pct"/>
            <w:tcBorders>
              <w:top w:val="nil"/>
              <w:left w:val="nil"/>
              <w:bottom w:val="single" w:sz="4" w:space="0" w:color="auto"/>
              <w:right w:val="single" w:sz="4" w:space="0" w:color="auto"/>
            </w:tcBorders>
            <w:shd w:val="clear" w:color="auto" w:fill="auto"/>
            <w:noWrap/>
            <w:vAlign w:val="bottom"/>
            <w:hideMark/>
          </w:tcPr>
          <w:p w14:paraId="2AA72BCA"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39.95</w:t>
            </w:r>
          </w:p>
        </w:tc>
        <w:tc>
          <w:tcPr>
            <w:tcW w:w="952" w:type="pct"/>
            <w:tcBorders>
              <w:top w:val="nil"/>
              <w:left w:val="nil"/>
              <w:bottom w:val="single" w:sz="4" w:space="0" w:color="auto"/>
              <w:right w:val="single" w:sz="4" w:space="0" w:color="auto"/>
            </w:tcBorders>
            <w:shd w:val="clear" w:color="auto" w:fill="auto"/>
            <w:noWrap/>
            <w:vAlign w:val="bottom"/>
            <w:hideMark/>
          </w:tcPr>
          <w:p w14:paraId="6A479EC0"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0.2</w:t>
            </w:r>
          </w:p>
        </w:tc>
      </w:tr>
      <w:tr w:rsidR="00A26032" w:rsidRPr="0021574F" w14:paraId="50C123AD"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5D9A428C"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Reserves and Surplus</w:t>
            </w:r>
          </w:p>
        </w:tc>
        <w:tc>
          <w:tcPr>
            <w:tcW w:w="736" w:type="pct"/>
            <w:tcBorders>
              <w:top w:val="nil"/>
              <w:left w:val="nil"/>
              <w:bottom w:val="single" w:sz="4" w:space="0" w:color="auto"/>
              <w:right w:val="single" w:sz="4" w:space="0" w:color="auto"/>
            </w:tcBorders>
            <w:shd w:val="clear" w:color="auto" w:fill="auto"/>
            <w:noWrap/>
            <w:vAlign w:val="bottom"/>
            <w:hideMark/>
          </w:tcPr>
          <w:p w14:paraId="01F7E58E"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15,139.43</w:t>
            </w:r>
          </w:p>
        </w:tc>
        <w:tc>
          <w:tcPr>
            <w:tcW w:w="952" w:type="pct"/>
            <w:tcBorders>
              <w:top w:val="nil"/>
              <w:left w:val="nil"/>
              <w:bottom w:val="single" w:sz="4" w:space="0" w:color="auto"/>
              <w:right w:val="single" w:sz="4" w:space="0" w:color="auto"/>
            </w:tcBorders>
            <w:shd w:val="clear" w:color="auto" w:fill="auto"/>
            <w:noWrap/>
            <w:vAlign w:val="bottom"/>
            <w:hideMark/>
          </w:tcPr>
          <w:p w14:paraId="1E2E3342"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68.3</w:t>
            </w:r>
          </w:p>
        </w:tc>
        <w:tc>
          <w:tcPr>
            <w:tcW w:w="736" w:type="pct"/>
            <w:tcBorders>
              <w:top w:val="nil"/>
              <w:left w:val="nil"/>
              <w:bottom w:val="single" w:sz="4" w:space="0" w:color="auto"/>
              <w:right w:val="single" w:sz="4" w:space="0" w:color="auto"/>
            </w:tcBorders>
            <w:shd w:val="clear" w:color="auto" w:fill="auto"/>
            <w:noWrap/>
            <w:vAlign w:val="bottom"/>
            <w:hideMark/>
          </w:tcPr>
          <w:p w14:paraId="6D712712"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14,081.01</w:t>
            </w:r>
          </w:p>
        </w:tc>
        <w:tc>
          <w:tcPr>
            <w:tcW w:w="952" w:type="pct"/>
            <w:tcBorders>
              <w:top w:val="nil"/>
              <w:left w:val="nil"/>
              <w:bottom w:val="single" w:sz="4" w:space="0" w:color="auto"/>
              <w:right w:val="single" w:sz="4" w:space="0" w:color="auto"/>
            </w:tcBorders>
            <w:shd w:val="clear" w:color="auto" w:fill="auto"/>
            <w:noWrap/>
            <w:vAlign w:val="bottom"/>
            <w:hideMark/>
          </w:tcPr>
          <w:p w14:paraId="28F4C1F2"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75.1</w:t>
            </w:r>
          </w:p>
        </w:tc>
      </w:tr>
      <w:tr w:rsidR="00A26032" w:rsidRPr="0021574F" w14:paraId="4BBC6585"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1C82779F" w14:textId="77777777" w:rsidR="00FF36BB" w:rsidRPr="0021574F" w:rsidRDefault="00FF36BB" w:rsidP="00A26032">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NON-CURRENT LIABILITIES</w:t>
            </w:r>
          </w:p>
        </w:tc>
        <w:tc>
          <w:tcPr>
            <w:tcW w:w="736" w:type="pct"/>
            <w:tcBorders>
              <w:top w:val="nil"/>
              <w:left w:val="nil"/>
              <w:bottom w:val="single" w:sz="4" w:space="0" w:color="auto"/>
              <w:right w:val="single" w:sz="4" w:space="0" w:color="auto"/>
            </w:tcBorders>
            <w:shd w:val="clear" w:color="auto" w:fill="auto"/>
            <w:noWrap/>
            <w:vAlign w:val="bottom"/>
            <w:hideMark/>
          </w:tcPr>
          <w:p w14:paraId="5433C515"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952" w:type="pct"/>
            <w:tcBorders>
              <w:top w:val="nil"/>
              <w:left w:val="nil"/>
              <w:bottom w:val="single" w:sz="4" w:space="0" w:color="auto"/>
              <w:right w:val="single" w:sz="4" w:space="0" w:color="auto"/>
            </w:tcBorders>
            <w:shd w:val="clear" w:color="auto" w:fill="auto"/>
            <w:noWrap/>
            <w:vAlign w:val="bottom"/>
            <w:hideMark/>
          </w:tcPr>
          <w:p w14:paraId="611CAAEA"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736" w:type="pct"/>
            <w:tcBorders>
              <w:top w:val="nil"/>
              <w:left w:val="nil"/>
              <w:bottom w:val="single" w:sz="4" w:space="0" w:color="auto"/>
              <w:right w:val="single" w:sz="4" w:space="0" w:color="auto"/>
            </w:tcBorders>
            <w:shd w:val="clear" w:color="auto" w:fill="auto"/>
            <w:noWrap/>
            <w:vAlign w:val="bottom"/>
            <w:hideMark/>
          </w:tcPr>
          <w:p w14:paraId="23D5CF9E"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952" w:type="pct"/>
            <w:tcBorders>
              <w:top w:val="nil"/>
              <w:left w:val="nil"/>
              <w:bottom w:val="single" w:sz="4" w:space="0" w:color="auto"/>
              <w:right w:val="single" w:sz="4" w:space="0" w:color="auto"/>
            </w:tcBorders>
            <w:shd w:val="clear" w:color="auto" w:fill="auto"/>
            <w:noWrap/>
            <w:vAlign w:val="bottom"/>
            <w:hideMark/>
          </w:tcPr>
          <w:p w14:paraId="5C8A967F"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r>
      <w:tr w:rsidR="00A26032" w:rsidRPr="0021574F" w14:paraId="48151317"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158F81ED"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Deferred Tax Liabilities [Net]</w:t>
            </w:r>
          </w:p>
        </w:tc>
        <w:tc>
          <w:tcPr>
            <w:tcW w:w="736" w:type="pct"/>
            <w:tcBorders>
              <w:top w:val="nil"/>
              <w:left w:val="nil"/>
              <w:bottom w:val="single" w:sz="4" w:space="0" w:color="auto"/>
              <w:right w:val="single" w:sz="4" w:space="0" w:color="auto"/>
            </w:tcBorders>
            <w:shd w:val="clear" w:color="auto" w:fill="auto"/>
            <w:noWrap/>
            <w:vAlign w:val="bottom"/>
            <w:hideMark/>
          </w:tcPr>
          <w:p w14:paraId="3D781613"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404.09</w:t>
            </w:r>
          </w:p>
        </w:tc>
        <w:tc>
          <w:tcPr>
            <w:tcW w:w="952" w:type="pct"/>
            <w:tcBorders>
              <w:top w:val="nil"/>
              <w:left w:val="nil"/>
              <w:bottom w:val="single" w:sz="4" w:space="0" w:color="auto"/>
              <w:right w:val="single" w:sz="4" w:space="0" w:color="auto"/>
            </w:tcBorders>
            <w:shd w:val="clear" w:color="auto" w:fill="auto"/>
            <w:noWrap/>
            <w:vAlign w:val="bottom"/>
            <w:hideMark/>
          </w:tcPr>
          <w:p w14:paraId="42F39A7D"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1.8</w:t>
            </w:r>
          </w:p>
        </w:tc>
        <w:tc>
          <w:tcPr>
            <w:tcW w:w="736" w:type="pct"/>
            <w:tcBorders>
              <w:top w:val="nil"/>
              <w:left w:val="nil"/>
              <w:bottom w:val="single" w:sz="4" w:space="0" w:color="auto"/>
              <w:right w:val="single" w:sz="4" w:space="0" w:color="auto"/>
            </w:tcBorders>
            <w:shd w:val="clear" w:color="auto" w:fill="auto"/>
            <w:noWrap/>
            <w:vAlign w:val="bottom"/>
            <w:hideMark/>
          </w:tcPr>
          <w:p w14:paraId="167A811C"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392.83</w:t>
            </w:r>
          </w:p>
        </w:tc>
        <w:tc>
          <w:tcPr>
            <w:tcW w:w="952" w:type="pct"/>
            <w:tcBorders>
              <w:top w:val="nil"/>
              <w:left w:val="nil"/>
              <w:bottom w:val="single" w:sz="4" w:space="0" w:color="auto"/>
              <w:right w:val="single" w:sz="4" w:space="0" w:color="auto"/>
            </w:tcBorders>
            <w:shd w:val="clear" w:color="auto" w:fill="auto"/>
            <w:noWrap/>
            <w:vAlign w:val="bottom"/>
            <w:hideMark/>
          </w:tcPr>
          <w:p w14:paraId="74B7BE86"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2.1</w:t>
            </w:r>
          </w:p>
        </w:tc>
      </w:tr>
      <w:tr w:rsidR="00A26032" w:rsidRPr="0021574F" w14:paraId="39B51B91"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6B8A2F4C"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Other Long-Term Liabilities</w:t>
            </w:r>
          </w:p>
        </w:tc>
        <w:tc>
          <w:tcPr>
            <w:tcW w:w="736" w:type="pct"/>
            <w:tcBorders>
              <w:top w:val="nil"/>
              <w:left w:val="nil"/>
              <w:bottom w:val="single" w:sz="4" w:space="0" w:color="auto"/>
              <w:right w:val="single" w:sz="4" w:space="0" w:color="auto"/>
            </w:tcBorders>
            <w:shd w:val="clear" w:color="auto" w:fill="auto"/>
            <w:noWrap/>
            <w:vAlign w:val="bottom"/>
            <w:hideMark/>
          </w:tcPr>
          <w:p w14:paraId="2F455D90"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275.85</w:t>
            </w:r>
          </w:p>
        </w:tc>
        <w:tc>
          <w:tcPr>
            <w:tcW w:w="952" w:type="pct"/>
            <w:tcBorders>
              <w:top w:val="nil"/>
              <w:left w:val="nil"/>
              <w:bottom w:val="single" w:sz="4" w:space="0" w:color="auto"/>
              <w:right w:val="single" w:sz="4" w:space="0" w:color="auto"/>
            </w:tcBorders>
            <w:shd w:val="clear" w:color="auto" w:fill="auto"/>
            <w:noWrap/>
            <w:vAlign w:val="bottom"/>
            <w:hideMark/>
          </w:tcPr>
          <w:p w14:paraId="132326F8"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1.2</w:t>
            </w:r>
          </w:p>
        </w:tc>
        <w:tc>
          <w:tcPr>
            <w:tcW w:w="736" w:type="pct"/>
            <w:tcBorders>
              <w:top w:val="nil"/>
              <w:left w:val="nil"/>
              <w:bottom w:val="single" w:sz="4" w:space="0" w:color="auto"/>
              <w:right w:val="single" w:sz="4" w:space="0" w:color="auto"/>
            </w:tcBorders>
            <w:shd w:val="clear" w:color="auto" w:fill="auto"/>
            <w:noWrap/>
            <w:vAlign w:val="bottom"/>
            <w:hideMark/>
          </w:tcPr>
          <w:p w14:paraId="469AC0C6"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121.67</w:t>
            </w:r>
          </w:p>
        </w:tc>
        <w:tc>
          <w:tcPr>
            <w:tcW w:w="952" w:type="pct"/>
            <w:tcBorders>
              <w:top w:val="nil"/>
              <w:left w:val="nil"/>
              <w:bottom w:val="single" w:sz="4" w:space="0" w:color="auto"/>
              <w:right w:val="single" w:sz="4" w:space="0" w:color="auto"/>
            </w:tcBorders>
            <w:shd w:val="clear" w:color="auto" w:fill="auto"/>
            <w:noWrap/>
            <w:vAlign w:val="bottom"/>
            <w:hideMark/>
          </w:tcPr>
          <w:p w14:paraId="39E24D1D"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0.6</w:t>
            </w:r>
          </w:p>
        </w:tc>
      </w:tr>
      <w:tr w:rsidR="00A26032" w:rsidRPr="0021574F" w14:paraId="1F208470"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73EF4ED5"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Long Term Provisions</w:t>
            </w:r>
          </w:p>
        </w:tc>
        <w:tc>
          <w:tcPr>
            <w:tcW w:w="736" w:type="pct"/>
            <w:tcBorders>
              <w:top w:val="nil"/>
              <w:left w:val="nil"/>
              <w:bottom w:val="single" w:sz="4" w:space="0" w:color="auto"/>
              <w:right w:val="single" w:sz="4" w:space="0" w:color="auto"/>
            </w:tcBorders>
            <w:shd w:val="clear" w:color="auto" w:fill="auto"/>
            <w:noWrap/>
            <w:vAlign w:val="bottom"/>
            <w:hideMark/>
          </w:tcPr>
          <w:p w14:paraId="3EB03452"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172.46</w:t>
            </w:r>
          </w:p>
        </w:tc>
        <w:tc>
          <w:tcPr>
            <w:tcW w:w="952" w:type="pct"/>
            <w:tcBorders>
              <w:top w:val="nil"/>
              <w:left w:val="nil"/>
              <w:bottom w:val="single" w:sz="4" w:space="0" w:color="auto"/>
              <w:right w:val="single" w:sz="4" w:space="0" w:color="auto"/>
            </w:tcBorders>
            <w:shd w:val="clear" w:color="auto" w:fill="auto"/>
            <w:noWrap/>
            <w:vAlign w:val="bottom"/>
            <w:hideMark/>
          </w:tcPr>
          <w:p w14:paraId="08D3F9D8"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0.8</w:t>
            </w:r>
          </w:p>
        </w:tc>
        <w:tc>
          <w:tcPr>
            <w:tcW w:w="736" w:type="pct"/>
            <w:tcBorders>
              <w:top w:val="nil"/>
              <w:left w:val="nil"/>
              <w:bottom w:val="single" w:sz="4" w:space="0" w:color="auto"/>
              <w:right w:val="single" w:sz="4" w:space="0" w:color="auto"/>
            </w:tcBorders>
            <w:shd w:val="clear" w:color="auto" w:fill="auto"/>
            <w:noWrap/>
            <w:vAlign w:val="bottom"/>
            <w:hideMark/>
          </w:tcPr>
          <w:p w14:paraId="472494F5"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122.37</w:t>
            </w:r>
          </w:p>
        </w:tc>
        <w:tc>
          <w:tcPr>
            <w:tcW w:w="952" w:type="pct"/>
            <w:tcBorders>
              <w:top w:val="nil"/>
              <w:left w:val="nil"/>
              <w:bottom w:val="single" w:sz="4" w:space="0" w:color="auto"/>
              <w:right w:val="single" w:sz="4" w:space="0" w:color="auto"/>
            </w:tcBorders>
            <w:shd w:val="clear" w:color="auto" w:fill="auto"/>
            <w:noWrap/>
            <w:vAlign w:val="bottom"/>
            <w:hideMark/>
          </w:tcPr>
          <w:p w14:paraId="61734B66"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0.7</w:t>
            </w:r>
          </w:p>
        </w:tc>
      </w:tr>
      <w:tr w:rsidR="00A26032" w:rsidRPr="0021574F" w14:paraId="01DDAED1"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3D85843F" w14:textId="77777777" w:rsidR="00FF36BB" w:rsidRPr="0021574F" w:rsidRDefault="00FF36BB" w:rsidP="00A26032">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Total Non-Current Liabilities</w:t>
            </w:r>
          </w:p>
        </w:tc>
        <w:tc>
          <w:tcPr>
            <w:tcW w:w="736" w:type="pct"/>
            <w:tcBorders>
              <w:top w:val="nil"/>
              <w:left w:val="nil"/>
              <w:bottom w:val="single" w:sz="4" w:space="0" w:color="auto"/>
              <w:right w:val="single" w:sz="4" w:space="0" w:color="auto"/>
            </w:tcBorders>
            <w:shd w:val="clear" w:color="auto" w:fill="auto"/>
            <w:noWrap/>
            <w:vAlign w:val="bottom"/>
            <w:hideMark/>
          </w:tcPr>
          <w:p w14:paraId="462F2A45" w14:textId="77777777" w:rsidR="00FF36BB" w:rsidRPr="0021574F" w:rsidRDefault="00FF36BB" w:rsidP="006D304F">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852.4</w:t>
            </w:r>
          </w:p>
        </w:tc>
        <w:tc>
          <w:tcPr>
            <w:tcW w:w="952" w:type="pct"/>
            <w:tcBorders>
              <w:top w:val="nil"/>
              <w:left w:val="nil"/>
              <w:bottom w:val="single" w:sz="4" w:space="0" w:color="auto"/>
              <w:right w:val="single" w:sz="4" w:space="0" w:color="auto"/>
            </w:tcBorders>
            <w:shd w:val="clear" w:color="auto" w:fill="auto"/>
            <w:noWrap/>
            <w:vAlign w:val="bottom"/>
            <w:hideMark/>
          </w:tcPr>
          <w:p w14:paraId="1A757A8D"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3.8</w:t>
            </w:r>
          </w:p>
        </w:tc>
        <w:tc>
          <w:tcPr>
            <w:tcW w:w="736" w:type="pct"/>
            <w:tcBorders>
              <w:top w:val="nil"/>
              <w:left w:val="nil"/>
              <w:bottom w:val="single" w:sz="4" w:space="0" w:color="auto"/>
              <w:right w:val="single" w:sz="4" w:space="0" w:color="auto"/>
            </w:tcBorders>
            <w:shd w:val="clear" w:color="auto" w:fill="auto"/>
            <w:noWrap/>
            <w:vAlign w:val="bottom"/>
            <w:hideMark/>
          </w:tcPr>
          <w:p w14:paraId="27EB32C3" w14:textId="77777777" w:rsidR="00FF36BB" w:rsidRPr="0021574F" w:rsidRDefault="00FF36BB" w:rsidP="006D304F">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636.87</w:t>
            </w:r>
          </w:p>
        </w:tc>
        <w:tc>
          <w:tcPr>
            <w:tcW w:w="952" w:type="pct"/>
            <w:tcBorders>
              <w:top w:val="nil"/>
              <w:left w:val="nil"/>
              <w:bottom w:val="single" w:sz="4" w:space="0" w:color="auto"/>
              <w:right w:val="single" w:sz="4" w:space="0" w:color="auto"/>
            </w:tcBorders>
            <w:shd w:val="clear" w:color="auto" w:fill="auto"/>
            <w:noWrap/>
            <w:vAlign w:val="bottom"/>
            <w:hideMark/>
          </w:tcPr>
          <w:p w14:paraId="05073DE2"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3.4</w:t>
            </w:r>
          </w:p>
        </w:tc>
      </w:tr>
      <w:tr w:rsidR="00A26032" w:rsidRPr="0021574F" w14:paraId="364DAA7B"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308845BE" w14:textId="77777777" w:rsidR="00FF36BB" w:rsidRPr="0021574F" w:rsidRDefault="00FF36BB" w:rsidP="00A26032">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CURRENT LIABILITIES</w:t>
            </w:r>
          </w:p>
        </w:tc>
        <w:tc>
          <w:tcPr>
            <w:tcW w:w="736" w:type="pct"/>
            <w:tcBorders>
              <w:top w:val="nil"/>
              <w:left w:val="nil"/>
              <w:bottom w:val="single" w:sz="4" w:space="0" w:color="auto"/>
              <w:right w:val="single" w:sz="4" w:space="0" w:color="auto"/>
            </w:tcBorders>
            <w:shd w:val="clear" w:color="auto" w:fill="auto"/>
            <w:noWrap/>
            <w:vAlign w:val="bottom"/>
            <w:hideMark/>
          </w:tcPr>
          <w:p w14:paraId="76E85E3E"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952" w:type="pct"/>
            <w:tcBorders>
              <w:top w:val="nil"/>
              <w:left w:val="nil"/>
              <w:bottom w:val="single" w:sz="4" w:space="0" w:color="auto"/>
              <w:right w:val="single" w:sz="4" w:space="0" w:color="auto"/>
            </w:tcBorders>
            <w:shd w:val="clear" w:color="auto" w:fill="auto"/>
            <w:noWrap/>
            <w:vAlign w:val="bottom"/>
            <w:hideMark/>
          </w:tcPr>
          <w:p w14:paraId="4B7467A9"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736" w:type="pct"/>
            <w:tcBorders>
              <w:top w:val="nil"/>
              <w:left w:val="nil"/>
              <w:bottom w:val="single" w:sz="4" w:space="0" w:color="auto"/>
              <w:right w:val="single" w:sz="4" w:space="0" w:color="auto"/>
            </w:tcBorders>
            <w:shd w:val="clear" w:color="auto" w:fill="auto"/>
            <w:noWrap/>
            <w:vAlign w:val="bottom"/>
            <w:hideMark/>
          </w:tcPr>
          <w:p w14:paraId="4BB9910A"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952" w:type="pct"/>
            <w:tcBorders>
              <w:top w:val="nil"/>
              <w:left w:val="nil"/>
              <w:bottom w:val="single" w:sz="4" w:space="0" w:color="auto"/>
              <w:right w:val="single" w:sz="4" w:space="0" w:color="auto"/>
            </w:tcBorders>
            <w:shd w:val="clear" w:color="auto" w:fill="auto"/>
            <w:noWrap/>
            <w:vAlign w:val="bottom"/>
            <w:hideMark/>
          </w:tcPr>
          <w:p w14:paraId="28FE13E3"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r>
      <w:tr w:rsidR="00A26032" w:rsidRPr="0021574F" w14:paraId="343BF591"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5C92014E"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Trade Payables</w:t>
            </w:r>
          </w:p>
        </w:tc>
        <w:tc>
          <w:tcPr>
            <w:tcW w:w="736" w:type="pct"/>
            <w:tcBorders>
              <w:top w:val="nil"/>
              <w:left w:val="nil"/>
              <w:bottom w:val="single" w:sz="4" w:space="0" w:color="auto"/>
              <w:right w:val="single" w:sz="4" w:space="0" w:color="auto"/>
            </w:tcBorders>
            <w:shd w:val="clear" w:color="auto" w:fill="auto"/>
            <w:noWrap/>
            <w:vAlign w:val="bottom"/>
            <w:hideMark/>
          </w:tcPr>
          <w:p w14:paraId="6848F842"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5,204.61</w:t>
            </w:r>
          </w:p>
        </w:tc>
        <w:tc>
          <w:tcPr>
            <w:tcW w:w="952" w:type="pct"/>
            <w:tcBorders>
              <w:top w:val="nil"/>
              <w:left w:val="nil"/>
              <w:bottom w:val="single" w:sz="4" w:space="0" w:color="auto"/>
              <w:right w:val="single" w:sz="4" w:space="0" w:color="auto"/>
            </w:tcBorders>
            <w:shd w:val="clear" w:color="auto" w:fill="auto"/>
            <w:noWrap/>
            <w:vAlign w:val="bottom"/>
            <w:hideMark/>
          </w:tcPr>
          <w:p w14:paraId="5268DD88"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23.5</w:t>
            </w:r>
          </w:p>
        </w:tc>
        <w:tc>
          <w:tcPr>
            <w:tcW w:w="736" w:type="pct"/>
            <w:tcBorders>
              <w:top w:val="nil"/>
              <w:left w:val="nil"/>
              <w:bottom w:val="single" w:sz="4" w:space="0" w:color="auto"/>
              <w:right w:val="single" w:sz="4" w:space="0" w:color="auto"/>
            </w:tcBorders>
            <w:shd w:val="clear" w:color="auto" w:fill="auto"/>
            <w:noWrap/>
            <w:vAlign w:val="bottom"/>
            <w:hideMark/>
          </w:tcPr>
          <w:p w14:paraId="1C079748"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3,030.51</w:t>
            </w:r>
          </w:p>
        </w:tc>
        <w:tc>
          <w:tcPr>
            <w:tcW w:w="952" w:type="pct"/>
            <w:tcBorders>
              <w:top w:val="nil"/>
              <w:left w:val="nil"/>
              <w:bottom w:val="single" w:sz="4" w:space="0" w:color="auto"/>
              <w:right w:val="single" w:sz="4" w:space="0" w:color="auto"/>
            </w:tcBorders>
            <w:shd w:val="clear" w:color="auto" w:fill="auto"/>
            <w:noWrap/>
            <w:vAlign w:val="bottom"/>
            <w:hideMark/>
          </w:tcPr>
          <w:p w14:paraId="6A4355B5"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16.2</w:t>
            </w:r>
          </w:p>
        </w:tc>
      </w:tr>
      <w:tr w:rsidR="00A26032" w:rsidRPr="0021574F" w14:paraId="30B968E6"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7B489C54"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Other Current Liabilities</w:t>
            </w:r>
          </w:p>
        </w:tc>
        <w:tc>
          <w:tcPr>
            <w:tcW w:w="736" w:type="pct"/>
            <w:tcBorders>
              <w:top w:val="nil"/>
              <w:left w:val="nil"/>
              <w:bottom w:val="single" w:sz="4" w:space="0" w:color="auto"/>
              <w:right w:val="single" w:sz="4" w:space="0" w:color="auto"/>
            </w:tcBorders>
            <w:shd w:val="clear" w:color="auto" w:fill="auto"/>
            <w:noWrap/>
            <w:vAlign w:val="bottom"/>
            <w:hideMark/>
          </w:tcPr>
          <w:p w14:paraId="2BA24EDC"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745.24</w:t>
            </w:r>
          </w:p>
        </w:tc>
        <w:tc>
          <w:tcPr>
            <w:tcW w:w="952" w:type="pct"/>
            <w:tcBorders>
              <w:top w:val="nil"/>
              <w:left w:val="nil"/>
              <w:bottom w:val="single" w:sz="4" w:space="0" w:color="auto"/>
              <w:right w:val="single" w:sz="4" w:space="0" w:color="auto"/>
            </w:tcBorders>
            <w:shd w:val="clear" w:color="auto" w:fill="auto"/>
            <w:noWrap/>
            <w:vAlign w:val="bottom"/>
            <w:hideMark/>
          </w:tcPr>
          <w:p w14:paraId="0CB809A5"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3.4</w:t>
            </w:r>
          </w:p>
        </w:tc>
        <w:tc>
          <w:tcPr>
            <w:tcW w:w="736" w:type="pct"/>
            <w:tcBorders>
              <w:top w:val="nil"/>
              <w:left w:val="nil"/>
              <w:bottom w:val="single" w:sz="4" w:space="0" w:color="auto"/>
              <w:right w:val="single" w:sz="4" w:space="0" w:color="auto"/>
            </w:tcBorders>
            <w:shd w:val="clear" w:color="auto" w:fill="auto"/>
            <w:noWrap/>
            <w:vAlign w:val="bottom"/>
            <w:hideMark/>
          </w:tcPr>
          <w:p w14:paraId="0B56A981"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798.99</w:t>
            </w:r>
          </w:p>
        </w:tc>
        <w:tc>
          <w:tcPr>
            <w:tcW w:w="952" w:type="pct"/>
            <w:tcBorders>
              <w:top w:val="nil"/>
              <w:left w:val="nil"/>
              <w:bottom w:val="single" w:sz="4" w:space="0" w:color="auto"/>
              <w:right w:val="single" w:sz="4" w:space="0" w:color="auto"/>
            </w:tcBorders>
            <w:shd w:val="clear" w:color="auto" w:fill="auto"/>
            <w:noWrap/>
            <w:vAlign w:val="bottom"/>
            <w:hideMark/>
          </w:tcPr>
          <w:p w14:paraId="16B173F0"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4.3</w:t>
            </w:r>
          </w:p>
        </w:tc>
      </w:tr>
      <w:tr w:rsidR="00A26032" w:rsidRPr="0021574F" w14:paraId="5F1F6FD9"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53FA078F"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Short Term Provisions</w:t>
            </w:r>
          </w:p>
        </w:tc>
        <w:tc>
          <w:tcPr>
            <w:tcW w:w="736" w:type="pct"/>
            <w:tcBorders>
              <w:top w:val="nil"/>
              <w:left w:val="nil"/>
              <w:bottom w:val="single" w:sz="4" w:space="0" w:color="auto"/>
              <w:right w:val="single" w:sz="4" w:space="0" w:color="auto"/>
            </w:tcBorders>
            <w:shd w:val="clear" w:color="auto" w:fill="auto"/>
            <w:noWrap/>
            <w:vAlign w:val="bottom"/>
            <w:hideMark/>
          </w:tcPr>
          <w:p w14:paraId="3A00E825"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160.37</w:t>
            </w:r>
          </w:p>
        </w:tc>
        <w:tc>
          <w:tcPr>
            <w:tcW w:w="952" w:type="pct"/>
            <w:tcBorders>
              <w:top w:val="nil"/>
              <w:left w:val="nil"/>
              <w:bottom w:val="single" w:sz="4" w:space="0" w:color="auto"/>
              <w:right w:val="single" w:sz="4" w:space="0" w:color="auto"/>
            </w:tcBorders>
            <w:shd w:val="clear" w:color="auto" w:fill="auto"/>
            <w:noWrap/>
            <w:vAlign w:val="bottom"/>
            <w:hideMark/>
          </w:tcPr>
          <w:p w14:paraId="4FD69C32"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0.7</w:t>
            </w:r>
          </w:p>
        </w:tc>
        <w:tc>
          <w:tcPr>
            <w:tcW w:w="736" w:type="pct"/>
            <w:tcBorders>
              <w:top w:val="nil"/>
              <w:left w:val="nil"/>
              <w:bottom w:val="single" w:sz="4" w:space="0" w:color="auto"/>
              <w:right w:val="single" w:sz="4" w:space="0" w:color="auto"/>
            </w:tcBorders>
            <w:shd w:val="clear" w:color="auto" w:fill="auto"/>
            <w:noWrap/>
            <w:vAlign w:val="bottom"/>
            <w:hideMark/>
          </w:tcPr>
          <w:p w14:paraId="77331250"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146.56</w:t>
            </w:r>
          </w:p>
        </w:tc>
        <w:tc>
          <w:tcPr>
            <w:tcW w:w="952" w:type="pct"/>
            <w:tcBorders>
              <w:top w:val="nil"/>
              <w:left w:val="nil"/>
              <w:bottom w:val="single" w:sz="4" w:space="0" w:color="auto"/>
              <w:right w:val="single" w:sz="4" w:space="0" w:color="auto"/>
            </w:tcBorders>
            <w:shd w:val="clear" w:color="auto" w:fill="auto"/>
            <w:noWrap/>
            <w:vAlign w:val="bottom"/>
            <w:hideMark/>
          </w:tcPr>
          <w:p w14:paraId="7D527355"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0.8</w:t>
            </w:r>
          </w:p>
        </w:tc>
      </w:tr>
      <w:tr w:rsidR="00A26032" w:rsidRPr="0021574F" w14:paraId="52EB0164"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5412CE4B" w14:textId="77777777" w:rsidR="00FF36BB" w:rsidRPr="0021574F" w:rsidRDefault="00FF36BB" w:rsidP="00A26032">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Total Current Liabilities</w:t>
            </w:r>
          </w:p>
        </w:tc>
        <w:tc>
          <w:tcPr>
            <w:tcW w:w="736" w:type="pct"/>
            <w:tcBorders>
              <w:top w:val="nil"/>
              <w:left w:val="nil"/>
              <w:bottom w:val="single" w:sz="4" w:space="0" w:color="auto"/>
              <w:right w:val="single" w:sz="4" w:space="0" w:color="auto"/>
            </w:tcBorders>
            <w:shd w:val="clear" w:color="auto" w:fill="auto"/>
            <w:noWrap/>
            <w:vAlign w:val="bottom"/>
            <w:hideMark/>
          </w:tcPr>
          <w:p w14:paraId="7080F3C0" w14:textId="77777777" w:rsidR="00FF36BB" w:rsidRPr="0021574F" w:rsidRDefault="00FF36BB" w:rsidP="006D304F">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6,110.22</w:t>
            </w:r>
          </w:p>
        </w:tc>
        <w:tc>
          <w:tcPr>
            <w:tcW w:w="952" w:type="pct"/>
            <w:tcBorders>
              <w:top w:val="nil"/>
              <w:left w:val="nil"/>
              <w:bottom w:val="single" w:sz="4" w:space="0" w:color="auto"/>
              <w:right w:val="single" w:sz="4" w:space="0" w:color="auto"/>
            </w:tcBorders>
            <w:shd w:val="clear" w:color="auto" w:fill="auto"/>
            <w:noWrap/>
            <w:vAlign w:val="bottom"/>
            <w:hideMark/>
          </w:tcPr>
          <w:p w14:paraId="1E140B28"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27.6</w:t>
            </w:r>
          </w:p>
        </w:tc>
        <w:tc>
          <w:tcPr>
            <w:tcW w:w="736" w:type="pct"/>
            <w:tcBorders>
              <w:top w:val="nil"/>
              <w:left w:val="nil"/>
              <w:bottom w:val="single" w:sz="4" w:space="0" w:color="auto"/>
              <w:right w:val="single" w:sz="4" w:space="0" w:color="auto"/>
            </w:tcBorders>
            <w:shd w:val="clear" w:color="auto" w:fill="auto"/>
            <w:noWrap/>
            <w:vAlign w:val="bottom"/>
            <w:hideMark/>
          </w:tcPr>
          <w:p w14:paraId="01FCC17F" w14:textId="77777777" w:rsidR="00FF36BB" w:rsidRPr="0021574F" w:rsidRDefault="00FF36BB" w:rsidP="006D304F">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3,976.06</w:t>
            </w:r>
          </w:p>
        </w:tc>
        <w:tc>
          <w:tcPr>
            <w:tcW w:w="952" w:type="pct"/>
            <w:tcBorders>
              <w:top w:val="nil"/>
              <w:left w:val="nil"/>
              <w:bottom w:val="single" w:sz="4" w:space="0" w:color="auto"/>
              <w:right w:val="single" w:sz="4" w:space="0" w:color="auto"/>
            </w:tcBorders>
            <w:shd w:val="clear" w:color="auto" w:fill="auto"/>
            <w:noWrap/>
            <w:vAlign w:val="bottom"/>
            <w:hideMark/>
          </w:tcPr>
          <w:p w14:paraId="5897CEF2"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21.2</w:t>
            </w:r>
          </w:p>
        </w:tc>
      </w:tr>
      <w:tr w:rsidR="00A26032" w:rsidRPr="0021574F" w14:paraId="5BBFE85F"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1CA14441" w14:textId="77777777" w:rsidR="00FF36BB" w:rsidRPr="0021574F" w:rsidRDefault="00FF36BB" w:rsidP="00A26032">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Total Capital and Liabilities</w:t>
            </w:r>
          </w:p>
        </w:tc>
        <w:tc>
          <w:tcPr>
            <w:tcW w:w="736" w:type="pct"/>
            <w:tcBorders>
              <w:top w:val="nil"/>
              <w:left w:val="nil"/>
              <w:bottom w:val="single" w:sz="4" w:space="0" w:color="auto"/>
              <w:right w:val="single" w:sz="4" w:space="0" w:color="auto"/>
            </w:tcBorders>
            <w:shd w:val="clear" w:color="auto" w:fill="auto"/>
            <w:noWrap/>
            <w:vAlign w:val="bottom"/>
            <w:hideMark/>
          </w:tcPr>
          <w:p w14:paraId="71C42CCE" w14:textId="77777777" w:rsidR="00FF36BB" w:rsidRPr="0021574F" w:rsidRDefault="00FF36BB" w:rsidP="006D304F">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22,161.05</w:t>
            </w:r>
          </w:p>
        </w:tc>
        <w:tc>
          <w:tcPr>
            <w:tcW w:w="952" w:type="pct"/>
            <w:tcBorders>
              <w:top w:val="nil"/>
              <w:left w:val="nil"/>
              <w:bottom w:val="single" w:sz="4" w:space="0" w:color="auto"/>
              <w:right w:val="single" w:sz="4" w:space="0" w:color="auto"/>
            </w:tcBorders>
            <w:shd w:val="clear" w:color="auto" w:fill="auto"/>
            <w:noWrap/>
            <w:vAlign w:val="bottom"/>
            <w:hideMark/>
          </w:tcPr>
          <w:p w14:paraId="0DF7C7B6"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100.0</w:t>
            </w:r>
          </w:p>
        </w:tc>
        <w:tc>
          <w:tcPr>
            <w:tcW w:w="736" w:type="pct"/>
            <w:tcBorders>
              <w:top w:val="nil"/>
              <w:left w:val="nil"/>
              <w:bottom w:val="single" w:sz="4" w:space="0" w:color="auto"/>
              <w:right w:val="single" w:sz="4" w:space="0" w:color="auto"/>
            </w:tcBorders>
            <w:shd w:val="clear" w:color="auto" w:fill="auto"/>
            <w:noWrap/>
            <w:vAlign w:val="bottom"/>
            <w:hideMark/>
          </w:tcPr>
          <w:p w14:paraId="75B541BE" w14:textId="77777777" w:rsidR="00FF36BB" w:rsidRPr="0021574F" w:rsidRDefault="00FF36BB" w:rsidP="006D304F">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18,749.33</w:t>
            </w:r>
          </w:p>
        </w:tc>
        <w:tc>
          <w:tcPr>
            <w:tcW w:w="952" w:type="pct"/>
            <w:tcBorders>
              <w:top w:val="nil"/>
              <w:left w:val="nil"/>
              <w:bottom w:val="single" w:sz="4" w:space="0" w:color="auto"/>
              <w:right w:val="single" w:sz="4" w:space="0" w:color="auto"/>
            </w:tcBorders>
            <w:shd w:val="clear" w:color="auto" w:fill="auto"/>
            <w:noWrap/>
            <w:vAlign w:val="bottom"/>
            <w:hideMark/>
          </w:tcPr>
          <w:p w14:paraId="45A811CE"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100.0</w:t>
            </w:r>
          </w:p>
        </w:tc>
      </w:tr>
      <w:tr w:rsidR="00A26032" w:rsidRPr="0021574F" w14:paraId="0D455BFB"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6C426ADD" w14:textId="77777777" w:rsidR="00FF36BB" w:rsidRPr="0021574F" w:rsidRDefault="00FF36BB" w:rsidP="00A26032">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ASSETS</w:t>
            </w:r>
          </w:p>
        </w:tc>
        <w:tc>
          <w:tcPr>
            <w:tcW w:w="736" w:type="pct"/>
            <w:tcBorders>
              <w:top w:val="nil"/>
              <w:left w:val="nil"/>
              <w:bottom w:val="single" w:sz="4" w:space="0" w:color="auto"/>
              <w:right w:val="single" w:sz="4" w:space="0" w:color="auto"/>
            </w:tcBorders>
            <w:shd w:val="clear" w:color="auto" w:fill="auto"/>
            <w:noWrap/>
            <w:vAlign w:val="bottom"/>
            <w:hideMark/>
          </w:tcPr>
          <w:p w14:paraId="4B0A7EC5"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952" w:type="pct"/>
            <w:tcBorders>
              <w:top w:val="nil"/>
              <w:left w:val="nil"/>
              <w:bottom w:val="single" w:sz="4" w:space="0" w:color="auto"/>
              <w:right w:val="single" w:sz="4" w:space="0" w:color="auto"/>
            </w:tcBorders>
            <w:shd w:val="clear" w:color="auto" w:fill="auto"/>
            <w:noWrap/>
            <w:vAlign w:val="bottom"/>
            <w:hideMark/>
          </w:tcPr>
          <w:p w14:paraId="6CAE275A"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736" w:type="pct"/>
            <w:tcBorders>
              <w:top w:val="nil"/>
              <w:left w:val="nil"/>
              <w:bottom w:val="single" w:sz="4" w:space="0" w:color="auto"/>
              <w:right w:val="single" w:sz="4" w:space="0" w:color="auto"/>
            </w:tcBorders>
            <w:shd w:val="clear" w:color="auto" w:fill="auto"/>
            <w:noWrap/>
            <w:vAlign w:val="bottom"/>
            <w:hideMark/>
          </w:tcPr>
          <w:p w14:paraId="70289517"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952" w:type="pct"/>
            <w:tcBorders>
              <w:top w:val="nil"/>
              <w:left w:val="nil"/>
              <w:bottom w:val="single" w:sz="4" w:space="0" w:color="auto"/>
              <w:right w:val="single" w:sz="4" w:space="0" w:color="auto"/>
            </w:tcBorders>
            <w:shd w:val="clear" w:color="auto" w:fill="auto"/>
            <w:noWrap/>
            <w:vAlign w:val="bottom"/>
            <w:hideMark/>
          </w:tcPr>
          <w:p w14:paraId="5FEC74B0"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r>
      <w:tr w:rsidR="00A26032" w:rsidRPr="0021574F" w14:paraId="163BDCFA"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38E67012" w14:textId="77777777" w:rsidR="00FF36BB" w:rsidRPr="0021574F" w:rsidRDefault="00FF36BB" w:rsidP="00A26032">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NON-CURRENT ASSETS</w:t>
            </w:r>
          </w:p>
        </w:tc>
        <w:tc>
          <w:tcPr>
            <w:tcW w:w="736" w:type="pct"/>
            <w:tcBorders>
              <w:top w:val="nil"/>
              <w:left w:val="nil"/>
              <w:bottom w:val="single" w:sz="4" w:space="0" w:color="auto"/>
              <w:right w:val="single" w:sz="4" w:space="0" w:color="auto"/>
            </w:tcBorders>
            <w:shd w:val="clear" w:color="auto" w:fill="auto"/>
            <w:noWrap/>
            <w:vAlign w:val="bottom"/>
            <w:hideMark/>
          </w:tcPr>
          <w:p w14:paraId="7B662BBE"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952" w:type="pct"/>
            <w:tcBorders>
              <w:top w:val="nil"/>
              <w:left w:val="nil"/>
              <w:bottom w:val="single" w:sz="4" w:space="0" w:color="auto"/>
              <w:right w:val="single" w:sz="4" w:space="0" w:color="auto"/>
            </w:tcBorders>
            <w:shd w:val="clear" w:color="auto" w:fill="auto"/>
            <w:noWrap/>
            <w:vAlign w:val="bottom"/>
            <w:hideMark/>
          </w:tcPr>
          <w:p w14:paraId="19A903A0"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736" w:type="pct"/>
            <w:tcBorders>
              <w:top w:val="nil"/>
              <w:left w:val="nil"/>
              <w:bottom w:val="single" w:sz="4" w:space="0" w:color="auto"/>
              <w:right w:val="single" w:sz="4" w:space="0" w:color="auto"/>
            </w:tcBorders>
            <w:shd w:val="clear" w:color="auto" w:fill="auto"/>
            <w:noWrap/>
            <w:vAlign w:val="bottom"/>
            <w:hideMark/>
          </w:tcPr>
          <w:p w14:paraId="03FCBE50"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952" w:type="pct"/>
            <w:tcBorders>
              <w:top w:val="nil"/>
              <w:left w:val="nil"/>
              <w:bottom w:val="single" w:sz="4" w:space="0" w:color="auto"/>
              <w:right w:val="single" w:sz="4" w:space="0" w:color="auto"/>
            </w:tcBorders>
            <w:shd w:val="clear" w:color="auto" w:fill="auto"/>
            <w:noWrap/>
            <w:vAlign w:val="bottom"/>
            <w:hideMark/>
          </w:tcPr>
          <w:p w14:paraId="121DA47C"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r>
      <w:tr w:rsidR="00A26032" w:rsidRPr="0021574F" w14:paraId="36F2F242"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11991194"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Tangible Assets</w:t>
            </w:r>
          </w:p>
        </w:tc>
        <w:tc>
          <w:tcPr>
            <w:tcW w:w="736" w:type="pct"/>
            <w:tcBorders>
              <w:top w:val="nil"/>
              <w:left w:val="nil"/>
              <w:bottom w:val="single" w:sz="4" w:space="0" w:color="auto"/>
              <w:right w:val="single" w:sz="4" w:space="0" w:color="auto"/>
            </w:tcBorders>
            <w:shd w:val="clear" w:color="auto" w:fill="auto"/>
            <w:noWrap/>
            <w:vAlign w:val="bottom"/>
            <w:hideMark/>
          </w:tcPr>
          <w:p w14:paraId="38441B6E"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5,698.15</w:t>
            </w:r>
          </w:p>
        </w:tc>
        <w:tc>
          <w:tcPr>
            <w:tcW w:w="952" w:type="pct"/>
            <w:tcBorders>
              <w:top w:val="nil"/>
              <w:left w:val="nil"/>
              <w:bottom w:val="single" w:sz="4" w:space="0" w:color="auto"/>
              <w:right w:val="single" w:sz="4" w:space="0" w:color="auto"/>
            </w:tcBorders>
            <w:shd w:val="clear" w:color="auto" w:fill="auto"/>
            <w:noWrap/>
            <w:vAlign w:val="bottom"/>
            <w:hideMark/>
          </w:tcPr>
          <w:p w14:paraId="27DD1B70"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25.7</w:t>
            </w:r>
          </w:p>
        </w:tc>
        <w:tc>
          <w:tcPr>
            <w:tcW w:w="736" w:type="pct"/>
            <w:tcBorders>
              <w:top w:val="nil"/>
              <w:left w:val="nil"/>
              <w:bottom w:val="single" w:sz="4" w:space="0" w:color="auto"/>
              <w:right w:val="single" w:sz="4" w:space="0" w:color="auto"/>
            </w:tcBorders>
            <w:shd w:val="clear" w:color="auto" w:fill="auto"/>
            <w:noWrap/>
            <w:vAlign w:val="bottom"/>
            <w:hideMark/>
          </w:tcPr>
          <w:p w14:paraId="68724E4F"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5,976.99</w:t>
            </w:r>
          </w:p>
        </w:tc>
        <w:tc>
          <w:tcPr>
            <w:tcW w:w="952" w:type="pct"/>
            <w:tcBorders>
              <w:top w:val="nil"/>
              <w:left w:val="nil"/>
              <w:bottom w:val="single" w:sz="4" w:space="0" w:color="auto"/>
              <w:right w:val="single" w:sz="4" w:space="0" w:color="auto"/>
            </w:tcBorders>
            <w:shd w:val="clear" w:color="auto" w:fill="auto"/>
            <w:noWrap/>
            <w:vAlign w:val="bottom"/>
            <w:hideMark/>
          </w:tcPr>
          <w:p w14:paraId="04331680"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31.9</w:t>
            </w:r>
          </w:p>
        </w:tc>
      </w:tr>
      <w:tr w:rsidR="00A26032" w:rsidRPr="0021574F" w14:paraId="442F2D7F"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2144ABF0"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Intangible Assets</w:t>
            </w:r>
          </w:p>
        </w:tc>
        <w:tc>
          <w:tcPr>
            <w:tcW w:w="736" w:type="pct"/>
            <w:tcBorders>
              <w:top w:val="nil"/>
              <w:left w:val="nil"/>
              <w:bottom w:val="single" w:sz="4" w:space="0" w:color="auto"/>
              <w:right w:val="single" w:sz="4" w:space="0" w:color="auto"/>
            </w:tcBorders>
            <w:shd w:val="clear" w:color="auto" w:fill="auto"/>
            <w:noWrap/>
            <w:vAlign w:val="bottom"/>
            <w:hideMark/>
          </w:tcPr>
          <w:p w14:paraId="6284E77C"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290.26</w:t>
            </w:r>
          </w:p>
        </w:tc>
        <w:tc>
          <w:tcPr>
            <w:tcW w:w="952" w:type="pct"/>
            <w:tcBorders>
              <w:top w:val="nil"/>
              <w:left w:val="nil"/>
              <w:bottom w:val="single" w:sz="4" w:space="0" w:color="auto"/>
              <w:right w:val="single" w:sz="4" w:space="0" w:color="auto"/>
            </w:tcBorders>
            <w:shd w:val="clear" w:color="auto" w:fill="auto"/>
            <w:noWrap/>
            <w:vAlign w:val="bottom"/>
            <w:hideMark/>
          </w:tcPr>
          <w:p w14:paraId="1FB15CF6"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1.3</w:t>
            </w:r>
          </w:p>
        </w:tc>
        <w:tc>
          <w:tcPr>
            <w:tcW w:w="736" w:type="pct"/>
            <w:tcBorders>
              <w:top w:val="nil"/>
              <w:left w:val="nil"/>
              <w:bottom w:val="single" w:sz="4" w:space="0" w:color="auto"/>
              <w:right w:val="single" w:sz="4" w:space="0" w:color="auto"/>
            </w:tcBorders>
            <w:shd w:val="clear" w:color="auto" w:fill="auto"/>
            <w:noWrap/>
            <w:vAlign w:val="bottom"/>
            <w:hideMark/>
          </w:tcPr>
          <w:p w14:paraId="724805D5"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140.09</w:t>
            </w:r>
          </w:p>
        </w:tc>
        <w:tc>
          <w:tcPr>
            <w:tcW w:w="952" w:type="pct"/>
            <w:tcBorders>
              <w:top w:val="nil"/>
              <w:left w:val="nil"/>
              <w:bottom w:val="single" w:sz="4" w:space="0" w:color="auto"/>
              <w:right w:val="single" w:sz="4" w:space="0" w:color="auto"/>
            </w:tcBorders>
            <w:shd w:val="clear" w:color="auto" w:fill="auto"/>
            <w:noWrap/>
            <w:vAlign w:val="bottom"/>
            <w:hideMark/>
          </w:tcPr>
          <w:p w14:paraId="5014AC9F"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0.7</w:t>
            </w:r>
          </w:p>
        </w:tc>
      </w:tr>
      <w:tr w:rsidR="00A26032" w:rsidRPr="0021574F" w14:paraId="7B744050"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60F143E4"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lastRenderedPageBreak/>
              <w:t>Capital Work-In-Progress</w:t>
            </w:r>
          </w:p>
        </w:tc>
        <w:tc>
          <w:tcPr>
            <w:tcW w:w="736" w:type="pct"/>
            <w:tcBorders>
              <w:top w:val="nil"/>
              <w:left w:val="nil"/>
              <w:bottom w:val="single" w:sz="4" w:space="0" w:color="auto"/>
              <w:right w:val="single" w:sz="4" w:space="0" w:color="auto"/>
            </w:tcBorders>
            <w:shd w:val="clear" w:color="auto" w:fill="auto"/>
            <w:noWrap/>
            <w:vAlign w:val="bottom"/>
            <w:hideMark/>
          </w:tcPr>
          <w:p w14:paraId="22C66B1B"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177.86</w:t>
            </w:r>
          </w:p>
        </w:tc>
        <w:tc>
          <w:tcPr>
            <w:tcW w:w="952" w:type="pct"/>
            <w:tcBorders>
              <w:top w:val="nil"/>
              <w:left w:val="nil"/>
              <w:bottom w:val="single" w:sz="4" w:space="0" w:color="auto"/>
              <w:right w:val="single" w:sz="4" w:space="0" w:color="auto"/>
            </w:tcBorders>
            <w:shd w:val="clear" w:color="auto" w:fill="auto"/>
            <w:noWrap/>
            <w:vAlign w:val="bottom"/>
            <w:hideMark/>
          </w:tcPr>
          <w:p w14:paraId="3107A627"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0.8</w:t>
            </w:r>
          </w:p>
        </w:tc>
        <w:tc>
          <w:tcPr>
            <w:tcW w:w="736" w:type="pct"/>
            <w:tcBorders>
              <w:top w:val="nil"/>
              <w:left w:val="nil"/>
              <w:bottom w:val="single" w:sz="4" w:space="0" w:color="auto"/>
              <w:right w:val="single" w:sz="4" w:space="0" w:color="auto"/>
            </w:tcBorders>
            <w:shd w:val="clear" w:color="auto" w:fill="auto"/>
            <w:noWrap/>
            <w:vAlign w:val="bottom"/>
            <w:hideMark/>
          </w:tcPr>
          <w:p w14:paraId="0D7DFA9E"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160.25</w:t>
            </w:r>
          </w:p>
        </w:tc>
        <w:tc>
          <w:tcPr>
            <w:tcW w:w="952" w:type="pct"/>
            <w:tcBorders>
              <w:top w:val="nil"/>
              <w:left w:val="nil"/>
              <w:bottom w:val="single" w:sz="4" w:space="0" w:color="auto"/>
              <w:right w:val="single" w:sz="4" w:space="0" w:color="auto"/>
            </w:tcBorders>
            <w:shd w:val="clear" w:color="auto" w:fill="auto"/>
            <w:noWrap/>
            <w:vAlign w:val="bottom"/>
            <w:hideMark/>
          </w:tcPr>
          <w:p w14:paraId="350427B6"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0.9</w:t>
            </w:r>
          </w:p>
        </w:tc>
      </w:tr>
      <w:tr w:rsidR="00A26032" w:rsidRPr="0021574F" w14:paraId="1EDBD43E"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35D43D0A"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Intangible Assets Under Development</w:t>
            </w:r>
          </w:p>
        </w:tc>
        <w:tc>
          <w:tcPr>
            <w:tcW w:w="736" w:type="pct"/>
            <w:tcBorders>
              <w:top w:val="nil"/>
              <w:left w:val="nil"/>
              <w:bottom w:val="single" w:sz="4" w:space="0" w:color="auto"/>
              <w:right w:val="single" w:sz="4" w:space="0" w:color="auto"/>
            </w:tcBorders>
            <w:shd w:val="clear" w:color="auto" w:fill="auto"/>
            <w:noWrap/>
            <w:vAlign w:val="bottom"/>
            <w:hideMark/>
          </w:tcPr>
          <w:p w14:paraId="2A368BC4"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258.73</w:t>
            </w:r>
          </w:p>
        </w:tc>
        <w:tc>
          <w:tcPr>
            <w:tcW w:w="952" w:type="pct"/>
            <w:tcBorders>
              <w:top w:val="nil"/>
              <w:left w:val="nil"/>
              <w:bottom w:val="single" w:sz="4" w:space="0" w:color="auto"/>
              <w:right w:val="single" w:sz="4" w:space="0" w:color="auto"/>
            </w:tcBorders>
            <w:shd w:val="clear" w:color="auto" w:fill="auto"/>
            <w:noWrap/>
            <w:vAlign w:val="bottom"/>
            <w:hideMark/>
          </w:tcPr>
          <w:p w14:paraId="099C9D99"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1.17</w:t>
            </w:r>
          </w:p>
        </w:tc>
        <w:tc>
          <w:tcPr>
            <w:tcW w:w="736" w:type="pct"/>
            <w:tcBorders>
              <w:top w:val="nil"/>
              <w:left w:val="nil"/>
              <w:bottom w:val="single" w:sz="4" w:space="0" w:color="auto"/>
              <w:right w:val="single" w:sz="4" w:space="0" w:color="auto"/>
            </w:tcBorders>
            <w:shd w:val="clear" w:color="auto" w:fill="auto"/>
            <w:noWrap/>
            <w:vAlign w:val="bottom"/>
            <w:hideMark/>
          </w:tcPr>
          <w:p w14:paraId="58569D52"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181.02</w:t>
            </w:r>
          </w:p>
        </w:tc>
        <w:tc>
          <w:tcPr>
            <w:tcW w:w="952" w:type="pct"/>
            <w:tcBorders>
              <w:top w:val="nil"/>
              <w:left w:val="nil"/>
              <w:bottom w:val="single" w:sz="4" w:space="0" w:color="auto"/>
              <w:right w:val="single" w:sz="4" w:space="0" w:color="auto"/>
            </w:tcBorders>
            <w:shd w:val="clear" w:color="auto" w:fill="auto"/>
            <w:noWrap/>
            <w:vAlign w:val="bottom"/>
            <w:hideMark/>
          </w:tcPr>
          <w:p w14:paraId="0DDE291C"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1.0</w:t>
            </w:r>
          </w:p>
        </w:tc>
      </w:tr>
      <w:tr w:rsidR="00A26032" w:rsidRPr="0021574F" w14:paraId="61DB166E"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726A036C"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Fixed Assets</w:t>
            </w:r>
          </w:p>
        </w:tc>
        <w:tc>
          <w:tcPr>
            <w:tcW w:w="736" w:type="pct"/>
            <w:tcBorders>
              <w:top w:val="nil"/>
              <w:left w:val="nil"/>
              <w:bottom w:val="single" w:sz="4" w:space="0" w:color="auto"/>
              <w:right w:val="single" w:sz="4" w:space="0" w:color="auto"/>
            </w:tcBorders>
            <w:shd w:val="clear" w:color="auto" w:fill="auto"/>
            <w:noWrap/>
            <w:vAlign w:val="bottom"/>
            <w:hideMark/>
          </w:tcPr>
          <w:p w14:paraId="68122936"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6,425.00</w:t>
            </w:r>
          </w:p>
        </w:tc>
        <w:tc>
          <w:tcPr>
            <w:tcW w:w="952" w:type="pct"/>
            <w:tcBorders>
              <w:top w:val="nil"/>
              <w:left w:val="nil"/>
              <w:bottom w:val="single" w:sz="4" w:space="0" w:color="auto"/>
              <w:right w:val="single" w:sz="4" w:space="0" w:color="auto"/>
            </w:tcBorders>
            <w:shd w:val="clear" w:color="auto" w:fill="auto"/>
            <w:noWrap/>
            <w:vAlign w:val="bottom"/>
            <w:hideMark/>
          </w:tcPr>
          <w:p w14:paraId="1BC3FAE0"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28.99</w:t>
            </w:r>
          </w:p>
        </w:tc>
        <w:tc>
          <w:tcPr>
            <w:tcW w:w="736" w:type="pct"/>
            <w:tcBorders>
              <w:top w:val="nil"/>
              <w:left w:val="nil"/>
              <w:bottom w:val="single" w:sz="4" w:space="0" w:color="auto"/>
              <w:right w:val="single" w:sz="4" w:space="0" w:color="auto"/>
            </w:tcBorders>
            <w:shd w:val="clear" w:color="auto" w:fill="auto"/>
            <w:noWrap/>
            <w:vAlign w:val="bottom"/>
            <w:hideMark/>
          </w:tcPr>
          <w:p w14:paraId="487C1953"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6,458.35</w:t>
            </w:r>
          </w:p>
        </w:tc>
        <w:tc>
          <w:tcPr>
            <w:tcW w:w="952" w:type="pct"/>
            <w:tcBorders>
              <w:top w:val="nil"/>
              <w:left w:val="nil"/>
              <w:bottom w:val="single" w:sz="4" w:space="0" w:color="auto"/>
              <w:right w:val="single" w:sz="4" w:space="0" w:color="auto"/>
            </w:tcBorders>
            <w:shd w:val="clear" w:color="auto" w:fill="auto"/>
            <w:noWrap/>
            <w:vAlign w:val="bottom"/>
            <w:hideMark/>
          </w:tcPr>
          <w:p w14:paraId="5BE45699"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34.4</w:t>
            </w:r>
          </w:p>
        </w:tc>
      </w:tr>
      <w:tr w:rsidR="00A26032" w:rsidRPr="0021574F" w14:paraId="3320B2DB"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2CF8548D"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Non-Current Investments</w:t>
            </w:r>
          </w:p>
        </w:tc>
        <w:tc>
          <w:tcPr>
            <w:tcW w:w="736" w:type="pct"/>
            <w:tcBorders>
              <w:top w:val="nil"/>
              <w:left w:val="nil"/>
              <w:bottom w:val="single" w:sz="4" w:space="0" w:color="auto"/>
              <w:right w:val="single" w:sz="4" w:space="0" w:color="auto"/>
            </w:tcBorders>
            <w:shd w:val="clear" w:color="auto" w:fill="auto"/>
            <w:noWrap/>
            <w:vAlign w:val="bottom"/>
            <w:hideMark/>
          </w:tcPr>
          <w:p w14:paraId="4DD06FDA"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4,308.18</w:t>
            </w:r>
          </w:p>
        </w:tc>
        <w:tc>
          <w:tcPr>
            <w:tcW w:w="952" w:type="pct"/>
            <w:tcBorders>
              <w:top w:val="nil"/>
              <w:left w:val="nil"/>
              <w:bottom w:val="single" w:sz="4" w:space="0" w:color="auto"/>
              <w:right w:val="single" w:sz="4" w:space="0" w:color="auto"/>
            </w:tcBorders>
            <w:shd w:val="clear" w:color="auto" w:fill="auto"/>
            <w:noWrap/>
            <w:vAlign w:val="bottom"/>
            <w:hideMark/>
          </w:tcPr>
          <w:p w14:paraId="505FD4BD"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19.44</w:t>
            </w:r>
          </w:p>
        </w:tc>
        <w:tc>
          <w:tcPr>
            <w:tcW w:w="736" w:type="pct"/>
            <w:tcBorders>
              <w:top w:val="nil"/>
              <w:left w:val="nil"/>
              <w:bottom w:val="single" w:sz="4" w:space="0" w:color="auto"/>
              <w:right w:val="single" w:sz="4" w:space="0" w:color="auto"/>
            </w:tcBorders>
            <w:shd w:val="clear" w:color="auto" w:fill="auto"/>
            <w:noWrap/>
            <w:vAlign w:val="bottom"/>
            <w:hideMark/>
          </w:tcPr>
          <w:p w14:paraId="077128A3"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3,528.17</w:t>
            </w:r>
          </w:p>
        </w:tc>
        <w:tc>
          <w:tcPr>
            <w:tcW w:w="952" w:type="pct"/>
            <w:tcBorders>
              <w:top w:val="nil"/>
              <w:left w:val="nil"/>
              <w:bottom w:val="single" w:sz="4" w:space="0" w:color="auto"/>
              <w:right w:val="single" w:sz="4" w:space="0" w:color="auto"/>
            </w:tcBorders>
            <w:shd w:val="clear" w:color="auto" w:fill="auto"/>
            <w:noWrap/>
            <w:vAlign w:val="bottom"/>
            <w:hideMark/>
          </w:tcPr>
          <w:p w14:paraId="1B309DC1"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18.8</w:t>
            </w:r>
          </w:p>
        </w:tc>
      </w:tr>
      <w:tr w:rsidR="00A26032" w:rsidRPr="0021574F" w14:paraId="7B8C0426"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087A48D0"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xml:space="preserve">Long Term Loans </w:t>
            </w:r>
            <w:proofErr w:type="gramStart"/>
            <w:r w:rsidRPr="0021574F">
              <w:rPr>
                <w:rFonts w:ascii="Times New Roman" w:eastAsia="Times New Roman" w:hAnsi="Times New Roman" w:cs="Times New Roman"/>
                <w:color w:val="000000"/>
                <w:sz w:val="24"/>
                <w:szCs w:val="24"/>
              </w:rPr>
              <w:t>And</w:t>
            </w:r>
            <w:proofErr w:type="gramEnd"/>
            <w:r w:rsidRPr="0021574F">
              <w:rPr>
                <w:rFonts w:ascii="Times New Roman" w:eastAsia="Times New Roman" w:hAnsi="Times New Roman" w:cs="Times New Roman"/>
                <w:color w:val="000000"/>
                <w:sz w:val="24"/>
                <w:szCs w:val="24"/>
              </w:rPr>
              <w:t xml:space="preserve"> Advances</w:t>
            </w:r>
          </w:p>
        </w:tc>
        <w:tc>
          <w:tcPr>
            <w:tcW w:w="736" w:type="pct"/>
            <w:tcBorders>
              <w:top w:val="nil"/>
              <w:left w:val="nil"/>
              <w:bottom w:val="single" w:sz="4" w:space="0" w:color="auto"/>
              <w:right w:val="single" w:sz="4" w:space="0" w:color="auto"/>
            </w:tcBorders>
            <w:shd w:val="clear" w:color="auto" w:fill="auto"/>
            <w:noWrap/>
            <w:vAlign w:val="bottom"/>
            <w:hideMark/>
          </w:tcPr>
          <w:p w14:paraId="56481174"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52.23</w:t>
            </w:r>
          </w:p>
        </w:tc>
        <w:tc>
          <w:tcPr>
            <w:tcW w:w="952" w:type="pct"/>
            <w:tcBorders>
              <w:top w:val="nil"/>
              <w:left w:val="nil"/>
              <w:bottom w:val="single" w:sz="4" w:space="0" w:color="auto"/>
              <w:right w:val="single" w:sz="4" w:space="0" w:color="auto"/>
            </w:tcBorders>
            <w:shd w:val="clear" w:color="auto" w:fill="auto"/>
            <w:noWrap/>
            <w:vAlign w:val="bottom"/>
            <w:hideMark/>
          </w:tcPr>
          <w:p w14:paraId="25D26A55"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0.24</w:t>
            </w:r>
          </w:p>
        </w:tc>
        <w:tc>
          <w:tcPr>
            <w:tcW w:w="736" w:type="pct"/>
            <w:tcBorders>
              <w:top w:val="nil"/>
              <w:left w:val="nil"/>
              <w:bottom w:val="single" w:sz="4" w:space="0" w:color="auto"/>
              <w:right w:val="single" w:sz="4" w:space="0" w:color="auto"/>
            </w:tcBorders>
            <w:shd w:val="clear" w:color="auto" w:fill="auto"/>
            <w:noWrap/>
            <w:vAlign w:val="bottom"/>
            <w:hideMark/>
          </w:tcPr>
          <w:p w14:paraId="1445F488"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67.27</w:t>
            </w:r>
          </w:p>
        </w:tc>
        <w:tc>
          <w:tcPr>
            <w:tcW w:w="952" w:type="pct"/>
            <w:tcBorders>
              <w:top w:val="nil"/>
              <w:left w:val="nil"/>
              <w:bottom w:val="single" w:sz="4" w:space="0" w:color="auto"/>
              <w:right w:val="single" w:sz="4" w:space="0" w:color="auto"/>
            </w:tcBorders>
            <w:shd w:val="clear" w:color="auto" w:fill="auto"/>
            <w:noWrap/>
            <w:vAlign w:val="bottom"/>
            <w:hideMark/>
          </w:tcPr>
          <w:p w14:paraId="5AC2BAFB"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0.4</w:t>
            </w:r>
          </w:p>
        </w:tc>
      </w:tr>
      <w:tr w:rsidR="00A26032" w:rsidRPr="0021574F" w14:paraId="424ED729"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45882542"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Other Non-Current Assets</w:t>
            </w:r>
          </w:p>
        </w:tc>
        <w:tc>
          <w:tcPr>
            <w:tcW w:w="736" w:type="pct"/>
            <w:tcBorders>
              <w:top w:val="nil"/>
              <w:left w:val="nil"/>
              <w:bottom w:val="single" w:sz="4" w:space="0" w:color="auto"/>
              <w:right w:val="single" w:sz="4" w:space="0" w:color="auto"/>
            </w:tcBorders>
            <w:shd w:val="clear" w:color="auto" w:fill="auto"/>
            <w:noWrap/>
            <w:vAlign w:val="bottom"/>
            <w:hideMark/>
          </w:tcPr>
          <w:p w14:paraId="130A2DC5"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422.85</w:t>
            </w:r>
          </w:p>
        </w:tc>
        <w:tc>
          <w:tcPr>
            <w:tcW w:w="952" w:type="pct"/>
            <w:tcBorders>
              <w:top w:val="nil"/>
              <w:left w:val="nil"/>
              <w:bottom w:val="single" w:sz="4" w:space="0" w:color="auto"/>
              <w:right w:val="single" w:sz="4" w:space="0" w:color="auto"/>
            </w:tcBorders>
            <w:shd w:val="clear" w:color="auto" w:fill="auto"/>
            <w:noWrap/>
            <w:vAlign w:val="bottom"/>
            <w:hideMark/>
          </w:tcPr>
          <w:p w14:paraId="088A9B69"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1.91</w:t>
            </w:r>
          </w:p>
        </w:tc>
        <w:tc>
          <w:tcPr>
            <w:tcW w:w="736" w:type="pct"/>
            <w:tcBorders>
              <w:top w:val="nil"/>
              <w:left w:val="nil"/>
              <w:bottom w:val="single" w:sz="4" w:space="0" w:color="auto"/>
              <w:right w:val="single" w:sz="4" w:space="0" w:color="auto"/>
            </w:tcBorders>
            <w:shd w:val="clear" w:color="auto" w:fill="auto"/>
            <w:noWrap/>
            <w:vAlign w:val="bottom"/>
            <w:hideMark/>
          </w:tcPr>
          <w:p w14:paraId="4878D181"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406.98</w:t>
            </w:r>
          </w:p>
        </w:tc>
        <w:tc>
          <w:tcPr>
            <w:tcW w:w="952" w:type="pct"/>
            <w:tcBorders>
              <w:top w:val="nil"/>
              <w:left w:val="nil"/>
              <w:bottom w:val="single" w:sz="4" w:space="0" w:color="auto"/>
              <w:right w:val="single" w:sz="4" w:space="0" w:color="auto"/>
            </w:tcBorders>
            <w:shd w:val="clear" w:color="auto" w:fill="auto"/>
            <w:noWrap/>
            <w:vAlign w:val="bottom"/>
            <w:hideMark/>
          </w:tcPr>
          <w:p w14:paraId="5E0A0AD8"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2.2</w:t>
            </w:r>
          </w:p>
        </w:tc>
      </w:tr>
      <w:tr w:rsidR="00A26032" w:rsidRPr="0021574F" w14:paraId="4116D741"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65A11FCD" w14:textId="77777777" w:rsidR="00FF36BB" w:rsidRPr="0021574F" w:rsidRDefault="00FF36BB" w:rsidP="00A26032">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Total Non-Current Assets</w:t>
            </w:r>
          </w:p>
        </w:tc>
        <w:tc>
          <w:tcPr>
            <w:tcW w:w="736" w:type="pct"/>
            <w:tcBorders>
              <w:top w:val="nil"/>
              <w:left w:val="nil"/>
              <w:bottom w:val="single" w:sz="4" w:space="0" w:color="auto"/>
              <w:right w:val="single" w:sz="4" w:space="0" w:color="auto"/>
            </w:tcBorders>
            <w:shd w:val="clear" w:color="auto" w:fill="auto"/>
            <w:noWrap/>
            <w:vAlign w:val="bottom"/>
            <w:hideMark/>
          </w:tcPr>
          <w:p w14:paraId="714DE87E" w14:textId="77777777" w:rsidR="00FF36BB" w:rsidRPr="0021574F" w:rsidRDefault="00FF36BB" w:rsidP="006D304F">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11,208.26</w:t>
            </w:r>
          </w:p>
        </w:tc>
        <w:tc>
          <w:tcPr>
            <w:tcW w:w="952" w:type="pct"/>
            <w:tcBorders>
              <w:top w:val="nil"/>
              <w:left w:val="nil"/>
              <w:bottom w:val="single" w:sz="4" w:space="0" w:color="auto"/>
              <w:right w:val="single" w:sz="4" w:space="0" w:color="auto"/>
            </w:tcBorders>
            <w:shd w:val="clear" w:color="auto" w:fill="auto"/>
            <w:noWrap/>
            <w:vAlign w:val="bottom"/>
            <w:hideMark/>
          </w:tcPr>
          <w:p w14:paraId="54DD0EA0" w14:textId="77777777" w:rsidR="00FF36BB" w:rsidRPr="0021574F" w:rsidRDefault="00FF36BB" w:rsidP="006D304F">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50.58</w:t>
            </w:r>
          </w:p>
        </w:tc>
        <w:tc>
          <w:tcPr>
            <w:tcW w:w="736" w:type="pct"/>
            <w:tcBorders>
              <w:top w:val="nil"/>
              <w:left w:val="nil"/>
              <w:bottom w:val="single" w:sz="4" w:space="0" w:color="auto"/>
              <w:right w:val="single" w:sz="4" w:space="0" w:color="auto"/>
            </w:tcBorders>
            <w:shd w:val="clear" w:color="auto" w:fill="auto"/>
            <w:noWrap/>
            <w:vAlign w:val="bottom"/>
            <w:hideMark/>
          </w:tcPr>
          <w:p w14:paraId="3F86FCD9" w14:textId="77777777" w:rsidR="00FF36BB" w:rsidRPr="0021574F" w:rsidRDefault="00FF36BB" w:rsidP="006D304F">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10,460.77</w:t>
            </w:r>
          </w:p>
        </w:tc>
        <w:tc>
          <w:tcPr>
            <w:tcW w:w="952" w:type="pct"/>
            <w:tcBorders>
              <w:top w:val="nil"/>
              <w:left w:val="nil"/>
              <w:bottom w:val="single" w:sz="4" w:space="0" w:color="auto"/>
              <w:right w:val="single" w:sz="4" w:space="0" w:color="auto"/>
            </w:tcBorders>
            <w:shd w:val="clear" w:color="auto" w:fill="auto"/>
            <w:noWrap/>
            <w:vAlign w:val="bottom"/>
            <w:hideMark/>
          </w:tcPr>
          <w:p w14:paraId="389ED9D0" w14:textId="77777777" w:rsidR="00FF36BB" w:rsidRPr="0021574F" w:rsidRDefault="00FF36BB" w:rsidP="006D304F">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55.8</w:t>
            </w:r>
          </w:p>
        </w:tc>
      </w:tr>
      <w:tr w:rsidR="00A26032" w:rsidRPr="0021574F" w14:paraId="729D85D0"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244CB886" w14:textId="77777777" w:rsidR="00FF36BB" w:rsidRPr="0021574F" w:rsidRDefault="00FF36BB" w:rsidP="00A26032">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CURRENT ASSETS</w:t>
            </w:r>
          </w:p>
        </w:tc>
        <w:tc>
          <w:tcPr>
            <w:tcW w:w="736" w:type="pct"/>
            <w:tcBorders>
              <w:top w:val="nil"/>
              <w:left w:val="nil"/>
              <w:bottom w:val="single" w:sz="4" w:space="0" w:color="auto"/>
              <w:right w:val="single" w:sz="4" w:space="0" w:color="auto"/>
            </w:tcBorders>
            <w:shd w:val="clear" w:color="auto" w:fill="auto"/>
            <w:noWrap/>
            <w:vAlign w:val="bottom"/>
            <w:hideMark/>
          </w:tcPr>
          <w:p w14:paraId="2E4FB357"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952" w:type="pct"/>
            <w:tcBorders>
              <w:top w:val="nil"/>
              <w:left w:val="nil"/>
              <w:bottom w:val="single" w:sz="4" w:space="0" w:color="auto"/>
              <w:right w:val="single" w:sz="4" w:space="0" w:color="auto"/>
            </w:tcBorders>
            <w:shd w:val="clear" w:color="auto" w:fill="auto"/>
            <w:noWrap/>
            <w:vAlign w:val="bottom"/>
            <w:hideMark/>
          </w:tcPr>
          <w:p w14:paraId="429FCF19"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736" w:type="pct"/>
            <w:tcBorders>
              <w:top w:val="nil"/>
              <w:left w:val="nil"/>
              <w:bottom w:val="single" w:sz="4" w:space="0" w:color="auto"/>
              <w:right w:val="single" w:sz="4" w:space="0" w:color="auto"/>
            </w:tcBorders>
            <w:shd w:val="clear" w:color="auto" w:fill="auto"/>
            <w:noWrap/>
            <w:vAlign w:val="bottom"/>
            <w:hideMark/>
          </w:tcPr>
          <w:p w14:paraId="07D8B84B"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c>
          <w:tcPr>
            <w:tcW w:w="952" w:type="pct"/>
            <w:tcBorders>
              <w:top w:val="nil"/>
              <w:left w:val="nil"/>
              <w:bottom w:val="single" w:sz="4" w:space="0" w:color="auto"/>
              <w:right w:val="single" w:sz="4" w:space="0" w:color="auto"/>
            </w:tcBorders>
            <w:shd w:val="clear" w:color="auto" w:fill="auto"/>
            <w:noWrap/>
            <w:vAlign w:val="bottom"/>
            <w:hideMark/>
          </w:tcPr>
          <w:p w14:paraId="2022D04B"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 </w:t>
            </w:r>
          </w:p>
        </w:tc>
      </w:tr>
      <w:tr w:rsidR="00A26032" w:rsidRPr="0021574F" w14:paraId="60ACA38D"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20238216"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Current Investments</w:t>
            </w:r>
          </w:p>
        </w:tc>
        <w:tc>
          <w:tcPr>
            <w:tcW w:w="736" w:type="pct"/>
            <w:tcBorders>
              <w:top w:val="nil"/>
              <w:left w:val="nil"/>
              <w:bottom w:val="single" w:sz="4" w:space="0" w:color="auto"/>
              <w:right w:val="single" w:sz="4" w:space="0" w:color="auto"/>
            </w:tcBorders>
            <w:shd w:val="clear" w:color="auto" w:fill="auto"/>
            <w:noWrap/>
            <w:vAlign w:val="bottom"/>
            <w:hideMark/>
          </w:tcPr>
          <w:p w14:paraId="0D4253D9"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6,191.49</w:t>
            </w:r>
          </w:p>
        </w:tc>
        <w:tc>
          <w:tcPr>
            <w:tcW w:w="952" w:type="pct"/>
            <w:tcBorders>
              <w:top w:val="nil"/>
              <w:left w:val="nil"/>
              <w:bottom w:val="single" w:sz="4" w:space="0" w:color="auto"/>
              <w:right w:val="single" w:sz="4" w:space="0" w:color="auto"/>
            </w:tcBorders>
            <w:shd w:val="clear" w:color="auto" w:fill="auto"/>
            <w:noWrap/>
            <w:vAlign w:val="bottom"/>
            <w:hideMark/>
          </w:tcPr>
          <w:p w14:paraId="449754BE"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27.94</w:t>
            </w:r>
          </w:p>
        </w:tc>
        <w:tc>
          <w:tcPr>
            <w:tcW w:w="736" w:type="pct"/>
            <w:tcBorders>
              <w:top w:val="nil"/>
              <w:left w:val="nil"/>
              <w:bottom w:val="single" w:sz="4" w:space="0" w:color="auto"/>
              <w:right w:val="single" w:sz="4" w:space="0" w:color="auto"/>
            </w:tcBorders>
            <w:shd w:val="clear" w:color="auto" w:fill="auto"/>
            <w:noWrap/>
            <w:vAlign w:val="bottom"/>
            <w:hideMark/>
          </w:tcPr>
          <w:p w14:paraId="7C9ADD9A"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4,694.48</w:t>
            </w:r>
          </w:p>
        </w:tc>
        <w:tc>
          <w:tcPr>
            <w:tcW w:w="952" w:type="pct"/>
            <w:tcBorders>
              <w:top w:val="nil"/>
              <w:left w:val="nil"/>
              <w:bottom w:val="single" w:sz="4" w:space="0" w:color="auto"/>
              <w:right w:val="single" w:sz="4" w:space="0" w:color="auto"/>
            </w:tcBorders>
            <w:shd w:val="clear" w:color="auto" w:fill="auto"/>
            <w:noWrap/>
            <w:vAlign w:val="bottom"/>
            <w:hideMark/>
          </w:tcPr>
          <w:p w14:paraId="5C346251"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25.0</w:t>
            </w:r>
          </w:p>
        </w:tc>
      </w:tr>
      <w:tr w:rsidR="00A26032" w:rsidRPr="0021574F" w14:paraId="77342737"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5A0B482A"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Inventories</w:t>
            </w:r>
          </w:p>
        </w:tc>
        <w:tc>
          <w:tcPr>
            <w:tcW w:w="736" w:type="pct"/>
            <w:tcBorders>
              <w:top w:val="nil"/>
              <w:left w:val="nil"/>
              <w:bottom w:val="single" w:sz="4" w:space="0" w:color="auto"/>
              <w:right w:val="single" w:sz="4" w:space="0" w:color="auto"/>
            </w:tcBorders>
            <w:shd w:val="clear" w:color="auto" w:fill="auto"/>
            <w:noWrap/>
            <w:vAlign w:val="bottom"/>
            <w:hideMark/>
          </w:tcPr>
          <w:p w14:paraId="7DDC5B54"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1,469.55</w:t>
            </w:r>
          </w:p>
        </w:tc>
        <w:tc>
          <w:tcPr>
            <w:tcW w:w="952" w:type="pct"/>
            <w:tcBorders>
              <w:top w:val="nil"/>
              <w:left w:val="nil"/>
              <w:bottom w:val="single" w:sz="4" w:space="0" w:color="auto"/>
              <w:right w:val="single" w:sz="4" w:space="0" w:color="auto"/>
            </w:tcBorders>
            <w:shd w:val="clear" w:color="auto" w:fill="auto"/>
            <w:noWrap/>
            <w:vAlign w:val="bottom"/>
            <w:hideMark/>
          </w:tcPr>
          <w:p w14:paraId="09A8B130"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6.63</w:t>
            </w:r>
          </w:p>
        </w:tc>
        <w:tc>
          <w:tcPr>
            <w:tcW w:w="736" w:type="pct"/>
            <w:tcBorders>
              <w:top w:val="nil"/>
              <w:left w:val="nil"/>
              <w:bottom w:val="single" w:sz="4" w:space="0" w:color="auto"/>
              <w:right w:val="single" w:sz="4" w:space="0" w:color="auto"/>
            </w:tcBorders>
            <w:shd w:val="clear" w:color="auto" w:fill="auto"/>
            <w:noWrap/>
            <w:vAlign w:val="bottom"/>
            <w:hideMark/>
          </w:tcPr>
          <w:p w14:paraId="27A221BB"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1,091.97</w:t>
            </w:r>
          </w:p>
        </w:tc>
        <w:tc>
          <w:tcPr>
            <w:tcW w:w="952" w:type="pct"/>
            <w:tcBorders>
              <w:top w:val="nil"/>
              <w:left w:val="nil"/>
              <w:bottom w:val="single" w:sz="4" w:space="0" w:color="auto"/>
              <w:right w:val="single" w:sz="4" w:space="0" w:color="auto"/>
            </w:tcBorders>
            <w:shd w:val="clear" w:color="auto" w:fill="auto"/>
            <w:noWrap/>
            <w:vAlign w:val="bottom"/>
            <w:hideMark/>
          </w:tcPr>
          <w:p w14:paraId="11F4CB9E"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5.8</w:t>
            </w:r>
          </w:p>
        </w:tc>
      </w:tr>
      <w:tr w:rsidR="00A26032" w:rsidRPr="0021574F" w14:paraId="57249420"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26D15960"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Trade Receivables</w:t>
            </w:r>
          </w:p>
        </w:tc>
        <w:tc>
          <w:tcPr>
            <w:tcW w:w="736" w:type="pct"/>
            <w:tcBorders>
              <w:top w:val="nil"/>
              <w:left w:val="nil"/>
              <w:bottom w:val="single" w:sz="4" w:space="0" w:color="auto"/>
              <w:right w:val="single" w:sz="4" w:space="0" w:color="auto"/>
            </w:tcBorders>
            <w:shd w:val="clear" w:color="auto" w:fill="auto"/>
            <w:noWrap/>
            <w:vAlign w:val="bottom"/>
            <w:hideMark/>
          </w:tcPr>
          <w:p w14:paraId="485E7D09"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2,426.76</w:t>
            </w:r>
          </w:p>
        </w:tc>
        <w:tc>
          <w:tcPr>
            <w:tcW w:w="952" w:type="pct"/>
            <w:tcBorders>
              <w:top w:val="nil"/>
              <w:left w:val="nil"/>
              <w:bottom w:val="single" w:sz="4" w:space="0" w:color="auto"/>
              <w:right w:val="single" w:sz="4" w:space="0" w:color="auto"/>
            </w:tcBorders>
            <w:shd w:val="clear" w:color="auto" w:fill="auto"/>
            <w:noWrap/>
            <w:vAlign w:val="bottom"/>
            <w:hideMark/>
          </w:tcPr>
          <w:p w14:paraId="6BEF8ED8"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10.95</w:t>
            </w:r>
          </w:p>
        </w:tc>
        <w:tc>
          <w:tcPr>
            <w:tcW w:w="736" w:type="pct"/>
            <w:tcBorders>
              <w:top w:val="nil"/>
              <w:left w:val="nil"/>
              <w:bottom w:val="single" w:sz="4" w:space="0" w:color="auto"/>
              <w:right w:val="single" w:sz="4" w:space="0" w:color="auto"/>
            </w:tcBorders>
            <w:shd w:val="clear" w:color="auto" w:fill="auto"/>
            <w:noWrap/>
            <w:vAlign w:val="bottom"/>
            <w:hideMark/>
          </w:tcPr>
          <w:p w14:paraId="6047E6BC"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1,603.14</w:t>
            </w:r>
          </w:p>
        </w:tc>
        <w:tc>
          <w:tcPr>
            <w:tcW w:w="952" w:type="pct"/>
            <w:tcBorders>
              <w:top w:val="nil"/>
              <w:left w:val="nil"/>
              <w:bottom w:val="single" w:sz="4" w:space="0" w:color="auto"/>
              <w:right w:val="single" w:sz="4" w:space="0" w:color="auto"/>
            </w:tcBorders>
            <w:shd w:val="clear" w:color="auto" w:fill="auto"/>
            <w:noWrap/>
            <w:vAlign w:val="bottom"/>
            <w:hideMark/>
          </w:tcPr>
          <w:p w14:paraId="416B9449"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8.6</w:t>
            </w:r>
          </w:p>
        </w:tc>
      </w:tr>
      <w:tr w:rsidR="00A26032" w:rsidRPr="0021574F" w14:paraId="1B5FE504"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31538723"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Cash And Cash Equivalents</w:t>
            </w:r>
          </w:p>
        </w:tc>
        <w:tc>
          <w:tcPr>
            <w:tcW w:w="736" w:type="pct"/>
            <w:tcBorders>
              <w:top w:val="nil"/>
              <w:left w:val="nil"/>
              <w:bottom w:val="single" w:sz="4" w:space="0" w:color="auto"/>
              <w:right w:val="single" w:sz="4" w:space="0" w:color="auto"/>
            </w:tcBorders>
            <w:shd w:val="clear" w:color="auto" w:fill="auto"/>
            <w:noWrap/>
            <w:vAlign w:val="bottom"/>
            <w:hideMark/>
          </w:tcPr>
          <w:p w14:paraId="6C7418B0"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257.15</w:t>
            </w:r>
          </w:p>
        </w:tc>
        <w:tc>
          <w:tcPr>
            <w:tcW w:w="952" w:type="pct"/>
            <w:tcBorders>
              <w:top w:val="nil"/>
              <w:left w:val="nil"/>
              <w:bottom w:val="single" w:sz="4" w:space="0" w:color="auto"/>
              <w:right w:val="single" w:sz="4" w:space="0" w:color="auto"/>
            </w:tcBorders>
            <w:shd w:val="clear" w:color="auto" w:fill="auto"/>
            <w:noWrap/>
            <w:vAlign w:val="bottom"/>
            <w:hideMark/>
          </w:tcPr>
          <w:p w14:paraId="3CE40303"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1.16</w:t>
            </w:r>
          </w:p>
        </w:tc>
        <w:tc>
          <w:tcPr>
            <w:tcW w:w="736" w:type="pct"/>
            <w:tcBorders>
              <w:top w:val="nil"/>
              <w:left w:val="nil"/>
              <w:bottom w:val="single" w:sz="4" w:space="0" w:color="auto"/>
              <w:right w:val="single" w:sz="4" w:space="0" w:color="auto"/>
            </w:tcBorders>
            <w:shd w:val="clear" w:color="auto" w:fill="auto"/>
            <w:noWrap/>
            <w:vAlign w:val="bottom"/>
            <w:hideMark/>
          </w:tcPr>
          <w:p w14:paraId="1254534C"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241.86</w:t>
            </w:r>
          </w:p>
        </w:tc>
        <w:tc>
          <w:tcPr>
            <w:tcW w:w="952" w:type="pct"/>
            <w:tcBorders>
              <w:top w:val="nil"/>
              <w:left w:val="nil"/>
              <w:bottom w:val="single" w:sz="4" w:space="0" w:color="auto"/>
              <w:right w:val="single" w:sz="4" w:space="0" w:color="auto"/>
            </w:tcBorders>
            <w:shd w:val="clear" w:color="auto" w:fill="auto"/>
            <w:noWrap/>
            <w:vAlign w:val="bottom"/>
            <w:hideMark/>
          </w:tcPr>
          <w:p w14:paraId="480C4FD8"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1.3</w:t>
            </w:r>
          </w:p>
        </w:tc>
      </w:tr>
      <w:tr w:rsidR="00A26032" w:rsidRPr="0021574F" w14:paraId="189D25FD"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48E1923C"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Short Term Loans and Advances</w:t>
            </w:r>
          </w:p>
        </w:tc>
        <w:tc>
          <w:tcPr>
            <w:tcW w:w="736" w:type="pct"/>
            <w:tcBorders>
              <w:top w:val="nil"/>
              <w:left w:val="nil"/>
              <w:bottom w:val="single" w:sz="4" w:space="0" w:color="auto"/>
              <w:right w:val="single" w:sz="4" w:space="0" w:color="auto"/>
            </w:tcBorders>
            <w:shd w:val="clear" w:color="auto" w:fill="auto"/>
            <w:noWrap/>
            <w:vAlign w:val="bottom"/>
            <w:hideMark/>
          </w:tcPr>
          <w:p w14:paraId="10B3E217"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36.94</w:t>
            </w:r>
          </w:p>
        </w:tc>
        <w:tc>
          <w:tcPr>
            <w:tcW w:w="952" w:type="pct"/>
            <w:tcBorders>
              <w:top w:val="nil"/>
              <w:left w:val="nil"/>
              <w:bottom w:val="single" w:sz="4" w:space="0" w:color="auto"/>
              <w:right w:val="single" w:sz="4" w:space="0" w:color="auto"/>
            </w:tcBorders>
            <w:shd w:val="clear" w:color="auto" w:fill="auto"/>
            <w:noWrap/>
            <w:vAlign w:val="bottom"/>
            <w:hideMark/>
          </w:tcPr>
          <w:p w14:paraId="5FF53B1C"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0.17</w:t>
            </w:r>
          </w:p>
        </w:tc>
        <w:tc>
          <w:tcPr>
            <w:tcW w:w="736" w:type="pct"/>
            <w:tcBorders>
              <w:top w:val="nil"/>
              <w:left w:val="nil"/>
              <w:bottom w:val="single" w:sz="4" w:space="0" w:color="auto"/>
              <w:right w:val="single" w:sz="4" w:space="0" w:color="auto"/>
            </w:tcBorders>
            <w:shd w:val="clear" w:color="auto" w:fill="auto"/>
            <w:noWrap/>
            <w:vAlign w:val="bottom"/>
            <w:hideMark/>
          </w:tcPr>
          <w:p w14:paraId="5DE98832"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22.36</w:t>
            </w:r>
          </w:p>
        </w:tc>
        <w:tc>
          <w:tcPr>
            <w:tcW w:w="952" w:type="pct"/>
            <w:tcBorders>
              <w:top w:val="nil"/>
              <w:left w:val="nil"/>
              <w:bottom w:val="single" w:sz="4" w:space="0" w:color="auto"/>
              <w:right w:val="single" w:sz="4" w:space="0" w:color="auto"/>
            </w:tcBorders>
            <w:shd w:val="clear" w:color="auto" w:fill="auto"/>
            <w:noWrap/>
            <w:vAlign w:val="bottom"/>
            <w:hideMark/>
          </w:tcPr>
          <w:p w14:paraId="631ADD00"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0.1</w:t>
            </w:r>
          </w:p>
        </w:tc>
      </w:tr>
      <w:tr w:rsidR="00A26032" w:rsidRPr="0021574F" w14:paraId="3B2179A9"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5FC71E58" w14:textId="77777777" w:rsidR="00FF36BB" w:rsidRPr="0021574F" w:rsidRDefault="00FF36BB" w:rsidP="00A26032">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Other</w:t>
            </w:r>
            <w:r>
              <w:rPr>
                <w:rFonts w:ascii="Times New Roman" w:eastAsia="Times New Roman" w:hAnsi="Times New Roman" w:cs="Times New Roman"/>
                <w:color w:val="000000"/>
                <w:sz w:val="24"/>
                <w:szCs w:val="24"/>
              </w:rPr>
              <w:t xml:space="preserve"> </w:t>
            </w:r>
            <w:r w:rsidRPr="0021574F">
              <w:rPr>
                <w:rFonts w:ascii="Times New Roman" w:eastAsia="Times New Roman" w:hAnsi="Times New Roman" w:cs="Times New Roman"/>
                <w:color w:val="000000"/>
                <w:sz w:val="24"/>
                <w:szCs w:val="24"/>
              </w:rPr>
              <w:t>Current</w:t>
            </w:r>
            <w:r>
              <w:rPr>
                <w:rFonts w:ascii="Times New Roman" w:eastAsia="Times New Roman" w:hAnsi="Times New Roman" w:cs="Times New Roman"/>
                <w:color w:val="000000"/>
                <w:sz w:val="24"/>
                <w:szCs w:val="24"/>
              </w:rPr>
              <w:t xml:space="preserve"> </w:t>
            </w:r>
            <w:r w:rsidRPr="0021574F">
              <w:rPr>
                <w:rFonts w:ascii="Times New Roman" w:eastAsia="Times New Roman" w:hAnsi="Times New Roman" w:cs="Times New Roman"/>
                <w:color w:val="000000"/>
                <w:sz w:val="24"/>
                <w:szCs w:val="24"/>
              </w:rPr>
              <w:t>Assets</w:t>
            </w:r>
          </w:p>
        </w:tc>
        <w:tc>
          <w:tcPr>
            <w:tcW w:w="736" w:type="pct"/>
            <w:tcBorders>
              <w:top w:val="nil"/>
              <w:left w:val="nil"/>
              <w:bottom w:val="single" w:sz="4" w:space="0" w:color="auto"/>
              <w:right w:val="single" w:sz="4" w:space="0" w:color="auto"/>
            </w:tcBorders>
            <w:shd w:val="clear" w:color="auto" w:fill="auto"/>
            <w:noWrap/>
            <w:vAlign w:val="bottom"/>
            <w:hideMark/>
          </w:tcPr>
          <w:p w14:paraId="74E40216"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570.9</w:t>
            </w:r>
          </w:p>
        </w:tc>
        <w:tc>
          <w:tcPr>
            <w:tcW w:w="952" w:type="pct"/>
            <w:tcBorders>
              <w:top w:val="nil"/>
              <w:left w:val="nil"/>
              <w:bottom w:val="single" w:sz="4" w:space="0" w:color="auto"/>
              <w:right w:val="single" w:sz="4" w:space="0" w:color="auto"/>
            </w:tcBorders>
            <w:shd w:val="clear" w:color="auto" w:fill="auto"/>
            <w:noWrap/>
            <w:vAlign w:val="bottom"/>
            <w:hideMark/>
          </w:tcPr>
          <w:p w14:paraId="6A310A50"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2.58</w:t>
            </w:r>
          </w:p>
        </w:tc>
        <w:tc>
          <w:tcPr>
            <w:tcW w:w="736" w:type="pct"/>
            <w:tcBorders>
              <w:top w:val="nil"/>
              <w:left w:val="nil"/>
              <w:bottom w:val="single" w:sz="4" w:space="0" w:color="auto"/>
              <w:right w:val="single" w:sz="4" w:space="0" w:color="auto"/>
            </w:tcBorders>
            <w:shd w:val="clear" w:color="auto" w:fill="auto"/>
            <w:noWrap/>
            <w:vAlign w:val="bottom"/>
            <w:hideMark/>
          </w:tcPr>
          <w:p w14:paraId="766596DF"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634.75</w:t>
            </w:r>
          </w:p>
        </w:tc>
        <w:tc>
          <w:tcPr>
            <w:tcW w:w="952" w:type="pct"/>
            <w:tcBorders>
              <w:top w:val="nil"/>
              <w:left w:val="nil"/>
              <w:bottom w:val="single" w:sz="4" w:space="0" w:color="auto"/>
              <w:right w:val="single" w:sz="4" w:space="0" w:color="auto"/>
            </w:tcBorders>
            <w:shd w:val="clear" w:color="auto" w:fill="auto"/>
            <w:noWrap/>
            <w:vAlign w:val="bottom"/>
            <w:hideMark/>
          </w:tcPr>
          <w:p w14:paraId="3259D3DC"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3.4</w:t>
            </w:r>
          </w:p>
        </w:tc>
      </w:tr>
      <w:tr w:rsidR="00A26032" w:rsidRPr="0021574F" w14:paraId="0A812517"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0E4520F7" w14:textId="77777777" w:rsidR="00FF36BB" w:rsidRPr="0021574F" w:rsidRDefault="00FF36BB" w:rsidP="00A26032">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Total Current Assets</w:t>
            </w:r>
          </w:p>
        </w:tc>
        <w:tc>
          <w:tcPr>
            <w:tcW w:w="736" w:type="pct"/>
            <w:tcBorders>
              <w:top w:val="nil"/>
              <w:left w:val="nil"/>
              <w:bottom w:val="single" w:sz="4" w:space="0" w:color="auto"/>
              <w:right w:val="single" w:sz="4" w:space="0" w:color="auto"/>
            </w:tcBorders>
            <w:shd w:val="clear" w:color="auto" w:fill="auto"/>
            <w:noWrap/>
            <w:vAlign w:val="bottom"/>
            <w:hideMark/>
          </w:tcPr>
          <w:p w14:paraId="0D0E4BAC"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10,952.79</w:t>
            </w:r>
          </w:p>
        </w:tc>
        <w:tc>
          <w:tcPr>
            <w:tcW w:w="952" w:type="pct"/>
            <w:tcBorders>
              <w:top w:val="nil"/>
              <w:left w:val="nil"/>
              <w:bottom w:val="single" w:sz="4" w:space="0" w:color="auto"/>
              <w:right w:val="single" w:sz="4" w:space="0" w:color="auto"/>
            </w:tcBorders>
            <w:shd w:val="clear" w:color="auto" w:fill="auto"/>
            <w:noWrap/>
            <w:vAlign w:val="bottom"/>
            <w:hideMark/>
          </w:tcPr>
          <w:p w14:paraId="7879B1D7"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49.42</w:t>
            </w:r>
          </w:p>
        </w:tc>
        <w:tc>
          <w:tcPr>
            <w:tcW w:w="736" w:type="pct"/>
            <w:tcBorders>
              <w:top w:val="nil"/>
              <w:left w:val="nil"/>
              <w:bottom w:val="single" w:sz="4" w:space="0" w:color="auto"/>
              <w:right w:val="single" w:sz="4" w:space="0" w:color="auto"/>
            </w:tcBorders>
            <w:shd w:val="clear" w:color="auto" w:fill="auto"/>
            <w:noWrap/>
            <w:vAlign w:val="bottom"/>
            <w:hideMark/>
          </w:tcPr>
          <w:p w14:paraId="6FA87353"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8,288.56</w:t>
            </w:r>
          </w:p>
        </w:tc>
        <w:tc>
          <w:tcPr>
            <w:tcW w:w="952" w:type="pct"/>
            <w:tcBorders>
              <w:top w:val="nil"/>
              <w:left w:val="nil"/>
              <w:bottom w:val="single" w:sz="4" w:space="0" w:color="auto"/>
              <w:right w:val="single" w:sz="4" w:space="0" w:color="auto"/>
            </w:tcBorders>
            <w:shd w:val="clear" w:color="auto" w:fill="auto"/>
            <w:noWrap/>
            <w:vAlign w:val="bottom"/>
            <w:hideMark/>
          </w:tcPr>
          <w:p w14:paraId="2C5D187C"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44.2</w:t>
            </w:r>
          </w:p>
        </w:tc>
      </w:tr>
      <w:tr w:rsidR="00A26032" w:rsidRPr="0021574F" w14:paraId="300540B5" w14:textId="77777777" w:rsidTr="00A26032">
        <w:trPr>
          <w:trHeight w:val="302"/>
        </w:trPr>
        <w:tc>
          <w:tcPr>
            <w:tcW w:w="1624" w:type="pct"/>
            <w:tcBorders>
              <w:top w:val="nil"/>
              <w:left w:val="single" w:sz="4" w:space="0" w:color="auto"/>
              <w:bottom w:val="single" w:sz="4" w:space="0" w:color="auto"/>
              <w:right w:val="single" w:sz="4" w:space="0" w:color="auto"/>
            </w:tcBorders>
            <w:shd w:val="clear" w:color="auto" w:fill="auto"/>
            <w:noWrap/>
            <w:vAlign w:val="bottom"/>
            <w:hideMark/>
          </w:tcPr>
          <w:p w14:paraId="1778A73E" w14:textId="77777777" w:rsidR="00FF36BB" w:rsidRPr="0021574F" w:rsidRDefault="00FF36BB" w:rsidP="00A26032">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Total Assets</w:t>
            </w:r>
          </w:p>
        </w:tc>
        <w:tc>
          <w:tcPr>
            <w:tcW w:w="736" w:type="pct"/>
            <w:tcBorders>
              <w:top w:val="nil"/>
              <w:left w:val="nil"/>
              <w:bottom w:val="single" w:sz="4" w:space="0" w:color="auto"/>
              <w:right w:val="single" w:sz="4" w:space="0" w:color="auto"/>
            </w:tcBorders>
            <w:shd w:val="clear" w:color="auto" w:fill="auto"/>
            <w:noWrap/>
            <w:vAlign w:val="bottom"/>
            <w:hideMark/>
          </w:tcPr>
          <w:p w14:paraId="0AB4BEBB" w14:textId="77777777" w:rsidR="00FF36BB" w:rsidRPr="0021574F" w:rsidRDefault="00FF36BB" w:rsidP="006D304F">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22,161.05</w:t>
            </w:r>
          </w:p>
        </w:tc>
        <w:tc>
          <w:tcPr>
            <w:tcW w:w="952" w:type="pct"/>
            <w:tcBorders>
              <w:top w:val="nil"/>
              <w:left w:val="nil"/>
              <w:bottom w:val="single" w:sz="4" w:space="0" w:color="auto"/>
              <w:right w:val="single" w:sz="4" w:space="0" w:color="auto"/>
            </w:tcBorders>
            <w:shd w:val="clear" w:color="auto" w:fill="auto"/>
            <w:noWrap/>
            <w:vAlign w:val="bottom"/>
            <w:hideMark/>
          </w:tcPr>
          <w:p w14:paraId="5305D12B"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100.00</w:t>
            </w:r>
          </w:p>
        </w:tc>
        <w:tc>
          <w:tcPr>
            <w:tcW w:w="736" w:type="pct"/>
            <w:tcBorders>
              <w:top w:val="nil"/>
              <w:left w:val="nil"/>
              <w:bottom w:val="single" w:sz="4" w:space="0" w:color="auto"/>
              <w:right w:val="single" w:sz="4" w:space="0" w:color="auto"/>
            </w:tcBorders>
            <w:shd w:val="clear" w:color="auto" w:fill="auto"/>
            <w:noWrap/>
            <w:vAlign w:val="bottom"/>
            <w:hideMark/>
          </w:tcPr>
          <w:p w14:paraId="2136322B" w14:textId="77777777" w:rsidR="00FF36BB" w:rsidRPr="0021574F" w:rsidRDefault="00FF36BB" w:rsidP="006D304F">
            <w:pPr>
              <w:spacing w:line="240" w:lineRule="auto"/>
              <w:rPr>
                <w:rFonts w:ascii="Times New Roman" w:eastAsia="Times New Roman" w:hAnsi="Times New Roman" w:cs="Times New Roman"/>
                <w:b/>
                <w:bCs/>
                <w:color w:val="000000"/>
                <w:sz w:val="24"/>
                <w:szCs w:val="24"/>
              </w:rPr>
            </w:pPr>
            <w:r w:rsidRPr="0021574F">
              <w:rPr>
                <w:rFonts w:ascii="Times New Roman" w:eastAsia="Times New Roman" w:hAnsi="Times New Roman" w:cs="Times New Roman"/>
                <w:b/>
                <w:bCs/>
                <w:color w:val="000000"/>
                <w:sz w:val="24"/>
                <w:szCs w:val="24"/>
              </w:rPr>
              <w:t>18,749.33</w:t>
            </w:r>
          </w:p>
        </w:tc>
        <w:tc>
          <w:tcPr>
            <w:tcW w:w="952" w:type="pct"/>
            <w:tcBorders>
              <w:top w:val="nil"/>
              <w:left w:val="nil"/>
              <w:bottom w:val="single" w:sz="4" w:space="0" w:color="auto"/>
              <w:right w:val="single" w:sz="4" w:space="0" w:color="auto"/>
            </w:tcBorders>
            <w:shd w:val="clear" w:color="auto" w:fill="auto"/>
            <w:noWrap/>
            <w:vAlign w:val="bottom"/>
            <w:hideMark/>
          </w:tcPr>
          <w:p w14:paraId="372F6367" w14:textId="77777777" w:rsidR="00FF36BB" w:rsidRPr="0021574F" w:rsidRDefault="00FF36BB" w:rsidP="006D304F">
            <w:pPr>
              <w:spacing w:line="240" w:lineRule="auto"/>
              <w:rPr>
                <w:rFonts w:ascii="Times New Roman" w:eastAsia="Times New Roman" w:hAnsi="Times New Roman" w:cs="Times New Roman"/>
                <w:color w:val="000000"/>
                <w:sz w:val="24"/>
                <w:szCs w:val="24"/>
              </w:rPr>
            </w:pPr>
            <w:r w:rsidRPr="0021574F">
              <w:rPr>
                <w:rFonts w:ascii="Times New Roman" w:eastAsia="Times New Roman" w:hAnsi="Times New Roman" w:cs="Times New Roman"/>
                <w:color w:val="000000"/>
                <w:sz w:val="24"/>
                <w:szCs w:val="24"/>
              </w:rPr>
              <w:t>100.0</w:t>
            </w:r>
          </w:p>
        </w:tc>
      </w:tr>
    </w:tbl>
    <w:p w14:paraId="4668B446" w14:textId="77777777" w:rsidR="00A26032" w:rsidRDefault="00A26032" w:rsidP="00A26032">
      <w:pPr>
        <w:ind w:firstLine="0"/>
        <w:rPr>
          <w:rFonts w:ascii="Times New Roman" w:hAnsi="Times New Roman" w:cs="Times New Roman"/>
          <w:b/>
          <w:bCs/>
          <w:sz w:val="24"/>
          <w:szCs w:val="24"/>
        </w:rPr>
      </w:pPr>
    </w:p>
    <w:p w14:paraId="47CC37D0" w14:textId="77777777" w:rsidR="00A26032" w:rsidRDefault="00A26032" w:rsidP="00A26032">
      <w:pPr>
        <w:ind w:firstLine="0"/>
        <w:rPr>
          <w:rFonts w:ascii="Times New Roman" w:hAnsi="Times New Roman" w:cs="Times New Roman"/>
          <w:b/>
          <w:bCs/>
          <w:sz w:val="24"/>
          <w:szCs w:val="24"/>
        </w:rPr>
      </w:pPr>
    </w:p>
    <w:p w14:paraId="2DA819AA" w14:textId="77777777" w:rsidR="00A26032" w:rsidRDefault="00A26032" w:rsidP="00A26032">
      <w:pPr>
        <w:ind w:firstLine="0"/>
        <w:rPr>
          <w:rFonts w:ascii="Times New Roman" w:hAnsi="Times New Roman" w:cs="Times New Roman"/>
          <w:b/>
          <w:bCs/>
          <w:sz w:val="24"/>
          <w:szCs w:val="24"/>
        </w:rPr>
      </w:pPr>
    </w:p>
    <w:p w14:paraId="3F5D3A97" w14:textId="77777777" w:rsidR="00A26032" w:rsidRDefault="00A26032" w:rsidP="00A26032">
      <w:pPr>
        <w:ind w:firstLine="0"/>
        <w:rPr>
          <w:rFonts w:ascii="Times New Roman" w:hAnsi="Times New Roman" w:cs="Times New Roman"/>
          <w:b/>
          <w:bCs/>
          <w:sz w:val="24"/>
          <w:szCs w:val="24"/>
        </w:rPr>
      </w:pPr>
    </w:p>
    <w:p w14:paraId="120ACE65" w14:textId="77777777" w:rsidR="00A26032" w:rsidRDefault="00A26032" w:rsidP="00A26032">
      <w:pPr>
        <w:ind w:firstLine="0"/>
        <w:rPr>
          <w:rFonts w:ascii="Times New Roman" w:hAnsi="Times New Roman" w:cs="Times New Roman"/>
          <w:b/>
          <w:bCs/>
          <w:sz w:val="24"/>
          <w:szCs w:val="24"/>
        </w:rPr>
      </w:pPr>
    </w:p>
    <w:p w14:paraId="6C85BF4A" w14:textId="77777777" w:rsidR="00A26032" w:rsidRDefault="00A26032" w:rsidP="00A26032">
      <w:pPr>
        <w:ind w:firstLine="0"/>
        <w:rPr>
          <w:rFonts w:ascii="Times New Roman" w:hAnsi="Times New Roman" w:cs="Times New Roman"/>
          <w:b/>
          <w:bCs/>
          <w:sz w:val="24"/>
          <w:szCs w:val="24"/>
        </w:rPr>
      </w:pPr>
    </w:p>
    <w:p w14:paraId="7A2F3083" w14:textId="77777777" w:rsidR="00A26032" w:rsidRDefault="00A26032" w:rsidP="00A26032">
      <w:pPr>
        <w:ind w:firstLine="0"/>
        <w:rPr>
          <w:rFonts w:ascii="Times New Roman" w:hAnsi="Times New Roman" w:cs="Times New Roman"/>
          <w:b/>
          <w:bCs/>
          <w:sz w:val="24"/>
          <w:szCs w:val="24"/>
        </w:rPr>
      </w:pPr>
    </w:p>
    <w:p w14:paraId="625756B4" w14:textId="77777777" w:rsidR="00A26032" w:rsidRDefault="00A26032" w:rsidP="00A26032">
      <w:pPr>
        <w:ind w:firstLine="0"/>
        <w:rPr>
          <w:rFonts w:ascii="Times New Roman" w:hAnsi="Times New Roman" w:cs="Times New Roman"/>
          <w:b/>
          <w:bCs/>
          <w:sz w:val="24"/>
          <w:szCs w:val="24"/>
        </w:rPr>
      </w:pPr>
    </w:p>
    <w:p w14:paraId="3E0F492C" w14:textId="77777777" w:rsidR="00A26032" w:rsidRDefault="00A26032" w:rsidP="00A26032">
      <w:pPr>
        <w:ind w:firstLine="0"/>
        <w:rPr>
          <w:rFonts w:ascii="Times New Roman" w:hAnsi="Times New Roman" w:cs="Times New Roman"/>
          <w:b/>
          <w:bCs/>
          <w:sz w:val="24"/>
          <w:szCs w:val="24"/>
        </w:rPr>
      </w:pPr>
    </w:p>
    <w:p w14:paraId="4F51FE07" w14:textId="77777777" w:rsidR="00A26032" w:rsidRDefault="00A26032" w:rsidP="00A26032">
      <w:pPr>
        <w:ind w:firstLine="0"/>
        <w:rPr>
          <w:rFonts w:ascii="Times New Roman" w:hAnsi="Times New Roman" w:cs="Times New Roman"/>
          <w:b/>
          <w:bCs/>
          <w:sz w:val="24"/>
          <w:szCs w:val="24"/>
        </w:rPr>
      </w:pPr>
    </w:p>
    <w:p w14:paraId="549034DF" w14:textId="6B770043" w:rsidR="00FF36BB" w:rsidRDefault="00FF36BB" w:rsidP="00A26032">
      <w:pPr>
        <w:ind w:firstLine="0"/>
        <w:rPr>
          <w:rFonts w:ascii="Times New Roman" w:hAnsi="Times New Roman" w:cs="Times New Roman"/>
          <w:b/>
          <w:bCs/>
          <w:sz w:val="24"/>
          <w:szCs w:val="24"/>
        </w:rPr>
      </w:pPr>
      <w:r>
        <w:rPr>
          <w:rFonts w:ascii="Times New Roman" w:hAnsi="Times New Roman" w:cs="Times New Roman"/>
          <w:b/>
          <w:bCs/>
          <w:sz w:val="24"/>
          <w:szCs w:val="24"/>
        </w:rPr>
        <w:t>COMMON SIZE INCOME STATEMENT OF INDIAN DESIGN PRIVATE LIMITED (In Crores)</w:t>
      </w:r>
    </w:p>
    <w:tbl>
      <w:tblPr>
        <w:tblStyle w:val="TableGrid"/>
        <w:tblW w:w="0" w:type="auto"/>
        <w:tblLayout w:type="fixed"/>
        <w:tblLook w:val="04A0" w:firstRow="1" w:lastRow="0" w:firstColumn="1" w:lastColumn="0" w:noHBand="0" w:noVBand="1"/>
      </w:tblPr>
      <w:tblGrid>
        <w:gridCol w:w="4302"/>
        <w:gridCol w:w="876"/>
        <w:gridCol w:w="1338"/>
        <w:gridCol w:w="1186"/>
        <w:gridCol w:w="1648"/>
      </w:tblGrid>
      <w:tr w:rsidR="00FF36BB" w:rsidRPr="00AC5441" w14:paraId="62063686" w14:textId="77777777" w:rsidTr="00D10714">
        <w:trPr>
          <w:trHeight w:val="293"/>
        </w:trPr>
        <w:tc>
          <w:tcPr>
            <w:tcW w:w="4302" w:type="dxa"/>
            <w:noWrap/>
            <w:hideMark/>
          </w:tcPr>
          <w:p w14:paraId="3B49360A" w14:textId="77777777" w:rsidR="00FF36BB" w:rsidRPr="00AC5441" w:rsidRDefault="00FF36BB" w:rsidP="006D304F">
            <w:pPr>
              <w:spacing w:line="360" w:lineRule="auto"/>
              <w:jc w:val="both"/>
              <w:rPr>
                <w:rFonts w:ascii="Times New Roman" w:hAnsi="Times New Roman" w:cs="Times New Roman"/>
                <w:b/>
                <w:bCs/>
                <w:sz w:val="24"/>
                <w:szCs w:val="24"/>
              </w:rPr>
            </w:pPr>
            <w:r w:rsidRPr="00AC5441">
              <w:rPr>
                <w:rFonts w:ascii="Times New Roman" w:hAnsi="Times New Roman" w:cs="Times New Roman"/>
                <w:b/>
                <w:bCs/>
                <w:sz w:val="24"/>
                <w:szCs w:val="24"/>
              </w:rPr>
              <w:t>Particulars</w:t>
            </w:r>
          </w:p>
        </w:tc>
        <w:tc>
          <w:tcPr>
            <w:tcW w:w="876" w:type="dxa"/>
            <w:noWrap/>
            <w:hideMark/>
          </w:tcPr>
          <w:p w14:paraId="02AAEE1C" w14:textId="77777777" w:rsidR="00FF36BB" w:rsidRPr="00AC5441" w:rsidRDefault="00FF36BB" w:rsidP="006D304F">
            <w:pPr>
              <w:spacing w:line="360" w:lineRule="auto"/>
              <w:jc w:val="both"/>
              <w:rPr>
                <w:rFonts w:ascii="Times New Roman" w:hAnsi="Times New Roman" w:cs="Times New Roman"/>
                <w:b/>
                <w:bCs/>
                <w:sz w:val="24"/>
                <w:szCs w:val="24"/>
              </w:rPr>
            </w:pPr>
            <w:r w:rsidRPr="00AC5441">
              <w:rPr>
                <w:rFonts w:ascii="Times New Roman" w:hAnsi="Times New Roman" w:cs="Times New Roman"/>
                <w:b/>
                <w:bCs/>
                <w:sz w:val="24"/>
                <w:szCs w:val="24"/>
              </w:rPr>
              <w:t>Mar-21</w:t>
            </w:r>
          </w:p>
        </w:tc>
        <w:tc>
          <w:tcPr>
            <w:tcW w:w="1338" w:type="dxa"/>
            <w:noWrap/>
            <w:hideMark/>
          </w:tcPr>
          <w:p w14:paraId="727D5ECB" w14:textId="77777777" w:rsidR="00FF36BB" w:rsidRPr="00AC5441" w:rsidRDefault="00FF36BB" w:rsidP="006D304F">
            <w:pPr>
              <w:spacing w:line="360" w:lineRule="auto"/>
              <w:jc w:val="both"/>
              <w:rPr>
                <w:rFonts w:ascii="Times New Roman" w:hAnsi="Times New Roman" w:cs="Times New Roman"/>
                <w:b/>
                <w:bCs/>
                <w:sz w:val="24"/>
                <w:szCs w:val="24"/>
              </w:rPr>
            </w:pPr>
            <w:r w:rsidRPr="00AC5441">
              <w:rPr>
                <w:rFonts w:ascii="Times New Roman" w:hAnsi="Times New Roman" w:cs="Times New Roman"/>
                <w:b/>
                <w:bCs/>
                <w:sz w:val="24"/>
                <w:szCs w:val="24"/>
              </w:rPr>
              <w:t>COMMON SIZE %</w:t>
            </w:r>
          </w:p>
        </w:tc>
        <w:tc>
          <w:tcPr>
            <w:tcW w:w="1186" w:type="dxa"/>
            <w:noWrap/>
            <w:hideMark/>
          </w:tcPr>
          <w:p w14:paraId="4EAA7B8C" w14:textId="77777777" w:rsidR="00FF36BB" w:rsidRPr="00AC5441" w:rsidRDefault="00FF36BB" w:rsidP="006D304F">
            <w:pPr>
              <w:spacing w:line="360" w:lineRule="auto"/>
              <w:jc w:val="both"/>
              <w:rPr>
                <w:rFonts w:ascii="Times New Roman" w:hAnsi="Times New Roman" w:cs="Times New Roman"/>
                <w:b/>
                <w:bCs/>
                <w:sz w:val="24"/>
                <w:szCs w:val="24"/>
              </w:rPr>
            </w:pPr>
            <w:r w:rsidRPr="00AC5441">
              <w:rPr>
                <w:rFonts w:ascii="Times New Roman" w:hAnsi="Times New Roman" w:cs="Times New Roman"/>
                <w:b/>
                <w:bCs/>
                <w:sz w:val="24"/>
                <w:szCs w:val="24"/>
              </w:rPr>
              <w:t>Mar-20</w:t>
            </w:r>
          </w:p>
        </w:tc>
        <w:tc>
          <w:tcPr>
            <w:tcW w:w="1648" w:type="dxa"/>
            <w:noWrap/>
            <w:hideMark/>
          </w:tcPr>
          <w:p w14:paraId="7D5286B1" w14:textId="77777777" w:rsidR="00FF36BB" w:rsidRPr="00AC5441" w:rsidRDefault="00FF36BB" w:rsidP="006D304F">
            <w:pPr>
              <w:spacing w:line="360" w:lineRule="auto"/>
              <w:jc w:val="both"/>
              <w:rPr>
                <w:rFonts w:ascii="Times New Roman" w:hAnsi="Times New Roman" w:cs="Times New Roman"/>
                <w:b/>
                <w:bCs/>
                <w:sz w:val="24"/>
                <w:szCs w:val="24"/>
              </w:rPr>
            </w:pPr>
            <w:r w:rsidRPr="00AC5441">
              <w:rPr>
                <w:rFonts w:ascii="Times New Roman" w:hAnsi="Times New Roman" w:cs="Times New Roman"/>
                <w:b/>
                <w:bCs/>
                <w:sz w:val="24"/>
                <w:szCs w:val="24"/>
              </w:rPr>
              <w:t>COMMON SIZE %</w:t>
            </w:r>
          </w:p>
        </w:tc>
      </w:tr>
      <w:tr w:rsidR="00FF36BB" w:rsidRPr="00AC5441" w14:paraId="6818C2D3" w14:textId="77777777" w:rsidTr="00D10714">
        <w:trPr>
          <w:trHeight w:val="293"/>
        </w:trPr>
        <w:tc>
          <w:tcPr>
            <w:tcW w:w="4302" w:type="dxa"/>
            <w:noWrap/>
            <w:hideMark/>
          </w:tcPr>
          <w:p w14:paraId="2366A732"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INCOME</w:t>
            </w:r>
          </w:p>
        </w:tc>
        <w:tc>
          <w:tcPr>
            <w:tcW w:w="876" w:type="dxa"/>
            <w:noWrap/>
            <w:hideMark/>
          </w:tcPr>
          <w:p w14:paraId="3428EDF3" w14:textId="77777777" w:rsidR="00FF36BB" w:rsidRPr="00AC5441" w:rsidRDefault="00FF36BB" w:rsidP="006D304F">
            <w:pPr>
              <w:spacing w:line="360" w:lineRule="auto"/>
              <w:jc w:val="both"/>
              <w:rPr>
                <w:rFonts w:ascii="Times New Roman" w:hAnsi="Times New Roman" w:cs="Times New Roman"/>
                <w:sz w:val="24"/>
                <w:szCs w:val="24"/>
              </w:rPr>
            </w:pPr>
          </w:p>
        </w:tc>
        <w:tc>
          <w:tcPr>
            <w:tcW w:w="1338" w:type="dxa"/>
            <w:noWrap/>
            <w:hideMark/>
          </w:tcPr>
          <w:p w14:paraId="213D5361" w14:textId="77777777" w:rsidR="00FF36BB" w:rsidRPr="00AC5441" w:rsidRDefault="00FF36BB" w:rsidP="006D304F">
            <w:pPr>
              <w:spacing w:line="360" w:lineRule="auto"/>
              <w:jc w:val="both"/>
              <w:rPr>
                <w:rFonts w:ascii="Times New Roman" w:hAnsi="Times New Roman" w:cs="Times New Roman"/>
                <w:sz w:val="24"/>
                <w:szCs w:val="24"/>
              </w:rPr>
            </w:pPr>
          </w:p>
        </w:tc>
        <w:tc>
          <w:tcPr>
            <w:tcW w:w="1186" w:type="dxa"/>
            <w:noWrap/>
            <w:hideMark/>
          </w:tcPr>
          <w:p w14:paraId="48B46A62" w14:textId="77777777" w:rsidR="00FF36BB" w:rsidRPr="00AC5441" w:rsidRDefault="00FF36BB" w:rsidP="006D304F">
            <w:pPr>
              <w:spacing w:line="360" w:lineRule="auto"/>
              <w:jc w:val="both"/>
              <w:rPr>
                <w:rFonts w:ascii="Times New Roman" w:hAnsi="Times New Roman" w:cs="Times New Roman"/>
                <w:sz w:val="24"/>
                <w:szCs w:val="24"/>
              </w:rPr>
            </w:pPr>
          </w:p>
        </w:tc>
        <w:tc>
          <w:tcPr>
            <w:tcW w:w="1648" w:type="dxa"/>
            <w:noWrap/>
            <w:hideMark/>
          </w:tcPr>
          <w:p w14:paraId="4C6209A4" w14:textId="77777777" w:rsidR="00FF36BB" w:rsidRPr="00AC5441" w:rsidRDefault="00FF36BB" w:rsidP="006D304F">
            <w:pPr>
              <w:spacing w:line="360" w:lineRule="auto"/>
              <w:jc w:val="both"/>
              <w:rPr>
                <w:rFonts w:ascii="Times New Roman" w:hAnsi="Times New Roman" w:cs="Times New Roman"/>
                <w:sz w:val="24"/>
                <w:szCs w:val="24"/>
              </w:rPr>
            </w:pPr>
          </w:p>
        </w:tc>
      </w:tr>
      <w:tr w:rsidR="00FF36BB" w:rsidRPr="00AC5441" w14:paraId="278AC686" w14:textId="77777777" w:rsidTr="00D10714">
        <w:trPr>
          <w:trHeight w:val="293"/>
        </w:trPr>
        <w:tc>
          <w:tcPr>
            <w:tcW w:w="4302" w:type="dxa"/>
            <w:noWrap/>
            <w:hideMark/>
          </w:tcPr>
          <w:p w14:paraId="18F70839"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Revenue From Operations [Gross]</w:t>
            </w:r>
          </w:p>
        </w:tc>
        <w:tc>
          <w:tcPr>
            <w:tcW w:w="876" w:type="dxa"/>
            <w:noWrap/>
            <w:hideMark/>
          </w:tcPr>
          <w:p w14:paraId="580337F1"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30,303.53</w:t>
            </w:r>
          </w:p>
        </w:tc>
        <w:tc>
          <w:tcPr>
            <w:tcW w:w="1338" w:type="dxa"/>
            <w:noWrap/>
            <w:hideMark/>
          </w:tcPr>
          <w:p w14:paraId="0E85EC19"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100</w:t>
            </w:r>
          </w:p>
        </w:tc>
        <w:tc>
          <w:tcPr>
            <w:tcW w:w="1186" w:type="dxa"/>
            <w:noWrap/>
            <w:hideMark/>
          </w:tcPr>
          <w:p w14:paraId="42BF42DD"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28,408.43</w:t>
            </w:r>
          </w:p>
        </w:tc>
        <w:tc>
          <w:tcPr>
            <w:tcW w:w="1648" w:type="dxa"/>
            <w:noWrap/>
            <w:hideMark/>
          </w:tcPr>
          <w:p w14:paraId="3E74F293"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100</w:t>
            </w:r>
          </w:p>
        </w:tc>
      </w:tr>
      <w:tr w:rsidR="00FF36BB" w:rsidRPr="00AC5441" w14:paraId="029DF7A6" w14:textId="77777777" w:rsidTr="00D10714">
        <w:trPr>
          <w:trHeight w:val="293"/>
        </w:trPr>
        <w:tc>
          <w:tcPr>
            <w:tcW w:w="4302" w:type="dxa"/>
            <w:noWrap/>
            <w:hideMark/>
          </w:tcPr>
          <w:p w14:paraId="11EEC359"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Less: Excise/Service Tax/Other Levies</w:t>
            </w:r>
          </w:p>
        </w:tc>
        <w:tc>
          <w:tcPr>
            <w:tcW w:w="876" w:type="dxa"/>
            <w:noWrap/>
            <w:hideMark/>
          </w:tcPr>
          <w:p w14:paraId="0FC8D772"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w:t>
            </w:r>
          </w:p>
        </w:tc>
        <w:tc>
          <w:tcPr>
            <w:tcW w:w="1338" w:type="dxa"/>
            <w:noWrap/>
            <w:hideMark/>
          </w:tcPr>
          <w:p w14:paraId="26FDE70A"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0.0</w:t>
            </w:r>
          </w:p>
        </w:tc>
        <w:tc>
          <w:tcPr>
            <w:tcW w:w="1186" w:type="dxa"/>
            <w:noWrap/>
            <w:hideMark/>
          </w:tcPr>
          <w:p w14:paraId="75952E11"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w:t>
            </w:r>
          </w:p>
        </w:tc>
        <w:tc>
          <w:tcPr>
            <w:tcW w:w="1648" w:type="dxa"/>
            <w:noWrap/>
            <w:hideMark/>
          </w:tcPr>
          <w:p w14:paraId="77152E4B"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w:t>
            </w:r>
          </w:p>
        </w:tc>
      </w:tr>
      <w:tr w:rsidR="00FF36BB" w:rsidRPr="00AC5441" w14:paraId="0E2B0BF0" w14:textId="77777777" w:rsidTr="00D10714">
        <w:trPr>
          <w:trHeight w:val="293"/>
        </w:trPr>
        <w:tc>
          <w:tcPr>
            <w:tcW w:w="4302" w:type="dxa"/>
            <w:noWrap/>
            <w:hideMark/>
          </w:tcPr>
          <w:p w14:paraId="01324D49"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Revenue From Operations [Net]</w:t>
            </w:r>
          </w:p>
        </w:tc>
        <w:tc>
          <w:tcPr>
            <w:tcW w:w="876" w:type="dxa"/>
            <w:noWrap/>
            <w:hideMark/>
          </w:tcPr>
          <w:p w14:paraId="01CBA2EC"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30,303.53</w:t>
            </w:r>
          </w:p>
        </w:tc>
        <w:tc>
          <w:tcPr>
            <w:tcW w:w="1338" w:type="dxa"/>
            <w:noWrap/>
            <w:hideMark/>
          </w:tcPr>
          <w:p w14:paraId="7C35E116"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100.0</w:t>
            </w:r>
          </w:p>
        </w:tc>
        <w:tc>
          <w:tcPr>
            <w:tcW w:w="1186" w:type="dxa"/>
            <w:noWrap/>
            <w:hideMark/>
          </w:tcPr>
          <w:p w14:paraId="3A090043"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28,408.43</w:t>
            </w:r>
          </w:p>
        </w:tc>
        <w:tc>
          <w:tcPr>
            <w:tcW w:w="1648" w:type="dxa"/>
            <w:noWrap/>
            <w:hideMark/>
          </w:tcPr>
          <w:p w14:paraId="065BE349"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100</w:t>
            </w:r>
          </w:p>
        </w:tc>
      </w:tr>
      <w:tr w:rsidR="00FF36BB" w:rsidRPr="00AC5441" w14:paraId="2B27FC1B" w14:textId="77777777" w:rsidTr="00D10714">
        <w:trPr>
          <w:trHeight w:val="293"/>
        </w:trPr>
        <w:tc>
          <w:tcPr>
            <w:tcW w:w="4302" w:type="dxa"/>
            <w:noWrap/>
            <w:hideMark/>
          </w:tcPr>
          <w:p w14:paraId="2475B44E"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Other Operating Revenues</w:t>
            </w:r>
          </w:p>
        </w:tc>
        <w:tc>
          <w:tcPr>
            <w:tcW w:w="876" w:type="dxa"/>
            <w:noWrap/>
            <w:hideMark/>
          </w:tcPr>
          <w:p w14:paraId="5292DE11"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497.09</w:t>
            </w:r>
          </w:p>
        </w:tc>
        <w:tc>
          <w:tcPr>
            <w:tcW w:w="1338" w:type="dxa"/>
            <w:noWrap/>
            <w:hideMark/>
          </w:tcPr>
          <w:p w14:paraId="675E01D3"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1.6</w:t>
            </w:r>
          </w:p>
        </w:tc>
        <w:tc>
          <w:tcPr>
            <w:tcW w:w="1186" w:type="dxa"/>
            <w:noWrap/>
            <w:hideMark/>
          </w:tcPr>
          <w:p w14:paraId="1C78D8B7"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427.66</w:t>
            </w:r>
          </w:p>
        </w:tc>
        <w:tc>
          <w:tcPr>
            <w:tcW w:w="1648" w:type="dxa"/>
            <w:noWrap/>
            <w:hideMark/>
          </w:tcPr>
          <w:p w14:paraId="631EAEE2"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1.5</w:t>
            </w:r>
          </w:p>
        </w:tc>
      </w:tr>
      <w:tr w:rsidR="00FF36BB" w:rsidRPr="00AC5441" w14:paraId="5C93F1F9" w14:textId="77777777" w:rsidTr="00D10714">
        <w:trPr>
          <w:trHeight w:val="293"/>
        </w:trPr>
        <w:tc>
          <w:tcPr>
            <w:tcW w:w="4302" w:type="dxa"/>
            <w:noWrap/>
            <w:hideMark/>
          </w:tcPr>
          <w:p w14:paraId="37FF4FC8"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Total Operating Revenues</w:t>
            </w:r>
          </w:p>
        </w:tc>
        <w:tc>
          <w:tcPr>
            <w:tcW w:w="876" w:type="dxa"/>
            <w:noWrap/>
            <w:hideMark/>
          </w:tcPr>
          <w:p w14:paraId="58A4796E"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30,800.62</w:t>
            </w:r>
          </w:p>
        </w:tc>
        <w:tc>
          <w:tcPr>
            <w:tcW w:w="1338" w:type="dxa"/>
            <w:noWrap/>
            <w:hideMark/>
          </w:tcPr>
          <w:p w14:paraId="38D35FA1"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101.6</w:t>
            </w:r>
          </w:p>
        </w:tc>
        <w:tc>
          <w:tcPr>
            <w:tcW w:w="1186" w:type="dxa"/>
            <w:noWrap/>
            <w:hideMark/>
          </w:tcPr>
          <w:p w14:paraId="20088832"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28,836.09</w:t>
            </w:r>
          </w:p>
        </w:tc>
        <w:tc>
          <w:tcPr>
            <w:tcW w:w="1648" w:type="dxa"/>
            <w:noWrap/>
            <w:hideMark/>
          </w:tcPr>
          <w:p w14:paraId="025D9E70"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101.5</w:t>
            </w:r>
          </w:p>
        </w:tc>
      </w:tr>
      <w:tr w:rsidR="00FF36BB" w:rsidRPr="00AC5441" w14:paraId="3AD4E538" w14:textId="77777777" w:rsidTr="00D10714">
        <w:trPr>
          <w:trHeight w:val="293"/>
        </w:trPr>
        <w:tc>
          <w:tcPr>
            <w:tcW w:w="4302" w:type="dxa"/>
            <w:noWrap/>
            <w:hideMark/>
          </w:tcPr>
          <w:p w14:paraId="32B6BBA5"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Other Income</w:t>
            </w:r>
          </w:p>
        </w:tc>
        <w:tc>
          <w:tcPr>
            <w:tcW w:w="876" w:type="dxa"/>
            <w:noWrap/>
            <w:hideMark/>
          </w:tcPr>
          <w:p w14:paraId="27497FC9"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579.85</w:t>
            </w:r>
          </w:p>
        </w:tc>
        <w:tc>
          <w:tcPr>
            <w:tcW w:w="1338" w:type="dxa"/>
            <w:noWrap/>
            <w:hideMark/>
          </w:tcPr>
          <w:p w14:paraId="49B80980"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1.9</w:t>
            </w:r>
          </w:p>
        </w:tc>
        <w:tc>
          <w:tcPr>
            <w:tcW w:w="1186" w:type="dxa"/>
            <w:noWrap/>
            <w:hideMark/>
          </w:tcPr>
          <w:p w14:paraId="34515848"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778.34</w:t>
            </w:r>
          </w:p>
        </w:tc>
        <w:tc>
          <w:tcPr>
            <w:tcW w:w="1648" w:type="dxa"/>
            <w:noWrap/>
            <w:hideMark/>
          </w:tcPr>
          <w:p w14:paraId="2FB48166"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2.7</w:t>
            </w:r>
          </w:p>
        </w:tc>
      </w:tr>
      <w:tr w:rsidR="00FF36BB" w:rsidRPr="00AC5441" w14:paraId="3FAABE7E" w14:textId="77777777" w:rsidTr="00D10714">
        <w:trPr>
          <w:trHeight w:val="293"/>
        </w:trPr>
        <w:tc>
          <w:tcPr>
            <w:tcW w:w="4302" w:type="dxa"/>
            <w:noWrap/>
            <w:hideMark/>
          </w:tcPr>
          <w:p w14:paraId="146A73E8"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Total Revenue</w:t>
            </w:r>
          </w:p>
        </w:tc>
        <w:tc>
          <w:tcPr>
            <w:tcW w:w="876" w:type="dxa"/>
            <w:noWrap/>
            <w:hideMark/>
          </w:tcPr>
          <w:p w14:paraId="52ED4799"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31,380.47</w:t>
            </w:r>
          </w:p>
        </w:tc>
        <w:tc>
          <w:tcPr>
            <w:tcW w:w="1338" w:type="dxa"/>
            <w:noWrap/>
            <w:hideMark/>
          </w:tcPr>
          <w:p w14:paraId="73E09AE3"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103.6</w:t>
            </w:r>
          </w:p>
        </w:tc>
        <w:tc>
          <w:tcPr>
            <w:tcW w:w="1186" w:type="dxa"/>
            <w:noWrap/>
            <w:hideMark/>
          </w:tcPr>
          <w:p w14:paraId="0AA2DC4C"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29,614.43</w:t>
            </w:r>
          </w:p>
        </w:tc>
        <w:tc>
          <w:tcPr>
            <w:tcW w:w="1648" w:type="dxa"/>
            <w:noWrap/>
            <w:hideMark/>
          </w:tcPr>
          <w:p w14:paraId="24E9FD64"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104.2</w:t>
            </w:r>
          </w:p>
        </w:tc>
      </w:tr>
      <w:tr w:rsidR="00FF36BB" w:rsidRPr="00AC5441" w14:paraId="4EB82BD1" w14:textId="77777777" w:rsidTr="00D10714">
        <w:trPr>
          <w:trHeight w:val="293"/>
        </w:trPr>
        <w:tc>
          <w:tcPr>
            <w:tcW w:w="4302" w:type="dxa"/>
            <w:noWrap/>
            <w:hideMark/>
          </w:tcPr>
          <w:p w14:paraId="145AC776"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EXPENSES</w:t>
            </w:r>
          </w:p>
        </w:tc>
        <w:tc>
          <w:tcPr>
            <w:tcW w:w="876" w:type="dxa"/>
            <w:noWrap/>
            <w:hideMark/>
          </w:tcPr>
          <w:p w14:paraId="79A2AB9E" w14:textId="77777777" w:rsidR="00FF36BB" w:rsidRPr="00AC5441" w:rsidRDefault="00FF36BB" w:rsidP="006D304F">
            <w:pPr>
              <w:spacing w:line="360" w:lineRule="auto"/>
              <w:jc w:val="both"/>
              <w:rPr>
                <w:rFonts w:ascii="Times New Roman" w:hAnsi="Times New Roman" w:cs="Times New Roman"/>
                <w:sz w:val="24"/>
                <w:szCs w:val="24"/>
              </w:rPr>
            </w:pPr>
          </w:p>
        </w:tc>
        <w:tc>
          <w:tcPr>
            <w:tcW w:w="1338" w:type="dxa"/>
            <w:noWrap/>
            <w:hideMark/>
          </w:tcPr>
          <w:p w14:paraId="709EBD9D" w14:textId="77777777" w:rsidR="00FF36BB" w:rsidRPr="00AC5441" w:rsidRDefault="00FF36BB" w:rsidP="006D304F">
            <w:pPr>
              <w:spacing w:line="360" w:lineRule="auto"/>
              <w:jc w:val="both"/>
              <w:rPr>
                <w:rFonts w:ascii="Times New Roman" w:hAnsi="Times New Roman" w:cs="Times New Roman"/>
                <w:sz w:val="24"/>
                <w:szCs w:val="24"/>
              </w:rPr>
            </w:pPr>
          </w:p>
        </w:tc>
        <w:tc>
          <w:tcPr>
            <w:tcW w:w="1186" w:type="dxa"/>
            <w:noWrap/>
            <w:hideMark/>
          </w:tcPr>
          <w:p w14:paraId="14DD1B8F" w14:textId="77777777" w:rsidR="00FF36BB" w:rsidRPr="00AC5441" w:rsidRDefault="00FF36BB" w:rsidP="006D304F">
            <w:pPr>
              <w:spacing w:line="360" w:lineRule="auto"/>
              <w:jc w:val="both"/>
              <w:rPr>
                <w:rFonts w:ascii="Times New Roman" w:hAnsi="Times New Roman" w:cs="Times New Roman"/>
                <w:sz w:val="24"/>
                <w:szCs w:val="24"/>
              </w:rPr>
            </w:pPr>
          </w:p>
        </w:tc>
        <w:tc>
          <w:tcPr>
            <w:tcW w:w="1648" w:type="dxa"/>
            <w:noWrap/>
            <w:hideMark/>
          </w:tcPr>
          <w:p w14:paraId="0177099B" w14:textId="77777777" w:rsidR="00FF36BB" w:rsidRPr="00AC5441" w:rsidRDefault="00FF36BB" w:rsidP="006D304F">
            <w:pPr>
              <w:spacing w:line="360" w:lineRule="auto"/>
              <w:jc w:val="both"/>
              <w:rPr>
                <w:rFonts w:ascii="Times New Roman" w:hAnsi="Times New Roman" w:cs="Times New Roman"/>
                <w:sz w:val="24"/>
                <w:szCs w:val="24"/>
              </w:rPr>
            </w:pPr>
          </w:p>
        </w:tc>
      </w:tr>
      <w:tr w:rsidR="00FF36BB" w:rsidRPr="00AC5441" w14:paraId="531736F7" w14:textId="77777777" w:rsidTr="00D10714">
        <w:trPr>
          <w:trHeight w:val="293"/>
        </w:trPr>
        <w:tc>
          <w:tcPr>
            <w:tcW w:w="4302" w:type="dxa"/>
            <w:noWrap/>
            <w:hideMark/>
          </w:tcPr>
          <w:p w14:paraId="0A75C6B9"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Cost Of Materials Consumed</w:t>
            </w:r>
          </w:p>
        </w:tc>
        <w:tc>
          <w:tcPr>
            <w:tcW w:w="876" w:type="dxa"/>
            <w:noWrap/>
            <w:hideMark/>
          </w:tcPr>
          <w:p w14:paraId="63556552"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21,875.33</w:t>
            </w:r>
          </w:p>
        </w:tc>
        <w:tc>
          <w:tcPr>
            <w:tcW w:w="1338" w:type="dxa"/>
            <w:noWrap/>
            <w:hideMark/>
          </w:tcPr>
          <w:p w14:paraId="5E1CEAE1"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72.2</w:t>
            </w:r>
          </w:p>
        </w:tc>
        <w:tc>
          <w:tcPr>
            <w:tcW w:w="1186" w:type="dxa"/>
            <w:noWrap/>
            <w:hideMark/>
          </w:tcPr>
          <w:p w14:paraId="166BAFC1"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19,867.19</w:t>
            </w:r>
          </w:p>
        </w:tc>
        <w:tc>
          <w:tcPr>
            <w:tcW w:w="1648" w:type="dxa"/>
            <w:noWrap/>
            <w:hideMark/>
          </w:tcPr>
          <w:p w14:paraId="3C4235D0"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69.9</w:t>
            </w:r>
          </w:p>
        </w:tc>
      </w:tr>
      <w:tr w:rsidR="00FF36BB" w:rsidRPr="00AC5441" w14:paraId="4F1CF87C" w14:textId="77777777" w:rsidTr="00D10714">
        <w:trPr>
          <w:trHeight w:val="293"/>
        </w:trPr>
        <w:tc>
          <w:tcPr>
            <w:tcW w:w="4302" w:type="dxa"/>
            <w:noWrap/>
            <w:hideMark/>
          </w:tcPr>
          <w:p w14:paraId="3CA489BB"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Purchase Of Stock-In Trade</w:t>
            </w:r>
          </w:p>
        </w:tc>
        <w:tc>
          <w:tcPr>
            <w:tcW w:w="876" w:type="dxa"/>
            <w:noWrap/>
            <w:hideMark/>
          </w:tcPr>
          <w:p w14:paraId="0F44A946"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30.46</w:t>
            </w:r>
          </w:p>
        </w:tc>
        <w:tc>
          <w:tcPr>
            <w:tcW w:w="1338" w:type="dxa"/>
            <w:noWrap/>
            <w:hideMark/>
          </w:tcPr>
          <w:p w14:paraId="581E89D7"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0.1</w:t>
            </w:r>
          </w:p>
        </w:tc>
        <w:tc>
          <w:tcPr>
            <w:tcW w:w="1186" w:type="dxa"/>
            <w:noWrap/>
            <w:hideMark/>
          </w:tcPr>
          <w:p w14:paraId="269AEBC7"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w:t>
            </w:r>
          </w:p>
        </w:tc>
        <w:tc>
          <w:tcPr>
            <w:tcW w:w="1648" w:type="dxa"/>
            <w:noWrap/>
            <w:hideMark/>
          </w:tcPr>
          <w:p w14:paraId="2053EFA3"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0.0</w:t>
            </w:r>
          </w:p>
        </w:tc>
      </w:tr>
      <w:tr w:rsidR="00FF36BB" w:rsidRPr="00AC5441" w14:paraId="57CE8E5C" w14:textId="77777777" w:rsidTr="00D10714">
        <w:trPr>
          <w:trHeight w:val="293"/>
        </w:trPr>
        <w:tc>
          <w:tcPr>
            <w:tcW w:w="4302" w:type="dxa"/>
            <w:noWrap/>
            <w:hideMark/>
          </w:tcPr>
          <w:p w14:paraId="257596B3"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Changes In Inventories Of FG, WIP And Stock-In Trade</w:t>
            </w:r>
          </w:p>
        </w:tc>
        <w:tc>
          <w:tcPr>
            <w:tcW w:w="876" w:type="dxa"/>
            <w:noWrap/>
            <w:hideMark/>
          </w:tcPr>
          <w:p w14:paraId="2B2308DA"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-143.46</w:t>
            </w:r>
          </w:p>
        </w:tc>
        <w:tc>
          <w:tcPr>
            <w:tcW w:w="1338" w:type="dxa"/>
            <w:noWrap/>
            <w:hideMark/>
          </w:tcPr>
          <w:p w14:paraId="7A175308"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-0.5</w:t>
            </w:r>
          </w:p>
        </w:tc>
        <w:tc>
          <w:tcPr>
            <w:tcW w:w="1186" w:type="dxa"/>
            <w:noWrap/>
            <w:hideMark/>
          </w:tcPr>
          <w:p w14:paraId="6BD950D1"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-169.78</w:t>
            </w:r>
          </w:p>
        </w:tc>
        <w:tc>
          <w:tcPr>
            <w:tcW w:w="1648" w:type="dxa"/>
            <w:noWrap/>
            <w:hideMark/>
          </w:tcPr>
          <w:p w14:paraId="0AFE45F5"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-0.6</w:t>
            </w:r>
          </w:p>
        </w:tc>
      </w:tr>
      <w:tr w:rsidR="00FF36BB" w:rsidRPr="00AC5441" w14:paraId="56A52E2E" w14:textId="77777777" w:rsidTr="00D10714">
        <w:trPr>
          <w:trHeight w:val="293"/>
        </w:trPr>
        <w:tc>
          <w:tcPr>
            <w:tcW w:w="4302" w:type="dxa"/>
            <w:noWrap/>
            <w:hideMark/>
          </w:tcPr>
          <w:p w14:paraId="2A384EC4"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Employee Benefit Expenses</w:t>
            </w:r>
          </w:p>
        </w:tc>
        <w:tc>
          <w:tcPr>
            <w:tcW w:w="876" w:type="dxa"/>
            <w:noWrap/>
            <w:hideMark/>
          </w:tcPr>
          <w:p w14:paraId="4D328BE5"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1,898.72</w:t>
            </w:r>
          </w:p>
        </w:tc>
        <w:tc>
          <w:tcPr>
            <w:tcW w:w="1338" w:type="dxa"/>
            <w:noWrap/>
            <w:hideMark/>
          </w:tcPr>
          <w:p w14:paraId="272DB01A"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6.3</w:t>
            </w:r>
          </w:p>
        </w:tc>
        <w:tc>
          <w:tcPr>
            <w:tcW w:w="1186" w:type="dxa"/>
            <w:noWrap/>
            <w:hideMark/>
          </w:tcPr>
          <w:p w14:paraId="1EC99C1B"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1,841.70</w:t>
            </w:r>
          </w:p>
        </w:tc>
        <w:tc>
          <w:tcPr>
            <w:tcW w:w="1648" w:type="dxa"/>
            <w:noWrap/>
            <w:hideMark/>
          </w:tcPr>
          <w:p w14:paraId="3776764D"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6.5</w:t>
            </w:r>
          </w:p>
        </w:tc>
      </w:tr>
      <w:tr w:rsidR="00FF36BB" w:rsidRPr="00AC5441" w14:paraId="6142CD17" w14:textId="77777777" w:rsidTr="00D10714">
        <w:trPr>
          <w:trHeight w:val="293"/>
        </w:trPr>
        <w:tc>
          <w:tcPr>
            <w:tcW w:w="4302" w:type="dxa"/>
            <w:noWrap/>
            <w:hideMark/>
          </w:tcPr>
          <w:p w14:paraId="19E97C1F"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Finance Costs</w:t>
            </w:r>
          </w:p>
        </w:tc>
        <w:tc>
          <w:tcPr>
            <w:tcW w:w="876" w:type="dxa"/>
            <w:noWrap/>
            <w:hideMark/>
          </w:tcPr>
          <w:p w14:paraId="2D4B69D6"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21.84</w:t>
            </w:r>
          </w:p>
        </w:tc>
        <w:tc>
          <w:tcPr>
            <w:tcW w:w="1338" w:type="dxa"/>
            <w:noWrap/>
            <w:hideMark/>
          </w:tcPr>
          <w:p w14:paraId="4127EF8A"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0.1</w:t>
            </w:r>
          </w:p>
        </w:tc>
        <w:tc>
          <w:tcPr>
            <w:tcW w:w="1186" w:type="dxa"/>
            <w:noWrap/>
            <w:hideMark/>
          </w:tcPr>
          <w:p w14:paraId="341D4ED6"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22.02</w:t>
            </w:r>
          </w:p>
        </w:tc>
        <w:tc>
          <w:tcPr>
            <w:tcW w:w="1648" w:type="dxa"/>
            <w:noWrap/>
            <w:hideMark/>
          </w:tcPr>
          <w:p w14:paraId="63662914"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0.1</w:t>
            </w:r>
          </w:p>
        </w:tc>
      </w:tr>
      <w:tr w:rsidR="00FF36BB" w:rsidRPr="00AC5441" w14:paraId="560AA7C6" w14:textId="77777777" w:rsidTr="00D10714">
        <w:trPr>
          <w:trHeight w:val="293"/>
        </w:trPr>
        <w:tc>
          <w:tcPr>
            <w:tcW w:w="4302" w:type="dxa"/>
            <w:noWrap/>
            <w:hideMark/>
          </w:tcPr>
          <w:p w14:paraId="5AC2C99D"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Depreciation And Amortization Expenses</w:t>
            </w:r>
          </w:p>
        </w:tc>
        <w:tc>
          <w:tcPr>
            <w:tcW w:w="876" w:type="dxa"/>
            <w:noWrap/>
            <w:hideMark/>
          </w:tcPr>
          <w:p w14:paraId="7DBD7934"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676.87</w:t>
            </w:r>
          </w:p>
        </w:tc>
        <w:tc>
          <w:tcPr>
            <w:tcW w:w="1338" w:type="dxa"/>
            <w:noWrap/>
            <w:hideMark/>
          </w:tcPr>
          <w:p w14:paraId="68DFB2AE"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2.2</w:t>
            </w:r>
          </w:p>
        </w:tc>
        <w:tc>
          <w:tcPr>
            <w:tcW w:w="1186" w:type="dxa"/>
            <w:noWrap/>
            <w:hideMark/>
          </w:tcPr>
          <w:p w14:paraId="68D6A18A"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817.96</w:t>
            </w:r>
          </w:p>
        </w:tc>
        <w:tc>
          <w:tcPr>
            <w:tcW w:w="1648" w:type="dxa"/>
            <w:noWrap/>
            <w:hideMark/>
          </w:tcPr>
          <w:p w14:paraId="0D000D4B"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2.9</w:t>
            </w:r>
          </w:p>
        </w:tc>
      </w:tr>
      <w:tr w:rsidR="00FF36BB" w:rsidRPr="00AC5441" w14:paraId="5911B77F" w14:textId="77777777" w:rsidTr="00D10714">
        <w:trPr>
          <w:trHeight w:val="293"/>
        </w:trPr>
        <w:tc>
          <w:tcPr>
            <w:tcW w:w="4302" w:type="dxa"/>
            <w:noWrap/>
            <w:hideMark/>
          </w:tcPr>
          <w:p w14:paraId="71D3333D"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Other Expenses</w:t>
            </w:r>
          </w:p>
        </w:tc>
        <w:tc>
          <w:tcPr>
            <w:tcW w:w="876" w:type="dxa"/>
            <w:noWrap/>
            <w:hideMark/>
          </w:tcPr>
          <w:p w14:paraId="4E61A2F8"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3,120.33</w:t>
            </w:r>
          </w:p>
        </w:tc>
        <w:tc>
          <w:tcPr>
            <w:tcW w:w="1338" w:type="dxa"/>
            <w:noWrap/>
            <w:hideMark/>
          </w:tcPr>
          <w:p w14:paraId="12B5EF05"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10.3</w:t>
            </w:r>
          </w:p>
        </w:tc>
        <w:tc>
          <w:tcPr>
            <w:tcW w:w="1186" w:type="dxa"/>
            <w:noWrap/>
            <w:hideMark/>
          </w:tcPr>
          <w:p w14:paraId="689F4E02"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3,339.02</w:t>
            </w:r>
          </w:p>
        </w:tc>
        <w:tc>
          <w:tcPr>
            <w:tcW w:w="1648" w:type="dxa"/>
            <w:noWrap/>
            <w:hideMark/>
          </w:tcPr>
          <w:p w14:paraId="42808F99"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11.8</w:t>
            </w:r>
          </w:p>
        </w:tc>
      </w:tr>
      <w:tr w:rsidR="00FF36BB" w:rsidRPr="00AC5441" w14:paraId="6FF8B6C4" w14:textId="77777777" w:rsidTr="00D10714">
        <w:trPr>
          <w:trHeight w:val="293"/>
        </w:trPr>
        <w:tc>
          <w:tcPr>
            <w:tcW w:w="4302" w:type="dxa"/>
            <w:noWrap/>
            <w:hideMark/>
          </w:tcPr>
          <w:p w14:paraId="17B977F4"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lastRenderedPageBreak/>
              <w:t>Total Expenses</w:t>
            </w:r>
          </w:p>
        </w:tc>
        <w:tc>
          <w:tcPr>
            <w:tcW w:w="876" w:type="dxa"/>
            <w:noWrap/>
            <w:hideMark/>
          </w:tcPr>
          <w:p w14:paraId="413B85EF"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27,480.09</w:t>
            </w:r>
          </w:p>
        </w:tc>
        <w:tc>
          <w:tcPr>
            <w:tcW w:w="1338" w:type="dxa"/>
            <w:noWrap/>
            <w:hideMark/>
          </w:tcPr>
          <w:p w14:paraId="238E07CE"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90.7</w:t>
            </w:r>
          </w:p>
        </w:tc>
        <w:tc>
          <w:tcPr>
            <w:tcW w:w="1186" w:type="dxa"/>
            <w:noWrap/>
            <w:hideMark/>
          </w:tcPr>
          <w:p w14:paraId="1ACE257B"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25,718.11</w:t>
            </w:r>
          </w:p>
        </w:tc>
        <w:tc>
          <w:tcPr>
            <w:tcW w:w="1648" w:type="dxa"/>
            <w:noWrap/>
            <w:hideMark/>
          </w:tcPr>
          <w:p w14:paraId="7180A9A3"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90.5</w:t>
            </w:r>
          </w:p>
        </w:tc>
      </w:tr>
      <w:tr w:rsidR="00FF36BB" w:rsidRPr="00AC5441" w14:paraId="0A34C8C2" w14:textId="77777777" w:rsidTr="00D10714">
        <w:trPr>
          <w:trHeight w:val="293"/>
        </w:trPr>
        <w:tc>
          <w:tcPr>
            <w:tcW w:w="4302" w:type="dxa"/>
            <w:noWrap/>
            <w:hideMark/>
          </w:tcPr>
          <w:p w14:paraId="3388746A"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 xml:space="preserve">Profit/Loss Before Exceptional, Extraordinary Items </w:t>
            </w:r>
            <w:proofErr w:type="gramStart"/>
            <w:r w:rsidRPr="00AC5441">
              <w:rPr>
                <w:rFonts w:ascii="Times New Roman" w:hAnsi="Times New Roman" w:cs="Times New Roman"/>
                <w:sz w:val="24"/>
                <w:szCs w:val="24"/>
              </w:rPr>
              <w:t>And</w:t>
            </w:r>
            <w:proofErr w:type="gramEnd"/>
            <w:r w:rsidRPr="00AC5441">
              <w:rPr>
                <w:rFonts w:ascii="Times New Roman" w:hAnsi="Times New Roman" w:cs="Times New Roman"/>
                <w:sz w:val="24"/>
                <w:szCs w:val="24"/>
              </w:rPr>
              <w:t xml:space="preserve"> Tax</w:t>
            </w:r>
          </w:p>
        </w:tc>
        <w:tc>
          <w:tcPr>
            <w:tcW w:w="876" w:type="dxa"/>
            <w:noWrap/>
            <w:hideMark/>
          </w:tcPr>
          <w:p w14:paraId="14E6E00D"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3,900.38</w:t>
            </w:r>
          </w:p>
        </w:tc>
        <w:tc>
          <w:tcPr>
            <w:tcW w:w="1338" w:type="dxa"/>
            <w:noWrap/>
            <w:hideMark/>
          </w:tcPr>
          <w:p w14:paraId="782E0885"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12.9</w:t>
            </w:r>
          </w:p>
        </w:tc>
        <w:tc>
          <w:tcPr>
            <w:tcW w:w="1186" w:type="dxa"/>
            <w:noWrap/>
            <w:hideMark/>
          </w:tcPr>
          <w:p w14:paraId="1909C031"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3,896.32</w:t>
            </w:r>
          </w:p>
        </w:tc>
        <w:tc>
          <w:tcPr>
            <w:tcW w:w="1648" w:type="dxa"/>
            <w:noWrap/>
            <w:hideMark/>
          </w:tcPr>
          <w:p w14:paraId="261EE49B"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13.7</w:t>
            </w:r>
          </w:p>
        </w:tc>
      </w:tr>
      <w:tr w:rsidR="00FF36BB" w:rsidRPr="00AC5441" w14:paraId="1864133E" w14:textId="77777777" w:rsidTr="00D10714">
        <w:trPr>
          <w:trHeight w:val="293"/>
        </w:trPr>
        <w:tc>
          <w:tcPr>
            <w:tcW w:w="4302" w:type="dxa"/>
            <w:noWrap/>
            <w:hideMark/>
          </w:tcPr>
          <w:p w14:paraId="260661AA"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Exceptional Items</w:t>
            </w:r>
          </w:p>
        </w:tc>
        <w:tc>
          <w:tcPr>
            <w:tcW w:w="876" w:type="dxa"/>
            <w:noWrap/>
            <w:hideMark/>
          </w:tcPr>
          <w:p w14:paraId="5DDD9085"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w:t>
            </w:r>
          </w:p>
        </w:tc>
        <w:tc>
          <w:tcPr>
            <w:tcW w:w="1338" w:type="dxa"/>
            <w:noWrap/>
            <w:hideMark/>
          </w:tcPr>
          <w:p w14:paraId="17FE2F63"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0.0</w:t>
            </w:r>
          </w:p>
        </w:tc>
        <w:tc>
          <w:tcPr>
            <w:tcW w:w="1186" w:type="dxa"/>
            <w:noWrap/>
            <w:hideMark/>
          </w:tcPr>
          <w:p w14:paraId="0D6CA01E"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677.37</w:t>
            </w:r>
          </w:p>
        </w:tc>
        <w:tc>
          <w:tcPr>
            <w:tcW w:w="1648" w:type="dxa"/>
            <w:noWrap/>
            <w:hideMark/>
          </w:tcPr>
          <w:p w14:paraId="1B474663"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2.4</w:t>
            </w:r>
          </w:p>
        </w:tc>
      </w:tr>
      <w:tr w:rsidR="00FF36BB" w:rsidRPr="00AC5441" w14:paraId="2DB2C559" w14:textId="77777777" w:rsidTr="00D10714">
        <w:trPr>
          <w:trHeight w:val="293"/>
        </w:trPr>
        <w:tc>
          <w:tcPr>
            <w:tcW w:w="4302" w:type="dxa"/>
            <w:noWrap/>
            <w:hideMark/>
          </w:tcPr>
          <w:p w14:paraId="5242EBBE"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Profit/Loss Before Tax</w:t>
            </w:r>
          </w:p>
        </w:tc>
        <w:tc>
          <w:tcPr>
            <w:tcW w:w="876" w:type="dxa"/>
            <w:noWrap/>
            <w:hideMark/>
          </w:tcPr>
          <w:p w14:paraId="6C5AB708"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3,900.38</w:t>
            </w:r>
          </w:p>
        </w:tc>
        <w:tc>
          <w:tcPr>
            <w:tcW w:w="1338" w:type="dxa"/>
            <w:noWrap/>
            <w:hideMark/>
          </w:tcPr>
          <w:p w14:paraId="6F2C9408"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12.9</w:t>
            </w:r>
          </w:p>
        </w:tc>
        <w:tc>
          <w:tcPr>
            <w:tcW w:w="1186" w:type="dxa"/>
            <w:noWrap/>
            <w:hideMark/>
          </w:tcPr>
          <w:p w14:paraId="1C37E6ED"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4,573.69</w:t>
            </w:r>
          </w:p>
        </w:tc>
        <w:tc>
          <w:tcPr>
            <w:tcW w:w="1648" w:type="dxa"/>
            <w:noWrap/>
            <w:hideMark/>
          </w:tcPr>
          <w:p w14:paraId="27A2DADB"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16.1</w:t>
            </w:r>
          </w:p>
        </w:tc>
      </w:tr>
      <w:tr w:rsidR="00FF36BB" w:rsidRPr="00AC5441" w14:paraId="6F2695A0" w14:textId="77777777" w:rsidTr="00D10714">
        <w:trPr>
          <w:trHeight w:val="293"/>
        </w:trPr>
        <w:tc>
          <w:tcPr>
            <w:tcW w:w="4302" w:type="dxa"/>
            <w:noWrap/>
            <w:hideMark/>
          </w:tcPr>
          <w:p w14:paraId="3E49AD3E"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Tax Expenses-Continued Operations</w:t>
            </w:r>
          </w:p>
        </w:tc>
        <w:tc>
          <w:tcPr>
            <w:tcW w:w="876" w:type="dxa"/>
            <w:noWrap/>
            <w:hideMark/>
          </w:tcPr>
          <w:p w14:paraId="2B87E90F" w14:textId="77777777" w:rsidR="00FF36BB" w:rsidRPr="00AC5441" w:rsidRDefault="00FF36BB" w:rsidP="006D304F">
            <w:pPr>
              <w:spacing w:line="360" w:lineRule="auto"/>
              <w:jc w:val="both"/>
              <w:rPr>
                <w:rFonts w:ascii="Times New Roman" w:hAnsi="Times New Roman" w:cs="Times New Roman"/>
                <w:sz w:val="24"/>
                <w:szCs w:val="24"/>
              </w:rPr>
            </w:pPr>
          </w:p>
        </w:tc>
        <w:tc>
          <w:tcPr>
            <w:tcW w:w="1338" w:type="dxa"/>
            <w:noWrap/>
            <w:hideMark/>
          </w:tcPr>
          <w:p w14:paraId="1804AD82" w14:textId="77777777" w:rsidR="00FF36BB" w:rsidRPr="00AC5441" w:rsidRDefault="00FF36BB" w:rsidP="006D304F">
            <w:pPr>
              <w:spacing w:line="360" w:lineRule="auto"/>
              <w:jc w:val="both"/>
              <w:rPr>
                <w:rFonts w:ascii="Times New Roman" w:hAnsi="Times New Roman" w:cs="Times New Roman"/>
                <w:sz w:val="24"/>
                <w:szCs w:val="24"/>
              </w:rPr>
            </w:pPr>
          </w:p>
        </w:tc>
        <w:tc>
          <w:tcPr>
            <w:tcW w:w="1186" w:type="dxa"/>
            <w:noWrap/>
            <w:hideMark/>
          </w:tcPr>
          <w:p w14:paraId="06810B87" w14:textId="77777777" w:rsidR="00FF36BB" w:rsidRPr="00AC5441" w:rsidRDefault="00FF36BB" w:rsidP="006D304F">
            <w:pPr>
              <w:spacing w:line="360" w:lineRule="auto"/>
              <w:jc w:val="both"/>
              <w:rPr>
                <w:rFonts w:ascii="Times New Roman" w:hAnsi="Times New Roman" w:cs="Times New Roman"/>
                <w:sz w:val="24"/>
                <w:szCs w:val="24"/>
              </w:rPr>
            </w:pPr>
          </w:p>
        </w:tc>
        <w:tc>
          <w:tcPr>
            <w:tcW w:w="1648" w:type="dxa"/>
            <w:noWrap/>
            <w:hideMark/>
          </w:tcPr>
          <w:p w14:paraId="1FA3EF78" w14:textId="77777777" w:rsidR="00FF36BB" w:rsidRPr="00AC5441" w:rsidRDefault="00FF36BB" w:rsidP="006D304F">
            <w:pPr>
              <w:spacing w:line="360" w:lineRule="auto"/>
              <w:jc w:val="both"/>
              <w:rPr>
                <w:rFonts w:ascii="Times New Roman" w:hAnsi="Times New Roman" w:cs="Times New Roman"/>
                <w:sz w:val="24"/>
                <w:szCs w:val="24"/>
              </w:rPr>
            </w:pPr>
          </w:p>
        </w:tc>
      </w:tr>
      <w:tr w:rsidR="00FF36BB" w:rsidRPr="00AC5441" w14:paraId="3E672730" w14:textId="77777777" w:rsidTr="00D10714">
        <w:trPr>
          <w:trHeight w:val="293"/>
        </w:trPr>
        <w:tc>
          <w:tcPr>
            <w:tcW w:w="4302" w:type="dxa"/>
            <w:noWrap/>
            <w:hideMark/>
          </w:tcPr>
          <w:p w14:paraId="3646FC75"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Current Tax</w:t>
            </w:r>
          </w:p>
        </w:tc>
        <w:tc>
          <w:tcPr>
            <w:tcW w:w="876" w:type="dxa"/>
            <w:noWrap/>
            <w:hideMark/>
          </w:tcPr>
          <w:p w14:paraId="5C4FEC8B"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924.92</w:t>
            </w:r>
          </w:p>
        </w:tc>
        <w:tc>
          <w:tcPr>
            <w:tcW w:w="1338" w:type="dxa"/>
            <w:noWrap/>
            <w:hideMark/>
          </w:tcPr>
          <w:p w14:paraId="01327AC0"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3.1</w:t>
            </w:r>
          </w:p>
        </w:tc>
        <w:tc>
          <w:tcPr>
            <w:tcW w:w="1186" w:type="dxa"/>
            <w:noWrap/>
            <w:hideMark/>
          </w:tcPr>
          <w:p w14:paraId="089BBA98"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1,084.11</w:t>
            </w:r>
          </w:p>
        </w:tc>
        <w:tc>
          <w:tcPr>
            <w:tcW w:w="1648" w:type="dxa"/>
            <w:noWrap/>
            <w:hideMark/>
          </w:tcPr>
          <w:p w14:paraId="59521E74"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3.8</w:t>
            </w:r>
          </w:p>
        </w:tc>
      </w:tr>
      <w:tr w:rsidR="00FF36BB" w:rsidRPr="00AC5441" w14:paraId="493D95F2" w14:textId="77777777" w:rsidTr="00D10714">
        <w:trPr>
          <w:trHeight w:val="293"/>
        </w:trPr>
        <w:tc>
          <w:tcPr>
            <w:tcW w:w="4302" w:type="dxa"/>
            <w:noWrap/>
            <w:hideMark/>
          </w:tcPr>
          <w:p w14:paraId="165732E8"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Deferred Tax</w:t>
            </w:r>
          </w:p>
        </w:tc>
        <w:tc>
          <w:tcPr>
            <w:tcW w:w="876" w:type="dxa"/>
            <w:noWrap/>
            <w:hideMark/>
          </w:tcPr>
          <w:p w14:paraId="2A48B949"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11.26</w:t>
            </w:r>
          </w:p>
        </w:tc>
        <w:tc>
          <w:tcPr>
            <w:tcW w:w="1338" w:type="dxa"/>
            <w:noWrap/>
            <w:hideMark/>
          </w:tcPr>
          <w:p w14:paraId="42F8F88A"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0.0</w:t>
            </w:r>
          </w:p>
        </w:tc>
        <w:tc>
          <w:tcPr>
            <w:tcW w:w="1186" w:type="dxa"/>
            <w:noWrap/>
            <w:hideMark/>
          </w:tcPr>
          <w:p w14:paraId="6463A9DC"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-143.68</w:t>
            </w:r>
          </w:p>
        </w:tc>
        <w:tc>
          <w:tcPr>
            <w:tcW w:w="1648" w:type="dxa"/>
            <w:noWrap/>
            <w:hideMark/>
          </w:tcPr>
          <w:p w14:paraId="5E78540E"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-0.5</w:t>
            </w:r>
          </w:p>
        </w:tc>
      </w:tr>
      <w:tr w:rsidR="00FF36BB" w:rsidRPr="00AC5441" w14:paraId="7423F555" w14:textId="77777777" w:rsidTr="00D10714">
        <w:trPr>
          <w:trHeight w:val="293"/>
        </w:trPr>
        <w:tc>
          <w:tcPr>
            <w:tcW w:w="4302" w:type="dxa"/>
            <w:noWrap/>
            <w:hideMark/>
          </w:tcPr>
          <w:p w14:paraId="5AAE3E3A"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Total Tax Expenses</w:t>
            </w:r>
          </w:p>
        </w:tc>
        <w:tc>
          <w:tcPr>
            <w:tcW w:w="876" w:type="dxa"/>
            <w:noWrap/>
            <w:hideMark/>
          </w:tcPr>
          <w:p w14:paraId="699624B0"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936.18</w:t>
            </w:r>
          </w:p>
        </w:tc>
        <w:tc>
          <w:tcPr>
            <w:tcW w:w="1338" w:type="dxa"/>
            <w:noWrap/>
            <w:hideMark/>
          </w:tcPr>
          <w:p w14:paraId="400A6A2D"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3.1</w:t>
            </w:r>
          </w:p>
        </w:tc>
        <w:tc>
          <w:tcPr>
            <w:tcW w:w="1186" w:type="dxa"/>
            <w:noWrap/>
            <w:hideMark/>
          </w:tcPr>
          <w:p w14:paraId="6A980BF3"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940.43</w:t>
            </w:r>
          </w:p>
        </w:tc>
        <w:tc>
          <w:tcPr>
            <w:tcW w:w="1648" w:type="dxa"/>
            <w:noWrap/>
            <w:hideMark/>
          </w:tcPr>
          <w:p w14:paraId="660F4DAE" w14:textId="77777777" w:rsidR="00FF36BB" w:rsidRPr="00606CEA" w:rsidRDefault="00FF36BB" w:rsidP="006D304F">
            <w:pPr>
              <w:spacing w:line="360" w:lineRule="auto"/>
              <w:jc w:val="both"/>
              <w:rPr>
                <w:rFonts w:ascii="Times New Roman" w:hAnsi="Times New Roman" w:cs="Times New Roman"/>
                <w:b/>
                <w:bCs/>
                <w:sz w:val="24"/>
                <w:szCs w:val="24"/>
              </w:rPr>
            </w:pPr>
            <w:r w:rsidRPr="00606CEA">
              <w:rPr>
                <w:rFonts w:ascii="Times New Roman" w:hAnsi="Times New Roman" w:cs="Times New Roman"/>
                <w:b/>
                <w:bCs/>
                <w:sz w:val="24"/>
                <w:szCs w:val="24"/>
              </w:rPr>
              <w:t>3.3</w:t>
            </w:r>
          </w:p>
        </w:tc>
      </w:tr>
      <w:tr w:rsidR="00FF36BB" w:rsidRPr="00AC5441" w14:paraId="30CAEC24" w14:textId="77777777" w:rsidTr="00D10714">
        <w:trPr>
          <w:trHeight w:val="293"/>
        </w:trPr>
        <w:tc>
          <w:tcPr>
            <w:tcW w:w="4302" w:type="dxa"/>
            <w:noWrap/>
            <w:hideMark/>
          </w:tcPr>
          <w:p w14:paraId="2287B804"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 xml:space="preserve">Profit/Loss After Tax </w:t>
            </w:r>
            <w:proofErr w:type="gramStart"/>
            <w:r w:rsidRPr="00AC5441">
              <w:rPr>
                <w:rFonts w:ascii="Times New Roman" w:hAnsi="Times New Roman" w:cs="Times New Roman"/>
                <w:sz w:val="24"/>
                <w:szCs w:val="24"/>
              </w:rPr>
              <w:t>And</w:t>
            </w:r>
            <w:proofErr w:type="gramEnd"/>
            <w:r w:rsidRPr="00AC5441">
              <w:rPr>
                <w:rFonts w:ascii="Times New Roman" w:hAnsi="Times New Roman" w:cs="Times New Roman"/>
                <w:sz w:val="24"/>
                <w:szCs w:val="24"/>
              </w:rPr>
              <w:t xml:space="preserve"> Before Extraordinary Items</w:t>
            </w:r>
          </w:p>
        </w:tc>
        <w:tc>
          <w:tcPr>
            <w:tcW w:w="876" w:type="dxa"/>
            <w:noWrap/>
            <w:hideMark/>
          </w:tcPr>
          <w:p w14:paraId="4BAB27ED"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2,964.20</w:t>
            </w:r>
          </w:p>
        </w:tc>
        <w:tc>
          <w:tcPr>
            <w:tcW w:w="1338" w:type="dxa"/>
            <w:noWrap/>
            <w:hideMark/>
          </w:tcPr>
          <w:p w14:paraId="00278AF7"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9.8</w:t>
            </w:r>
          </w:p>
        </w:tc>
        <w:tc>
          <w:tcPr>
            <w:tcW w:w="1186" w:type="dxa"/>
            <w:noWrap/>
            <w:hideMark/>
          </w:tcPr>
          <w:p w14:paraId="080ACD5F"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3,633.26</w:t>
            </w:r>
          </w:p>
        </w:tc>
        <w:tc>
          <w:tcPr>
            <w:tcW w:w="1648" w:type="dxa"/>
            <w:noWrap/>
            <w:hideMark/>
          </w:tcPr>
          <w:p w14:paraId="21756C5D"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12.8</w:t>
            </w:r>
          </w:p>
        </w:tc>
      </w:tr>
      <w:tr w:rsidR="00FF36BB" w:rsidRPr="00AC5441" w14:paraId="7419B8CC" w14:textId="77777777" w:rsidTr="00D10714">
        <w:trPr>
          <w:trHeight w:val="293"/>
        </w:trPr>
        <w:tc>
          <w:tcPr>
            <w:tcW w:w="4302" w:type="dxa"/>
            <w:noWrap/>
            <w:hideMark/>
          </w:tcPr>
          <w:p w14:paraId="73D1ECCA"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Profit/Loss from Continuing Operations</w:t>
            </w:r>
          </w:p>
        </w:tc>
        <w:tc>
          <w:tcPr>
            <w:tcW w:w="876" w:type="dxa"/>
            <w:noWrap/>
            <w:hideMark/>
          </w:tcPr>
          <w:p w14:paraId="5776036B"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2,964.20</w:t>
            </w:r>
          </w:p>
        </w:tc>
        <w:tc>
          <w:tcPr>
            <w:tcW w:w="1338" w:type="dxa"/>
            <w:noWrap/>
            <w:hideMark/>
          </w:tcPr>
          <w:p w14:paraId="656E1608"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9.8</w:t>
            </w:r>
          </w:p>
        </w:tc>
        <w:tc>
          <w:tcPr>
            <w:tcW w:w="1186" w:type="dxa"/>
            <w:noWrap/>
            <w:hideMark/>
          </w:tcPr>
          <w:p w14:paraId="4B501BE7"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3,633.26</w:t>
            </w:r>
          </w:p>
        </w:tc>
        <w:tc>
          <w:tcPr>
            <w:tcW w:w="1648" w:type="dxa"/>
            <w:noWrap/>
            <w:hideMark/>
          </w:tcPr>
          <w:p w14:paraId="5B4B5571"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12.8</w:t>
            </w:r>
          </w:p>
        </w:tc>
      </w:tr>
      <w:tr w:rsidR="00FF36BB" w:rsidRPr="00AC5441" w14:paraId="0396F57E" w14:textId="77777777" w:rsidTr="00D10714">
        <w:trPr>
          <w:trHeight w:val="293"/>
        </w:trPr>
        <w:tc>
          <w:tcPr>
            <w:tcW w:w="4302" w:type="dxa"/>
            <w:noWrap/>
            <w:hideMark/>
          </w:tcPr>
          <w:p w14:paraId="19D367C4"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Profit/Loss for The Period</w:t>
            </w:r>
          </w:p>
        </w:tc>
        <w:tc>
          <w:tcPr>
            <w:tcW w:w="876" w:type="dxa"/>
            <w:noWrap/>
            <w:hideMark/>
          </w:tcPr>
          <w:p w14:paraId="5E409534"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2,964.20</w:t>
            </w:r>
          </w:p>
        </w:tc>
        <w:tc>
          <w:tcPr>
            <w:tcW w:w="1338" w:type="dxa"/>
            <w:noWrap/>
            <w:hideMark/>
          </w:tcPr>
          <w:p w14:paraId="6EA8E546"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9.8</w:t>
            </w:r>
          </w:p>
        </w:tc>
        <w:tc>
          <w:tcPr>
            <w:tcW w:w="1186" w:type="dxa"/>
            <w:noWrap/>
            <w:hideMark/>
          </w:tcPr>
          <w:p w14:paraId="60709228"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3,633.26</w:t>
            </w:r>
          </w:p>
        </w:tc>
        <w:tc>
          <w:tcPr>
            <w:tcW w:w="1648" w:type="dxa"/>
            <w:noWrap/>
            <w:hideMark/>
          </w:tcPr>
          <w:p w14:paraId="59A3FFBE" w14:textId="77777777" w:rsidR="00FF36BB" w:rsidRPr="00AC5441" w:rsidRDefault="00FF36BB" w:rsidP="006D304F">
            <w:pPr>
              <w:spacing w:line="360" w:lineRule="auto"/>
              <w:jc w:val="both"/>
              <w:rPr>
                <w:rFonts w:ascii="Times New Roman" w:hAnsi="Times New Roman" w:cs="Times New Roman"/>
                <w:sz w:val="24"/>
                <w:szCs w:val="24"/>
              </w:rPr>
            </w:pPr>
            <w:r w:rsidRPr="00AC5441">
              <w:rPr>
                <w:rFonts w:ascii="Times New Roman" w:hAnsi="Times New Roman" w:cs="Times New Roman"/>
                <w:sz w:val="24"/>
                <w:szCs w:val="24"/>
              </w:rPr>
              <w:t>12.8</w:t>
            </w:r>
          </w:p>
        </w:tc>
      </w:tr>
    </w:tbl>
    <w:p w14:paraId="5154919A" w14:textId="77777777" w:rsidR="00FF36BB" w:rsidRPr="00AA2192" w:rsidRDefault="00FF36BB" w:rsidP="00FF36BB">
      <w:pPr>
        <w:rPr>
          <w:rFonts w:ascii="Times New Roman" w:hAnsi="Times New Roman" w:cs="Times New Roman"/>
          <w:b/>
          <w:bCs/>
          <w:sz w:val="24"/>
          <w:szCs w:val="24"/>
        </w:rPr>
      </w:pPr>
    </w:p>
    <w:p w14:paraId="3462AEF1" w14:textId="77777777" w:rsidR="00FF36BB" w:rsidRDefault="00FF36BB" w:rsidP="00FF36BB">
      <w:pPr>
        <w:rPr>
          <w:rFonts w:ascii="Times New Roman" w:hAnsi="Times New Roman" w:cs="Times New Roman"/>
          <w:b/>
          <w:bCs/>
          <w:sz w:val="24"/>
          <w:szCs w:val="24"/>
        </w:rPr>
      </w:pPr>
    </w:p>
    <w:p w14:paraId="48DE1FE7" w14:textId="77777777" w:rsidR="00FF36BB" w:rsidRDefault="00FF36BB" w:rsidP="00FF36BB">
      <w:pPr>
        <w:rPr>
          <w:rFonts w:ascii="Times New Roman" w:hAnsi="Times New Roman" w:cs="Times New Roman"/>
          <w:b/>
          <w:bCs/>
          <w:sz w:val="24"/>
          <w:szCs w:val="24"/>
        </w:rPr>
      </w:pPr>
    </w:p>
    <w:p w14:paraId="0C7ABE48" w14:textId="77777777" w:rsidR="00FF36BB" w:rsidRDefault="00FF36BB" w:rsidP="00FF36BB">
      <w:pPr>
        <w:rPr>
          <w:rFonts w:ascii="Times New Roman" w:hAnsi="Times New Roman" w:cs="Times New Roman"/>
          <w:b/>
          <w:bCs/>
          <w:sz w:val="24"/>
          <w:szCs w:val="24"/>
        </w:rPr>
      </w:pPr>
    </w:p>
    <w:p w14:paraId="5BE29012" w14:textId="77777777" w:rsidR="00FF36BB" w:rsidRDefault="00FF36BB" w:rsidP="00FF36BB">
      <w:pPr>
        <w:rPr>
          <w:rFonts w:ascii="Times New Roman" w:hAnsi="Times New Roman" w:cs="Times New Roman"/>
          <w:b/>
          <w:bCs/>
          <w:sz w:val="24"/>
          <w:szCs w:val="24"/>
        </w:rPr>
      </w:pPr>
    </w:p>
    <w:p w14:paraId="1DBDDA0F" w14:textId="77777777" w:rsidR="00FF36BB" w:rsidRDefault="00FF36BB" w:rsidP="00FF36BB">
      <w:pPr>
        <w:rPr>
          <w:rFonts w:ascii="Times New Roman" w:hAnsi="Times New Roman" w:cs="Times New Roman"/>
          <w:b/>
          <w:bCs/>
          <w:sz w:val="24"/>
          <w:szCs w:val="24"/>
        </w:rPr>
      </w:pPr>
    </w:p>
    <w:p w14:paraId="17632AEC" w14:textId="77777777" w:rsidR="00FF36BB" w:rsidRDefault="00FF36BB" w:rsidP="00FF36BB">
      <w:pPr>
        <w:rPr>
          <w:rFonts w:ascii="Times New Roman" w:hAnsi="Times New Roman" w:cs="Times New Roman"/>
          <w:b/>
          <w:bCs/>
          <w:sz w:val="24"/>
          <w:szCs w:val="24"/>
        </w:rPr>
      </w:pPr>
    </w:p>
    <w:p w14:paraId="52725F6C" w14:textId="77777777" w:rsidR="00FF36BB" w:rsidRDefault="00FF36BB" w:rsidP="00FF36BB">
      <w:pPr>
        <w:rPr>
          <w:rFonts w:ascii="Times New Roman" w:hAnsi="Times New Roman" w:cs="Times New Roman"/>
          <w:b/>
          <w:bCs/>
          <w:sz w:val="24"/>
          <w:szCs w:val="24"/>
        </w:rPr>
      </w:pPr>
    </w:p>
    <w:p w14:paraId="08C39B36" w14:textId="77777777" w:rsidR="00FF36BB" w:rsidRDefault="00FF36BB" w:rsidP="00FF36BB">
      <w:pPr>
        <w:rPr>
          <w:rFonts w:ascii="Times New Roman" w:hAnsi="Times New Roman" w:cs="Times New Roman"/>
          <w:b/>
          <w:bCs/>
          <w:sz w:val="24"/>
          <w:szCs w:val="24"/>
        </w:rPr>
      </w:pPr>
    </w:p>
    <w:p w14:paraId="53262C73" w14:textId="77777777" w:rsidR="00FF36BB" w:rsidRDefault="00FF36BB" w:rsidP="00FF36BB">
      <w:pPr>
        <w:rPr>
          <w:rFonts w:ascii="Times New Roman" w:hAnsi="Times New Roman" w:cs="Times New Roman"/>
          <w:b/>
          <w:bCs/>
          <w:sz w:val="24"/>
          <w:szCs w:val="24"/>
        </w:rPr>
      </w:pPr>
    </w:p>
    <w:p w14:paraId="7A841CB4" w14:textId="77777777" w:rsidR="00FF36BB" w:rsidRDefault="00FF36BB" w:rsidP="00FF36BB">
      <w:pPr>
        <w:rPr>
          <w:rFonts w:ascii="Times New Roman" w:hAnsi="Times New Roman" w:cs="Times New Roman"/>
          <w:b/>
          <w:bCs/>
          <w:sz w:val="24"/>
          <w:szCs w:val="24"/>
        </w:rPr>
      </w:pPr>
    </w:p>
    <w:p w14:paraId="394E18EE" w14:textId="77777777" w:rsidR="00FF36BB" w:rsidRDefault="00FF36BB" w:rsidP="00FF36BB">
      <w:pPr>
        <w:rPr>
          <w:rFonts w:ascii="Times New Roman" w:hAnsi="Times New Roman" w:cs="Times New Roman"/>
          <w:b/>
          <w:bCs/>
          <w:sz w:val="24"/>
          <w:szCs w:val="24"/>
        </w:rPr>
      </w:pPr>
    </w:p>
    <w:p w14:paraId="041F3FE7" w14:textId="77777777" w:rsidR="00FF36BB" w:rsidRDefault="00FF36BB" w:rsidP="00FF36BB">
      <w:pPr>
        <w:rPr>
          <w:rFonts w:ascii="Times New Roman" w:hAnsi="Times New Roman" w:cs="Times New Roman"/>
          <w:b/>
          <w:bCs/>
          <w:sz w:val="24"/>
          <w:szCs w:val="24"/>
        </w:rPr>
      </w:pPr>
    </w:p>
    <w:p w14:paraId="07E9D8AC" w14:textId="77777777" w:rsidR="00D10714" w:rsidRDefault="00D10714" w:rsidP="00FF36BB">
      <w:pPr>
        <w:pStyle w:val="Heading1"/>
      </w:pPr>
    </w:p>
    <w:p w14:paraId="097DFE2E" w14:textId="25F01F34" w:rsidR="00FF36BB" w:rsidRDefault="00FF36BB" w:rsidP="00FF36BB">
      <w:pPr>
        <w:pStyle w:val="Heading1"/>
      </w:pPr>
      <w:r>
        <w:t>FINDINGS</w:t>
      </w:r>
    </w:p>
    <w:p w14:paraId="418CE934" w14:textId="77777777" w:rsidR="00FF36BB" w:rsidRPr="008E775A" w:rsidRDefault="00FF36BB">
      <w:pPr>
        <w:pStyle w:val="ListParagraph"/>
        <w:numPr>
          <w:ilvl w:val="0"/>
          <w:numId w:val="10"/>
        </w:numPr>
        <w:spacing w:after="160"/>
        <w:ind w:right="0"/>
        <w:rPr>
          <w:rFonts w:ascii="Times New Roman" w:hAnsi="Times New Roman" w:cs="Times New Roman"/>
          <w:noProof/>
          <w:sz w:val="24"/>
          <w:szCs w:val="24"/>
        </w:rPr>
      </w:pPr>
      <w:r>
        <w:rPr>
          <w:rFonts w:ascii="Times New Roman" w:hAnsi="Times New Roman" w:cs="Times New Roman"/>
          <w:noProof/>
          <w:sz w:val="24"/>
          <w:szCs w:val="24"/>
        </w:rPr>
        <w:t xml:space="preserve"> </w:t>
      </w:r>
      <w:r w:rsidRPr="008E775A">
        <w:rPr>
          <w:rFonts w:ascii="Times New Roman" w:hAnsi="Times New Roman" w:cs="Times New Roman"/>
          <w:noProof/>
          <w:sz w:val="24"/>
          <w:szCs w:val="24"/>
        </w:rPr>
        <w:t>The current ratio is used to estimate the relationship between current assets and current liabilities. As a general rule, the current ratio of 2: 1 is that the current ratio performance in 2017 was 1.8 percent, increased to 2.0 percent in 2018, but decreased to 1.7 percent in 2021.</w:t>
      </w:r>
    </w:p>
    <w:p w14:paraId="55DB3619" w14:textId="77777777" w:rsidR="00FF36BB" w:rsidRPr="008E775A" w:rsidRDefault="00FF36BB">
      <w:pPr>
        <w:pStyle w:val="ListParagraph"/>
        <w:numPr>
          <w:ilvl w:val="0"/>
          <w:numId w:val="10"/>
        </w:numPr>
        <w:spacing w:after="160"/>
        <w:ind w:right="0"/>
        <w:rPr>
          <w:rFonts w:ascii="Times New Roman" w:hAnsi="Times New Roman" w:cs="Times New Roman"/>
          <w:noProof/>
          <w:sz w:val="24"/>
          <w:szCs w:val="24"/>
        </w:rPr>
      </w:pPr>
      <w:r w:rsidRPr="008E775A">
        <w:rPr>
          <w:rFonts w:ascii="Times New Roman" w:hAnsi="Times New Roman" w:cs="Times New Roman"/>
          <w:noProof/>
          <w:sz w:val="24"/>
          <w:szCs w:val="24"/>
        </w:rPr>
        <w:t>Gross Profitability Ratio (GPR). During the 2017-2021 research period, the gross profit ratio ranged from 23.08 to 31.39. A large gross profit margin indicates that the company can sell its products profitably.</w:t>
      </w:r>
    </w:p>
    <w:p w14:paraId="55B73E7D" w14:textId="77777777" w:rsidR="00FF36BB" w:rsidRDefault="00FF36BB">
      <w:pPr>
        <w:pStyle w:val="ListParagraph"/>
        <w:numPr>
          <w:ilvl w:val="0"/>
          <w:numId w:val="10"/>
        </w:numPr>
        <w:spacing w:after="160"/>
        <w:ind w:right="0"/>
        <w:rPr>
          <w:rFonts w:ascii="Times New Roman" w:hAnsi="Times New Roman" w:cs="Times New Roman"/>
          <w:noProof/>
          <w:sz w:val="24"/>
          <w:szCs w:val="24"/>
        </w:rPr>
      </w:pPr>
      <w:r w:rsidRPr="00611367">
        <w:rPr>
          <w:rFonts w:ascii="Times New Roman" w:hAnsi="Times New Roman" w:cs="Times New Roman"/>
          <w:noProof/>
          <w:sz w:val="24"/>
          <w:szCs w:val="24"/>
        </w:rPr>
        <w:t>Costs should be minimized rather than maximized; In 2017, it was 85.48 and it is projected to increase from 2019 to 2021. As a result, the company has to cut costs. There are a variety of cost ratios, including the gross cos</w:t>
      </w:r>
      <w:r>
        <w:rPr>
          <w:rFonts w:ascii="Times New Roman" w:hAnsi="Times New Roman" w:cs="Times New Roman"/>
          <w:noProof/>
          <w:sz w:val="24"/>
          <w:szCs w:val="24"/>
        </w:rPr>
        <w:t>t ratio and the net cost ratio.</w:t>
      </w:r>
    </w:p>
    <w:p w14:paraId="71E52057" w14:textId="77777777" w:rsidR="00FF36BB" w:rsidRPr="00611367" w:rsidRDefault="00FF36BB">
      <w:pPr>
        <w:pStyle w:val="ListParagraph"/>
        <w:numPr>
          <w:ilvl w:val="0"/>
          <w:numId w:val="10"/>
        </w:numPr>
        <w:spacing w:after="160"/>
        <w:ind w:right="0"/>
        <w:rPr>
          <w:rFonts w:ascii="Times New Roman" w:hAnsi="Times New Roman" w:cs="Times New Roman"/>
          <w:noProof/>
          <w:sz w:val="24"/>
          <w:szCs w:val="24"/>
        </w:rPr>
      </w:pPr>
      <w:r w:rsidRPr="00611367">
        <w:rPr>
          <w:rFonts w:ascii="Times New Roman" w:hAnsi="Times New Roman" w:cs="Times New Roman"/>
          <w:noProof/>
          <w:sz w:val="24"/>
          <w:szCs w:val="24"/>
        </w:rPr>
        <w:t>In 2017, the return on capital was 44, but in 2018 it dropped to 42.35. After that, from 2019 to 2021, it will be on a downward trend. Shows that the capital used for the return is reduced. As a result, the company must secure the money invested in future expansion.</w:t>
      </w:r>
    </w:p>
    <w:p w14:paraId="7E16AF20" w14:textId="77777777" w:rsidR="00FF36BB" w:rsidRPr="008E775A" w:rsidRDefault="00FF36BB">
      <w:pPr>
        <w:pStyle w:val="ListParagraph"/>
        <w:numPr>
          <w:ilvl w:val="0"/>
          <w:numId w:val="10"/>
        </w:numPr>
        <w:spacing w:after="160"/>
        <w:ind w:right="0"/>
        <w:rPr>
          <w:rFonts w:ascii="Times New Roman" w:hAnsi="Times New Roman" w:cs="Times New Roman"/>
          <w:noProof/>
          <w:sz w:val="24"/>
          <w:szCs w:val="24"/>
        </w:rPr>
      </w:pPr>
      <w:r w:rsidRPr="008E775A">
        <w:rPr>
          <w:rFonts w:ascii="Times New Roman" w:hAnsi="Times New Roman" w:cs="Times New Roman"/>
          <w:noProof/>
          <w:sz w:val="24"/>
          <w:szCs w:val="24"/>
        </w:rPr>
        <w:t>In 2017, return on total assets was 22.98 per cent, with declining trends from 2018 to 2021. This indicates that the company assets have not been put into operation to generate revenue.</w:t>
      </w:r>
    </w:p>
    <w:p w14:paraId="474952D7" w14:textId="77777777" w:rsidR="00FF36BB" w:rsidRPr="008E775A" w:rsidRDefault="00FF36BB">
      <w:pPr>
        <w:pStyle w:val="ListParagraph"/>
        <w:numPr>
          <w:ilvl w:val="0"/>
          <w:numId w:val="10"/>
        </w:numPr>
        <w:spacing w:after="160"/>
        <w:ind w:right="0"/>
        <w:rPr>
          <w:rFonts w:ascii="Times New Roman" w:hAnsi="Times New Roman" w:cs="Times New Roman"/>
          <w:noProof/>
          <w:sz w:val="24"/>
          <w:szCs w:val="24"/>
        </w:rPr>
      </w:pPr>
      <w:r w:rsidRPr="008E775A">
        <w:rPr>
          <w:rFonts w:ascii="Times New Roman" w:hAnsi="Times New Roman" w:cs="Times New Roman"/>
          <w:noProof/>
          <w:sz w:val="24"/>
          <w:szCs w:val="24"/>
        </w:rPr>
        <w:t>The liquidity ratio is one to one. The liquidity ratio of the company is shown in the table above. It rose to 1.6 in 2017 and 1.8 from 2018 to 2020. After that it fell to 1.5 by 2021. A 1: 1 liquidity ratio is adequate. The company liquidity ratio is awesome.</w:t>
      </w:r>
    </w:p>
    <w:p w14:paraId="62FBD174" w14:textId="77777777" w:rsidR="00FF36BB" w:rsidRPr="008E775A" w:rsidRDefault="00FF36BB">
      <w:pPr>
        <w:pStyle w:val="ListParagraph"/>
        <w:numPr>
          <w:ilvl w:val="0"/>
          <w:numId w:val="10"/>
        </w:numPr>
        <w:spacing w:after="160"/>
        <w:ind w:right="0"/>
        <w:rPr>
          <w:rFonts w:ascii="Times New Roman" w:hAnsi="Times New Roman" w:cs="Times New Roman"/>
          <w:noProof/>
          <w:sz w:val="24"/>
          <w:szCs w:val="24"/>
        </w:rPr>
      </w:pPr>
      <w:r w:rsidRPr="008E775A">
        <w:rPr>
          <w:rFonts w:ascii="Times New Roman" w:hAnsi="Times New Roman" w:cs="Times New Roman"/>
          <w:noProof/>
          <w:sz w:val="24"/>
          <w:szCs w:val="24"/>
        </w:rPr>
        <w:t>Cash position ratio is the ratio of current liabilities to current assets. The optimal range is between 0.2 and 0.5. In the table above, the company’s cash position remained stable at 0.03 percent from 2017 to 2019, and then increased to 0.06 percent in 2020.</w:t>
      </w:r>
    </w:p>
    <w:p w14:paraId="719F36B0" w14:textId="77777777" w:rsidR="00FF36BB" w:rsidRPr="008E775A" w:rsidRDefault="00FF36BB">
      <w:pPr>
        <w:pStyle w:val="ListParagraph"/>
        <w:numPr>
          <w:ilvl w:val="0"/>
          <w:numId w:val="10"/>
        </w:numPr>
        <w:spacing w:after="160"/>
        <w:ind w:right="0"/>
        <w:rPr>
          <w:rFonts w:ascii="Times New Roman" w:hAnsi="Times New Roman" w:cs="Times New Roman"/>
          <w:noProof/>
          <w:sz w:val="24"/>
          <w:szCs w:val="24"/>
        </w:rPr>
      </w:pPr>
      <w:r w:rsidRPr="008E775A">
        <w:rPr>
          <w:rFonts w:ascii="Times New Roman" w:hAnsi="Times New Roman" w:cs="Times New Roman"/>
          <w:noProof/>
          <w:sz w:val="24"/>
          <w:szCs w:val="24"/>
        </w:rPr>
        <w:t>This shows the company’s potential as net profit fluctuated from 11.84 in 2017 and from 2018 to 2021. Then, in 2019, it dropped to 10.05. As a result, the company's net profit should increase while reducing costs. In 2021, the ratio dropped to 9.62.</w:t>
      </w:r>
    </w:p>
    <w:p w14:paraId="0401FF31" w14:textId="77777777" w:rsidR="00FF36BB" w:rsidRPr="008E775A" w:rsidRDefault="00FF36BB">
      <w:pPr>
        <w:pStyle w:val="ListParagraph"/>
        <w:numPr>
          <w:ilvl w:val="0"/>
          <w:numId w:val="10"/>
        </w:numPr>
        <w:spacing w:after="160"/>
        <w:ind w:right="0"/>
        <w:rPr>
          <w:rFonts w:ascii="Times New Roman" w:hAnsi="Times New Roman" w:cs="Times New Roman"/>
          <w:noProof/>
          <w:sz w:val="24"/>
          <w:szCs w:val="24"/>
        </w:rPr>
      </w:pPr>
      <w:r w:rsidRPr="008E775A">
        <w:rPr>
          <w:rFonts w:ascii="Times New Roman" w:hAnsi="Times New Roman" w:cs="Times New Roman"/>
          <w:noProof/>
          <w:sz w:val="24"/>
          <w:szCs w:val="24"/>
        </w:rPr>
        <w:t>In 2017, the asset turnover ratio was 1.93. Then, from 2018 to 2021, declining patterns emerged.</w:t>
      </w:r>
    </w:p>
    <w:p w14:paraId="5BA7BB03" w14:textId="77777777" w:rsidR="00FF36BB" w:rsidRPr="008E775A" w:rsidRDefault="00FF36BB">
      <w:pPr>
        <w:pStyle w:val="ListParagraph"/>
        <w:numPr>
          <w:ilvl w:val="0"/>
          <w:numId w:val="10"/>
        </w:numPr>
        <w:spacing w:after="160"/>
        <w:ind w:right="0"/>
        <w:rPr>
          <w:rFonts w:ascii="Times New Roman" w:hAnsi="Times New Roman" w:cs="Times New Roman"/>
          <w:noProof/>
          <w:sz w:val="24"/>
          <w:szCs w:val="24"/>
        </w:rPr>
      </w:pPr>
      <w:r w:rsidRPr="008E775A">
        <w:rPr>
          <w:rFonts w:ascii="Times New Roman" w:hAnsi="Times New Roman" w:cs="Times New Roman"/>
          <w:noProof/>
          <w:sz w:val="24"/>
          <w:szCs w:val="24"/>
        </w:rPr>
        <w:lastRenderedPageBreak/>
        <w:t>In 2017, the ownership was 2.34 per cent and it has been growing ever since. Then, from 2018 to 2021, it will be on an upward trend. This shows that the ownership percentage has increased somewhat in 2019.</w:t>
      </w:r>
    </w:p>
    <w:p w14:paraId="4CBE557B" w14:textId="77777777" w:rsidR="00FF36BB" w:rsidRPr="008E775A" w:rsidRDefault="00FF36BB">
      <w:pPr>
        <w:pStyle w:val="ListParagraph"/>
        <w:numPr>
          <w:ilvl w:val="0"/>
          <w:numId w:val="10"/>
        </w:numPr>
        <w:spacing w:after="160"/>
        <w:ind w:right="0"/>
        <w:rPr>
          <w:rFonts w:ascii="Times New Roman" w:hAnsi="Times New Roman" w:cs="Times New Roman"/>
          <w:noProof/>
          <w:sz w:val="24"/>
          <w:szCs w:val="24"/>
        </w:rPr>
      </w:pPr>
      <w:r>
        <w:rPr>
          <w:rFonts w:ascii="Times New Roman" w:hAnsi="Times New Roman" w:cs="Times New Roman"/>
          <w:noProof/>
          <w:sz w:val="24"/>
          <w:szCs w:val="24"/>
        </w:rPr>
        <w:t xml:space="preserve"> Propritory</w:t>
      </w:r>
      <w:r w:rsidRPr="008E775A">
        <w:rPr>
          <w:rFonts w:ascii="Times New Roman" w:hAnsi="Times New Roman" w:cs="Times New Roman"/>
          <w:noProof/>
          <w:sz w:val="24"/>
          <w:szCs w:val="24"/>
        </w:rPr>
        <w:t xml:space="preserve"> ratio describes the shareholder's contribution to the company's total capital. As a result, a higher ownership ratio indicates a stronger financial position of the company and greater security of creditors. The low ratio indicates that the company’s operations are already highly dependent on debt.</w:t>
      </w:r>
    </w:p>
    <w:p w14:paraId="3CE21F08" w14:textId="77777777" w:rsidR="00FF36BB" w:rsidRDefault="00FF36BB">
      <w:pPr>
        <w:pStyle w:val="ListParagraph"/>
        <w:numPr>
          <w:ilvl w:val="0"/>
          <w:numId w:val="10"/>
        </w:numPr>
        <w:spacing w:after="160"/>
        <w:ind w:right="0"/>
        <w:rPr>
          <w:rFonts w:ascii="Times New Roman" w:hAnsi="Times New Roman" w:cs="Times New Roman"/>
          <w:noProof/>
          <w:sz w:val="24"/>
          <w:szCs w:val="24"/>
        </w:rPr>
      </w:pPr>
      <w:r w:rsidRPr="008E775A">
        <w:rPr>
          <w:rFonts w:ascii="Times New Roman" w:hAnsi="Times New Roman" w:cs="Times New Roman"/>
          <w:noProof/>
          <w:sz w:val="24"/>
          <w:szCs w:val="24"/>
        </w:rPr>
        <w:t xml:space="preserve">Analysis of Comparative Revenue Statement As can be seen from the above, the sales volume of the company increased by 1895.10 cores or 6.67% over the previous year. Although other incomes are down 25.50 percent, the difference in absolute terms does not affect total revenue. </w:t>
      </w:r>
    </w:p>
    <w:p w14:paraId="49CD5D75" w14:textId="77777777" w:rsidR="00FF36BB" w:rsidRPr="008E775A" w:rsidRDefault="00FF36BB">
      <w:pPr>
        <w:pStyle w:val="ListParagraph"/>
        <w:numPr>
          <w:ilvl w:val="0"/>
          <w:numId w:val="10"/>
        </w:numPr>
        <w:spacing w:after="160"/>
        <w:ind w:right="0"/>
        <w:rPr>
          <w:rFonts w:ascii="Times New Roman" w:hAnsi="Times New Roman" w:cs="Times New Roman"/>
          <w:noProof/>
          <w:sz w:val="24"/>
          <w:szCs w:val="24"/>
        </w:rPr>
      </w:pPr>
      <w:r w:rsidRPr="008E775A">
        <w:rPr>
          <w:rFonts w:ascii="Times New Roman" w:hAnsi="Times New Roman" w:cs="Times New Roman"/>
          <w:noProof/>
          <w:sz w:val="24"/>
          <w:szCs w:val="24"/>
        </w:rPr>
        <w:t>A larger ratio is usually more profitable because it reflects how effectively the company uses its assets to generate revenue. Higher turnover rates indicate that the company is making good use of its assets. Low ratios indicate that the company is not making the best use of its resources and has more management or production issues.</w:t>
      </w:r>
    </w:p>
    <w:p w14:paraId="66872C64" w14:textId="77777777" w:rsidR="00FF36BB" w:rsidRPr="008E775A" w:rsidRDefault="00FF36BB">
      <w:pPr>
        <w:pStyle w:val="ListParagraph"/>
        <w:numPr>
          <w:ilvl w:val="0"/>
          <w:numId w:val="10"/>
        </w:numPr>
        <w:spacing w:after="160"/>
        <w:ind w:right="0"/>
        <w:rPr>
          <w:rFonts w:ascii="Times New Roman" w:hAnsi="Times New Roman" w:cs="Times New Roman"/>
          <w:noProof/>
          <w:sz w:val="24"/>
          <w:szCs w:val="24"/>
        </w:rPr>
      </w:pPr>
      <w:r w:rsidRPr="008E775A">
        <w:rPr>
          <w:rFonts w:ascii="Times New Roman" w:hAnsi="Times New Roman" w:cs="Times New Roman"/>
          <w:noProof/>
          <w:sz w:val="24"/>
          <w:szCs w:val="24"/>
        </w:rPr>
        <w:t>Examining the ‌ Standard Income Statement the company performed almost identical with the previous year's performance. Operating expenses fell 0.80% on sales, resulting in a 0.80% increase in operating profit over the previous year. Net PBDT was down 0.05 percent compared to last year's sales. PBT also increased by 16.1% compared to sales. As mentioned earlier, the company benefits from a reduction in operating costs.</w:t>
      </w:r>
    </w:p>
    <w:p w14:paraId="6ABEDED4" w14:textId="77777777" w:rsidR="00FF36BB" w:rsidRPr="00B83FD6" w:rsidRDefault="00FF36BB">
      <w:pPr>
        <w:pStyle w:val="ListParagraph"/>
        <w:numPr>
          <w:ilvl w:val="0"/>
          <w:numId w:val="10"/>
        </w:numPr>
        <w:spacing w:after="160"/>
        <w:ind w:right="0"/>
        <w:rPr>
          <w:rFonts w:ascii="Times New Roman" w:hAnsi="Times New Roman" w:cs="Times New Roman"/>
          <w:noProof/>
          <w:sz w:val="24"/>
          <w:szCs w:val="24"/>
        </w:rPr>
      </w:pPr>
      <w:r>
        <w:rPr>
          <w:rFonts w:ascii="Nirmala UI" w:hAnsi="Nirmala UI" w:cs="Nirmala UI"/>
          <w:noProof/>
          <w:sz w:val="24"/>
          <w:szCs w:val="24"/>
        </w:rPr>
        <w:t xml:space="preserve"> </w:t>
      </w:r>
      <w:r w:rsidRPr="008E775A">
        <w:rPr>
          <w:rFonts w:ascii="Times New Roman" w:hAnsi="Times New Roman" w:cs="Times New Roman"/>
          <w:noProof/>
          <w:sz w:val="24"/>
          <w:szCs w:val="24"/>
        </w:rPr>
        <w:t>Balance Sheet Analysis of Standard Size As a result of the above, non-current assets increased by 55.8% compared to the previous year. Although current assets have grown in absolute terms, their percentage is down 4.2 percent from last year. Current responsibilities are also shown</w:t>
      </w:r>
      <w:r w:rsidRPr="008E775A">
        <w:t xml:space="preserve"> </w:t>
      </w:r>
      <w:r w:rsidRPr="008E775A">
        <w:rPr>
          <w:rFonts w:ascii="Times New Roman" w:hAnsi="Times New Roman" w:cs="Times New Roman"/>
          <w:noProof/>
          <w:sz w:val="24"/>
          <w:szCs w:val="24"/>
        </w:rPr>
        <w:t>In a similar pattern, with a decrease of 6 percent. As a result, the financial position of the company is similar to the previous year.</w:t>
      </w:r>
    </w:p>
    <w:p w14:paraId="37775770" w14:textId="77777777" w:rsidR="00FF36BB" w:rsidRPr="008E775A" w:rsidRDefault="00FF36BB">
      <w:pPr>
        <w:pStyle w:val="ListParagraph"/>
        <w:numPr>
          <w:ilvl w:val="0"/>
          <w:numId w:val="10"/>
        </w:numPr>
        <w:spacing w:after="160"/>
        <w:ind w:right="0"/>
        <w:rPr>
          <w:rFonts w:ascii="Times New Roman" w:hAnsi="Times New Roman" w:cs="Times New Roman"/>
          <w:noProof/>
          <w:sz w:val="24"/>
          <w:szCs w:val="24"/>
        </w:rPr>
      </w:pPr>
      <w:r w:rsidRPr="008E775A">
        <w:rPr>
          <w:rFonts w:ascii="Times New Roman" w:hAnsi="Times New Roman" w:cs="Times New Roman"/>
          <w:noProof/>
          <w:sz w:val="24"/>
          <w:szCs w:val="24"/>
        </w:rPr>
        <w:t>Total revenue rose 5.96 per cent, but the company's PBT fell 673.31 cores, or 14.72 per cent, compared to the previous year. Financing costs fell 0.82 percent, while other expenses fell 6.55 percent. Compared to last year, staff costs increased by 3.10%. As a result the company was able to maintain profitability over the previous year.</w:t>
      </w:r>
    </w:p>
    <w:p w14:paraId="1A0F699C" w14:textId="77777777" w:rsidR="00D10714" w:rsidRDefault="00D10714" w:rsidP="00FF36BB">
      <w:pPr>
        <w:pStyle w:val="Heading1"/>
      </w:pPr>
    </w:p>
    <w:p w14:paraId="6AEAE0B5" w14:textId="5C5348F5" w:rsidR="00FF36BB" w:rsidRDefault="00FF36BB" w:rsidP="00FF36BB">
      <w:pPr>
        <w:pStyle w:val="Heading1"/>
      </w:pPr>
      <w:r w:rsidRPr="000F5C61">
        <w:t>RECOMMENDATIONS</w:t>
      </w:r>
    </w:p>
    <w:p w14:paraId="0222BD31" w14:textId="77777777" w:rsidR="00D10714" w:rsidRPr="00D10714" w:rsidRDefault="00D10714" w:rsidP="00D10714"/>
    <w:p w14:paraId="4FBB5E3D" w14:textId="77777777" w:rsidR="00FF36BB" w:rsidRPr="00611367" w:rsidRDefault="00FF36BB">
      <w:pPr>
        <w:pStyle w:val="ListParagraph"/>
        <w:numPr>
          <w:ilvl w:val="0"/>
          <w:numId w:val="9"/>
        </w:numPr>
        <w:spacing w:after="160"/>
        <w:ind w:right="0"/>
        <w:rPr>
          <w:rFonts w:ascii="Times New Roman" w:hAnsi="Times New Roman" w:cs="Times New Roman"/>
          <w:sz w:val="24"/>
          <w:szCs w:val="24"/>
        </w:rPr>
      </w:pPr>
      <w:r>
        <w:rPr>
          <w:rFonts w:ascii="Times New Roman" w:hAnsi="Times New Roman" w:cs="Times New Roman"/>
          <w:sz w:val="24"/>
          <w:szCs w:val="24"/>
        </w:rPr>
        <w:t>Indian Designs</w:t>
      </w:r>
      <w:r w:rsidRPr="001D72B4">
        <w:rPr>
          <w:rFonts w:ascii="Times New Roman" w:hAnsi="Times New Roman" w:cs="Times New Roman"/>
          <w:sz w:val="24"/>
          <w:szCs w:val="24"/>
        </w:rPr>
        <w:t xml:space="preserve"> Private Limited</w:t>
      </w:r>
      <w:r w:rsidRPr="00611367">
        <w:rPr>
          <w:rFonts w:ascii="Times New Roman" w:hAnsi="Times New Roman" w:cs="Times New Roman"/>
          <w:sz w:val="24"/>
          <w:szCs w:val="24"/>
        </w:rPr>
        <w:t xml:space="preserve"> performance throughout the study period was strong during the first four years, and the company was efficient in maintaining financial capacity to support all of its development and diversification plans.</w:t>
      </w:r>
    </w:p>
    <w:p w14:paraId="621B25F2" w14:textId="77777777" w:rsidR="00FF36BB" w:rsidRPr="00611367" w:rsidRDefault="00FF36BB">
      <w:pPr>
        <w:pStyle w:val="ListParagraph"/>
        <w:numPr>
          <w:ilvl w:val="0"/>
          <w:numId w:val="9"/>
        </w:numPr>
        <w:spacing w:after="160"/>
        <w:ind w:right="0"/>
        <w:rPr>
          <w:rFonts w:ascii="Times New Roman" w:hAnsi="Times New Roman" w:cs="Times New Roman"/>
          <w:sz w:val="24"/>
          <w:szCs w:val="24"/>
        </w:rPr>
      </w:pPr>
      <w:r w:rsidRPr="00611367">
        <w:rPr>
          <w:rFonts w:ascii="Times New Roman" w:hAnsi="Times New Roman" w:cs="Times New Roman"/>
          <w:sz w:val="24"/>
          <w:szCs w:val="24"/>
        </w:rPr>
        <w:t>The firm should preserve liquid assets in order to strengthen its liquidity position in the future, as well as take the required actions to boost the company's earning capability.</w:t>
      </w:r>
    </w:p>
    <w:p w14:paraId="468BA24F" w14:textId="77777777" w:rsidR="00FF36BB" w:rsidRPr="000F5C61" w:rsidRDefault="00FF36BB">
      <w:pPr>
        <w:pStyle w:val="ListParagraph"/>
        <w:numPr>
          <w:ilvl w:val="0"/>
          <w:numId w:val="9"/>
        </w:numPr>
        <w:spacing w:after="160"/>
        <w:ind w:right="0"/>
        <w:rPr>
          <w:rFonts w:ascii="Times New Roman" w:hAnsi="Times New Roman" w:cs="Times New Roman"/>
          <w:sz w:val="24"/>
          <w:szCs w:val="24"/>
        </w:rPr>
      </w:pPr>
      <w:r w:rsidRPr="00611367">
        <w:rPr>
          <w:rFonts w:ascii="Times New Roman" w:hAnsi="Times New Roman" w:cs="Times New Roman"/>
          <w:sz w:val="24"/>
          <w:szCs w:val="24"/>
        </w:rPr>
        <w:t>They should boost the company's short-term liquidity, which will assist them satisfy their existing obligations.</w:t>
      </w:r>
    </w:p>
    <w:p w14:paraId="75DE9207" w14:textId="77777777" w:rsidR="00FF36BB" w:rsidRPr="00611367" w:rsidRDefault="00FF36BB">
      <w:pPr>
        <w:pStyle w:val="ListParagraph"/>
        <w:numPr>
          <w:ilvl w:val="0"/>
          <w:numId w:val="9"/>
        </w:numPr>
        <w:spacing w:after="160"/>
        <w:ind w:right="0"/>
        <w:rPr>
          <w:rFonts w:ascii="Times New Roman" w:hAnsi="Times New Roman" w:cs="Times New Roman"/>
          <w:sz w:val="24"/>
          <w:szCs w:val="24"/>
        </w:rPr>
      </w:pPr>
      <w:r w:rsidRPr="00611367">
        <w:rPr>
          <w:rFonts w:ascii="Times New Roman" w:hAnsi="Times New Roman" w:cs="Times New Roman"/>
          <w:sz w:val="24"/>
          <w:szCs w:val="24"/>
        </w:rPr>
        <w:t>The following were the recommendations made to the company:</w:t>
      </w:r>
    </w:p>
    <w:p w14:paraId="769514DE" w14:textId="77777777" w:rsidR="00FF36BB" w:rsidRPr="00611367" w:rsidRDefault="00FF36BB">
      <w:pPr>
        <w:pStyle w:val="ListParagraph"/>
        <w:numPr>
          <w:ilvl w:val="0"/>
          <w:numId w:val="9"/>
        </w:numPr>
        <w:spacing w:after="160"/>
        <w:ind w:right="0"/>
        <w:rPr>
          <w:rFonts w:ascii="Times New Roman" w:hAnsi="Times New Roman" w:cs="Times New Roman"/>
          <w:sz w:val="24"/>
          <w:szCs w:val="24"/>
        </w:rPr>
      </w:pPr>
      <w:r w:rsidRPr="00611367">
        <w:rPr>
          <w:rFonts w:ascii="Times New Roman" w:hAnsi="Times New Roman" w:cs="Times New Roman"/>
          <w:sz w:val="24"/>
          <w:szCs w:val="24"/>
        </w:rPr>
        <w:t>The firm has implemented the appropriate plan to increase net profit in the next years.</w:t>
      </w:r>
    </w:p>
    <w:p w14:paraId="504E9271" w14:textId="77777777" w:rsidR="00FF36BB" w:rsidRDefault="00FF36BB" w:rsidP="00FF36BB">
      <w:pPr>
        <w:rPr>
          <w:rFonts w:ascii="Times New Roman" w:hAnsi="Times New Roman" w:cs="Times New Roman"/>
          <w:b/>
          <w:bCs/>
          <w:sz w:val="24"/>
          <w:szCs w:val="24"/>
        </w:rPr>
      </w:pPr>
      <w:r>
        <w:rPr>
          <w:rFonts w:ascii="Times New Roman" w:hAnsi="Times New Roman" w:cs="Times New Roman"/>
          <w:b/>
          <w:bCs/>
          <w:sz w:val="24"/>
          <w:szCs w:val="24"/>
        </w:rPr>
        <w:br w:type="page"/>
      </w:r>
    </w:p>
    <w:p w14:paraId="7154D463" w14:textId="77777777" w:rsidR="00FF36BB" w:rsidRDefault="00FF36BB" w:rsidP="00FF36BB">
      <w:pPr>
        <w:pStyle w:val="Heading1"/>
      </w:pPr>
      <w:r>
        <w:lastRenderedPageBreak/>
        <w:t>CONCLUSIONS</w:t>
      </w:r>
    </w:p>
    <w:p w14:paraId="5E64C3E9" w14:textId="77777777" w:rsidR="00FF36BB" w:rsidRPr="00611367" w:rsidRDefault="00FF36BB" w:rsidP="00FF36BB">
      <w:pPr>
        <w:rPr>
          <w:rFonts w:ascii="Times New Roman" w:hAnsi="Times New Roman" w:cs="Times New Roman"/>
          <w:sz w:val="24"/>
          <w:szCs w:val="24"/>
        </w:rPr>
      </w:pPr>
      <w:r>
        <w:rPr>
          <w:rFonts w:ascii="Times New Roman" w:hAnsi="Times New Roman" w:cs="Times New Roman"/>
          <w:sz w:val="24"/>
          <w:szCs w:val="24"/>
        </w:rPr>
        <w:t xml:space="preserve"> </w:t>
      </w:r>
      <w:r w:rsidRPr="00611367">
        <w:rPr>
          <w:rFonts w:ascii="Times New Roman" w:hAnsi="Times New Roman" w:cs="Times New Roman"/>
          <w:sz w:val="24"/>
          <w:szCs w:val="24"/>
        </w:rPr>
        <w:t>Improving the financial performance of the company. One of these great companies is</w:t>
      </w:r>
      <w:r>
        <w:rPr>
          <w:rFonts w:ascii="Times New Roman" w:hAnsi="Times New Roman" w:cs="Times New Roman"/>
          <w:sz w:val="24"/>
          <w:szCs w:val="24"/>
        </w:rPr>
        <w:t xml:space="preserve"> Indian Designs Private Limited</w:t>
      </w:r>
      <w:r w:rsidRPr="00611367">
        <w:rPr>
          <w:rFonts w:ascii="Times New Roman" w:hAnsi="Times New Roman" w:cs="Times New Roman"/>
          <w:sz w:val="24"/>
          <w:szCs w:val="24"/>
        </w:rPr>
        <w:t>.</w:t>
      </w:r>
    </w:p>
    <w:p w14:paraId="5ABCBBDA" w14:textId="77777777" w:rsidR="00FF36BB" w:rsidRPr="00611367" w:rsidRDefault="00FF36BB" w:rsidP="00FF36BB">
      <w:pPr>
        <w:rPr>
          <w:rFonts w:ascii="Times New Roman" w:hAnsi="Times New Roman" w:cs="Times New Roman"/>
          <w:sz w:val="24"/>
          <w:szCs w:val="24"/>
        </w:rPr>
      </w:pPr>
      <w:r w:rsidRPr="00611367">
        <w:rPr>
          <w:rFonts w:ascii="Times New Roman" w:hAnsi="Times New Roman" w:cs="Times New Roman"/>
          <w:sz w:val="24"/>
          <w:szCs w:val="24"/>
        </w:rPr>
        <w:t>During the year, the company was able to expand its sales and profits. This improved the company's operations. The net profit margin has improved, indicating that the company can manage costs more efficiently. The company's current assets are sufficient to cover its current liabilities.</w:t>
      </w:r>
      <w:r>
        <w:rPr>
          <w:rFonts w:ascii="Times New Roman" w:hAnsi="Times New Roman" w:cs="Times New Roman"/>
          <w:sz w:val="24"/>
          <w:szCs w:val="24"/>
        </w:rPr>
        <w:t xml:space="preserve"> Indian Designs Private Limited</w:t>
      </w:r>
      <w:r w:rsidRPr="00611367">
        <w:rPr>
          <w:rFonts w:ascii="Times New Roman" w:hAnsi="Times New Roman" w:cs="Times New Roman"/>
          <w:sz w:val="24"/>
          <w:szCs w:val="24"/>
        </w:rPr>
        <w:t xml:space="preserve">. Largest market share in the </w:t>
      </w:r>
      <w:r>
        <w:rPr>
          <w:rFonts w:ascii="Times New Roman" w:hAnsi="Times New Roman" w:cs="Times New Roman"/>
          <w:sz w:val="24"/>
          <w:szCs w:val="24"/>
        </w:rPr>
        <w:t>textile</w:t>
      </w:r>
      <w:r w:rsidRPr="00611367">
        <w:rPr>
          <w:rFonts w:ascii="Times New Roman" w:hAnsi="Times New Roman" w:cs="Times New Roman"/>
          <w:sz w:val="24"/>
          <w:szCs w:val="24"/>
        </w:rPr>
        <w:t xml:space="preserve"> market. As planned revenues increased, the company was a profitable endeavor from a shareholder perspective. Compared to previous years, earnings per share have also increased. In general, the company has been successful in meeting the demands of shareholders and customers.</w:t>
      </w:r>
    </w:p>
    <w:p w14:paraId="157F7DDA" w14:textId="77777777" w:rsidR="00FF36BB" w:rsidRPr="003D0FD5" w:rsidRDefault="00FF36BB" w:rsidP="00FF36BB">
      <w:pPr>
        <w:rPr>
          <w:rFonts w:ascii="Times New Roman" w:hAnsi="Times New Roman" w:cs="Times New Roman"/>
          <w:sz w:val="24"/>
          <w:szCs w:val="24"/>
        </w:rPr>
      </w:pPr>
      <w:r w:rsidRPr="00611367">
        <w:rPr>
          <w:rFonts w:ascii="Times New Roman" w:hAnsi="Times New Roman" w:cs="Times New Roman"/>
          <w:sz w:val="24"/>
          <w:szCs w:val="24"/>
        </w:rPr>
        <w:t>In terms of financial performance, a company's success is determined by how external financial markets view and respond to it. The world of Khatib management is more complex and fast today. Financial managers need to understand how to make productive judgments while avoiding the useless ones.</w:t>
      </w:r>
    </w:p>
    <w:p w14:paraId="570BDE00" w14:textId="77777777" w:rsidR="00FF36BB" w:rsidRDefault="00FF36BB" w:rsidP="00FF36BB">
      <w:pPr>
        <w:rPr>
          <w:rFonts w:ascii="Times New Roman" w:hAnsi="Times New Roman" w:cs="Times New Roman"/>
          <w:b/>
          <w:bCs/>
          <w:sz w:val="24"/>
          <w:szCs w:val="24"/>
        </w:rPr>
      </w:pPr>
    </w:p>
    <w:p w14:paraId="7D507C9D" w14:textId="77777777" w:rsidR="00FF36BB" w:rsidRDefault="00FF36BB" w:rsidP="00FF36BB">
      <w:pPr>
        <w:rPr>
          <w:rFonts w:ascii="Times New Roman" w:hAnsi="Times New Roman" w:cs="Times New Roman"/>
          <w:b/>
          <w:bCs/>
          <w:sz w:val="24"/>
          <w:szCs w:val="24"/>
        </w:rPr>
      </w:pPr>
    </w:p>
    <w:p w14:paraId="13C99257" w14:textId="77777777" w:rsidR="00FF36BB" w:rsidRDefault="00FF36BB" w:rsidP="00FF36BB">
      <w:pPr>
        <w:rPr>
          <w:rFonts w:ascii="Times New Roman" w:hAnsi="Times New Roman" w:cs="Times New Roman"/>
          <w:b/>
          <w:bCs/>
          <w:sz w:val="24"/>
          <w:szCs w:val="24"/>
        </w:rPr>
      </w:pPr>
    </w:p>
    <w:p w14:paraId="36FFDE76" w14:textId="77777777" w:rsidR="00FF36BB" w:rsidRDefault="00FF36BB" w:rsidP="00FF36BB">
      <w:pPr>
        <w:rPr>
          <w:rFonts w:ascii="Times New Roman" w:hAnsi="Times New Roman" w:cs="Times New Roman"/>
          <w:b/>
          <w:bCs/>
          <w:sz w:val="24"/>
          <w:szCs w:val="24"/>
        </w:rPr>
      </w:pPr>
    </w:p>
    <w:p w14:paraId="110619F4" w14:textId="77777777" w:rsidR="00FF36BB" w:rsidRDefault="00FF36BB" w:rsidP="00FF36BB">
      <w:pPr>
        <w:rPr>
          <w:rFonts w:ascii="Times New Roman" w:hAnsi="Times New Roman" w:cs="Times New Roman"/>
          <w:b/>
          <w:bCs/>
          <w:sz w:val="24"/>
          <w:szCs w:val="24"/>
        </w:rPr>
      </w:pPr>
    </w:p>
    <w:p w14:paraId="321E6B40" w14:textId="77777777" w:rsidR="00FF36BB" w:rsidRDefault="00FF36BB" w:rsidP="00FF36BB">
      <w:pPr>
        <w:rPr>
          <w:rFonts w:ascii="Times New Roman" w:hAnsi="Times New Roman" w:cs="Times New Roman"/>
          <w:b/>
          <w:bCs/>
          <w:sz w:val="24"/>
          <w:szCs w:val="24"/>
        </w:rPr>
      </w:pPr>
    </w:p>
    <w:p w14:paraId="54054646" w14:textId="77777777" w:rsidR="00FF36BB" w:rsidRDefault="00FF36BB" w:rsidP="00FF36BB">
      <w:pPr>
        <w:rPr>
          <w:rFonts w:ascii="Times New Roman" w:hAnsi="Times New Roman" w:cs="Times New Roman"/>
          <w:b/>
          <w:bCs/>
          <w:sz w:val="24"/>
          <w:szCs w:val="24"/>
        </w:rPr>
      </w:pPr>
    </w:p>
    <w:p w14:paraId="6965C4F7" w14:textId="77777777" w:rsidR="00FF36BB" w:rsidRDefault="00FF36BB" w:rsidP="00FF36BB">
      <w:pPr>
        <w:rPr>
          <w:rFonts w:ascii="Times New Roman" w:hAnsi="Times New Roman" w:cs="Times New Roman"/>
          <w:b/>
          <w:bCs/>
          <w:sz w:val="24"/>
          <w:szCs w:val="24"/>
        </w:rPr>
      </w:pPr>
    </w:p>
    <w:p w14:paraId="00423A42" w14:textId="77777777" w:rsidR="00FF36BB" w:rsidRDefault="00FF36BB" w:rsidP="00FF36BB">
      <w:pPr>
        <w:rPr>
          <w:rFonts w:ascii="Times New Roman" w:hAnsi="Times New Roman" w:cs="Times New Roman"/>
          <w:b/>
          <w:bCs/>
          <w:sz w:val="24"/>
          <w:szCs w:val="24"/>
        </w:rPr>
      </w:pPr>
    </w:p>
    <w:p w14:paraId="07C1B97E" w14:textId="77777777" w:rsidR="00FF36BB" w:rsidRDefault="00FF36BB" w:rsidP="00FF36BB">
      <w:pPr>
        <w:rPr>
          <w:rFonts w:ascii="Times New Roman" w:hAnsi="Times New Roman" w:cs="Times New Roman"/>
          <w:b/>
          <w:bCs/>
          <w:sz w:val="24"/>
          <w:szCs w:val="24"/>
        </w:rPr>
      </w:pPr>
    </w:p>
    <w:p w14:paraId="2DF5BD24" w14:textId="77777777" w:rsidR="00FF36BB" w:rsidRDefault="00FF36BB" w:rsidP="00FF36BB">
      <w:pPr>
        <w:rPr>
          <w:rFonts w:ascii="Times New Roman" w:hAnsi="Times New Roman" w:cs="Times New Roman"/>
          <w:b/>
          <w:bCs/>
          <w:sz w:val="24"/>
          <w:szCs w:val="24"/>
        </w:rPr>
      </w:pPr>
    </w:p>
    <w:p w14:paraId="4765CFEE" w14:textId="77777777" w:rsidR="00FF36BB" w:rsidRDefault="00FF36BB" w:rsidP="00FF36BB">
      <w:pPr>
        <w:rPr>
          <w:rFonts w:ascii="Times New Roman" w:hAnsi="Times New Roman" w:cs="Times New Roman"/>
          <w:b/>
          <w:bCs/>
          <w:sz w:val="24"/>
          <w:szCs w:val="24"/>
        </w:rPr>
      </w:pPr>
    </w:p>
    <w:p w14:paraId="42AB2421" w14:textId="77777777" w:rsidR="00D10714" w:rsidRDefault="00D10714" w:rsidP="00FF36BB">
      <w:pPr>
        <w:pStyle w:val="Heading1"/>
      </w:pPr>
    </w:p>
    <w:p w14:paraId="21EF06BB" w14:textId="77777777" w:rsidR="00D10714" w:rsidRDefault="00D10714" w:rsidP="00FF36BB">
      <w:pPr>
        <w:pStyle w:val="Heading1"/>
      </w:pPr>
    </w:p>
    <w:p w14:paraId="27E6C174" w14:textId="3A95DA93" w:rsidR="00FF36BB" w:rsidRDefault="00FF36BB" w:rsidP="00FF36BB">
      <w:pPr>
        <w:pStyle w:val="Heading1"/>
      </w:pPr>
      <w:r>
        <w:t>BIBLIOGRAPHY</w:t>
      </w:r>
    </w:p>
    <w:p w14:paraId="5A985528" w14:textId="77777777" w:rsidR="00FF36BB" w:rsidRPr="008663E8" w:rsidRDefault="00FF36BB" w:rsidP="00FF36BB">
      <w:pPr>
        <w:rPr>
          <w:rFonts w:ascii="Times New Roman" w:hAnsi="Times New Roman" w:cs="Times New Roman"/>
          <w:b/>
          <w:bCs/>
          <w:sz w:val="24"/>
          <w:szCs w:val="24"/>
        </w:rPr>
      </w:pPr>
      <w:r w:rsidRPr="008663E8">
        <w:rPr>
          <w:rFonts w:ascii="Times New Roman" w:hAnsi="Times New Roman" w:cs="Times New Roman"/>
          <w:b/>
          <w:bCs/>
          <w:sz w:val="24"/>
          <w:szCs w:val="24"/>
        </w:rPr>
        <w:t>BOOKS AND ARTICLES</w:t>
      </w:r>
    </w:p>
    <w:p w14:paraId="2107CD74" w14:textId="77777777" w:rsidR="00FF36BB" w:rsidRPr="00611367" w:rsidRDefault="00FF36BB">
      <w:pPr>
        <w:numPr>
          <w:ilvl w:val="0"/>
          <w:numId w:val="1"/>
        </w:numPr>
        <w:spacing w:after="160"/>
        <w:ind w:right="0"/>
        <w:rPr>
          <w:rFonts w:ascii="Times New Roman" w:hAnsi="Times New Roman" w:cs="Times New Roman"/>
          <w:bCs/>
          <w:sz w:val="24"/>
          <w:szCs w:val="24"/>
        </w:rPr>
      </w:pPr>
      <w:r w:rsidRPr="00611367">
        <w:rPr>
          <w:rFonts w:ascii="Times New Roman" w:hAnsi="Times New Roman" w:cs="Times New Roman"/>
          <w:bCs/>
          <w:sz w:val="24"/>
          <w:szCs w:val="24"/>
        </w:rPr>
        <w:t>Account for managers/ Thakur Publication/ Reference Page no4.5-9.4 • Introductory accounts and finance for non-accountants/ D. K Chatterjee/ Himalaya publishing house/ page no6.8,6.10–6.16</w:t>
      </w:r>
    </w:p>
    <w:p w14:paraId="4361A086" w14:textId="77777777" w:rsidR="00FF36BB" w:rsidRPr="00B05EFB" w:rsidRDefault="00FF36BB">
      <w:pPr>
        <w:numPr>
          <w:ilvl w:val="0"/>
          <w:numId w:val="1"/>
        </w:numPr>
        <w:spacing w:after="160"/>
        <w:ind w:right="0"/>
        <w:rPr>
          <w:rFonts w:ascii="Times New Roman" w:hAnsi="Times New Roman" w:cs="Times New Roman"/>
          <w:bCs/>
          <w:sz w:val="24"/>
          <w:szCs w:val="24"/>
        </w:rPr>
      </w:pPr>
      <w:r w:rsidRPr="00611367">
        <w:rPr>
          <w:rFonts w:ascii="Times New Roman" w:hAnsi="Times New Roman" w:cs="Times New Roman"/>
          <w:bCs/>
          <w:sz w:val="24"/>
          <w:szCs w:val="24"/>
        </w:rPr>
        <w:t>Financial Management/</w:t>
      </w:r>
      <w:proofErr w:type="spellStart"/>
      <w:r w:rsidRPr="00611367">
        <w:rPr>
          <w:rFonts w:ascii="Times New Roman" w:hAnsi="Times New Roman" w:cs="Times New Roman"/>
          <w:bCs/>
          <w:sz w:val="24"/>
          <w:szCs w:val="24"/>
        </w:rPr>
        <w:t>Dr.N.M</w:t>
      </w:r>
      <w:proofErr w:type="spellEnd"/>
      <w:r w:rsidRPr="00611367">
        <w:rPr>
          <w:rFonts w:ascii="Times New Roman" w:hAnsi="Times New Roman" w:cs="Times New Roman"/>
          <w:bCs/>
          <w:sz w:val="24"/>
          <w:szCs w:val="24"/>
        </w:rPr>
        <w:t xml:space="preserve">. </w:t>
      </w:r>
      <w:proofErr w:type="spellStart"/>
      <w:r w:rsidRPr="00611367">
        <w:rPr>
          <w:rFonts w:ascii="Times New Roman" w:hAnsi="Times New Roman" w:cs="Times New Roman"/>
          <w:bCs/>
          <w:sz w:val="24"/>
          <w:szCs w:val="24"/>
        </w:rPr>
        <w:t>Vechalkar</w:t>
      </w:r>
      <w:proofErr w:type="spellEnd"/>
      <w:r w:rsidRPr="00611367">
        <w:rPr>
          <w:rFonts w:ascii="Times New Roman" w:hAnsi="Times New Roman" w:cs="Times New Roman"/>
          <w:bCs/>
          <w:sz w:val="24"/>
          <w:szCs w:val="24"/>
        </w:rPr>
        <w:t xml:space="preserve">/ </w:t>
      </w:r>
      <w:proofErr w:type="spellStart"/>
      <w:r w:rsidRPr="00611367">
        <w:rPr>
          <w:rFonts w:ascii="Times New Roman" w:hAnsi="Times New Roman" w:cs="Times New Roman"/>
          <w:bCs/>
          <w:sz w:val="24"/>
          <w:szCs w:val="24"/>
        </w:rPr>
        <w:t>Nirali</w:t>
      </w:r>
      <w:proofErr w:type="spellEnd"/>
      <w:r w:rsidRPr="00611367">
        <w:rPr>
          <w:rFonts w:ascii="Times New Roman" w:hAnsi="Times New Roman" w:cs="Times New Roman"/>
          <w:bCs/>
          <w:sz w:val="24"/>
          <w:szCs w:val="24"/>
        </w:rPr>
        <w:t xml:space="preserve"> </w:t>
      </w:r>
      <w:proofErr w:type="spellStart"/>
      <w:r w:rsidRPr="00611367">
        <w:rPr>
          <w:rFonts w:ascii="Times New Roman" w:hAnsi="Times New Roman" w:cs="Times New Roman"/>
          <w:bCs/>
          <w:sz w:val="24"/>
          <w:szCs w:val="24"/>
        </w:rPr>
        <w:t>prakashan</w:t>
      </w:r>
      <w:proofErr w:type="spellEnd"/>
      <w:r w:rsidRPr="00611367">
        <w:rPr>
          <w:rFonts w:ascii="Times New Roman" w:hAnsi="Times New Roman" w:cs="Times New Roman"/>
          <w:bCs/>
          <w:sz w:val="24"/>
          <w:szCs w:val="24"/>
        </w:rPr>
        <w:t>/ Reference page no7.13–7.23,4.3-4.4</w:t>
      </w:r>
    </w:p>
    <w:p w14:paraId="1358162A" w14:textId="77777777" w:rsidR="00FF36BB" w:rsidRDefault="00FF36BB">
      <w:pPr>
        <w:numPr>
          <w:ilvl w:val="0"/>
          <w:numId w:val="1"/>
        </w:numPr>
        <w:spacing w:after="160"/>
        <w:ind w:right="0"/>
        <w:rPr>
          <w:rFonts w:ascii="Times New Roman" w:hAnsi="Times New Roman" w:cs="Times New Roman"/>
          <w:bCs/>
          <w:sz w:val="24"/>
          <w:szCs w:val="24"/>
        </w:rPr>
      </w:pPr>
      <w:r w:rsidRPr="00611367">
        <w:rPr>
          <w:rFonts w:ascii="Times New Roman" w:hAnsi="Times New Roman" w:cs="Times New Roman"/>
          <w:bCs/>
          <w:sz w:val="24"/>
          <w:szCs w:val="24"/>
        </w:rPr>
        <w:t xml:space="preserve">Financial Management/S.C. </w:t>
      </w:r>
      <w:proofErr w:type="spellStart"/>
      <w:r w:rsidRPr="00611367">
        <w:rPr>
          <w:rFonts w:ascii="Times New Roman" w:hAnsi="Times New Roman" w:cs="Times New Roman"/>
          <w:bCs/>
          <w:sz w:val="24"/>
          <w:szCs w:val="24"/>
        </w:rPr>
        <w:t>Kuchhal</w:t>
      </w:r>
      <w:proofErr w:type="spellEnd"/>
      <w:r w:rsidRPr="00611367">
        <w:rPr>
          <w:rFonts w:ascii="Times New Roman" w:hAnsi="Times New Roman" w:cs="Times New Roman"/>
          <w:bCs/>
          <w:sz w:val="24"/>
          <w:szCs w:val="24"/>
        </w:rPr>
        <w:t>/ Chaitanya Publishing House/ 16th Edition manufacture 2007/ Reference page no7.2–7.4,7.18,7.21</w:t>
      </w:r>
    </w:p>
    <w:p w14:paraId="355708CC" w14:textId="77777777" w:rsidR="00FF36BB" w:rsidRDefault="00FF36BB">
      <w:pPr>
        <w:numPr>
          <w:ilvl w:val="0"/>
          <w:numId w:val="1"/>
        </w:numPr>
        <w:spacing w:after="160"/>
        <w:ind w:right="0"/>
        <w:rPr>
          <w:rFonts w:ascii="Times New Roman" w:hAnsi="Times New Roman" w:cs="Times New Roman"/>
          <w:bCs/>
          <w:sz w:val="24"/>
          <w:szCs w:val="24"/>
        </w:rPr>
      </w:pPr>
      <w:r w:rsidRPr="00B05EFB">
        <w:rPr>
          <w:rFonts w:ascii="Times New Roman" w:hAnsi="Times New Roman" w:cs="Times New Roman"/>
          <w:bCs/>
          <w:sz w:val="24"/>
          <w:szCs w:val="24"/>
        </w:rPr>
        <w:t>Financial Management, khan and Jain</w:t>
      </w:r>
    </w:p>
    <w:p w14:paraId="66F95525" w14:textId="77777777" w:rsidR="00FF36BB" w:rsidRPr="008663E8" w:rsidRDefault="00FF36BB" w:rsidP="00FF36BB">
      <w:pPr>
        <w:rPr>
          <w:rFonts w:ascii="Times New Roman" w:hAnsi="Times New Roman" w:cs="Times New Roman"/>
          <w:b/>
          <w:sz w:val="24"/>
          <w:szCs w:val="24"/>
        </w:rPr>
      </w:pPr>
      <w:r w:rsidRPr="008663E8">
        <w:rPr>
          <w:rFonts w:ascii="Times New Roman" w:hAnsi="Times New Roman" w:cs="Times New Roman"/>
          <w:b/>
          <w:sz w:val="24"/>
          <w:szCs w:val="24"/>
        </w:rPr>
        <w:t>WEBSITES</w:t>
      </w:r>
    </w:p>
    <w:p w14:paraId="064460E2" w14:textId="77777777" w:rsidR="00FF36BB" w:rsidRPr="008663E8" w:rsidRDefault="00FF36BB">
      <w:pPr>
        <w:numPr>
          <w:ilvl w:val="0"/>
          <w:numId w:val="1"/>
        </w:numPr>
        <w:spacing w:after="160"/>
        <w:ind w:right="0"/>
        <w:rPr>
          <w:rFonts w:ascii="Times New Roman" w:hAnsi="Times New Roman" w:cs="Times New Roman"/>
          <w:bCs/>
          <w:color w:val="000000" w:themeColor="text1"/>
          <w:sz w:val="24"/>
          <w:szCs w:val="24"/>
        </w:rPr>
      </w:pPr>
      <w:hyperlink r:id="rId18" w:history="1">
        <w:r w:rsidRPr="008663E8">
          <w:rPr>
            <w:rStyle w:val="Hyperlink"/>
            <w:rFonts w:ascii="Times New Roman" w:hAnsi="Times New Roman" w:cs="Times New Roman"/>
            <w:bCs/>
            <w:color w:val="000000" w:themeColor="text1"/>
            <w:sz w:val="24"/>
            <w:szCs w:val="24"/>
          </w:rPr>
          <w:t>www.oppappers.net</w:t>
        </w:r>
      </w:hyperlink>
    </w:p>
    <w:p w14:paraId="08457BEC" w14:textId="77777777" w:rsidR="00FF36BB" w:rsidRPr="008663E8" w:rsidRDefault="00FF36BB">
      <w:pPr>
        <w:numPr>
          <w:ilvl w:val="0"/>
          <w:numId w:val="1"/>
        </w:numPr>
        <w:spacing w:after="160"/>
        <w:ind w:right="0"/>
        <w:rPr>
          <w:rFonts w:ascii="Times New Roman" w:hAnsi="Times New Roman" w:cs="Times New Roman"/>
          <w:bCs/>
          <w:color w:val="000000" w:themeColor="text1"/>
          <w:sz w:val="24"/>
          <w:szCs w:val="24"/>
        </w:rPr>
      </w:pPr>
      <w:hyperlink r:id="rId19" w:history="1">
        <w:r w:rsidRPr="008663E8">
          <w:rPr>
            <w:rStyle w:val="Hyperlink"/>
            <w:rFonts w:ascii="Times New Roman" w:hAnsi="Times New Roman" w:cs="Times New Roman"/>
            <w:bCs/>
            <w:color w:val="000000" w:themeColor="text1"/>
            <w:sz w:val="24"/>
            <w:szCs w:val="24"/>
          </w:rPr>
          <w:t>www.scribd.com</w:t>
        </w:r>
      </w:hyperlink>
    </w:p>
    <w:p w14:paraId="6CAFBA97" w14:textId="77777777" w:rsidR="00FF36BB" w:rsidRPr="008663E8" w:rsidRDefault="00FF36BB">
      <w:pPr>
        <w:numPr>
          <w:ilvl w:val="0"/>
          <w:numId w:val="1"/>
        </w:numPr>
        <w:spacing w:after="160"/>
        <w:ind w:right="0"/>
        <w:rPr>
          <w:rFonts w:ascii="Times New Roman" w:hAnsi="Times New Roman" w:cs="Times New Roman"/>
          <w:bCs/>
          <w:color w:val="000000" w:themeColor="text1"/>
          <w:sz w:val="24"/>
          <w:szCs w:val="24"/>
        </w:rPr>
      </w:pPr>
      <w:hyperlink r:id="rId20" w:history="1">
        <w:r w:rsidRPr="008663E8">
          <w:rPr>
            <w:rStyle w:val="Hyperlink"/>
            <w:rFonts w:ascii="Times New Roman" w:hAnsi="Times New Roman" w:cs="Times New Roman"/>
            <w:bCs/>
            <w:color w:val="000000" w:themeColor="text1"/>
            <w:sz w:val="24"/>
            <w:szCs w:val="24"/>
          </w:rPr>
          <w:t>www.slidesshare.net</w:t>
        </w:r>
      </w:hyperlink>
    </w:p>
    <w:p w14:paraId="2C9612FD" w14:textId="77777777" w:rsidR="00FF36BB" w:rsidRPr="008663E8" w:rsidRDefault="00FF36BB">
      <w:pPr>
        <w:numPr>
          <w:ilvl w:val="0"/>
          <w:numId w:val="1"/>
        </w:numPr>
        <w:spacing w:after="160"/>
        <w:ind w:right="0"/>
        <w:rPr>
          <w:rFonts w:ascii="Times New Roman" w:hAnsi="Times New Roman" w:cs="Times New Roman"/>
          <w:bCs/>
          <w:color w:val="000000" w:themeColor="text1"/>
          <w:sz w:val="24"/>
          <w:szCs w:val="24"/>
        </w:rPr>
      </w:pPr>
      <w:r w:rsidRPr="008663E8">
        <w:rPr>
          <w:rFonts w:ascii="Times New Roman" w:hAnsi="Times New Roman" w:cs="Times New Roman"/>
          <w:bCs/>
          <w:color w:val="000000" w:themeColor="text1"/>
          <w:sz w:val="24"/>
          <w:szCs w:val="24"/>
        </w:rPr>
        <w:t>https//planergy.com/blog/ratio-analysis-of-financial-statements/</w:t>
      </w:r>
    </w:p>
    <w:p w14:paraId="14634F8D" w14:textId="77777777" w:rsidR="00FF36BB" w:rsidRPr="008663E8" w:rsidRDefault="00FF36BB">
      <w:pPr>
        <w:numPr>
          <w:ilvl w:val="0"/>
          <w:numId w:val="1"/>
        </w:numPr>
        <w:spacing w:after="160"/>
        <w:ind w:right="0"/>
        <w:rPr>
          <w:rFonts w:ascii="Times New Roman" w:hAnsi="Times New Roman" w:cs="Times New Roman"/>
          <w:bCs/>
          <w:color w:val="000000" w:themeColor="text1"/>
          <w:sz w:val="24"/>
          <w:szCs w:val="24"/>
        </w:rPr>
      </w:pPr>
      <w:r w:rsidRPr="008663E8">
        <w:rPr>
          <w:rFonts w:ascii="Times New Roman" w:hAnsi="Times New Roman" w:cs="Times New Roman"/>
          <w:bCs/>
          <w:color w:val="000000" w:themeColor="text1"/>
          <w:sz w:val="24"/>
          <w:szCs w:val="24"/>
        </w:rPr>
        <w:t>https//en.wikipedia.org/wiki/</w:t>
      </w:r>
      <w:proofErr w:type="spellStart"/>
      <w:r w:rsidRPr="008663E8">
        <w:rPr>
          <w:rFonts w:ascii="Times New Roman" w:hAnsi="Times New Roman" w:cs="Times New Roman"/>
          <w:bCs/>
          <w:color w:val="000000" w:themeColor="text1"/>
          <w:sz w:val="24"/>
          <w:szCs w:val="24"/>
        </w:rPr>
        <w:t>Financial_statement_analysis</w:t>
      </w:r>
      <w:proofErr w:type="spellEnd"/>
    </w:p>
    <w:p w14:paraId="40EF8D51" w14:textId="77777777" w:rsidR="00FF36BB" w:rsidRPr="008663E8" w:rsidRDefault="00FF36BB">
      <w:pPr>
        <w:numPr>
          <w:ilvl w:val="0"/>
          <w:numId w:val="1"/>
        </w:numPr>
        <w:spacing w:after="160"/>
        <w:ind w:right="0"/>
        <w:rPr>
          <w:rFonts w:ascii="Times New Roman" w:hAnsi="Times New Roman" w:cs="Times New Roman"/>
          <w:bCs/>
          <w:color w:val="000000" w:themeColor="text1"/>
          <w:sz w:val="24"/>
          <w:szCs w:val="24"/>
        </w:rPr>
      </w:pPr>
      <w:r w:rsidRPr="008663E8">
        <w:rPr>
          <w:rFonts w:ascii="Times New Roman" w:hAnsi="Times New Roman" w:cs="Times New Roman"/>
          <w:color w:val="000000" w:themeColor="text1"/>
          <w:sz w:val="24"/>
          <w:szCs w:val="24"/>
        </w:rPr>
        <w:t xml:space="preserve">Financial Management – </w:t>
      </w:r>
      <w:proofErr w:type="spellStart"/>
      <w:r w:rsidRPr="008663E8">
        <w:rPr>
          <w:rFonts w:ascii="Times New Roman" w:hAnsi="Times New Roman" w:cs="Times New Roman"/>
          <w:color w:val="000000" w:themeColor="text1"/>
          <w:sz w:val="24"/>
          <w:szCs w:val="24"/>
        </w:rPr>
        <w:t>I.</w:t>
      </w:r>
      <w:proofErr w:type="gramStart"/>
      <w:r w:rsidRPr="008663E8">
        <w:rPr>
          <w:rFonts w:ascii="Times New Roman" w:hAnsi="Times New Roman" w:cs="Times New Roman"/>
          <w:color w:val="000000" w:themeColor="text1"/>
          <w:sz w:val="24"/>
          <w:szCs w:val="24"/>
        </w:rPr>
        <w:t>M.Pandey</w:t>
      </w:r>
      <w:proofErr w:type="spellEnd"/>
      <w:proofErr w:type="gramEnd"/>
      <w:r w:rsidRPr="008663E8">
        <w:rPr>
          <w:rFonts w:ascii="Times New Roman" w:hAnsi="Times New Roman" w:cs="Times New Roman"/>
          <w:color w:val="000000" w:themeColor="text1"/>
          <w:sz w:val="24"/>
          <w:szCs w:val="24"/>
        </w:rPr>
        <w:t xml:space="preserve"> .</w:t>
      </w:r>
    </w:p>
    <w:p w14:paraId="410D4600" w14:textId="77777777" w:rsidR="00FF36BB" w:rsidRPr="008663E8" w:rsidRDefault="00FF36BB">
      <w:pPr>
        <w:numPr>
          <w:ilvl w:val="0"/>
          <w:numId w:val="1"/>
        </w:numPr>
        <w:spacing w:after="160"/>
        <w:ind w:right="0"/>
        <w:rPr>
          <w:rFonts w:ascii="Times New Roman" w:hAnsi="Times New Roman" w:cs="Times New Roman"/>
          <w:bCs/>
          <w:color w:val="000000" w:themeColor="text1"/>
          <w:sz w:val="24"/>
          <w:szCs w:val="24"/>
        </w:rPr>
      </w:pPr>
      <w:hyperlink r:id="rId21" w:history="1">
        <w:r w:rsidRPr="008663E8">
          <w:rPr>
            <w:rStyle w:val="Hyperlink"/>
            <w:rFonts w:ascii="Times New Roman" w:hAnsi="Times New Roman" w:cs="Times New Roman"/>
            <w:color w:val="000000" w:themeColor="text1"/>
            <w:sz w:val="24"/>
            <w:szCs w:val="24"/>
          </w:rPr>
          <w:t>www.Moneycontrol.com</w:t>
        </w:r>
      </w:hyperlink>
      <w:r w:rsidRPr="008663E8">
        <w:rPr>
          <w:rFonts w:ascii="Times New Roman" w:hAnsi="Times New Roman" w:cs="Times New Roman"/>
          <w:color w:val="000000" w:themeColor="text1"/>
          <w:sz w:val="24"/>
          <w:szCs w:val="24"/>
        </w:rPr>
        <w:t>.</w:t>
      </w:r>
    </w:p>
    <w:p w14:paraId="35434538" w14:textId="77777777" w:rsidR="00FF36BB" w:rsidRDefault="00FF36BB" w:rsidP="00FF36BB">
      <w:pPr>
        <w:rPr>
          <w:rFonts w:ascii="Times New Roman" w:hAnsi="Times New Roman" w:cs="Times New Roman"/>
          <w:b/>
          <w:bCs/>
          <w:sz w:val="24"/>
          <w:szCs w:val="24"/>
        </w:rPr>
      </w:pPr>
    </w:p>
    <w:p w14:paraId="70C3394D" w14:textId="77777777" w:rsidR="00FF36BB" w:rsidRDefault="00FF36BB" w:rsidP="00FF36BB">
      <w:pPr>
        <w:rPr>
          <w:rFonts w:ascii="Times New Roman" w:hAnsi="Times New Roman" w:cs="Times New Roman"/>
          <w:b/>
          <w:bCs/>
          <w:sz w:val="24"/>
          <w:szCs w:val="24"/>
        </w:rPr>
      </w:pPr>
    </w:p>
    <w:p w14:paraId="0C7A3583" w14:textId="77777777" w:rsidR="00FF36BB" w:rsidRDefault="00FF36BB" w:rsidP="00FF36BB">
      <w:pPr>
        <w:rPr>
          <w:rFonts w:ascii="Times New Roman" w:hAnsi="Times New Roman" w:cs="Times New Roman"/>
          <w:b/>
          <w:bCs/>
          <w:sz w:val="24"/>
          <w:szCs w:val="24"/>
        </w:rPr>
      </w:pPr>
    </w:p>
    <w:p w14:paraId="4763A3DA" w14:textId="77777777" w:rsidR="00FF36BB" w:rsidRDefault="00FF36BB" w:rsidP="00FF36BB">
      <w:pPr>
        <w:rPr>
          <w:rFonts w:ascii="Times New Roman" w:hAnsi="Times New Roman" w:cs="Times New Roman"/>
          <w:b/>
          <w:bCs/>
          <w:sz w:val="24"/>
          <w:szCs w:val="24"/>
        </w:rPr>
      </w:pPr>
    </w:p>
    <w:p w14:paraId="5491C40D" w14:textId="77777777" w:rsidR="00FF36BB" w:rsidRDefault="00FF36BB" w:rsidP="00FF36BB">
      <w:pPr>
        <w:rPr>
          <w:rFonts w:ascii="Times New Roman" w:hAnsi="Times New Roman" w:cs="Times New Roman"/>
          <w:b/>
          <w:bCs/>
          <w:sz w:val="24"/>
          <w:szCs w:val="24"/>
        </w:rPr>
      </w:pPr>
    </w:p>
    <w:p w14:paraId="771B091A" w14:textId="77777777" w:rsidR="00FF36BB" w:rsidRDefault="00FF36BB" w:rsidP="00FF36BB">
      <w:pPr>
        <w:rPr>
          <w:rFonts w:ascii="Times New Roman" w:hAnsi="Times New Roman" w:cs="Times New Roman"/>
          <w:b/>
          <w:bCs/>
          <w:sz w:val="24"/>
          <w:szCs w:val="24"/>
        </w:rPr>
      </w:pPr>
    </w:p>
    <w:p w14:paraId="70D07586" w14:textId="77777777" w:rsidR="00FF36BB" w:rsidRPr="003D0FD5" w:rsidRDefault="00FF36BB" w:rsidP="00FF36BB">
      <w:pPr>
        <w:pStyle w:val="Heading1"/>
      </w:pPr>
      <w:r w:rsidRPr="003D0FD5">
        <w:t>ANNEXURES</w:t>
      </w:r>
    </w:p>
    <w:p w14:paraId="08399C54" w14:textId="77777777" w:rsidR="00FF36BB" w:rsidRDefault="00FF36BB" w:rsidP="00FF36BB">
      <w:pPr>
        <w:rPr>
          <w:rFonts w:ascii="Times New Roman" w:hAnsi="Times New Roman" w:cs="Times New Roman"/>
          <w:b/>
          <w:bCs/>
          <w:sz w:val="24"/>
          <w:szCs w:val="24"/>
        </w:rPr>
      </w:pPr>
      <w:r>
        <w:rPr>
          <w:rFonts w:ascii="Times New Roman" w:hAnsi="Times New Roman" w:cs="Times New Roman"/>
          <w:b/>
          <w:bCs/>
          <w:sz w:val="24"/>
          <w:szCs w:val="24"/>
        </w:rPr>
        <w:t>Balance sheet of Indian Designs Private Limited LTD for the year 2017, 2018, 2019, 2020 &amp; 2021</w:t>
      </w:r>
    </w:p>
    <w:p w14:paraId="252F05BA" w14:textId="77777777" w:rsidR="00FF36BB" w:rsidRDefault="00FF36BB" w:rsidP="00FF36BB">
      <w:pPr>
        <w:rPr>
          <w:rFonts w:ascii="Times New Roman" w:hAnsi="Times New Roman" w:cs="Times New Roman"/>
          <w:sz w:val="24"/>
          <w:szCs w:val="24"/>
        </w:rPr>
      </w:pPr>
      <w:r w:rsidRPr="00611367">
        <w:rPr>
          <w:rFonts w:ascii="Times New Roman" w:hAnsi="Times New Roman" w:cs="Times New Roman"/>
          <w:noProof/>
          <w:sz w:val="24"/>
          <w:szCs w:val="24"/>
          <w:lang w:val="en-IN" w:eastAsia="en-IN"/>
        </w:rPr>
        <w:lastRenderedPageBreak/>
        <w:drawing>
          <wp:anchor distT="0" distB="0" distL="114300" distR="114300" simplePos="0" relativeHeight="251671552" behindDoc="0" locked="0" layoutInCell="1" allowOverlap="1" wp14:anchorId="6AACE555" wp14:editId="6D1B3B80">
            <wp:simplePos x="0" y="0"/>
            <wp:positionH relativeFrom="column">
              <wp:posOffset>118110</wp:posOffset>
            </wp:positionH>
            <wp:positionV relativeFrom="paragraph">
              <wp:posOffset>57150</wp:posOffset>
            </wp:positionV>
            <wp:extent cx="5997575" cy="7427595"/>
            <wp:effectExtent l="0" t="0" r="3175" b="190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97575" cy="7427595"/>
                    </a:xfrm>
                    <a:prstGeom prst="rect">
                      <a:avLst/>
                    </a:prstGeom>
                  </pic:spPr>
                </pic:pic>
              </a:graphicData>
            </a:graphic>
          </wp:anchor>
        </w:drawing>
      </w:r>
    </w:p>
    <w:p w14:paraId="17FB87CA" w14:textId="77777777" w:rsidR="00FF36BB" w:rsidRDefault="00FF36BB" w:rsidP="00FF36BB">
      <w:pPr>
        <w:rPr>
          <w:rFonts w:ascii="Times New Roman" w:hAnsi="Times New Roman" w:cs="Times New Roman"/>
          <w:sz w:val="24"/>
          <w:szCs w:val="24"/>
        </w:rPr>
      </w:pPr>
      <w:r w:rsidRPr="00611367">
        <w:rPr>
          <w:rFonts w:ascii="Times New Roman" w:hAnsi="Times New Roman" w:cs="Times New Roman"/>
          <w:noProof/>
          <w:sz w:val="24"/>
          <w:szCs w:val="24"/>
          <w:lang w:val="en-IN" w:eastAsia="en-IN"/>
        </w:rPr>
        <w:lastRenderedPageBreak/>
        <w:drawing>
          <wp:inline distT="0" distB="0" distL="0" distR="0" wp14:anchorId="04A20BD3" wp14:editId="100CB518">
            <wp:extent cx="6100549" cy="68258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00549" cy="6825837"/>
                    </a:xfrm>
                    <a:prstGeom prst="rect">
                      <a:avLst/>
                    </a:prstGeom>
                  </pic:spPr>
                </pic:pic>
              </a:graphicData>
            </a:graphic>
          </wp:inline>
        </w:drawing>
      </w:r>
    </w:p>
    <w:p w14:paraId="27951458" w14:textId="77777777" w:rsidR="00FF36BB" w:rsidRDefault="00FF36BB" w:rsidP="00FF36BB">
      <w:pPr>
        <w:rPr>
          <w:rFonts w:ascii="Times New Roman" w:hAnsi="Times New Roman" w:cs="Times New Roman"/>
          <w:sz w:val="24"/>
          <w:szCs w:val="24"/>
        </w:rPr>
      </w:pPr>
    </w:p>
    <w:p w14:paraId="1D3A4425" w14:textId="77777777" w:rsidR="00FF36BB" w:rsidRDefault="00FF36BB" w:rsidP="00FF36BB">
      <w:pPr>
        <w:rPr>
          <w:rFonts w:ascii="Times New Roman" w:hAnsi="Times New Roman" w:cs="Times New Roman"/>
          <w:sz w:val="24"/>
          <w:szCs w:val="24"/>
        </w:rPr>
      </w:pPr>
    </w:p>
    <w:p w14:paraId="5F55008D" w14:textId="77777777" w:rsidR="00FF36BB" w:rsidRDefault="00FF36BB" w:rsidP="00FF36BB">
      <w:pPr>
        <w:rPr>
          <w:rFonts w:ascii="Times New Roman" w:hAnsi="Times New Roman" w:cs="Times New Roman"/>
          <w:sz w:val="24"/>
          <w:szCs w:val="24"/>
        </w:rPr>
      </w:pPr>
    </w:p>
    <w:p w14:paraId="1D125AD1" w14:textId="77777777" w:rsidR="00D10714" w:rsidRDefault="00D10714" w:rsidP="00FF36BB">
      <w:pPr>
        <w:rPr>
          <w:rFonts w:ascii="Times New Roman" w:hAnsi="Times New Roman" w:cs="Times New Roman"/>
          <w:b/>
          <w:bCs/>
          <w:sz w:val="24"/>
          <w:szCs w:val="24"/>
        </w:rPr>
      </w:pPr>
    </w:p>
    <w:p w14:paraId="0DAA880A" w14:textId="77777777" w:rsidR="00D10714" w:rsidRDefault="00D10714" w:rsidP="00D10714">
      <w:pPr>
        <w:ind w:firstLine="0"/>
        <w:rPr>
          <w:rFonts w:ascii="Times New Roman" w:hAnsi="Times New Roman" w:cs="Times New Roman"/>
          <w:b/>
          <w:bCs/>
          <w:sz w:val="24"/>
          <w:szCs w:val="24"/>
        </w:rPr>
      </w:pPr>
    </w:p>
    <w:p w14:paraId="23FB9424" w14:textId="77777777" w:rsidR="00D10714" w:rsidRDefault="00D10714" w:rsidP="00D10714">
      <w:pPr>
        <w:ind w:firstLine="0"/>
        <w:rPr>
          <w:rFonts w:ascii="Times New Roman" w:hAnsi="Times New Roman" w:cs="Times New Roman"/>
          <w:b/>
          <w:bCs/>
          <w:sz w:val="24"/>
          <w:szCs w:val="24"/>
        </w:rPr>
      </w:pPr>
    </w:p>
    <w:p w14:paraId="5B031B81" w14:textId="62319A5C" w:rsidR="00FF36BB" w:rsidRDefault="00FF36BB" w:rsidP="00D10714">
      <w:pPr>
        <w:ind w:firstLine="0"/>
        <w:rPr>
          <w:rFonts w:ascii="Times New Roman" w:hAnsi="Times New Roman" w:cs="Times New Roman"/>
          <w:b/>
          <w:bCs/>
          <w:sz w:val="24"/>
          <w:szCs w:val="24"/>
        </w:rPr>
      </w:pPr>
      <w:r>
        <w:rPr>
          <w:rFonts w:ascii="Times New Roman" w:hAnsi="Times New Roman" w:cs="Times New Roman"/>
          <w:b/>
          <w:bCs/>
          <w:sz w:val="24"/>
          <w:szCs w:val="24"/>
        </w:rPr>
        <w:t>Indian Designs Private Limited</w:t>
      </w:r>
      <w:r w:rsidRPr="00611367">
        <w:rPr>
          <w:rFonts w:ascii="Times New Roman" w:hAnsi="Times New Roman" w:cs="Times New Roman"/>
          <w:b/>
          <w:bCs/>
          <w:sz w:val="24"/>
          <w:szCs w:val="24"/>
        </w:rPr>
        <w:t xml:space="preserve"> profit and loss account for the years 2017, 2018, 2019, 2020, and 2021</w:t>
      </w:r>
    </w:p>
    <w:p w14:paraId="21430E7D" w14:textId="37B5C59A" w:rsidR="00FF36BB" w:rsidRDefault="00D10714" w:rsidP="00FF36BB">
      <w:pPr>
        <w:rPr>
          <w:rFonts w:ascii="Times New Roman" w:hAnsi="Times New Roman" w:cs="Times New Roman"/>
          <w:sz w:val="24"/>
          <w:szCs w:val="24"/>
        </w:rPr>
      </w:pPr>
      <w:r w:rsidRPr="00611367">
        <w:rPr>
          <w:rFonts w:ascii="Times New Roman" w:hAnsi="Times New Roman" w:cs="Times New Roman"/>
          <w:noProof/>
          <w:sz w:val="24"/>
          <w:szCs w:val="24"/>
          <w:lang w:val="en-IN" w:eastAsia="en-IN"/>
        </w:rPr>
        <w:lastRenderedPageBreak/>
        <w:drawing>
          <wp:anchor distT="0" distB="0" distL="114300" distR="114300" simplePos="0" relativeHeight="251670528" behindDoc="0" locked="0" layoutInCell="1" allowOverlap="1" wp14:anchorId="0AA55A29" wp14:editId="593AA259">
            <wp:simplePos x="0" y="0"/>
            <wp:positionH relativeFrom="column">
              <wp:posOffset>15240</wp:posOffset>
            </wp:positionH>
            <wp:positionV relativeFrom="paragraph">
              <wp:posOffset>191135</wp:posOffset>
            </wp:positionV>
            <wp:extent cx="6018530" cy="7346950"/>
            <wp:effectExtent l="0" t="0" r="127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018530" cy="7346950"/>
                    </a:xfrm>
                    <a:prstGeom prst="rect">
                      <a:avLst/>
                    </a:prstGeom>
                  </pic:spPr>
                </pic:pic>
              </a:graphicData>
            </a:graphic>
            <wp14:sizeRelH relativeFrom="page">
              <wp14:pctWidth>0</wp14:pctWidth>
            </wp14:sizeRelH>
            <wp14:sizeRelV relativeFrom="page">
              <wp14:pctHeight>0</wp14:pctHeight>
            </wp14:sizeRelV>
          </wp:anchor>
        </w:drawing>
      </w:r>
    </w:p>
    <w:p w14:paraId="248F9718" w14:textId="77777777" w:rsidR="00FF36BB" w:rsidRDefault="00FF36BB" w:rsidP="00FF36BB">
      <w:pPr>
        <w:rPr>
          <w:rFonts w:ascii="Times New Roman" w:hAnsi="Times New Roman" w:cs="Times New Roman"/>
          <w:sz w:val="24"/>
          <w:szCs w:val="24"/>
        </w:rPr>
      </w:pPr>
      <w:r w:rsidRPr="00611367">
        <w:rPr>
          <w:rFonts w:ascii="Times New Roman" w:hAnsi="Times New Roman" w:cs="Times New Roman"/>
          <w:noProof/>
          <w:sz w:val="24"/>
          <w:szCs w:val="24"/>
          <w:lang w:val="en-IN" w:eastAsia="en-IN"/>
        </w:rPr>
        <w:lastRenderedPageBreak/>
        <w:drawing>
          <wp:inline distT="0" distB="0" distL="0" distR="0" wp14:anchorId="53FE1C86" wp14:editId="718E1A53">
            <wp:extent cx="5900751" cy="24765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00751" cy="2476500"/>
                    </a:xfrm>
                    <a:prstGeom prst="rect">
                      <a:avLst/>
                    </a:prstGeom>
                  </pic:spPr>
                </pic:pic>
              </a:graphicData>
            </a:graphic>
          </wp:inline>
        </w:drawing>
      </w:r>
    </w:p>
    <w:p w14:paraId="33A44AB6" w14:textId="77777777" w:rsidR="00FF36BB" w:rsidRDefault="00FF36BB" w:rsidP="00FF36BB"/>
    <w:p w14:paraId="1E8F31EF" w14:textId="77777777" w:rsidR="00FF36BB" w:rsidRPr="00E14C9F" w:rsidRDefault="00FF36BB" w:rsidP="00FF36BB">
      <w:pPr>
        <w:ind w:left="0" w:firstLine="0"/>
        <w:jc w:val="left"/>
        <w:rPr>
          <w:rFonts w:ascii="Times New Roman" w:hAnsi="Times New Roman" w:cs="Times New Roman"/>
          <w:b/>
          <w:sz w:val="28"/>
          <w:szCs w:val="24"/>
        </w:rPr>
      </w:pPr>
    </w:p>
    <w:sectPr w:rsidR="00FF36BB" w:rsidRPr="00E14C9F" w:rsidSect="009D1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60E"/>
    <w:multiLevelType w:val="hybridMultilevel"/>
    <w:tmpl w:val="F8BC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54DBA"/>
    <w:multiLevelType w:val="hybridMultilevel"/>
    <w:tmpl w:val="59A8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47CFA"/>
    <w:multiLevelType w:val="hybridMultilevel"/>
    <w:tmpl w:val="B150D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D876F3"/>
    <w:multiLevelType w:val="hybridMultilevel"/>
    <w:tmpl w:val="3FE2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262E1"/>
    <w:multiLevelType w:val="hybridMultilevel"/>
    <w:tmpl w:val="1542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03CDC"/>
    <w:multiLevelType w:val="hybridMultilevel"/>
    <w:tmpl w:val="262E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92789"/>
    <w:multiLevelType w:val="hybridMultilevel"/>
    <w:tmpl w:val="BE66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843443"/>
    <w:multiLevelType w:val="hybridMultilevel"/>
    <w:tmpl w:val="711A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5F07BE"/>
    <w:multiLevelType w:val="hybridMultilevel"/>
    <w:tmpl w:val="88A4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962A20"/>
    <w:multiLevelType w:val="hybridMultilevel"/>
    <w:tmpl w:val="969A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905C4"/>
    <w:multiLevelType w:val="hybridMultilevel"/>
    <w:tmpl w:val="C3F40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2026EA"/>
    <w:multiLevelType w:val="hybridMultilevel"/>
    <w:tmpl w:val="24BE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691166">
    <w:abstractNumId w:val="7"/>
  </w:num>
  <w:num w:numId="2" w16cid:durableId="2031952555">
    <w:abstractNumId w:val="3"/>
  </w:num>
  <w:num w:numId="3" w16cid:durableId="1172918043">
    <w:abstractNumId w:val="9"/>
  </w:num>
  <w:num w:numId="4" w16cid:durableId="2042514041">
    <w:abstractNumId w:val="8"/>
  </w:num>
  <w:num w:numId="5" w16cid:durableId="1065104927">
    <w:abstractNumId w:val="0"/>
  </w:num>
  <w:num w:numId="6" w16cid:durableId="1473137831">
    <w:abstractNumId w:val="4"/>
  </w:num>
  <w:num w:numId="7" w16cid:durableId="1510875335">
    <w:abstractNumId w:val="6"/>
  </w:num>
  <w:num w:numId="8" w16cid:durableId="693310749">
    <w:abstractNumId w:val="11"/>
  </w:num>
  <w:num w:numId="9" w16cid:durableId="681782840">
    <w:abstractNumId w:val="5"/>
  </w:num>
  <w:num w:numId="10" w16cid:durableId="1768574049">
    <w:abstractNumId w:val="1"/>
  </w:num>
  <w:num w:numId="11" w16cid:durableId="1517495283">
    <w:abstractNumId w:val="2"/>
  </w:num>
  <w:num w:numId="12" w16cid:durableId="148839779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EB9"/>
    <w:rsid w:val="00001E4B"/>
    <w:rsid w:val="00095274"/>
    <w:rsid w:val="000B0EAE"/>
    <w:rsid w:val="000E1493"/>
    <w:rsid w:val="001722DA"/>
    <w:rsid w:val="001B1D52"/>
    <w:rsid w:val="001C6BF5"/>
    <w:rsid w:val="001E7E60"/>
    <w:rsid w:val="00235ED5"/>
    <w:rsid w:val="002D5469"/>
    <w:rsid w:val="002D76E0"/>
    <w:rsid w:val="002E173D"/>
    <w:rsid w:val="0032443B"/>
    <w:rsid w:val="0032758B"/>
    <w:rsid w:val="00330089"/>
    <w:rsid w:val="00342EF2"/>
    <w:rsid w:val="003566D6"/>
    <w:rsid w:val="00383885"/>
    <w:rsid w:val="00387D6F"/>
    <w:rsid w:val="00393DCD"/>
    <w:rsid w:val="004320D1"/>
    <w:rsid w:val="00487990"/>
    <w:rsid w:val="004C3176"/>
    <w:rsid w:val="004D5363"/>
    <w:rsid w:val="00534032"/>
    <w:rsid w:val="005510EA"/>
    <w:rsid w:val="005569FB"/>
    <w:rsid w:val="00576561"/>
    <w:rsid w:val="00576DB5"/>
    <w:rsid w:val="0059648F"/>
    <w:rsid w:val="005F5EB9"/>
    <w:rsid w:val="006734C3"/>
    <w:rsid w:val="006B373D"/>
    <w:rsid w:val="006C1B31"/>
    <w:rsid w:val="006D33E0"/>
    <w:rsid w:val="006E2293"/>
    <w:rsid w:val="006E6B35"/>
    <w:rsid w:val="00770443"/>
    <w:rsid w:val="00794CA9"/>
    <w:rsid w:val="00805928"/>
    <w:rsid w:val="00821FA4"/>
    <w:rsid w:val="0083483E"/>
    <w:rsid w:val="00844C9E"/>
    <w:rsid w:val="008B114D"/>
    <w:rsid w:val="008F40A5"/>
    <w:rsid w:val="008F7125"/>
    <w:rsid w:val="009000F4"/>
    <w:rsid w:val="00925A48"/>
    <w:rsid w:val="00981D39"/>
    <w:rsid w:val="009A731D"/>
    <w:rsid w:val="009D159F"/>
    <w:rsid w:val="00A26032"/>
    <w:rsid w:val="00A65110"/>
    <w:rsid w:val="00B52CCC"/>
    <w:rsid w:val="00B71412"/>
    <w:rsid w:val="00BD2F99"/>
    <w:rsid w:val="00C76259"/>
    <w:rsid w:val="00C94638"/>
    <w:rsid w:val="00C95823"/>
    <w:rsid w:val="00CC66A8"/>
    <w:rsid w:val="00D10714"/>
    <w:rsid w:val="00DA1D14"/>
    <w:rsid w:val="00DC4517"/>
    <w:rsid w:val="00E14C9F"/>
    <w:rsid w:val="00E60698"/>
    <w:rsid w:val="00EA016F"/>
    <w:rsid w:val="00EB2C50"/>
    <w:rsid w:val="00F1051F"/>
    <w:rsid w:val="00F260AA"/>
    <w:rsid w:val="00F91A83"/>
    <w:rsid w:val="00FA07F6"/>
    <w:rsid w:val="00FE0AC8"/>
    <w:rsid w:val="00FF36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20B1"/>
  <w15:docId w15:val="{66D6BBF2-E952-4363-A0B4-F52F73FB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ind w:left="115" w:right="101"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59F"/>
  </w:style>
  <w:style w:type="paragraph" w:styleId="Heading1">
    <w:name w:val="heading 1"/>
    <w:basedOn w:val="Normal"/>
    <w:next w:val="Normal"/>
    <w:link w:val="Heading1Char"/>
    <w:uiPriority w:val="9"/>
    <w:qFormat/>
    <w:rsid w:val="00FF36BB"/>
    <w:pPr>
      <w:keepNext/>
      <w:keepLines/>
      <w:spacing w:before="240" w:after="120" w:line="259" w:lineRule="auto"/>
      <w:ind w:left="0" w:right="0" w:firstLine="0"/>
      <w:jc w:val="left"/>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F36BB"/>
    <w:pPr>
      <w:keepNext/>
      <w:keepLines/>
      <w:spacing w:before="160" w:after="120" w:line="259" w:lineRule="auto"/>
      <w:ind w:left="0" w:right="0" w:firstLine="0"/>
      <w:jc w:val="center"/>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semiHidden/>
    <w:unhideWhenUsed/>
    <w:qFormat/>
    <w:rsid w:val="00FF36BB"/>
    <w:pPr>
      <w:keepNext/>
      <w:keepLines/>
      <w:spacing w:before="40" w:line="259" w:lineRule="auto"/>
      <w:ind w:left="0" w:right="0" w:firstLine="0"/>
      <w:jc w:val="left"/>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F36BB"/>
    <w:pPr>
      <w:keepNext/>
      <w:keepLines/>
      <w:spacing w:before="40" w:line="259" w:lineRule="auto"/>
      <w:ind w:left="0" w:right="0" w:firstLine="0"/>
      <w:jc w:val="left"/>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EF2"/>
    <w:pPr>
      <w:ind w:left="720"/>
      <w:contextualSpacing/>
    </w:pPr>
  </w:style>
  <w:style w:type="character" w:styleId="Hyperlink">
    <w:name w:val="Hyperlink"/>
    <w:basedOn w:val="DefaultParagraphFont"/>
    <w:uiPriority w:val="99"/>
    <w:unhideWhenUsed/>
    <w:rsid w:val="00342EF2"/>
    <w:rPr>
      <w:color w:val="0000FF" w:themeColor="hyperlink"/>
      <w:u w:val="single"/>
    </w:rPr>
  </w:style>
  <w:style w:type="paragraph" w:styleId="BalloonText">
    <w:name w:val="Balloon Text"/>
    <w:basedOn w:val="Normal"/>
    <w:link w:val="BalloonTextChar"/>
    <w:uiPriority w:val="99"/>
    <w:semiHidden/>
    <w:unhideWhenUsed/>
    <w:rsid w:val="003300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089"/>
    <w:rPr>
      <w:rFonts w:ascii="Tahoma" w:hAnsi="Tahoma" w:cs="Tahoma"/>
      <w:sz w:val="16"/>
      <w:szCs w:val="16"/>
    </w:rPr>
  </w:style>
  <w:style w:type="character" w:customStyle="1" w:styleId="Heading1Char">
    <w:name w:val="Heading 1 Char"/>
    <w:basedOn w:val="DefaultParagraphFont"/>
    <w:link w:val="Heading1"/>
    <w:uiPriority w:val="9"/>
    <w:rsid w:val="00FF36B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F36BB"/>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semiHidden/>
    <w:rsid w:val="00FF36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F36BB"/>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FF36BB"/>
    <w:pPr>
      <w:spacing w:line="240" w:lineRule="auto"/>
      <w:ind w:left="0" w:righ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F36BB"/>
    <w:rPr>
      <w:color w:val="605E5C"/>
      <w:shd w:val="clear" w:color="auto" w:fill="E1DFDD"/>
    </w:rPr>
  </w:style>
  <w:style w:type="paragraph" w:styleId="Header">
    <w:name w:val="header"/>
    <w:basedOn w:val="Normal"/>
    <w:link w:val="HeaderChar"/>
    <w:uiPriority w:val="99"/>
    <w:unhideWhenUsed/>
    <w:rsid w:val="00FF36BB"/>
    <w:pPr>
      <w:tabs>
        <w:tab w:val="center" w:pos="4513"/>
        <w:tab w:val="right" w:pos="9026"/>
      </w:tabs>
      <w:spacing w:line="240" w:lineRule="auto"/>
      <w:ind w:left="0" w:right="0" w:firstLine="0"/>
      <w:jc w:val="left"/>
    </w:pPr>
  </w:style>
  <w:style w:type="character" w:customStyle="1" w:styleId="HeaderChar">
    <w:name w:val="Header Char"/>
    <w:basedOn w:val="DefaultParagraphFont"/>
    <w:link w:val="Header"/>
    <w:uiPriority w:val="99"/>
    <w:rsid w:val="00FF36BB"/>
  </w:style>
  <w:style w:type="paragraph" w:styleId="Footer">
    <w:name w:val="footer"/>
    <w:basedOn w:val="Normal"/>
    <w:link w:val="FooterChar"/>
    <w:uiPriority w:val="99"/>
    <w:unhideWhenUsed/>
    <w:rsid w:val="00FF36BB"/>
    <w:pPr>
      <w:tabs>
        <w:tab w:val="center" w:pos="4513"/>
        <w:tab w:val="right" w:pos="9026"/>
      </w:tabs>
      <w:spacing w:line="240" w:lineRule="auto"/>
      <w:ind w:left="0" w:right="0" w:firstLine="0"/>
      <w:jc w:val="left"/>
    </w:pPr>
  </w:style>
  <w:style w:type="character" w:customStyle="1" w:styleId="FooterChar">
    <w:name w:val="Footer Char"/>
    <w:basedOn w:val="DefaultParagraphFont"/>
    <w:link w:val="Footer"/>
    <w:uiPriority w:val="99"/>
    <w:rsid w:val="00FF36BB"/>
  </w:style>
  <w:style w:type="character" w:styleId="UnresolvedMention">
    <w:name w:val="Unresolved Mention"/>
    <w:basedOn w:val="DefaultParagraphFont"/>
    <w:uiPriority w:val="99"/>
    <w:semiHidden/>
    <w:unhideWhenUsed/>
    <w:rsid w:val="00FF3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64174">
      <w:bodyDiv w:val="1"/>
      <w:marLeft w:val="0"/>
      <w:marRight w:val="0"/>
      <w:marTop w:val="0"/>
      <w:marBottom w:val="0"/>
      <w:divBdr>
        <w:top w:val="none" w:sz="0" w:space="0" w:color="auto"/>
        <w:left w:val="none" w:sz="0" w:space="0" w:color="auto"/>
        <w:bottom w:val="none" w:sz="0" w:space="0" w:color="auto"/>
        <w:right w:val="none" w:sz="0" w:space="0" w:color="auto"/>
      </w:divBdr>
      <w:divsChild>
        <w:div w:id="70397822">
          <w:marLeft w:val="0"/>
          <w:marRight w:val="0"/>
          <w:marTop w:val="0"/>
          <w:marBottom w:val="0"/>
          <w:divBdr>
            <w:top w:val="none" w:sz="0" w:space="0" w:color="auto"/>
            <w:left w:val="none" w:sz="0" w:space="0" w:color="auto"/>
            <w:bottom w:val="none" w:sz="0" w:space="0" w:color="auto"/>
            <w:right w:val="none" w:sz="0" w:space="0" w:color="auto"/>
          </w:divBdr>
        </w:div>
      </w:divsChild>
    </w:div>
    <w:div w:id="672680123">
      <w:bodyDiv w:val="1"/>
      <w:marLeft w:val="0"/>
      <w:marRight w:val="0"/>
      <w:marTop w:val="0"/>
      <w:marBottom w:val="0"/>
      <w:divBdr>
        <w:top w:val="none" w:sz="0" w:space="0" w:color="auto"/>
        <w:left w:val="none" w:sz="0" w:space="0" w:color="auto"/>
        <w:bottom w:val="none" w:sz="0" w:space="0" w:color="auto"/>
        <w:right w:val="none" w:sz="0" w:space="0" w:color="auto"/>
      </w:divBdr>
      <w:divsChild>
        <w:div w:id="312101077">
          <w:marLeft w:val="0"/>
          <w:marRight w:val="0"/>
          <w:marTop w:val="0"/>
          <w:marBottom w:val="0"/>
          <w:divBdr>
            <w:top w:val="none" w:sz="0" w:space="0" w:color="auto"/>
            <w:left w:val="none" w:sz="0" w:space="0" w:color="auto"/>
            <w:bottom w:val="none" w:sz="0" w:space="0" w:color="auto"/>
            <w:right w:val="none" w:sz="0" w:space="0" w:color="auto"/>
          </w:divBdr>
        </w:div>
      </w:divsChild>
    </w:div>
    <w:div w:id="1078676752">
      <w:bodyDiv w:val="1"/>
      <w:marLeft w:val="0"/>
      <w:marRight w:val="0"/>
      <w:marTop w:val="0"/>
      <w:marBottom w:val="0"/>
      <w:divBdr>
        <w:top w:val="none" w:sz="0" w:space="0" w:color="auto"/>
        <w:left w:val="none" w:sz="0" w:space="0" w:color="auto"/>
        <w:bottom w:val="none" w:sz="0" w:space="0" w:color="auto"/>
        <w:right w:val="none" w:sz="0" w:space="0" w:color="auto"/>
      </w:divBdr>
    </w:div>
    <w:div w:id="172872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oppappers.n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oneycontrol.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slidesshare.ne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hyperlink" Target="http://www.scribd.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50E18-4624-4C0E-AA7A-5B256A97A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33</Pages>
  <Words>3409</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DHARSHAN K</cp:lastModifiedBy>
  <cp:revision>3</cp:revision>
  <dcterms:created xsi:type="dcterms:W3CDTF">2022-06-27T07:38:00Z</dcterms:created>
  <dcterms:modified xsi:type="dcterms:W3CDTF">2022-08-29T01:35:00Z</dcterms:modified>
</cp:coreProperties>
</file>