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3E" w:rsidRDefault="0085143E" w:rsidP="00915B66">
      <w:pPr>
        <w:tabs>
          <w:tab w:val="left" w:pos="3168"/>
        </w:tabs>
        <w:jc w:val="center"/>
        <w:rPr>
          <w:rFonts w:cstheme="minorHAnsi"/>
          <w:b/>
          <w:position w:val="6"/>
        </w:rPr>
      </w:pPr>
    </w:p>
    <w:p w:rsidR="00417ED8" w:rsidRPr="00395484" w:rsidRDefault="00417ED8" w:rsidP="00915B66">
      <w:pPr>
        <w:tabs>
          <w:tab w:val="left" w:pos="3168"/>
        </w:tabs>
        <w:jc w:val="center"/>
        <w:rPr>
          <w:rFonts w:cstheme="minorHAnsi"/>
        </w:rPr>
      </w:pPr>
      <w:r w:rsidRPr="0039548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-28574</wp:posOffset>
            </wp:positionH>
            <wp:positionV relativeFrom="paragraph">
              <wp:posOffset>0</wp:posOffset>
            </wp:positionV>
            <wp:extent cx="876300" cy="504825"/>
            <wp:effectExtent l="19050" t="0" r="0" b="0"/>
            <wp:wrapNone/>
            <wp:docPr id="1" name="Picture 1" descr="C:\Users\HBS24\Desktop\HBS_LOGO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S24\Desktop\HBS_LOGO_Edi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73D" w:rsidRPr="00395484">
        <w:rPr>
          <w:rFonts w:cstheme="minorHAnsi"/>
          <w:b/>
          <w:position w:val="6"/>
        </w:rPr>
        <w:t xml:space="preserve"> </w:t>
      </w:r>
      <w:r w:rsidRPr="00395484">
        <w:rPr>
          <w:rFonts w:cstheme="minorHAnsi"/>
          <w:b/>
          <w:position w:val="6"/>
        </w:rPr>
        <w:t>Hyderabad Business School</w:t>
      </w:r>
    </w:p>
    <w:p w:rsidR="00915B66" w:rsidRPr="00395484" w:rsidRDefault="00915B66" w:rsidP="00915B66">
      <w:pPr>
        <w:ind w:left="-90" w:right="-630" w:hanging="450"/>
        <w:jc w:val="center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>A Constituent of GITAM University</w:t>
      </w:r>
    </w:p>
    <w:p w:rsidR="00915B66" w:rsidRPr="00395484" w:rsidRDefault="00915B66" w:rsidP="00915B66">
      <w:pPr>
        <w:jc w:val="center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 xml:space="preserve">             (Deemed to be University, </w:t>
      </w:r>
      <w:proofErr w:type="spellStart"/>
      <w:r w:rsidRPr="00395484">
        <w:rPr>
          <w:rFonts w:cstheme="minorHAnsi"/>
          <w:b/>
          <w:bCs/>
        </w:rPr>
        <w:t>Estd</w:t>
      </w:r>
      <w:proofErr w:type="spellEnd"/>
      <w:r w:rsidRPr="00395484">
        <w:rPr>
          <w:rFonts w:cstheme="minorHAnsi"/>
          <w:b/>
          <w:bCs/>
        </w:rPr>
        <w:t>. u/s 3 of UGC Act 1956)</w:t>
      </w:r>
    </w:p>
    <w:p w:rsidR="00915B66" w:rsidRPr="00395484" w:rsidRDefault="00915B66" w:rsidP="00915B66">
      <w:pPr>
        <w:jc w:val="center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 xml:space="preserve">HYDERABAD </w:t>
      </w:r>
    </w:p>
    <w:p w:rsidR="007C32B1" w:rsidRPr="00395484" w:rsidRDefault="007C32B1" w:rsidP="00915B66">
      <w:pPr>
        <w:ind w:left="-90" w:right="-630" w:hanging="450"/>
        <w:jc w:val="center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>UG</w:t>
      </w:r>
      <w:r w:rsidR="00D71102" w:rsidRPr="00395484">
        <w:rPr>
          <w:rFonts w:cstheme="minorHAnsi"/>
          <w:b/>
          <w:bCs/>
        </w:rPr>
        <w:t xml:space="preserve"> </w:t>
      </w:r>
      <w:r w:rsidRPr="00395484">
        <w:rPr>
          <w:rFonts w:cstheme="minorHAnsi"/>
          <w:b/>
          <w:bCs/>
        </w:rPr>
        <w:t xml:space="preserve">PROGRAMME </w:t>
      </w:r>
      <w:r w:rsidR="00650FE6" w:rsidRPr="00395484">
        <w:rPr>
          <w:rFonts w:cstheme="minorHAnsi"/>
          <w:b/>
          <w:bCs/>
        </w:rPr>
        <w:t>SEM - I</w:t>
      </w:r>
      <w:r w:rsidR="00287C90">
        <w:rPr>
          <w:rFonts w:cstheme="minorHAnsi"/>
          <w:b/>
          <w:bCs/>
        </w:rPr>
        <w:t>V</w:t>
      </w:r>
      <w:r w:rsidR="00946FF4" w:rsidRPr="00395484">
        <w:rPr>
          <w:rFonts w:cstheme="minorHAnsi"/>
          <w:b/>
          <w:bCs/>
        </w:rPr>
        <w:t xml:space="preserve"> Quiz – </w:t>
      </w:r>
      <w:proofErr w:type="gramStart"/>
      <w:r w:rsidR="002E2DB0" w:rsidRPr="00395484">
        <w:rPr>
          <w:rFonts w:cstheme="minorHAnsi"/>
          <w:b/>
          <w:bCs/>
        </w:rPr>
        <w:t>I</w:t>
      </w:r>
      <w:r w:rsidR="0072365F">
        <w:rPr>
          <w:rFonts w:cstheme="minorHAnsi"/>
          <w:b/>
          <w:bCs/>
        </w:rPr>
        <w:t xml:space="preserve">I </w:t>
      </w:r>
      <w:r w:rsidR="00946FF4" w:rsidRPr="00395484">
        <w:rPr>
          <w:rFonts w:cstheme="minorHAnsi"/>
          <w:b/>
          <w:bCs/>
        </w:rPr>
        <w:t xml:space="preserve"> Time</w:t>
      </w:r>
      <w:proofErr w:type="gramEnd"/>
      <w:r w:rsidR="00946FF4" w:rsidRPr="00395484">
        <w:rPr>
          <w:rFonts w:cstheme="minorHAnsi"/>
          <w:b/>
          <w:bCs/>
        </w:rPr>
        <w:t xml:space="preserve"> table </w:t>
      </w:r>
      <w:r w:rsidR="00650FE6" w:rsidRPr="00395484">
        <w:rPr>
          <w:rFonts w:cstheme="minorHAnsi"/>
          <w:b/>
          <w:bCs/>
        </w:rPr>
        <w:t>(BBAGEN, BBA-CIMA, B.COM</w:t>
      </w:r>
      <w:r w:rsidRPr="00395484">
        <w:rPr>
          <w:rFonts w:cstheme="minorHAnsi"/>
          <w:b/>
          <w:bCs/>
        </w:rPr>
        <w:t>-ACCA</w:t>
      </w:r>
      <w:r w:rsidR="00650FE6" w:rsidRPr="00395484">
        <w:rPr>
          <w:rFonts w:cstheme="minorHAnsi"/>
          <w:b/>
          <w:bCs/>
        </w:rPr>
        <w:t>, BBA –BA, BBA FM</w:t>
      </w:r>
      <w:r w:rsidR="00DB3C87" w:rsidRPr="00395484">
        <w:rPr>
          <w:rFonts w:cstheme="minorHAnsi"/>
          <w:b/>
          <w:bCs/>
        </w:rPr>
        <w:t>)</w:t>
      </w:r>
    </w:p>
    <w:p w:rsidR="00650FE6" w:rsidRPr="00395484" w:rsidRDefault="00F86796" w:rsidP="00DB3C87">
      <w:pPr>
        <w:ind w:left="-90" w:right="-630" w:hanging="450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 xml:space="preserve">     </w:t>
      </w:r>
    </w:p>
    <w:tbl>
      <w:tblPr>
        <w:tblStyle w:val="TableGrid"/>
        <w:tblW w:w="5000" w:type="pct"/>
        <w:jc w:val="center"/>
        <w:tblLook w:val="04A0"/>
      </w:tblPr>
      <w:tblGrid>
        <w:gridCol w:w="575"/>
        <w:gridCol w:w="1233"/>
        <w:gridCol w:w="1701"/>
        <w:gridCol w:w="3402"/>
        <w:gridCol w:w="2129"/>
        <w:gridCol w:w="3402"/>
        <w:gridCol w:w="1732"/>
      </w:tblGrid>
      <w:tr w:rsidR="00910EC6" w:rsidRPr="007B4833" w:rsidTr="00397C0A">
        <w:trPr>
          <w:trHeight w:val="539"/>
          <w:jc w:val="center"/>
        </w:trPr>
        <w:tc>
          <w:tcPr>
            <w:tcW w:w="203" w:type="pct"/>
            <w:vAlign w:val="center"/>
          </w:tcPr>
          <w:p w:rsidR="00384B48" w:rsidRPr="007B4833" w:rsidRDefault="00384B48" w:rsidP="00464EF8">
            <w:pPr>
              <w:ind w:right="-63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B4833">
              <w:rPr>
                <w:rFonts w:cstheme="minorHAnsi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435" w:type="pct"/>
            <w:vAlign w:val="center"/>
          </w:tcPr>
          <w:p w:rsidR="00384B48" w:rsidRPr="007B4833" w:rsidRDefault="00384B48" w:rsidP="00464EF8">
            <w:pPr>
              <w:ind w:right="-630"/>
              <w:rPr>
                <w:rFonts w:cstheme="minorHAnsi"/>
                <w:b/>
                <w:bCs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>Day &amp;</w:t>
            </w:r>
          </w:p>
          <w:p w:rsidR="00384B48" w:rsidRPr="007B4833" w:rsidRDefault="00384B48" w:rsidP="00464EF8">
            <w:pPr>
              <w:ind w:right="-630"/>
              <w:rPr>
                <w:rFonts w:cstheme="minorHAnsi"/>
                <w:b/>
                <w:bCs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600" w:type="pct"/>
            <w:vAlign w:val="center"/>
          </w:tcPr>
          <w:p w:rsidR="00384B48" w:rsidRPr="007B4833" w:rsidRDefault="00384B48" w:rsidP="00650FE6">
            <w:pPr>
              <w:ind w:right="-630"/>
              <w:rPr>
                <w:rFonts w:cstheme="minorHAnsi"/>
                <w:b/>
                <w:bCs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>Program Name</w:t>
            </w:r>
          </w:p>
        </w:tc>
        <w:tc>
          <w:tcPr>
            <w:tcW w:w="1200" w:type="pct"/>
            <w:vAlign w:val="center"/>
          </w:tcPr>
          <w:p w:rsidR="00384B48" w:rsidRPr="007B4833" w:rsidRDefault="00384B48" w:rsidP="00464EF8">
            <w:pPr>
              <w:ind w:right="-630"/>
              <w:rPr>
                <w:rFonts w:cstheme="minorHAnsi"/>
                <w:b/>
                <w:bCs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>Course Details</w:t>
            </w:r>
          </w:p>
        </w:tc>
        <w:tc>
          <w:tcPr>
            <w:tcW w:w="751" w:type="pct"/>
            <w:vAlign w:val="center"/>
          </w:tcPr>
          <w:p w:rsidR="00384B48" w:rsidRPr="007B4833" w:rsidRDefault="00384B48" w:rsidP="00A503F3">
            <w:pPr>
              <w:ind w:right="-630"/>
              <w:rPr>
                <w:rFonts w:cstheme="minorHAnsi"/>
                <w:b/>
                <w:bCs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>Timings</w:t>
            </w:r>
          </w:p>
        </w:tc>
        <w:tc>
          <w:tcPr>
            <w:tcW w:w="1200" w:type="pct"/>
            <w:vAlign w:val="center"/>
          </w:tcPr>
          <w:p w:rsidR="00384B48" w:rsidRPr="007B4833" w:rsidRDefault="00384B48" w:rsidP="00A503F3">
            <w:pPr>
              <w:rPr>
                <w:rFonts w:cstheme="minorHAnsi"/>
                <w:b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>Course Details</w:t>
            </w:r>
          </w:p>
        </w:tc>
        <w:tc>
          <w:tcPr>
            <w:tcW w:w="611" w:type="pct"/>
          </w:tcPr>
          <w:p w:rsidR="00384B48" w:rsidRPr="007B4833" w:rsidRDefault="00384B48" w:rsidP="00A503F3">
            <w:pPr>
              <w:rPr>
                <w:rFonts w:cstheme="minorHAnsi"/>
                <w:b/>
                <w:sz w:val="20"/>
                <w:szCs w:val="20"/>
              </w:rPr>
            </w:pPr>
            <w:r w:rsidRPr="007B4833">
              <w:rPr>
                <w:rFonts w:cstheme="minorHAnsi"/>
                <w:b/>
                <w:bCs/>
                <w:sz w:val="20"/>
                <w:szCs w:val="20"/>
              </w:rPr>
              <w:t>Timings</w:t>
            </w:r>
          </w:p>
        </w:tc>
      </w:tr>
      <w:tr w:rsidR="00946FF4" w:rsidRPr="007B4833" w:rsidTr="00397C0A">
        <w:trPr>
          <w:jc w:val="center"/>
        </w:trPr>
        <w:tc>
          <w:tcPr>
            <w:tcW w:w="203" w:type="pct"/>
            <w:vMerge w:val="restart"/>
            <w:vAlign w:val="center"/>
          </w:tcPr>
          <w:p w:rsidR="00946FF4" w:rsidRPr="007B4833" w:rsidRDefault="00946FF4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435" w:type="pct"/>
            <w:vMerge w:val="restart"/>
            <w:vAlign w:val="center"/>
          </w:tcPr>
          <w:p w:rsidR="00F54964" w:rsidRDefault="00F763E3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</w:rPr>
              <w:t>Thurday</w:t>
            </w:r>
            <w:proofErr w:type="spellEnd"/>
          </w:p>
          <w:p w:rsidR="00946FF4" w:rsidRPr="007B4833" w:rsidRDefault="0072365F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24</w:t>
            </w:r>
            <w:r w:rsidR="00946FF4" w:rsidRPr="007B4833">
              <w:rPr>
                <w:rFonts w:cstheme="minorHAnsi"/>
                <w:bCs/>
                <w:sz w:val="20"/>
                <w:szCs w:val="20"/>
              </w:rPr>
              <w:t>/</w:t>
            </w:r>
            <w:r w:rsidR="00397C0A">
              <w:rPr>
                <w:rFonts w:cstheme="minorHAnsi"/>
                <w:bCs/>
                <w:sz w:val="20"/>
                <w:szCs w:val="20"/>
              </w:rPr>
              <w:t>02</w:t>
            </w:r>
            <w:r w:rsidR="00CF2DEC">
              <w:rPr>
                <w:rFonts w:cstheme="minorHAnsi"/>
                <w:bCs/>
                <w:sz w:val="20"/>
                <w:szCs w:val="20"/>
              </w:rPr>
              <w:t>/20</w:t>
            </w:r>
            <w:r>
              <w:rPr>
                <w:rFonts w:cstheme="minorHAnsi"/>
                <w:bCs/>
                <w:sz w:val="20"/>
                <w:szCs w:val="20"/>
              </w:rPr>
              <w:t>20</w:t>
            </w:r>
          </w:p>
          <w:p w:rsidR="00946FF4" w:rsidRPr="007B4833" w:rsidRDefault="00946FF4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946FF4" w:rsidRPr="007B4833" w:rsidRDefault="00946FF4" w:rsidP="00757C75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GEN</w:t>
            </w:r>
          </w:p>
        </w:tc>
        <w:tc>
          <w:tcPr>
            <w:tcW w:w="1200" w:type="pct"/>
          </w:tcPr>
          <w:p w:rsidR="00B5554A" w:rsidRPr="002C63EF" w:rsidRDefault="002C63EF" w:rsidP="002C63E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Environmental  Science</w:t>
            </w:r>
          </w:p>
        </w:tc>
        <w:tc>
          <w:tcPr>
            <w:tcW w:w="751" w:type="pct"/>
            <w:vMerge w:val="restart"/>
          </w:tcPr>
          <w:p w:rsidR="00946FF4" w:rsidRPr="007B4833" w:rsidRDefault="00946FF4" w:rsidP="00DF318C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DF318C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DF318C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DF318C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DF318C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217FE0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  <w:r w:rsidRPr="007B4833">
              <w:rPr>
                <w:rFonts w:cstheme="minorHAnsi"/>
                <w:sz w:val="20"/>
                <w:szCs w:val="20"/>
              </w:rPr>
              <w:t>10.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to 11.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AM</w:t>
            </w:r>
          </w:p>
        </w:tc>
        <w:tc>
          <w:tcPr>
            <w:tcW w:w="1200" w:type="pct"/>
          </w:tcPr>
          <w:p w:rsidR="00946FF4" w:rsidRPr="00E16048" w:rsidRDefault="00626FF1" w:rsidP="00E1604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Financial Management</w:t>
            </w:r>
          </w:p>
        </w:tc>
        <w:tc>
          <w:tcPr>
            <w:tcW w:w="611" w:type="pct"/>
            <w:vMerge w:val="restart"/>
          </w:tcPr>
          <w:p w:rsidR="00946FF4" w:rsidRPr="007B4833" w:rsidRDefault="00946FF4" w:rsidP="00946FF4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946FF4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946FF4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946FF4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</w:p>
          <w:p w:rsidR="00946FF4" w:rsidRPr="007B4833" w:rsidRDefault="00946FF4" w:rsidP="00217FE0">
            <w:pPr>
              <w:tabs>
                <w:tab w:val="center" w:pos="4320"/>
                <w:tab w:val="right" w:pos="8640"/>
              </w:tabs>
              <w:ind w:left="-73"/>
              <w:jc w:val="center"/>
              <w:rPr>
                <w:rFonts w:cstheme="minorHAnsi"/>
                <w:sz w:val="20"/>
                <w:szCs w:val="20"/>
              </w:rPr>
            </w:pPr>
            <w:r w:rsidRPr="007B4833">
              <w:rPr>
                <w:rFonts w:cstheme="minorHAnsi"/>
                <w:sz w:val="20"/>
                <w:szCs w:val="20"/>
              </w:rPr>
              <w:t>1.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to 2.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PM</w:t>
            </w:r>
          </w:p>
        </w:tc>
      </w:tr>
      <w:tr w:rsidR="00B5554A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B5554A" w:rsidRPr="007B4833" w:rsidRDefault="00B5554A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B5554A" w:rsidRPr="007B4833" w:rsidRDefault="00B5554A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B5554A" w:rsidRPr="007B4833" w:rsidRDefault="00B5554A" w:rsidP="00757C75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BBA-CIMA</w:t>
            </w:r>
          </w:p>
        </w:tc>
        <w:tc>
          <w:tcPr>
            <w:tcW w:w="1200" w:type="pct"/>
          </w:tcPr>
          <w:p w:rsidR="00B5554A" w:rsidRPr="002C63EF" w:rsidRDefault="002C63EF" w:rsidP="002C63EF">
            <w:pPr>
              <w:rPr>
                <w:color w:val="000000"/>
              </w:rPr>
            </w:pPr>
            <w:r>
              <w:rPr>
                <w:color w:val="000000"/>
              </w:rPr>
              <w:t>Environmental Science</w:t>
            </w:r>
          </w:p>
        </w:tc>
        <w:tc>
          <w:tcPr>
            <w:tcW w:w="751" w:type="pct"/>
            <w:vMerge/>
          </w:tcPr>
          <w:p w:rsidR="00B5554A" w:rsidRPr="007B4833" w:rsidRDefault="00B5554A" w:rsidP="003D5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B5554A" w:rsidRPr="00E16048" w:rsidRDefault="00E16048" w:rsidP="00395484">
            <w:pPr>
              <w:rPr>
                <w:color w:val="000000"/>
              </w:rPr>
            </w:pPr>
            <w:r>
              <w:rPr>
                <w:color w:val="000000"/>
              </w:rPr>
              <w:t>Management Accounting – II</w:t>
            </w:r>
          </w:p>
        </w:tc>
        <w:tc>
          <w:tcPr>
            <w:tcW w:w="611" w:type="pct"/>
            <w:vMerge/>
          </w:tcPr>
          <w:p w:rsidR="00B5554A" w:rsidRPr="007B4833" w:rsidRDefault="00B5554A" w:rsidP="00D5473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B5554A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B5554A" w:rsidRPr="007B4833" w:rsidRDefault="00B5554A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B5554A" w:rsidRPr="007B4833" w:rsidRDefault="00B5554A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B5554A" w:rsidRPr="007B4833" w:rsidRDefault="00B5554A" w:rsidP="00757C75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BCOM -ACCA</w:t>
            </w:r>
          </w:p>
        </w:tc>
        <w:tc>
          <w:tcPr>
            <w:tcW w:w="1200" w:type="pct"/>
          </w:tcPr>
          <w:p w:rsidR="00B5554A" w:rsidRPr="002C63EF" w:rsidRDefault="002C63EF" w:rsidP="002C63E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Environmental Science</w:t>
            </w:r>
          </w:p>
        </w:tc>
        <w:tc>
          <w:tcPr>
            <w:tcW w:w="751" w:type="pct"/>
            <w:vMerge/>
          </w:tcPr>
          <w:p w:rsidR="00B5554A" w:rsidRPr="007B4833" w:rsidRDefault="00B5554A" w:rsidP="003D522C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B5554A" w:rsidRPr="00E16048" w:rsidRDefault="00E16048" w:rsidP="00E160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Financial Management  </w:t>
            </w:r>
          </w:p>
        </w:tc>
        <w:tc>
          <w:tcPr>
            <w:tcW w:w="611" w:type="pct"/>
            <w:vMerge/>
          </w:tcPr>
          <w:p w:rsidR="00B5554A" w:rsidRPr="007B4833" w:rsidRDefault="00B5554A" w:rsidP="00D54731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5554A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B5554A" w:rsidRPr="007B4833" w:rsidRDefault="00B5554A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B5554A" w:rsidRPr="007B4833" w:rsidRDefault="00B5554A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B5554A" w:rsidRPr="007B4833" w:rsidRDefault="00B5554A" w:rsidP="00757C75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- BA</w:t>
            </w:r>
          </w:p>
        </w:tc>
        <w:tc>
          <w:tcPr>
            <w:tcW w:w="1200" w:type="pct"/>
          </w:tcPr>
          <w:p w:rsidR="00B5554A" w:rsidRPr="002C63EF" w:rsidRDefault="002C63EF" w:rsidP="002C63E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Environmental science</w:t>
            </w:r>
          </w:p>
        </w:tc>
        <w:tc>
          <w:tcPr>
            <w:tcW w:w="751" w:type="pct"/>
            <w:vMerge/>
          </w:tcPr>
          <w:p w:rsidR="00B5554A" w:rsidRPr="007B4833" w:rsidRDefault="00B5554A" w:rsidP="003D522C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B5554A" w:rsidRPr="00B42237" w:rsidRDefault="00D121C8" w:rsidP="00B422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Financial Management  </w:t>
            </w:r>
          </w:p>
        </w:tc>
        <w:tc>
          <w:tcPr>
            <w:tcW w:w="611" w:type="pct"/>
            <w:vMerge/>
          </w:tcPr>
          <w:p w:rsidR="00B5554A" w:rsidRPr="007B4833" w:rsidRDefault="00B5554A" w:rsidP="00D54731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5554A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B5554A" w:rsidRPr="007B4833" w:rsidRDefault="00B5554A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B5554A" w:rsidRPr="007B4833" w:rsidRDefault="00B5554A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B5554A" w:rsidRPr="007B4833" w:rsidRDefault="00B5554A" w:rsidP="00757C75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- FM</w:t>
            </w:r>
          </w:p>
        </w:tc>
        <w:tc>
          <w:tcPr>
            <w:tcW w:w="1200" w:type="pct"/>
          </w:tcPr>
          <w:p w:rsidR="00B5554A" w:rsidRPr="002C63EF" w:rsidRDefault="002C63EF" w:rsidP="002C63E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Environmental  Science</w:t>
            </w:r>
          </w:p>
        </w:tc>
        <w:tc>
          <w:tcPr>
            <w:tcW w:w="751" w:type="pct"/>
            <w:vMerge/>
          </w:tcPr>
          <w:p w:rsidR="00B5554A" w:rsidRPr="007B4833" w:rsidRDefault="00B5554A" w:rsidP="003D522C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B5554A" w:rsidRPr="00B42237" w:rsidRDefault="00626FF1" w:rsidP="00594BB9">
            <w:pPr>
              <w:rPr>
                <w:color w:val="000000"/>
              </w:rPr>
            </w:pPr>
            <w:r>
              <w:rPr>
                <w:color w:val="000000"/>
              </w:rPr>
              <w:t>Financial Management</w:t>
            </w:r>
          </w:p>
        </w:tc>
        <w:tc>
          <w:tcPr>
            <w:tcW w:w="611" w:type="pct"/>
            <w:vMerge/>
          </w:tcPr>
          <w:p w:rsidR="00B5554A" w:rsidRPr="007B4833" w:rsidRDefault="00B5554A" w:rsidP="00D54731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57BD0" w:rsidRPr="007B4833" w:rsidTr="00397C0A">
        <w:trPr>
          <w:jc w:val="center"/>
        </w:trPr>
        <w:tc>
          <w:tcPr>
            <w:tcW w:w="203" w:type="pct"/>
            <w:vMerge w:val="restart"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435" w:type="pct"/>
            <w:vMerge w:val="restart"/>
            <w:vAlign w:val="center"/>
          </w:tcPr>
          <w:p w:rsidR="00357BD0" w:rsidRPr="007B4833" w:rsidRDefault="00F763E3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Friday                  </w:t>
            </w:r>
            <w:r w:rsidR="0072365F">
              <w:rPr>
                <w:rFonts w:cstheme="minorHAnsi"/>
                <w:bCs/>
                <w:sz w:val="20"/>
                <w:szCs w:val="20"/>
              </w:rPr>
              <w:t>25</w:t>
            </w:r>
            <w:r w:rsidR="00357BD0" w:rsidRPr="007B4833">
              <w:rPr>
                <w:rFonts w:cstheme="minorHAnsi"/>
                <w:bCs/>
                <w:sz w:val="20"/>
                <w:szCs w:val="20"/>
              </w:rPr>
              <w:t>/</w:t>
            </w:r>
            <w:r w:rsidR="0072365F">
              <w:rPr>
                <w:rFonts w:cstheme="minorHAnsi"/>
                <w:bCs/>
                <w:sz w:val="20"/>
                <w:szCs w:val="20"/>
              </w:rPr>
              <w:t>02</w:t>
            </w:r>
            <w:r w:rsidR="00CF2DEC">
              <w:rPr>
                <w:rFonts w:cstheme="minorHAnsi"/>
                <w:bCs/>
                <w:sz w:val="20"/>
                <w:szCs w:val="20"/>
              </w:rPr>
              <w:t>/20</w:t>
            </w:r>
            <w:r w:rsidR="0072365F">
              <w:rPr>
                <w:rFonts w:cstheme="minorHAnsi"/>
                <w:bCs/>
                <w:sz w:val="20"/>
                <w:szCs w:val="20"/>
              </w:rPr>
              <w:t>20</w:t>
            </w:r>
          </w:p>
          <w:p w:rsidR="00357BD0" w:rsidRPr="007B4833" w:rsidRDefault="00357BD0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  <w:p w:rsidR="00357BD0" w:rsidRPr="007B4833" w:rsidRDefault="00357BD0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GEN</w:t>
            </w:r>
          </w:p>
        </w:tc>
        <w:tc>
          <w:tcPr>
            <w:tcW w:w="1200" w:type="pct"/>
          </w:tcPr>
          <w:p w:rsidR="00357BD0" w:rsidRPr="00E16048" w:rsidRDefault="00E16048" w:rsidP="00E1604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Banking Theory &amp; Practice </w:t>
            </w:r>
          </w:p>
        </w:tc>
        <w:tc>
          <w:tcPr>
            <w:tcW w:w="751" w:type="pct"/>
            <w:vMerge w:val="restart"/>
          </w:tcPr>
          <w:p w:rsidR="00357BD0" w:rsidRPr="007B4833" w:rsidRDefault="00357BD0" w:rsidP="00946FF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946FF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946FF4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217F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4833">
              <w:rPr>
                <w:rFonts w:cstheme="minorHAnsi"/>
                <w:sz w:val="20"/>
                <w:szCs w:val="20"/>
              </w:rPr>
              <w:t>10.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to 11.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AM</w:t>
            </w:r>
          </w:p>
        </w:tc>
        <w:tc>
          <w:tcPr>
            <w:tcW w:w="1200" w:type="pct"/>
          </w:tcPr>
          <w:p w:rsidR="00357BD0" w:rsidRPr="00B42237" w:rsidRDefault="00B42237" w:rsidP="00B422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Business Laws </w:t>
            </w:r>
          </w:p>
        </w:tc>
        <w:tc>
          <w:tcPr>
            <w:tcW w:w="611" w:type="pct"/>
            <w:vMerge w:val="restart"/>
          </w:tcPr>
          <w:p w:rsidR="00357BD0" w:rsidRPr="007B4833" w:rsidRDefault="00357BD0" w:rsidP="00D54731">
            <w:pPr>
              <w:tabs>
                <w:tab w:val="center" w:pos="4320"/>
                <w:tab w:val="right" w:pos="8640"/>
              </w:tabs>
              <w:ind w:right="-90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54731">
            <w:pPr>
              <w:tabs>
                <w:tab w:val="center" w:pos="4320"/>
                <w:tab w:val="right" w:pos="8640"/>
              </w:tabs>
              <w:ind w:right="-90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54731">
            <w:pPr>
              <w:tabs>
                <w:tab w:val="center" w:pos="4320"/>
                <w:tab w:val="right" w:pos="8640"/>
              </w:tabs>
              <w:ind w:right="-90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54731">
            <w:pPr>
              <w:tabs>
                <w:tab w:val="center" w:pos="4320"/>
                <w:tab w:val="right" w:pos="8640"/>
              </w:tabs>
              <w:ind w:right="-90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54731">
            <w:pPr>
              <w:tabs>
                <w:tab w:val="center" w:pos="4320"/>
                <w:tab w:val="right" w:pos="8640"/>
              </w:tabs>
              <w:ind w:right="-90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217FE0">
            <w:pPr>
              <w:tabs>
                <w:tab w:val="center" w:pos="4320"/>
                <w:tab w:val="right" w:pos="8640"/>
              </w:tabs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7B4833">
              <w:rPr>
                <w:rFonts w:cstheme="minorHAnsi"/>
                <w:sz w:val="20"/>
                <w:szCs w:val="20"/>
              </w:rPr>
              <w:t>1.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to 2.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PM</w:t>
            </w:r>
          </w:p>
        </w:tc>
      </w:tr>
      <w:tr w:rsidR="00357BD0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357BD0" w:rsidRPr="007B4833" w:rsidRDefault="00357BD0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BBA-CIMA</w:t>
            </w:r>
          </w:p>
        </w:tc>
        <w:tc>
          <w:tcPr>
            <w:tcW w:w="1200" w:type="pct"/>
          </w:tcPr>
          <w:p w:rsidR="00357BD0" w:rsidRPr="00E16048" w:rsidRDefault="00E16048" w:rsidP="00E16048">
            <w:pPr>
              <w:rPr>
                <w:color w:val="000000"/>
              </w:rPr>
            </w:pPr>
            <w:r>
              <w:rPr>
                <w:color w:val="000000"/>
              </w:rPr>
              <w:t>Business Communication</w:t>
            </w:r>
          </w:p>
        </w:tc>
        <w:tc>
          <w:tcPr>
            <w:tcW w:w="751" w:type="pct"/>
            <w:vMerge/>
          </w:tcPr>
          <w:p w:rsidR="00357BD0" w:rsidRPr="007B4833" w:rsidRDefault="00357BD0" w:rsidP="0067651F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357BD0" w:rsidRPr="00B42237" w:rsidRDefault="00802BC0" w:rsidP="00F94B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Tally </w:t>
            </w:r>
          </w:p>
        </w:tc>
        <w:tc>
          <w:tcPr>
            <w:tcW w:w="611" w:type="pct"/>
            <w:vMerge/>
          </w:tcPr>
          <w:p w:rsidR="00357BD0" w:rsidRPr="007B4833" w:rsidRDefault="00357BD0" w:rsidP="00D54731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357BD0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357BD0" w:rsidRPr="007B4833" w:rsidRDefault="00357BD0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BCOM -ACCA</w:t>
            </w:r>
          </w:p>
        </w:tc>
        <w:tc>
          <w:tcPr>
            <w:tcW w:w="1200" w:type="pct"/>
          </w:tcPr>
          <w:p w:rsidR="00357BD0" w:rsidRPr="00E16048" w:rsidRDefault="00E16048" w:rsidP="00E160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Indian Financial System</w:t>
            </w:r>
          </w:p>
        </w:tc>
        <w:tc>
          <w:tcPr>
            <w:tcW w:w="751" w:type="pct"/>
            <w:vMerge/>
          </w:tcPr>
          <w:p w:rsidR="00357BD0" w:rsidRPr="007B4833" w:rsidRDefault="00357BD0" w:rsidP="00D017F0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357BD0" w:rsidRPr="00B42237" w:rsidRDefault="00802BC0" w:rsidP="00DB7DC0">
            <w:pPr>
              <w:rPr>
                <w:color w:val="000000"/>
              </w:rPr>
            </w:pPr>
            <w:r>
              <w:rPr>
                <w:color w:val="000000"/>
              </w:rPr>
              <w:t>Tally</w:t>
            </w:r>
          </w:p>
        </w:tc>
        <w:tc>
          <w:tcPr>
            <w:tcW w:w="611" w:type="pct"/>
            <w:vMerge/>
          </w:tcPr>
          <w:p w:rsidR="00357BD0" w:rsidRPr="007B4833" w:rsidRDefault="00357BD0" w:rsidP="00D54731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57BD0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357BD0" w:rsidRPr="007B4833" w:rsidRDefault="00357BD0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- BA</w:t>
            </w:r>
          </w:p>
        </w:tc>
        <w:tc>
          <w:tcPr>
            <w:tcW w:w="1200" w:type="pct"/>
          </w:tcPr>
          <w:p w:rsidR="00357BD0" w:rsidRPr="00E16048" w:rsidRDefault="00E16048" w:rsidP="00E1604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Data warehousing and OLAP</w:t>
            </w:r>
          </w:p>
        </w:tc>
        <w:tc>
          <w:tcPr>
            <w:tcW w:w="751" w:type="pct"/>
            <w:vMerge/>
          </w:tcPr>
          <w:p w:rsidR="00357BD0" w:rsidRPr="007B4833" w:rsidRDefault="00357BD0" w:rsidP="00D017F0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357BD0" w:rsidRPr="00B42237" w:rsidRDefault="00B42237" w:rsidP="003332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Introduction to R</w:t>
            </w:r>
          </w:p>
        </w:tc>
        <w:tc>
          <w:tcPr>
            <w:tcW w:w="611" w:type="pct"/>
            <w:vMerge/>
          </w:tcPr>
          <w:p w:rsidR="00357BD0" w:rsidRPr="007B4833" w:rsidRDefault="00357BD0" w:rsidP="00D54731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57BD0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vAlign w:val="center"/>
          </w:tcPr>
          <w:p w:rsidR="00357BD0" w:rsidRPr="007B4833" w:rsidRDefault="00357BD0" w:rsidP="0044456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- FM</w:t>
            </w:r>
          </w:p>
        </w:tc>
        <w:tc>
          <w:tcPr>
            <w:tcW w:w="1200" w:type="pct"/>
          </w:tcPr>
          <w:p w:rsidR="00357BD0" w:rsidRPr="00E16048" w:rsidRDefault="00E16048" w:rsidP="00E1604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Banking Theory &amp; Practice</w:t>
            </w:r>
          </w:p>
        </w:tc>
        <w:tc>
          <w:tcPr>
            <w:tcW w:w="751" w:type="pct"/>
            <w:vMerge/>
          </w:tcPr>
          <w:p w:rsidR="00357BD0" w:rsidRPr="007B4833" w:rsidRDefault="00357BD0" w:rsidP="00D017F0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357BD0" w:rsidRPr="00B42237" w:rsidRDefault="00B42237" w:rsidP="00B42237">
            <w:pPr>
              <w:rPr>
                <w:color w:val="000000"/>
              </w:rPr>
            </w:pPr>
            <w:r>
              <w:rPr>
                <w:color w:val="000000"/>
              </w:rPr>
              <w:t xml:space="preserve">Business Laws </w:t>
            </w:r>
          </w:p>
        </w:tc>
        <w:tc>
          <w:tcPr>
            <w:tcW w:w="611" w:type="pct"/>
            <w:vMerge/>
          </w:tcPr>
          <w:p w:rsidR="00357BD0" w:rsidRPr="007B4833" w:rsidRDefault="00357BD0" w:rsidP="00D54731">
            <w:pPr>
              <w:pStyle w:val="NoSpacing"/>
              <w:spacing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57BD0" w:rsidRPr="007B4833" w:rsidTr="00397C0A">
        <w:trPr>
          <w:trHeight w:val="432"/>
          <w:jc w:val="center"/>
        </w:trPr>
        <w:tc>
          <w:tcPr>
            <w:tcW w:w="203" w:type="pct"/>
            <w:vMerge w:val="restart"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435" w:type="pct"/>
            <w:vMerge w:val="restart"/>
            <w:vAlign w:val="center"/>
          </w:tcPr>
          <w:p w:rsidR="00357BD0" w:rsidRDefault="00F763E3" w:rsidP="003017BE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Saturaday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  </w:t>
            </w:r>
            <w:r w:rsidR="00704FC5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72365F">
              <w:rPr>
                <w:rFonts w:cstheme="minorHAnsi"/>
                <w:bCs/>
                <w:sz w:val="20"/>
                <w:szCs w:val="20"/>
              </w:rPr>
              <w:t>26</w:t>
            </w:r>
            <w:r w:rsidR="00357BD0" w:rsidRPr="007B4833">
              <w:rPr>
                <w:rFonts w:cstheme="minorHAnsi"/>
                <w:bCs/>
                <w:sz w:val="20"/>
                <w:szCs w:val="20"/>
              </w:rPr>
              <w:t>/</w:t>
            </w:r>
            <w:r w:rsidR="0072365F">
              <w:rPr>
                <w:rFonts w:cstheme="minorHAnsi"/>
                <w:bCs/>
                <w:sz w:val="20"/>
                <w:szCs w:val="20"/>
              </w:rPr>
              <w:t>02</w:t>
            </w:r>
            <w:r w:rsidR="00357BD0" w:rsidRPr="007B4833">
              <w:rPr>
                <w:rFonts w:cstheme="minorHAnsi"/>
                <w:bCs/>
                <w:sz w:val="20"/>
                <w:szCs w:val="20"/>
              </w:rPr>
              <w:t>/</w:t>
            </w:r>
            <w:r w:rsidR="00CF2DEC">
              <w:rPr>
                <w:rFonts w:cstheme="minorHAnsi"/>
                <w:bCs/>
                <w:sz w:val="20"/>
                <w:szCs w:val="20"/>
              </w:rPr>
              <w:t>20</w:t>
            </w:r>
            <w:r w:rsidR="0072365F">
              <w:rPr>
                <w:rFonts w:cstheme="minorHAnsi"/>
                <w:bCs/>
                <w:sz w:val="20"/>
                <w:szCs w:val="20"/>
              </w:rPr>
              <w:t>20</w:t>
            </w:r>
          </w:p>
          <w:p w:rsidR="00CF2DEC" w:rsidRPr="007B4833" w:rsidRDefault="00CF2DEC" w:rsidP="003017BE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GEN</w:t>
            </w:r>
          </w:p>
        </w:tc>
        <w:tc>
          <w:tcPr>
            <w:tcW w:w="1200" w:type="pct"/>
          </w:tcPr>
          <w:p w:rsidR="00357BD0" w:rsidRPr="00E16048" w:rsidRDefault="00E16048" w:rsidP="00E1604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Organizational </w:t>
            </w:r>
            <w:proofErr w:type="spellStart"/>
            <w:r>
              <w:rPr>
                <w:rFonts w:ascii="Calibri" w:hAnsi="Calibri" w:cs="Calibri"/>
                <w:color w:val="000000"/>
              </w:rPr>
              <w:t>Behavior</w:t>
            </w:r>
            <w:proofErr w:type="spellEnd"/>
          </w:p>
        </w:tc>
        <w:tc>
          <w:tcPr>
            <w:tcW w:w="751" w:type="pct"/>
            <w:vMerge w:val="restart"/>
          </w:tcPr>
          <w:p w:rsidR="00357BD0" w:rsidRPr="007B4833" w:rsidRDefault="00357BD0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217FE0">
            <w:pPr>
              <w:tabs>
                <w:tab w:val="center" w:pos="4320"/>
                <w:tab w:val="right" w:pos="8640"/>
              </w:tabs>
              <w:ind w:firstLine="12"/>
              <w:jc w:val="center"/>
              <w:rPr>
                <w:rFonts w:cstheme="minorHAnsi"/>
                <w:sz w:val="20"/>
                <w:szCs w:val="20"/>
              </w:rPr>
            </w:pPr>
            <w:r w:rsidRPr="007B4833">
              <w:rPr>
                <w:rFonts w:cstheme="minorHAnsi"/>
                <w:sz w:val="20"/>
                <w:szCs w:val="20"/>
              </w:rPr>
              <w:t>10.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to 11.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AM</w:t>
            </w:r>
          </w:p>
        </w:tc>
        <w:tc>
          <w:tcPr>
            <w:tcW w:w="1200" w:type="pct"/>
          </w:tcPr>
          <w:p w:rsidR="00357BD0" w:rsidRPr="00B42237" w:rsidRDefault="00626FF1" w:rsidP="003332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 and Distribution Management</w:t>
            </w:r>
          </w:p>
        </w:tc>
        <w:tc>
          <w:tcPr>
            <w:tcW w:w="611" w:type="pct"/>
            <w:vMerge w:val="restart"/>
          </w:tcPr>
          <w:p w:rsidR="00357BD0" w:rsidRPr="007B4833" w:rsidRDefault="00357BD0" w:rsidP="00D54731">
            <w:pPr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54731">
            <w:pPr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D54731">
            <w:pPr>
              <w:rPr>
                <w:rFonts w:cstheme="minorHAnsi"/>
                <w:sz w:val="20"/>
                <w:szCs w:val="20"/>
              </w:rPr>
            </w:pPr>
          </w:p>
          <w:p w:rsidR="00357BD0" w:rsidRPr="007B4833" w:rsidRDefault="00357BD0" w:rsidP="00217FE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4833">
              <w:rPr>
                <w:rFonts w:cstheme="minorHAnsi"/>
                <w:sz w:val="20"/>
                <w:szCs w:val="20"/>
              </w:rPr>
              <w:t>1.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to 2.</w:t>
            </w:r>
            <w:r w:rsidR="00217FE0">
              <w:rPr>
                <w:rFonts w:cstheme="minorHAnsi"/>
                <w:sz w:val="20"/>
                <w:szCs w:val="20"/>
              </w:rPr>
              <w:t>10</w:t>
            </w:r>
            <w:r w:rsidRPr="007B4833">
              <w:rPr>
                <w:rFonts w:cstheme="minorHAnsi"/>
                <w:sz w:val="20"/>
                <w:szCs w:val="20"/>
              </w:rPr>
              <w:t xml:space="preserve"> PM</w:t>
            </w:r>
          </w:p>
        </w:tc>
      </w:tr>
      <w:tr w:rsidR="00357BD0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357BD0" w:rsidRPr="007B4833" w:rsidRDefault="00357BD0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</w:tcPr>
          <w:p w:rsidR="00357BD0" w:rsidRPr="007B4833" w:rsidRDefault="00357BD0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357BD0" w:rsidRPr="007B4833" w:rsidRDefault="00357BD0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BBA-CIMA</w:t>
            </w:r>
          </w:p>
        </w:tc>
        <w:tc>
          <w:tcPr>
            <w:tcW w:w="1200" w:type="pct"/>
          </w:tcPr>
          <w:p w:rsidR="00357BD0" w:rsidRPr="00E16048" w:rsidRDefault="00F94B1C" w:rsidP="003332C7">
            <w:pPr>
              <w:rPr>
                <w:color w:val="000000"/>
              </w:rPr>
            </w:pPr>
            <w:r>
              <w:rPr>
                <w:rFonts w:ascii="Calibri" w:hAnsi="Calibri" w:cs="Calibri"/>
              </w:rPr>
              <w:t>Case Study Presentation</w:t>
            </w:r>
          </w:p>
        </w:tc>
        <w:tc>
          <w:tcPr>
            <w:tcW w:w="751" w:type="pct"/>
            <w:vMerge/>
          </w:tcPr>
          <w:p w:rsidR="00357BD0" w:rsidRPr="007B4833" w:rsidRDefault="00357BD0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357BD0" w:rsidRPr="00B42237" w:rsidRDefault="00357BD0" w:rsidP="00B42237">
            <w:pPr>
              <w:rPr>
                <w:rFonts w:ascii="Calibri" w:hAnsi="Calibri" w:cs="Calibri"/>
              </w:rPr>
            </w:pPr>
          </w:p>
        </w:tc>
        <w:tc>
          <w:tcPr>
            <w:tcW w:w="611" w:type="pct"/>
            <w:vMerge/>
          </w:tcPr>
          <w:p w:rsidR="00357BD0" w:rsidRPr="007B4833" w:rsidRDefault="00357BD0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</w:tc>
      </w:tr>
      <w:tr w:rsidR="00D121C8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D121C8" w:rsidRPr="007B4833" w:rsidRDefault="00D121C8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</w:tcPr>
          <w:p w:rsidR="00D121C8" w:rsidRPr="007B4833" w:rsidRDefault="00D121C8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D121C8" w:rsidRPr="007B4833" w:rsidRDefault="00D121C8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BCOM -ACCA</w:t>
            </w:r>
          </w:p>
        </w:tc>
        <w:tc>
          <w:tcPr>
            <w:tcW w:w="1200" w:type="pct"/>
          </w:tcPr>
          <w:p w:rsidR="00D121C8" w:rsidRPr="00E16048" w:rsidRDefault="00D121C8" w:rsidP="003332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Indirect Taxation</w:t>
            </w:r>
          </w:p>
        </w:tc>
        <w:tc>
          <w:tcPr>
            <w:tcW w:w="751" w:type="pct"/>
            <w:vMerge/>
          </w:tcPr>
          <w:p w:rsidR="00D121C8" w:rsidRPr="007B4833" w:rsidRDefault="00D121C8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D121C8" w:rsidRPr="00B42237" w:rsidRDefault="00D121C8" w:rsidP="006B325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11" w:type="pct"/>
            <w:vMerge/>
          </w:tcPr>
          <w:p w:rsidR="00D121C8" w:rsidRPr="007B4833" w:rsidRDefault="00D121C8" w:rsidP="00D017F0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</w:tc>
      </w:tr>
      <w:tr w:rsidR="00D121C8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D121C8" w:rsidRPr="007B4833" w:rsidRDefault="00D121C8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</w:tcPr>
          <w:p w:rsidR="00D121C8" w:rsidRPr="007B4833" w:rsidRDefault="00D121C8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D121C8" w:rsidRPr="007B4833" w:rsidRDefault="00D121C8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- BA</w:t>
            </w:r>
          </w:p>
        </w:tc>
        <w:tc>
          <w:tcPr>
            <w:tcW w:w="1200" w:type="pct"/>
          </w:tcPr>
          <w:p w:rsidR="00D121C8" w:rsidRPr="00E16048" w:rsidRDefault="00D121C8" w:rsidP="003332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Operations Research</w:t>
            </w:r>
          </w:p>
        </w:tc>
        <w:tc>
          <w:tcPr>
            <w:tcW w:w="751" w:type="pct"/>
            <w:vMerge/>
          </w:tcPr>
          <w:p w:rsidR="00D121C8" w:rsidRPr="007B4833" w:rsidRDefault="00D121C8" w:rsidP="00BF5328">
            <w:pPr>
              <w:tabs>
                <w:tab w:val="center" w:pos="4320"/>
                <w:tab w:val="right" w:pos="8640"/>
              </w:tabs>
              <w:ind w:firstLine="12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D121C8" w:rsidRPr="007B4833" w:rsidRDefault="00B256FC" w:rsidP="003332C7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Predictive Analytics and Decision Making</w:t>
            </w:r>
          </w:p>
        </w:tc>
        <w:tc>
          <w:tcPr>
            <w:tcW w:w="611" w:type="pct"/>
            <w:vMerge/>
          </w:tcPr>
          <w:p w:rsidR="00D121C8" w:rsidRPr="007B4833" w:rsidRDefault="00D121C8" w:rsidP="00D54731">
            <w:pPr>
              <w:ind w:right="-630"/>
              <w:rPr>
                <w:rFonts w:cstheme="minorHAnsi"/>
                <w:sz w:val="20"/>
                <w:szCs w:val="20"/>
              </w:rPr>
            </w:pPr>
          </w:p>
        </w:tc>
      </w:tr>
      <w:tr w:rsidR="00D121C8" w:rsidRPr="007B4833" w:rsidTr="00397C0A">
        <w:trPr>
          <w:jc w:val="center"/>
        </w:trPr>
        <w:tc>
          <w:tcPr>
            <w:tcW w:w="203" w:type="pct"/>
            <w:vMerge/>
            <w:vAlign w:val="center"/>
          </w:tcPr>
          <w:p w:rsidR="00D121C8" w:rsidRPr="007B4833" w:rsidRDefault="00D121C8" w:rsidP="0056335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</w:tcPr>
          <w:p w:rsidR="00D121C8" w:rsidRPr="007B4833" w:rsidRDefault="00D121C8" w:rsidP="0009575B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600" w:type="pct"/>
          </w:tcPr>
          <w:p w:rsidR="00D121C8" w:rsidRPr="007B4833" w:rsidRDefault="00D121C8" w:rsidP="007A577A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  <w:r w:rsidRPr="007B4833">
              <w:rPr>
                <w:rFonts w:cstheme="minorHAnsi"/>
                <w:bCs/>
                <w:sz w:val="20"/>
                <w:szCs w:val="20"/>
              </w:rPr>
              <w:t>BBA - FM</w:t>
            </w:r>
          </w:p>
        </w:tc>
        <w:tc>
          <w:tcPr>
            <w:tcW w:w="1200" w:type="pct"/>
          </w:tcPr>
          <w:p w:rsidR="00D121C8" w:rsidRPr="00E16048" w:rsidRDefault="00D121C8" w:rsidP="003332C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Organizational </w:t>
            </w:r>
            <w:proofErr w:type="spellStart"/>
            <w:r>
              <w:rPr>
                <w:rFonts w:ascii="Calibri" w:hAnsi="Calibri" w:cs="Calibri"/>
                <w:color w:val="000000"/>
              </w:rPr>
              <w:t>Behavior</w:t>
            </w:r>
            <w:proofErr w:type="spellEnd"/>
          </w:p>
        </w:tc>
        <w:tc>
          <w:tcPr>
            <w:tcW w:w="751" w:type="pct"/>
            <w:vMerge/>
          </w:tcPr>
          <w:p w:rsidR="00D121C8" w:rsidRPr="007B4833" w:rsidRDefault="00D121C8" w:rsidP="00D017F0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0" w:type="pct"/>
          </w:tcPr>
          <w:p w:rsidR="00D121C8" w:rsidRPr="00217FE0" w:rsidRDefault="00D121C8" w:rsidP="003332C7">
            <w:pPr>
              <w:rPr>
                <w:color w:val="000000"/>
              </w:rPr>
            </w:pPr>
            <w:r>
              <w:rPr>
                <w:color w:val="000000"/>
              </w:rPr>
              <w:t>Derivatives Market Operations</w:t>
            </w:r>
          </w:p>
        </w:tc>
        <w:tc>
          <w:tcPr>
            <w:tcW w:w="611" w:type="pct"/>
            <w:vMerge/>
          </w:tcPr>
          <w:p w:rsidR="00D121C8" w:rsidRPr="007B4833" w:rsidRDefault="00D121C8" w:rsidP="00D54731">
            <w:pPr>
              <w:ind w:right="-63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DF318C" w:rsidRDefault="00DF318C" w:rsidP="002F4D30">
      <w:pPr>
        <w:shd w:val="clear" w:color="auto" w:fill="FFFFFF"/>
        <w:ind w:left="-284"/>
        <w:rPr>
          <w:rFonts w:eastAsia="Times New Roman" w:cstheme="minorHAnsi"/>
        </w:rPr>
      </w:pPr>
    </w:p>
    <w:p w:rsidR="00AF3895" w:rsidRPr="00395484" w:rsidRDefault="00AF3895" w:rsidP="002F4D30">
      <w:pPr>
        <w:shd w:val="clear" w:color="auto" w:fill="FFFFFF"/>
        <w:ind w:left="-284"/>
        <w:rPr>
          <w:rFonts w:eastAsia="Times New Roman" w:cstheme="minorHAnsi"/>
        </w:rPr>
      </w:pPr>
    </w:p>
    <w:p w:rsidR="00F20089" w:rsidRDefault="00F20089" w:rsidP="002F4D30">
      <w:pPr>
        <w:shd w:val="clear" w:color="auto" w:fill="FFFFFF"/>
        <w:ind w:left="-284"/>
        <w:rPr>
          <w:rFonts w:eastAsia="Times New Roman" w:cstheme="minorHAnsi"/>
        </w:rPr>
      </w:pPr>
    </w:p>
    <w:p w:rsidR="00961E1C" w:rsidRPr="00667130" w:rsidRDefault="0062082C" w:rsidP="00667130">
      <w:pPr>
        <w:shd w:val="clear" w:color="auto" w:fill="FFFFFF"/>
        <w:ind w:left="-284"/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="00961E1C" w:rsidRPr="00395484">
        <w:rPr>
          <w:rFonts w:cstheme="minorHAnsi"/>
        </w:rPr>
        <w:tab/>
      </w:r>
      <w:r w:rsidR="00961E1C" w:rsidRPr="00395484">
        <w:rPr>
          <w:rFonts w:cstheme="minorHAnsi"/>
        </w:rPr>
        <w:tab/>
      </w:r>
      <w:r w:rsidR="00961E1C" w:rsidRPr="00395484">
        <w:rPr>
          <w:rFonts w:cstheme="minorHAnsi"/>
        </w:rPr>
        <w:tab/>
      </w:r>
      <w:r w:rsidR="00961E1C" w:rsidRPr="00395484">
        <w:rPr>
          <w:rFonts w:cstheme="minorHAnsi"/>
        </w:rPr>
        <w:tab/>
      </w:r>
      <w:r w:rsidR="00A540F0" w:rsidRPr="00395484">
        <w:rPr>
          <w:rFonts w:cstheme="minorHAnsi"/>
        </w:rPr>
        <w:t xml:space="preserve">       </w:t>
      </w:r>
    </w:p>
    <w:p w:rsidR="00961E1C" w:rsidRPr="00395484" w:rsidRDefault="00DF318C" w:rsidP="00667130">
      <w:pPr>
        <w:pStyle w:val="NoSpacing"/>
        <w:ind w:hanging="284"/>
        <w:rPr>
          <w:rFonts w:asciiTheme="minorHAnsi" w:hAnsiTheme="minorHAnsi" w:cstheme="minorHAnsi"/>
        </w:rPr>
      </w:pPr>
      <w:r w:rsidRPr="00395484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</w:t>
      </w:r>
      <w:r w:rsidR="00A540F0" w:rsidRPr="00395484">
        <w:rPr>
          <w:rFonts w:asciiTheme="minorHAnsi" w:hAnsiTheme="minorHAnsi" w:cstheme="minorHAnsi"/>
          <w:bCs/>
        </w:rPr>
        <w:t xml:space="preserve">   </w:t>
      </w:r>
    </w:p>
    <w:p w:rsidR="00BC7F3D" w:rsidRPr="00395484" w:rsidRDefault="001F0D1C" w:rsidP="00961E1C">
      <w:pPr>
        <w:ind w:left="-284" w:right="-630"/>
        <w:rPr>
          <w:rFonts w:cstheme="minorHAnsi"/>
          <w:bCs/>
        </w:rPr>
      </w:pPr>
      <w:r w:rsidRPr="00395484">
        <w:rPr>
          <w:rFonts w:cstheme="minorHAnsi"/>
          <w:bCs/>
        </w:rPr>
        <w:tab/>
      </w:r>
      <w:r w:rsidRPr="00395484">
        <w:rPr>
          <w:rFonts w:cstheme="minorHAnsi"/>
          <w:bCs/>
        </w:rPr>
        <w:tab/>
      </w:r>
      <w:r w:rsidRPr="00395484">
        <w:rPr>
          <w:rFonts w:cstheme="minorHAnsi"/>
          <w:bCs/>
        </w:rPr>
        <w:tab/>
      </w:r>
      <w:r w:rsidRPr="00395484">
        <w:rPr>
          <w:rFonts w:cstheme="minorHAnsi"/>
          <w:bCs/>
        </w:rPr>
        <w:tab/>
      </w:r>
      <w:r w:rsidRPr="00395484">
        <w:rPr>
          <w:rFonts w:cstheme="minorHAnsi"/>
          <w:bCs/>
        </w:rPr>
        <w:tab/>
      </w:r>
      <w:r w:rsidR="00961E1C" w:rsidRPr="00395484">
        <w:rPr>
          <w:rFonts w:cstheme="minorHAnsi"/>
          <w:bCs/>
        </w:rPr>
        <w:tab/>
      </w:r>
      <w:r w:rsidR="00961E1C" w:rsidRPr="00395484">
        <w:rPr>
          <w:rFonts w:cstheme="minorHAnsi"/>
          <w:bCs/>
        </w:rPr>
        <w:tab/>
      </w:r>
      <w:r w:rsidR="00961E1C" w:rsidRPr="00395484">
        <w:rPr>
          <w:rFonts w:cstheme="minorHAnsi"/>
          <w:bCs/>
        </w:rPr>
        <w:tab/>
      </w:r>
      <w:r w:rsidR="00961E1C" w:rsidRPr="00395484">
        <w:rPr>
          <w:rFonts w:cstheme="minorHAnsi"/>
          <w:bCs/>
        </w:rPr>
        <w:tab/>
      </w:r>
      <w:r w:rsidR="00961E1C" w:rsidRPr="00395484">
        <w:rPr>
          <w:rFonts w:cstheme="minorHAnsi"/>
          <w:bCs/>
        </w:rPr>
        <w:tab/>
      </w:r>
    </w:p>
    <w:p w:rsidR="00BC7F3D" w:rsidRPr="00395484" w:rsidRDefault="00BC7F3D" w:rsidP="00BC7F3D">
      <w:pPr>
        <w:ind w:left="-284" w:right="-630"/>
        <w:rPr>
          <w:rFonts w:cstheme="minorHAnsi"/>
          <w:bCs/>
        </w:rPr>
      </w:pPr>
    </w:p>
    <w:p w:rsidR="001047FA" w:rsidRPr="00395484" w:rsidRDefault="001047FA" w:rsidP="00915B66">
      <w:pPr>
        <w:ind w:left="-90" w:right="-630" w:hanging="450"/>
        <w:jc w:val="center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 xml:space="preserve">                    </w:t>
      </w:r>
    </w:p>
    <w:p w:rsidR="001047FA" w:rsidRPr="00395484" w:rsidRDefault="001047FA" w:rsidP="00915B66">
      <w:pPr>
        <w:ind w:left="-90" w:right="-630" w:hanging="450"/>
        <w:jc w:val="center"/>
        <w:rPr>
          <w:rFonts w:cstheme="minorHAnsi"/>
          <w:b/>
          <w:bCs/>
        </w:rPr>
      </w:pP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  <w:r w:rsidRPr="00395484">
        <w:rPr>
          <w:rFonts w:cstheme="minorHAnsi"/>
          <w:b/>
          <w:bCs/>
        </w:rPr>
        <w:tab/>
      </w:r>
    </w:p>
    <w:sectPr w:rsidR="001047FA" w:rsidRPr="00395484" w:rsidSect="00357BD0">
      <w:pgSz w:w="16838" w:h="11906" w:orient="landscape"/>
      <w:pgMar w:top="142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77736"/>
    <w:multiLevelType w:val="hybridMultilevel"/>
    <w:tmpl w:val="6360F944"/>
    <w:lvl w:ilvl="0" w:tplc="27C4FC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510"/>
  <w:drawingGridHorizontalSpacing w:val="110"/>
  <w:displayHorizontalDrawingGridEvery w:val="2"/>
  <w:characterSpacingControl w:val="doNotCompress"/>
  <w:compat>
    <w:useFELayout/>
  </w:compat>
  <w:rsids>
    <w:rsidRoot w:val="00417ED8"/>
    <w:rsid w:val="00004588"/>
    <w:rsid w:val="00015B8D"/>
    <w:rsid w:val="00045D07"/>
    <w:rsid w:val="00053DF4"/>
    <w:rsid w:val="00081BF9"/>
    <w:rsid w:val="00085658"/>
    <w:rsid w:val="000965F7"/>
    <w:rsid w:val="000E2D6D"/>
    <w:rsid w:val="000E76DD"/>
    <w:rsid w:val="001047FA"/>
    <w:rsid w:val="00146A6C"/>
    <w:rsid w:val="00172DDC"/>
    <w:rsid w:val="0018212C"/>
    <w:rsid w:val="001913E1"/>
    <w:rsid w:val="001C35B8"/>
    <w:rsid w:val="001D22AC"/>
    <w:rsid w:val="001F0D1C"/>
    <w:rsid w:val="001F2D59"/>
    <w:rsid w:val="002162AE"/>
    <w:rsid w:val="00217FE0"/>
    <w:rsid w:val="00231FFA"/>
    <w:rsid w:val="00275EA9"/>
    <w:rsid w:val="00283FB1"/>
    <w:rsid w:val="0028592C"/>
    <w:rsid w:val="00287C90"/>
    <w:rsid w:val="00297622"/>
    <w:rsid w:val="002C1888"/>
    <w:rsid w:val="002C63EF"/>
    <w:rsid w:val="002C6C69"/>
    <w:rsid w:val="002E2DB0"/>
    <w:rsid w:val="002E642D"/>
    <w:rsid w:val="002F4D30"/>
    <w:rsid w:val="003017BE"/>
    <w:rsid w:val="00311643"/>
    <w:rsid w:val="003275C4"/>
    <w:rsid w:val="00357BD0"/>
    <w:rsid w:val="00361162"/>
    <w:rsid w:val="00384B48"/>
    <w:rsid w:val="00387C8C"/>
    <w:rsid w:val="00395484"/>
    <w:rsid w:val="00397C0A"/>
    <w:rsid w:val="003A1EA4"/>
    <w:rsid w:val="003D522C"/>
    <w:rsid w:val="003E4830"/>
    <w:rsid w:val="00405AA2"/>
    <w:rsid w:val="00417ED8"/>
    <w:rsid w:val="0044456A"/>
    <w:rsid w:val="00464EF8"/>
    <w:rsid w:val="00494058"/>
    <w:rsid w:val="004B04FA"/>
    <w:rsid w:val="004B330B"/>
    <w:rsid w:val="005527E5"/>
    <w:rsid w:val="00563351"/>
    <w:rsid w:val="00594BB9"/>
    <w:rsid w:val="005A4071"/>
    <w:rsid w:val="005C7500"/>
    <w:rsid w:val="005E0A78"/>
    <w:rsid w:val="005E727B"/>
    <w:rsid w:val="005E74A9"/>
    <w:rsid w:val="0062082C"/>
    <w:rsid w:val="00626FF1"/>
    <w:rsid w:val="0063699F"/>
    <w:rsid w:val="00650FE6"/>
    <w:rsid w:val="00667130"/>
    <w:rsid w:val="0067651F"/>
    <w:rsid w:val="00694FF1"/>
    <w:rsid w:val="006A40DC"/>
    <w:rsid w:val="006C7482"/>
    <w:rsid w:val="00704FC5"/>
    <w:rsid w:val="0072365F"/>
    <w:rsid w:val="00740C00"/>
    <w:rsid w:val="00757C75"/>
    <w:rsid w:val="007B4833"/>
    <w:rsid w:val="007C32B1"/>
    <w:rsid w:val="007C6F01"/>
    <w:rsid w:val="007E2A32"/>
    <w:rsid w:val="0080130E"/>
    <w:rsid w:val="00802BC0"/>
    <w:rsid w:val="0080636D"/>
    <w:rsid w:val="00836079"/>
    <w:rsid w:val="00841B0E"/>
    <w:rsid w:val="0085143E"/>
    <w:rsid w:val="00861E7F"/>
    <w:rsid w:val="00891370"/>
    <w:rsid w:val="008A0512"/>
    <w:rsid w:val="008A2E60"/>
    <w:rsid w:val="008B4A23"/>
    <w:rsid w:val="008C33C5"/>
    <w:rsid w:val="008D5034"/>
    <w:rsid w:val="008F3D0A"/>
    <w:rsid w:val="00910EC6"/>
    <w:rsid w:val="00915B66"/>
    <w:rsid w:val="009267B9"/>
    <w:rsid w:val="009340DA"/>
    <w:rsid w:val="0094226C"/>
    <w:rsid w:val="00945420"/>
    <w:rsid w:val="00946FF4"/>
    <w:rsid w:val="0096116C"/>
    <w:rsid w:val="00961E1C"/>
    <w:rsid w:val="0096669F"/>
    <w:rsid w:val="00974433"/>
    <w:rsid w:val="00980943"/>
    <w:rsid w:val="009813EE"/>
    <w:rsid w:val="009A0716"/>
    <w:rsid w:val="009A2143"/>
    <w:rsid w:val="009B2B8F"/>
    <w:rsid w:val="009E7DED"/>
    <w:rsid w:val="009F2277"/>
    <w:rsid w:val="009F5CCF"/>
    <w:rsid w:val="00A503F3"/>
    <w:rsid w:val="00A540F0"/>
    <w:rsid w:val="00A64373"/>
    <w:rsid w:val="00A83B6F"/>
    <w:rsid w:val="00AA47F6"/>
    <w:rsid w:val="00AB52ED"/>
    <w:rsid w:val="00AD311C"/>
    <w:rsid w:val="00AE1661"/>
    <w:rsid w:val="00AF3895"/>
    <w:rsid w:val="00AF4C66"/>
    <w:rsid w:val="00AF73E2"/>
    <w:rsid w:val="00B023D5"/>
    <w:rsid w:val="00B03680"/>
    <w:rsid w:val="00B1766D"/>
    <w:rsid w:val="00B256FC"/>
    <w:rsid w:val="00B42237"/>
    <w:rsid w:val="00B5554A"/>
    <w:rsid w:val="00B704D5"/>
    <w:rsid w:val="00B77A50"/>
    <w:rsid w:val="00B801DE"/>
    <w:rsid w:val="00B86CEB"/>
    <w:rsid w:val="00B911B7"/>
    <w:rsid w:val="00BA1FCC"/>
    <w:rsid w:val="00BC7F3D"/>
    <w:rsid w:val="00BE56B8"/>
    <w:rsid w:val="00BE74FB"/>
    <w:rsid w:val="00BF5328"/>
    <w:rsid w:val="00C41ED5"/>
    <w:rsid w:val="00CB10C1"/>
    <w:rsid w:val="00CC3EA8"/>
    <w:rsid w:val="00CF2DEC"/>
    <w:rsid w:val="00D017F0"/>
    <w:rsid w:val="00D121C8"/>
    <w:rsid w:val="00D30DCF"/>
    <w:rsid w:val="00D55D6C"/>
    <w:rsid w:val="00D71102"/>
    <w:rsid w:val="00D91668"/>
    <w:rsid w:val="00D92B4F"/>
    <w:rsid w:val="00DB262B"/>
    <w:rsid w:val="00DB3C87"/>
    <w:rsid w:val="00DB7DC0"/>
    <w:rsid w:val="00DE173D"/>
    <w:rsid w:val="00DE552D"/>
    <w:rsid w:val="00DF318C"/>
    <w:rsid w:val="00E0563F"/>
    <w:rsid w:val="00E16048"/>
    <w:rsid w:val="00EA2DA6"/>
    <w:rsid w:val="00EB097C"/>
    <w:rsid w:val="00EC0295"/>
    <w:rsid w:val="00EF1E20"/>
    <w:rsid w:val="00F11B4B"/>
    <w:rsid w:val="00F20089"/>
    <w:rsid w:val="00F31686"/>
    <w:rsid w:val="00F42E95"/>
    <w:rsid w:val="00F4459F"/>
    <w:rsid w:val="00F53F97"/>
    <w:rsid w:val="00F54964"/>
    <w:rsid w:val="00F55D02"/>
    <w:rsid w:val="00F562D4"/>
    <w:rsid w:val="00F64192"/>
    <w:rsid w:val="00F6472B"/>
    <w:rsid w:val="00F763E3"/>
    <w:rsid w:val="00F76A20"/>
    <w:rsid w:val="00F86796"/>
    <w:rsid w:val="00F94B1C"/>
    <w:rsid w:val="00F95051"/>
    <w:rsid w:val="00FA3AD4"/>
    <w:rsid w:val="00FB0A6A"/>
    <w:rsid w:val="00FB7DEE"/>
    <w:rsid w:val="00FC423D"/>
    <w:rsid w:val="00FF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E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B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94FF1"/>
    <w:rPr>
      <w:rFonts w:ascii="Calibri" w:eastAsia="Calibri" w:hAnsi="Calibri" w:cs="Times New Roman"/>
      <w:lang w:val="en-US" w:eastAsia="en-US"/>
    </w:rPr>
  </w:style>
  <w:style w:type="character" w:customStyle="1" w:styleId="NoSpacingChar">
    <w:name w:val="No Spacing Char"/>
    <w:link w:val="NoSpacing"/>
    <w:uiPriority w:val="1"/>
    <w:rsid w:val="00694FF1"/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1F0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HBS24</dc:creator>
  <cp:lastModifiedBy>HbsUGPOffice</cp:lastModifiedBy>
  <cp:revision>89</cp:revision>
  <cp:lastPrinted>2020-01-04T05:33:00Z</cp:lastPrinted>
  <dcterms:created xsi:type="dcterms:W3CDTF">2018-07-30T07:42:00Z</dcterms:created>
  <dcterms:modified xsi:type="dcterms:W3CDTF">2020-02-18T03:41:00Z</dcterms:modified>
</cp:coreProperties>
</file>