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22" w:rsidRDefault="00693C22" w:rsidP="00693C22">
      <w:pPr>
        <w:rPr>
          <w:rFonts w:ascii="Times New Roman" w:hAnsi="Times New Roman" w:cs="Times New Roman"/>
        </w:rPr>
      </w:pPr>
    </w:p>
    <w:p w:rsidR="002C6DD6" w:rsidRDefault="002C6DD6" w:rsidP="00693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</w:t>
      </w:r>
    </w:p>
    <w:p w:rsidR="002C6DD6" w:rsidRDefault="002C6DD6" w:rsidP="00693C22">
      <w:pPr>
        <w:rPr>
          <w:rFonts w:ascii="Times New Roman" w:hAnsi="Times New Roman" w:cs="Times New Roman"/>
        </w:rPr>
      </w:pPr>
    </w:p>
    <w:p w:rsidR="002C6DD6" w:rsidRDefault="002C6DD6" w:rsidP="00693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2.3</w:t>
      </w:r>
      <w:r w:rsidR="00BF3DA9">
        <w:rPr>
          <w:rFonts w:ascii="Times New Roman" w:hAnsi="Times New Roman" w:cs="Times New Roman"/>
        </w:rPr>
        <w:t>.1</w:t>
      </w:r>
    </w:p>
    <w:p w:rsid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Code to use for binning (Section 2. Univariate analysis)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2.1 </w:t>
      </w: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 based on binning analysis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#Bureau score: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-0.0910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308)] &lt;- -0.7994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308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404)] &lt;- -0.0545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404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483)] &lt;-  0.7722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483)] &lt;-  1.0375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-0.0910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308)] &lt;- -0.7994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308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404)] &lt;- -0.0545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404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483)] &lt;-  0.7722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test$bureau_score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483)] &lt;-  1.0375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#CC utilization: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0.55)] &lt;- 1.8323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0.55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0.70)] &lt;- -0.4867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0.70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0.85)] &lt;- -1.1623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0.85)] &lt;- -2.3562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0.55)] &lt;- 1.8323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0.55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0.70)] &lt;- -0.4867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0.70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0.85)] &lt;- -1.1623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test$cc_util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0.85)] &lt;- -2.3562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#Number of CCJ events: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-0.0910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0)] &lt;- 0.1877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1)] &lt;- -0.9166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1)] &lt;- -1.1322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-0.0910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0)] &lt;- 0.1877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1)] &lt;- -0.9166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test$num_ccj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1)] &lt;- -1.1322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#Maximum arrears in previous 12 months: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woe_max_arrears_12m&lt;- rep(NA, length(train$max_arrears_12m))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woe_max_arrears_12m[which(is.na(train$max_arrears_12m))]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woe_max_arrears_12m[which(train$max_arrears_12m &lt;= 0)] &lt;- 0.7027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woe_max_arrears_12m[which(train$max_arrears_12m &gt; 0 &amp; train$max_arrears_12m &lt;= 1)] &lt;- -0.8291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woe_max_arrears_12m[which(train$max_arrears_12m &gt; 1 &amp; train$max_arrears_12m &lt;= 1.4)] &lt;- -1.1908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woe_max_arrears_12m[which(train$max_arrears_12m &gt; 1.4)] &lt;- -2.2223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woe_max_arrears_12m&lt;- rep(NA, length(test$max_arrears_12m))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woe_max_arrears_12m[which(is.na(test$max_arrears_12m))]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woe_max_arrears_12m[which(test$max_arrears_12m &lt;= 0)] &lt;- 0.7027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woe_max_arrears_12m[which(test$max_arrears_12m &gt; 0 &amp; test$max_arrears_12m &lt;= 1)] &lt;- -0.8291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woe_max_arrears_12m[which(test$max_arrears_12m &gt; 1 &amp; test$max_arrears_12m &lt;= 1.4)] &lt;- -1.1908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woe_max_arrears_12m[which(test$max_arrears_12m &gt; 1.4)] &lt;- -2.2223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>#Maximum arrears balance in previous 6 months: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woe_max_arrears_bal_6m&lt;- rep(NA, length(train$max_arrears_bal_6m))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woe_max_arrears_bal_6m[which(is.na(train$max_arrears_bal_6m))]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woe_max_arrears_bal_6m[which(train$max_arrears_bal_6m &lt;= 0)] &lt;- 0.5771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woe_max_arrears_bal_6m[which(train$max_arrears_bal_6m &gt; 0 &amp; train$max_arrears_bal_6m &lt;= 300)] &lt;- -0.7818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woe_max_arrears_bal_6m[which(train$max_arrears_bal_6m &gt; 300 &amp; train$max_arrears_bal_6m &lt;= 600)] &lt;- -1.2958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woe_max_arrears_bal_6m[which(train$max_arrears_bal_6m &gt; 600 &amp; train$max_arrears_bal_6m &lt;= 900)] &lt;- -1.5753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woe_max_arrears_bal_6m[which(train$max_arrears_bal_6m &gt; 900)] &lt;- -2.2110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woe_max_arrears_bal_6m&lt;- rep(NA, length(test$max_arrears_bal_6m))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woe_max_arrears_bal_6m[which(is.na(test$max_arrears_bal_6m))]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woe_max_arrears_bal_6m[which(test$max_arrears_bal_6m &lt;= 0)] &lt;- 0.5771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woe_max_arrears_bal_6m[which(test$max_arrears_bal_6m &gt; 0 &amp; test$max_arrears_bal_6m &lt;= 300)] &lt;- -0.7818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woe_max_arrears_bal_6m[which(test$max_arrears_bal_6m &gt; 300 &amp; test$max_arrears_bal_6m &lt;= 600)] &lt;- -1.2958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woe_max_arrears_bal_6m[which(test$max_arrears_bal_6m &gt; 600 &amp; test$max_arrears_bal_6m &lt;= 900)] &lt;- -1.5753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woe_max_arrears_bal_6m[which(test$max_arrears_bal_6m &gt; 900)] &lt;- -2.2110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#Employment length (years):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2)] &lt;- -0.7514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2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4)] &lt;- -0.3695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7)] &lt;-  0.1783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7)] &lt;- 0.5827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2)] &lt;- -0.7514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2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4)] &lt;- -0.3695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7)] &lt;-  0.1783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test$emp_length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7)] &lt;- 0.5827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#Months since recent CC delinquency: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woe_months_since_recent_cc_delinq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train$months_since_recent_cc_delinq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woe_months_since_recent_cc_delinq[which(is.na(train$months_since_recent_cc_delinq))]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woe_months_since_recent_cc_delinq[which(train$months_since_recent_cc_delinq &lt;= 6)] &lt;- -0.4176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woe_months_since_recent_cc_delinq[which(train$months_since_recent_cc_delinq &gt; 6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train$months_since_recent_cc_delinq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11)] &lt;- -0.1942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woe_months_since_recent_cc_delinq[which(train$months_since_recent_cc_delinq &gt; 11)] &lt;-  1.3166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woe_months_since_recent_cc_delinq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test$months_since_recent_cc_delinq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woe_months_since_recent_cc_delinq[which(is.na(test$months_since_recent_cc_delinq))]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woe_months_since_recent_cc_delinq[which(test$months_since_recent_cc_delinq &lt;= 6)] &lt;- -0.4176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woe_months_since_recent_cc_delinq[which(test$months_since_recent_cc_delinq &gt; 6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test$months_since_recent_cc_delinq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11)] &lt;- -0.1942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woe_months_since_recent_cc_delinq[which(test$months_since_recent_cc_delinq &gt; 11)] &lt;-  1.3166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#Annual income: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35064)] &lt;- -1.8243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35064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41999)] &lt;- -0.8272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41999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50111)] &lt;- -0.3294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50111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65050)] &lt;-  0.2379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65050)] &lt;-  0.6234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&lt;- 0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35064)] &lt;- -1.8243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35064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41999)] &lt;- -0.8272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41999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50111)] &lt;- -0.3294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50111 &amp; 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65050)] &lt;-  0.2379</w:t>
      </w:r>
    </w:p>
    <w:p w:rsidR="002C6DD6" w:rsidRP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test$annual_income</w:t>
      </w:r>
      <w:proofErr w:type="spellEnd"/>
      <w:r w:rsidRPr="002C6DD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65050)] &lt;-  0.6234</w:t>
      </w:r>
    </w:p>
    <w:p w:rsidR="00A83BBD" w:rsidRDefault="00A83BBD" w:rsidP="00693C22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BE1A81" w:rsidRDefault="00BE1A81" w:rsidP="00693C22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Example </w:t>
      </w:r>
      <w:r w:rsidR="009E0FF4" w:rsidRPr="009E0FF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2.3.6</w:t>
      </w:r>
    </w:p>
    <w:p w:rsidR="00BE1A81" w:rsidRDefault="00BE1A81" w:rsidP="00693C22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BE1A81" w:rsidRPr="00BE1A81" w:rsidRDefault="00BE1A81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2.3 </w:t>
      </w:r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Plot performance metrics</w:t>
      </w:r>
    </w:p>
    <w:p w:rsidR="00BE1A81" w:rsidRPr="00BE1A81" w:rsidRDefault="00BE1A81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par(</w:t>
      </w:r>
      <w:proofErr w:type="spellStart"/>
      <w:proofErr w:type="gram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mfrow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=c(2,1))</w:t>
      </w:r>
    </w:p>
    <w:p w:rsidR="00BE1A81" w:rsidRPr="00BE1A81" w:rsidRDefault="00BE1A81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hist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unlist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auc_vector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), 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xlab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'AUC', 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ylab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'Frequency', main = 'AUC Distribution: 20 Folds', col = 'royal blue')</w:t>
      </w:r>
    </w:p>
    <w:p w:rsidR="00BE1A81" w:rsidRPr="00BE1A81" w:rsidRDefault="00BE1A81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hist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unlist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gini_vector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), 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xlab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'Gini', 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ylab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'Frequency', main = 'Gini Distribution: 20 Folds', col = 'dark magenta')</w:t>
      </w:r>
    </w:p>
    <w:p w:rsidR="00BE1A81" w:rsidRPr="00BE1A81" w:rsidRDefault="00BE1A81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hist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unlist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ks_vector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), 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xlab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'KS', </w:t>
      </w:r>
      <w:proofErr w:type="spell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ylab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'Frequency', main = 'KS Distribution: 20 Folds', col = 'light green')</w:t>
      </w:r>
    </w:p>
    <w:p w:rsidR="00BE1A81" w:rsidRDefault="00BE1A81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detach(</w:t>
      </w:r>
      <w:proofErr w:type="spellStart"/>
      <w:proofErr w:type="gram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data_subset</w:t>
      </w:r>
      <w:proofErr w:type="spellEnd"/>
      <w:r w:rsidRPr="00BE1A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</w:t>
      </w:r>
    </w:p>
    <w:p w:rsidR="00F12AB7" w:rsidRDefault="00F12AB7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Default="00F12AB7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Default="00F12AB7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Example </w:t>
      </w:r>
      <w:r w:rsidR="009E0FF4" w:rsidRPr="009E0FF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2.4.2</w:t>
      </w:r>
    </w:p>
    <w:p w:rsidR="00F12AB7" w:rsidRDefault="00F12AB7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Default="00F12AB7" w:rsidP="00F12AB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 Create default flag as per Example 2.3</w:t>
      </w:r>
      <w:r w:rsidR="009E0FF4">
        <w:rPr>
          <w:rFonts w:ascii="Segoe UI" w:hAnsi="Segoe UI" w:cs="Segoe UI"/>
          <w:sz w:val="20"/>
          <w:szCs w:val="20"/>
        </w:rPr>
        <w:t>.1</w:t>
      </w:r>
    </w:p>
    <w:p w:rsidR="00F12AB7" w:rsidRDefault="00F12AB7" w:rsidP="00F12AB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# </w:t>
      </w:r>
      <w:proofErr w:type="gramStart"/>
      <w:r>
        <w:rPr>
          <w:rFonts w:ascii="Segoe UI" w:hAnsi="Segoe UI" w:cs="Segoe UI"/>
          <w:sz w:val="20"/>
          <w:szCs w:val="20"/>
        </w:rPr>
        <w:t>From</w:t>
      </w:r>
      <w:proofErr w:type="gramEnd"/>
      <w:r>
        <w:rPr>
          <w:rFonts w:ascii="Segoe UI" w:hAnsi="Segoe UI" w:cs="Segoe UI"/>
          <w:sz w:val="20"/>
          <w:szCs w:val="20"/>
        </w:rPr>
        <w:t xml:space="preserve"> "</w:t>
      </w:r>
      <w:proofErr w:type="spellStart"/>
      <w:r>
        <w:rPr>
          <w:rFonts w:ascii="Segoe UI" w:hAnsi="Segoe UI" w:cs="Segoe UI"/>
          <w:sz w:val="20"/>
          <w:szCs w:val="20"/>
        </w:rPr>
        <w:t>default_event</w:t>
      </w:r>
      <w:proofErr w:type="spellEnd"/>
      <w:r>
        <w:rPr>
          <w:rFonts w:ascii="Segoe UI" w:hAnsi="Segoe UI" w:cs="Segoe UI"/>
          <w:sz w:val="20"/>
          <w:szCs w:val="20"/>
        </w:rPr>
        <w:t>" derive "</w:t>
      </w:r>
      <w:proofErr w:type="spellStart"/>
      <w:r>
        <w:rPr>
          <w:rFonts w:ascii="Segoe UI" w:hAnsi="Segoe UI" w:cs="Segoe UI"/>
          <w:sz w:val="20"/>
          <w:szCs w:val="20"/>
        </w:rPr>
        <w:t>default_indicator</w:t>
      </w:r>
      <w:proofErr w:type="spellEnd"/>
      <w:r>
        <w:rPr>
          <w:rFonts w:ascii="Segoe UI" w:hAnsi="Segoe UI" w:cs="Segoe UI"/>
          <w:sz w:val="20"/>
          <w:szCs w:val="20"/>
        </w:rPr>
        <w:t xml:space="preserve">" as "Yes"  "No" as per Example </w:t>
      </w:r>
      <w:r w:rsidR="009E0FF4">
        <w:rPr>
          <w:rFonts w:ascii="Segoe UI" w:hAnsi="Segoe UI" w:cs="Segoe UI"/>
          <w:sz w:val="20"/>
          <w:szCs w:val="20"/>
        </w:rPr>
        <w:t>2.4.1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 xml:space="preserve"> </w:t>
      </w:r>
    </w:p>
    <w:p w:rsidR="00F12AB7" w:rsidRDefault="00F12AB7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# 1.1.1. </w:t>
      </w:r>
      <w:r w:rsidR="009E0FF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Glimpse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dplyr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::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glimpse(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1.1.2. Date format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library(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vars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&lt;- 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dplyr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::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mutate_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at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vars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(contains('date')),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                   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funs(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as.Date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class(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oneypd_tree$origination_date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1.1.3. Round arrears count fields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</w:t>
      </w:r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max_arrears_12m&lt;- round(oneypd_tree$max_arrears_12m,4)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oneypd_tree$arrears_months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&lt;- 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round(</w:t>
      </w:r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oneypd_tree$arrears_months,4)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1.1.4. Default flag definition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&lt;- 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dplyr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::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mutate(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               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default_event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if_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else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oneypd_tree$arrears_event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== 1 |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                                         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oneypd_tree$term_expiry_event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== 1 |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                                         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oneypd_tree$bankrupt_event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== 1, 1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,0</w:t>
      </w:r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1.1.5. Database split in train and test samples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Recode default event variables for more convenient use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0-default, 1-non-default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oneypd_tree$default_flag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dplyr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::</w:t>
      </w: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if_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else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oneypd_tree$default_event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== 1,0,1)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default_indicator=</w:t>
      </w:r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ifelse(</w:t>
      </w:r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oneypd_tree$default_event==0,"No","Yes")</w:t>
      </w:r>
    </w:p>
    <w:p w:rsidR="00F12AB7" w:rsidRPr="00F12AB7" w:rsidRDefault="00F12AB7" w:rsidP="00F12AB7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=</w:t>
      </w:r>
      <w:proofErr w:type="spellStart"/>
      <w:proofErr w:type="gramStart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data.frame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oneypd_tree,default_indicator</w:t>
      </w:r>
      <w:proofErr w:type="spellEnd"/>
      <w:r w:rsidRPr="00F12AB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</w:t>
      </w:r>
    </w:p>
    <w:p w:rsidR="00F12AB7" w:rsidRDefault="00F12AB7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12AB7" w:rsidRDefault="00F12AB7" w:rsidP="00BE1A8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sectPr w:rsidR="00F12A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732FF"/>
    <w:multiLevelType w:val="multilevel"/>
    <w:tmpl w:val="570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22"/>
    <w:rsid w:val="00074D49"/>
    <w:rsid w:val="00140688"/>
    <w:rsid w:val="0018348B"/>
    <w:rsid w:val="002C6DD6"/>
    <w:rsid w:val="003F2237"/>
    <w:rsid w:val="0046227E"/>
    <w:rsid w:val="00693C22"/>
    <w:rsid w:val="007120B7"/>
    <w:rsid w:val="009E0FF4"/>
    <w:rsid w:val="00A62ADB"/>
    <w:rsid w:val="00A83BBD"/>
    <w:rsid w:val="00BE1A81"/>
    <w:rsid w:val="00BF3DA9"/>
    <w:rsid w:val="00CC286F"/>
    <w:rsid w:val="00DB6A7A"/>
    <w:rsid w:val="00F1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8DE159-A6F5-4D4D-918D-864A95D4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F2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2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F223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eWeb">
    <w:name w:val="Normal (Web)"/>
    <w:basedOn w:val="Normale"/>
    <w:uiPriority w:val="99"/>
    <w:semiHidden/>
    <w:unhideWhenUsed/>
    <w:rsid w:val="00A8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22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B6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278B-C55A-43A4-B7C0-A6657E78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Bellini</dc:creator>
  <cp:keywords/>
  <dc:description/>
  <cp:lastModifiedBy>T Bellini</cp:lastModifiedBy>
  <cp:revision>10</cp:revision>
  <dcterms:created xsi:type="dcterms:W3CDTF">2018-09-02T16:52:00Z</dcterms:created>
  <dcterms:modified xsi:type="dcterms:W3CDTF">2018-11-04T18:37:00Z</dcterms:modified>
</cp:coreProperties>
</file>