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317" w:rsidRPr="00EA0317" w:rsidRDefault="00EA0317" w:rsidP="00EA03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EA0317">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5 </w:t>
      </w:r>
      <w:bookmarkStart w:id="0" w:name="_GoBack"/>
      <w:bookmarkEnd w:id="0"/>
      <w:r w:rsidRPr="00EA0317">
        <w:rPr>
          <w:rFonts w:ascii="Times New Roman" w:eastAsia="Times New Roman" w:hAnsi="Times New Roman" w:cs="Times New Roman"/>
          <w:b/>
          <w:bCs/>
          <w:kern w:val="36"/>
          <w:sz w:val="48"/>
          <w:szCs w:val="48"/>
          <w:lang w:eastAsia="en-ID"/>
        </w:rPr>
        <w:t>STS 1 SENI DAN BUDAYA KELAS 5</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b/>
          <w:bCs/>
          <w:sz w:val="24"/>
          <w:szCs w:val="24"/>
          <w:lang w:eastAsia="en-ID"/>
        </w:rPr>
        <w:t>Fase C – Semester I/Ganjil</w:t>
      </w:r>
      <w:r w:rsidRPr="00EA0317">
        <w:rPr>
          <w:rFonts w:ascii="Times New Roman" w:eastAsia="Times New Roman" w:hAnsi="Times New Roman" w:cs="Times New Roman"/>
          <w:sz w:val="24"/>
          <w:szCs w:val="24"/>
          <w:lang w:eastAsia="en-ID"/>
        </w:rPr>
        <w:br/>
      </w:r>
      <w:r w:rsidRPr="00EA0317">
        <w:rPr>
          <w:rFonts w:ascii="Times New Roman" w:eastAsia="Times New Roman" w:hAnsi="Times New Roman" w:cs="Times New Roman"/>
          <w:b/>
          <w:bCs/>
          <w:sz w:val="24"/>
          <w:szCs w:val="24"/>
          <w:lang w:eastAsia="en-ID"/>
        </w:rPr>
        <w:t>Jumlah Soal: 25</w:t>
      </w:r>
      <w:r w:rsidRPr="00EA0317">
        <w:rPr>
          <w:rFonts w:ascii="Times New Roman" w:eastAsia="Times New Roman" w:hAnsi="Times New Roman" w:cs="Times New Roman"/>
          <w:sz w:val="24"/>
          <w:szCs w:val="24"/>
          <w:lang w:eastAsia="en-ID"/>
        </w:rPr>
        <w:br/>
      </w:r>
      <w:r w:rsidRPr="00EA0317">
        <w:rPr>
          <w:rFonts w:ascii="Times New Roman" w:eastAsia="Times New Roman" w:hAnsi="Times New Roman" w:cs="Times New Roman"/>
          <w:b/>
          <w:bCs/>
          <w:sz w:val="24"/>
          <w:szCs w:val="24"/>
          <w:lang w:eastAsia="en-ID"/>
        </w:rPr>
        <w:t>Bentuk: Pilihan Ganda (A–D)</w: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 Unsur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gambaran sebuah lukisan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Sebuah lukisan menggambarkan keindahan pantai. Terlihat garis batas antara laut dan langit, warna biru laut, warna kuning matahari, serta pasir yang luas.</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Unsur dasar seni rupa yang paling mudah dikenali dari lukisan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titik</w:t>
      </w:r>
      <w:r w:rsidRPr="00EA0317">
        <w:rPr>
          <w:rFonts w:ascii="Times New Roman" w:eastAsia="Times New Roman" w:hAnsi="Times New Roman" w:cs="Times New Roman"/>
          <w:sz w:val="24"/>
          <w:szCs w:val="24"/>
          <w:lang w:eastAsia="en-ID"/>
        </w:rPr>
        <w:br/>
        <w:t>B. tekstur</w:t>
      </w:r>
      <w:r w:rsidRPr="00EA0317">
        <w:rPr>
          <w:rFonts w:ascii="Times New Roman" w:eastAsia="Times New Roman" w:hAnsi="Times New Roman" w:cs="Times New Roman"/>
          <w:sz w:val="24"/>
          <w:szCs w:val="24"/>
          <w:lang w:eastAsia="en-ID"/>
        </w:rPr>
        <w:br/>
        <w:t>C. garis</w:t>
      </w:r>
      <w:r w:rsidRPr="00EA0317">
        <w:rPr>
          <w:rFonts w:ascii="Times New Roman" w:eastAsia="Times New Roman" w:hAnsi="Times New Roman" w:cs="Times New Roman"/>
          <w:sz w:val="24"/>
          <w:szCs w:val="24"/>
          <w:lang w:eastAsia="en-ID"/>
        </w:rPr>
        <w:br/>
        <w:t>D. ruang</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25"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 Unsur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Dalam sebuah lukisan pemandangan terdapat berbagai unsur seni rupa. Pernyataan yang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Warna digunakan untuk memberikan kesan tertentu pada objek lukisan.</w:t>
      </w:r>
      <w:r w:rsidRPr="00EA0317">
        <w:rPr>
          <w:rFonts w:ascii="Times New Roman" w:eastAsia="Times New Roman" w:hAnsi="Times New Roman" w:cs="Times New Roman"/>
          <w:sz w:val="24"/>
          <w:szCs w:val="24"/>
          <w:lang w:eastAsia="en-ID"/>
        </w:rPr>
        <w:br/>
        <w:t>B. Garis tidak dapat digunakan untuk menggambarkan bentuk benda.</w:t>
      </w:r>
      <w:r w:rsidRPr="00EA0317">
        <w:rPr>
          <w:rFonts w:ascii="Times New Roman" w:eastAsia="Times New Roman" w:hAnsi="Times New Roman" w:cs="Times New Roman"/>
          <w:sz w:val="24"/>
          <w:szCs w:val="24"/>
          <w:lang w:eastAsia="en-ID"/>
        </w:rPr>
        <w:br/>
        <w:t>C. Titik hanya dapat digunakan sebagai hiasan dan tidak termasuk unsur seni rupa.</w:t>
      </w:r>
      <w:r w:rsidRPr="00EA0317">
        <w:rPr>
          <w:rFonts w:ascii="Times New Roman" w:eastAsia="Times New Roman" w:hAnsi="Times New Roman" w:cs="Times New Roman"/>
          <w:sz w:val="24"/>
          <w:szCs w:val="24"/>
          <w:lang w:eastAsia="en-ID"/>
        </w:rPr>
        <w:br/>
        <w:t>D. Bentuk tidak memiliki hubungan dengan objek yang digambarkan.</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26"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3. Ragam Hias Nusantara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Batik merupakan salah satu karya seni rupa Nusantara yang memiliki berbagai motif. Motif hias yang tersusun dari bentuk-bentuk tumbuhan, seperti daun, bunga, dan sulur disebut ragam </w:t>
      </w:r>
      <w:proofErr w:type="gramStart"/>
      <w:r w:rsidRPr="00EA0317">
        <w:rPr>
          <w:rFonts w:ascii="Times New Roman" w:eastAsia="Times New Roman" w:hAnsi="Times New Roman" w:cs="Times New Roman"/>
          <w:sz w:val="24"/>
          <w:szCs w:val="24"/>
          <w:lang w:eastAsia="en-ID"/>
        </w:rPr>
        <w:t>hias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geometris</w:t>
      </w:r>
      <w:r w:rsidRPr="00EA0317">
        <w:rPr>
          <w:rFonts w:ascii="Times New Roman" w:eastAsia="Times New Roman" w:hAnsi="Times New Roman" w:cs="Times New Roman"/>
          <w:sz w:val="24"/>
          <w:szCs w:val="24"/>
          <w:lang w:eastAsia="en-ID"/>
        </w:rPr>
        <w:br/>
        <w:t>B. flora</w:t>
      </w:r>
      <w:r w:rsidRPr="00EA0317">
        <w:rPr>
          <w:rFonts w:ascii="Times New Roman" w:eastAsia="Times New Roman" w:hAnsi="Times New Roman" w:cs="Times New Roman"/>
          <w:sz w:val="24"/>
          <w:szCs w:val="24"/>
          <w:lang w:eastAsia="en-ID"/>
        </w:rPr>
        <w:br/>
        <w:t>C. fauna</w:t>
      </w:r>
      <w:r w:rsidRPr="00EA0317">
        <w:rPr>
          <w:rFonts w:ascii="Times New Roman" w:eastAsia="Times New Roman" w:hAnsi="Times New Roman" w:cs="Times New Roman"/>
          <w:sz w:val="24"/>
          <w:szCs w:val="24"/>
          <w:lang w:eastAsia="en-ID"/>
        </w:rPr>
        <w:br/>
        <w:t>D. figuratif</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27"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4. Perbandingan Batik Kawung dan Parang</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Batik kawung dan batik parang memiliki bentuk motif yang berbeda. Perbedaan yang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lastRenderedPageBreak/>
        <w:t>A. Kawung selalu berbentuk garis zig-zag, sedangkan parang berbentuk lingkaran.</w:t>
      </w:r>
      <w:r w:rsidRPr="00EA0317">
        <w:rPr>
          <w:rFonts w:ascii="Times New Roman" w:eastAsia="Times New Roman" w:hAnsi="Times New Roman" w:cs="Times New Roman"/>
          <w:sz w:val="24"/>
          <w:szCs w:val="24"/>
          <w:lang w:eastAsia="en-ID"/>
        </w:rPr>
        <w:br/>
        <w:t>B. Kawung hanya menggunakan motif hewan, sedangkan parang menggunakan motif tumbuhan.</w:t>
      </w:r>
      <w:r w:rsidRPr="00EA0317">
        <w:rPr>
          <w:rFonts w:ascii="Times New Roman" w:eastAsia="Times New Roman" w:hAnsi="Times New Roman" w:cs="Times New Roman"/>
          <w:sz w:val="24"/>
          <w:szCs w:val="24"/>
          <w:lang w:eastAsia="en-ID"/>
        </w:rPr>
        <w:br/>
        <w:t xml:space="preserve">C. Kawung dan parang memiliki bentuk motif yang </w:t>
      </w:r>
      <w:proofErr w:type="gramStart"/>
      <w:r w:rsidRPr="00EA0317">
        <w:rPr>
          <w:rFonts w:ascii="Times New Roman" w:eastAsia="Times New Roman" w:hAnsi="Times New Roman" w:cs="Times New Roman"/>
          <w:sz w:val="24"/>
          <w:szCs w:val="24"/>
          <w:lang w:eastAsia="en-ID"/>
        </w:rPr>
        <w:t>sama</w:t>
      </w:r>
      <w:proofErr w:type="gramEnd"/>
      <w:r w:rsidRPr="00EA0317">
        <w:rPr>
          <w:rFonts w:ascii="Times New Roman" w:eastAsia="Times New Roman" w:hAnsi="Times New Roman" w:cs="Times New Roman"/>
          <w:sz w:val="24"/>
          <w:szCs w:val="24"/>
          <w:lang w:eastAsia="en-ID"/>
        </w:rPr>
        <w:t xml:space="preserve"> persis.</w:t>
      </w:r>
      <w:r w:rsidRPr="00EA0317">
        <w:rPr>
          <w:rFonts w:ascii="Times New Roman" w:eastAsia="Times New Roman" w:hAnsi="Times New Roman" w:cs="Times New Roman"/>
          <w:sz w:val="24"/>
          <w:szCs w:val="24"/>
          <w:lang w:eastAsia="en-ID"/>
        </w:rPr>
        <w:br/>
        <w:t>D. Kawung memiliki pola menyerupai buah kawung, sedangkan parang memiliki pola garis miring berulang.</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28"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5. Unsur dan Prinsip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Bacalah pernyataan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Dalam membuat karya seni rupa, seorang seniman menggunakan garis, bentuk, warna, dan tekstur. Unsur-unsur tersebut kemudian disusun agar karya terlihat teratur dan menarik.</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Pernyataan yang sesuai dengan bacaan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Warna merupakan satu-satunya unsur seni rupa.</w:t>
      </w:r>
      <w:r w:rsidRPr="00EA0317">
        <w:rPr>
          <w:rFonts w:ascii="Times New Roman" w:eastAsia="Times New Roman" w:hAnsi="Times New Roman" w:cs="Times New Roman"/>
          <w:sz w:val="24"/>
          <w:szCs w:val="24"/>
          <w:lang w:eastAsia="en-ID"/>
        </w:rPr>
        <w:br/>
        <w:t>B. Garis, bentuk, warna, dan tekstur termasuk unsur seni rupa.</w:t>
      </w:r>
      <w:r w:rsidRPr="00EA0317">
        <w:rPr>
          <w:rFonts w:ascii="Times New Roman" w:eastAsia="Times New Roman" w:hAnsi="Times New Roman" w:cs="Times New Roman"/>
          <w:sz w:val="24"/>
          <w:szCs w:val="24"/>
          <w:lang w:eastAsia="en-ID"/>
        </w:rPr>
        <w:br/>
        <w:t>C. Prinsip seni rupa tidak diperlukan dalam membuat karya.</w:t>
      </w:r>
      <w:r w:rsidRPr="00EA0317">
        <w:rPr>
          <w:rFonts w:ascii="Times New Roman" w:eastAsia="Times New Roman" w:hAnsi="Times New Roman" w:cs="Times New Roman"/>
          <w:sz w:val="24"/>
          <w:szCs w:val="24"/>
          <w:lang w:eastAsia="en-ID"/>
        </w:rPr>
        <w:br/>
        <w:t>D. Tekstur hanya terdapat pada karya tiga dimensi.</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29"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6. Hubungan Unsur dan Prinsip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situasi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Rina membuat gambar bunga. </w:t>
      </w:r>
      <w:proofErr w:type="gramStart"/>
      <w:r w:rsidRPr="00EA0317">
        <w:rPr>
          <w:rFonts w:ascii="Times New Roman" w:eastAsia="Times New Roman" w:hAnsi="Times New Roman" w:cs="Times New Roman"/>
          <w:sz w:val="24"/>
          <w:szCs w:val="24"/>
          <w:lang w:eastAsia="en-ID"/>
        </w:rPr>
        <w:t>Ia</w:t>
      </w:r>
      <w:proofErr w:type="gramEnd"/>
      <w:r w:rsidRPr="00EA0317">
        <w:rPr>
          <w:rFonts w:ascii="Times New Roman" w:eastAsia="Times New Roman" w:hAnsi="Times New Roman" w:cs="Times New Roman"/>
          <w:sz w:val="24"/>
          <w:szCs w:val="24"/>
          <w:lang w:eastAsia="en-ID"/>
        </w:rPr>
        <w:t xml:space="preserve"> menggunakan berbagai warna dan mengatur ukuran bunga serta daun agar gambar terlihat seimbang.</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Hubungan unsur dan prinsip seni rupa pada karya Rina ditunjukkan </w:t>
      </w:r>
      <w:proofErr w:type="gramStart"/>
      <w:r w:rsidRPr="00EA0317">
        <w:rPr>
          <w:rFonts w:ascii="Times New Roman" w:eastAsia="Times New Roman" w:hAnsi="Times New Roman" w:cs="Times New Roman"/>
          <w:sz w:val="24"/>
          <w:szCs w:val="24"/>
          <w:lang w:eastAsia="en-ID"/>
        </w:rPr>
        <w:t>oleh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warna sebagai unsur seni rupa digunakan dengan memperhatikan keseimbangan sebagai prinsip seni rupa</w:t>
      </w:r>
      <w:r w:rsidRPr="00EA0317">
        <w:rPr>
          <w:rFonts w:ascii="Times New Roman" w:eastAsia="Times New Roman" w:hAnsi="Times New Roman" w:cs="Times New Roman"/>
          <w:sz w:val="24"/>
          <w:szCs w:val="24"/>
          <w:lang w:eastAsia="en-ID"/>
        </w:rPr>
        <w:br/>
        <w:t>B. ukuran bunga tidak berhubungan dengan prinsip seni rupa</w:t>
      </w:r>
      <w:r w:rsidRPr="00EA0317">
        <w:rPr>
          <w:rFonts w:ascii="Times New Roman" w:eastAsia="Times New Roman" w:hAnsi="Times New Roman" w:cs="Times New Roman"/>
          <w:sz w:val="24"/>
          <w:szCs w:val="24"/>
          <w:lang w:eastAsia="en-ID"/>
        </w:rPr>
        <w:br/>
        <w:t>C. keseimbangan merupakan unsur seni rupa yang digunakan untuk menggambar bunga</w:t>
      </w:r>
      <w:r w:rsidRPr="00EA0317">
        <w:rPr>
          <w:rFonts w:ascii="Times New Roman" w:eastAsia="Times New Roman" w:hAnsi="Times New Roman" w:cs="Times New Roman"/>
          <w:sz w:val="24"/>
          <w:szCs w:val="24"/>
          <w:lang w:eastAsia="en-ID"/>
        </w:rPr>
        <w:br/>
        <w:t>D. warna dan keseimbangan merupakan dua unsur seni rupa</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0"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7. Ragam Hias Pa’ssura Toraja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Pa’ssura merupakan seni ukir tradisional masyarakat Toraja yang terdapat pada berbagai bagian rumah adat. Motif Pa’ssura dapat mengandung simbol dan makna tertentu bagi masyarakat.</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Berdasarkan bacaan tersebut, jenis ragam hias Pa’ssura dapat dikategorikan </w:t>
      </w:r>
      <w:proofErr w:type="gramStart"/>
      <w:r w:rsidRPr="00EA0317">
        <w:rPr>
          <w:rFonts w:ascii="Times New Roman" w:eastAsia="Times New Roman" w:hAnsi="Times New Roman" w:cs="Times New Roman"/>
          <w:sz w:val="24"/>
          <w:szCs w:val="24"/>
          <w:lang w:eastAsia="en-ID"/>
        </w:rPr>
        <w:t>sebagai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ragam hias modern tanpa makna</w:t>
      </w:r>
      <w:r w:rsidRPr="00EA0317">
        <w:rPr>
          <w:rFonts w:ascii="Times New Roman" w:eastAsia="Times New Roman" w:hAnsi="Times New Roman" w:cs="Times New Roman"/>
          <w:sz w:val="24"/>
          <w:szCs w:val="24"/>
          <w:lang w:eastAsia="en-ID"/>
        </w:rPr>
        <w:br/>
        <w:t>B. ragam hias yang hanya berupa tulisan</w:t>
      </w:r>
      <w:r w:rsidRPr="00EA0317">
        <w:rPr>
          <w:rFonts w:ascii="Times New Roman" w:eastAsia="Times New Roman" w:hAnsi="Times New Roman" w:cs="Times New Roman"/>
          <w:sz w:val="24"/>
          <w:szCs w:val="24"/>
          <w:lang w:eastAsia="en-ID"/>
        </w:rPr>
        <w:br/>
        <w:t>C. ragam hias tradisional yang mengandung simbol budaya</w:t>
      </w:r>
      <w:r w:rsidRPr="00EA0317">
        <w:rPr>
          <w:rFonts w:ascii="Times New Roman" w:eastAsia="Times New Roman" w:hAnsi="Times New Roman" w:cs="Times New Roman"/>
          <w:sz w:val="24"/>
          <w:szCs w:val="24"/>
          <w:lang w:eastAsia="en-ID"/>
        </w:rPr>
        <w:br/>
        <w:t>D. ragam hias yang hanya digunakan pada pakaian</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1"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8. Fungsi Ragam Hias Pa’ssura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lastRenderedPageBreak/>
        <w:t xml:space="preserve">Berdasarkan keberadaan Pa’ssura pada rumah adat Toraja, salah satu fungsi ragam hias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sebagai alat untuk menghitung jumlah anggota keluarga</w:t>
      </w:r>
      <w:r w:rsidRPr="00EA0317">
        <w:rPr>
          <w:rFonts w:ascii="Times New Roman" w:eastAsia="Times New Roman" w:hAnsi="Times New Roman" w:cs="Times New Roman"/>
          <w:sz w:val="24"/>
          <w:szCs w:val="24"/>
          <w:lang w:eastAsia="en-ID"/>
        </w:rPr>
        <w:br/>
        <w:t>B. sebagai pengganti fungsi pintu rumah</w:t>
      </w:r>
      <w:r w:rsidRPr="00EA0317">
        <w:rPr>
          <w:rFonts w:ascii="Times New Roman" w:eastAsia="Times New Roman" w:hAnsi="Times New Roman" w:cs="Times New Roman"/>
          <w:sz w:val="24"/>
          <w:szCs w:val="24"/>
          <w:lang w:eastAsia="en-ID"/>
        </w:rPr>
        <w:br/>
        <w:t>C. sebagai bahan utama pembangunan rumah</w:t>
      </w:r>
      <w:r w:rsidRPr="00EA0317">
        <w:rPr>
          <w:rFonts w:ascii="Times New Roman" w:eastAsia="Times New Roman" w:hAnsi="Times New Roman" w:cs="Times New Roman"/>
          <w:sz w:val="24"/>
          <w:szCs w:val="24"/>
          <w:lang w:eastAsia="en-ID"/>
        </w:rPr>
        <w:br/>
        <w:t>D. sebagai hiasan sekaligus penyampai simbol atau makna budaya</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2"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9. Unsur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situasi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Sebuah gambar buah apel dibuat dengan warna merah, hijau, dan kuning. Pada bagian tertentu warna dibuat lebih terang, sedangkan bagian lainnya dibuat lebih gelap sehingga apel terlihat memiliki volume.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Pernyataan yang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Penggunaan terang dan gelap membantu memberikan kesan volume pada objek.</w:t>
      </w:r>
      <w:r w:rsidRPr="00EA0317">
        <w:rPr>
          <w:rFonts w:ascii="Times New Roman" w:eastAsia="Times New Roman" w:hAnsi="Times New Roman" w:cs="Times New Roman"/>
          <w:sz w:val="24"/>
          <w:szCs w:val="24"/>
          <w:lang w:eastAsia="en-ID"/>
        </w:rPr>
        <w:br/>
        <w:t>B. Warna tidak termasuk unsur seni rupa.</w:t>
      </w:r>
      <w:r w:rsidRPr="00EA0317">
        <w:rPr>
          <w:rFonts w:ascii="Times New Roman" w:eastAsia="Times New Roman" w:hAnsi="Times New Roman" w:cs="Times New Roman"/>
          <w:sz w:val="24"/>
          <w:szCs w:val="24"/>
          <w:lang w:eastAsia="en-ID"/>
        </w:rPr>
        <w:br/>
        <w:t>C. Gelap terang tidak memengaruhi tampilan sebuah benda.</w:t>
      </w:r>
      <w:r w:rsidRPr="00EA0317">
        <w:rPr>
          <w:rFonts w:ascii="Times New Roman" w:eastAsia="Times New Roman" w:hAnsi="Times New Roman" w:cs="Times New Roman"/>
          <w:sz w:val="24"/>
          <w:szCs w:val="24"/>
          <w:lang w:eastAsia="en-ID"/>
        </w:rPr>
        <w:br/>
        <w:t>D. Gambar tersebut hanya menggunakan unsur garis.</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3"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10. Prinsip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gambar sebuah poster yang memiliki tulisan besar di tengah dan gambar-gambar kecil yang disusun secara teratur di sekelilingnya.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Prinsip seni rupa yang paling berkaitan dengan susunan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tekstur</w:t>
      </w:r>
      <w:r w:rsidRPr="00EA0317">
        <w:rPr>
          <w:rFonts w:ascii="Times New Roman" w:eastAsia="Times New Roman" w:hAnsi="Times New Roman" w:cs="Times New Roman"/>
          <w:sz w:val="24"/>
          <w:szCs w:val="24"/>
          <w:lang w:eastAsia="en-ID"/>
        </w:rPr>
        <w:br/>
        <w:t>B. titik</w:t>
      </w:r>
      <w:r w:rsidRPr="00EA0317">
        <w:rPr>
          <w:rFonts w:ascii="Times New Roman" w:eastAsia="Times New Roman" w:hAnsi="Times New Roman" w:cs="Times New Roman"/>
          <w:sz w:val="24"/>
          <w:szCs w:val="24"/>
          <w:lang w:eastAsia="en-ID"/>
        </w:rPr>
        <w:br/>
        <w:t>C. keseimbangan</w:t>
      </w:r>
      <w:r w:rsidRPr="00EA0317">
        <w:rPr>
          <w:rFonts w:ascii="Times New Roman" w:eastAsia="Times New Roman" w:hAnsi="Times New Roman" w:cs="Times New Roman"/>
          <w:sz w:val="24"/>
          <w:szCs w:val="24"/>
          <w:lang w:eastAsia="en-ID"/>
        </w:rPr>
        <w:br/>
        <w:t>D. garis</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4"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11. Makna Ragam Hias</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Ragam hias Nusantara tidak hanya berfungsi memperindah benda. Pada beberapa daerah, ragam hias juga memiliki makna tertentu yang berkaitan dengan kehidupan masyarakat.</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Pernyataan yang benar berdasarkan bacaan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Semua ragam hias Nusantara tidak memiliki makna.</w:t>
      </w:r>
      <w:r w:rsidRPr="00EA0317">
        <w:rPr>
          <w:rFonts w:ascii="Times New Roman" w:eastAsia="Times New Roman" w:hAnsi="Times New Roman" w:cs="Times New Roman"/>
          <w:sz w:val="24"/>
          <w:szCs w:val="24"/>
          <w:lang w:eastAsia="en-ID"/>
        </w:rPr>
        <w:br/>
        <w:t>B. Ragam hias dapat menjadi bagian dari identitas dan budaya masyarakat.</w:t>
      </w:r>
      <w:r w:rsidRPr="00EA0317">
        <w:rPr>
          <w:rFonts w:ascii="Times New Roman" w:eastAsia="Times New Roman" w:hAnsi="Times New Roman" w:cs="Times New Roman"/>
          <w:sz w:val="24"/>
          <w:szCs w:val="24"/>
          <w:lang w:eastAsia="en-ID"/>
        </w:rPr>
        <w:br/>
        <w:t>C. Ragam hias hanya boleh digunakan pada kertas.</w:t>
      </w:r>
      <w:r w:rsidRPr="00EA0317">
        <w:rPr>
          <w:rFonts w:ascii="Times New Roman" w:eastAsia="Times New Roman" w:hAnsi="Times New Roman" w:cs="Times New Roman"/>
          <w:sz w:val="24"/>
          <w:szCs w:val="24"/>
          <w:lang w:eastAsia="en-ID"/>
        </w:rPr>
        <w:br/>
        <w:t>D. Ragam hias dibuat tanpa memperhatikan budaya daerah.</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5"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12. Batik Kawung dan Parang</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lastRenderedPageBreak/>
        <w:t>Perhatikan pernyataan berikut!</w:t>
      </w:r>
    </w:p>
    <w:p w:rsidR="00EA0317" w:rsidRPr="00EA0317" w:rsidRDefault="00EA0317" w:rsidP="00EA0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Motif kawung memiliki pola yang menyerupai bentuk buah kawung.</w:t>
      </w:r>
    </w:p>
    <w:p w:rsidR="00EA0317" w:rsidRPr="00EA0317" w:rsidRDefault="00EA0317" w:rsidP="00EA0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Motif parang memiliki susunan pola yang cenderung diagonal atau miring.</w:t>
      </w:r>
    </w:p>
    <w:p w:rsidR="00EA0317" w:rsidRPr="00EA0317" w:rsidRDefault="00EA0317" w:rsidP="00EA0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Motif kawung dan parang sama-sama tidak memiliki pola berulang.</w:t>
      </w:r>
    </w:p>
    <w:p w:rsidR="00EA0317" w:rsidRPr="00EA0317" w:rsidRDefault="00EA0317" w:rsidP="00EA0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Motif parang dikenal dengan susunan bentuk yang berulang.</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Pernyataan yang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1 dan 3</w:t>
      </w:r>
      <w:r w:rsidRPr="00EA0317">
        <w:rPr>
          <w:rFonts w:ascii="Times New Roman" w:eastAsia="Times New Roman" w:hAnsi="Times New Roman" w:cs="Times New Roman"/>
          <w:sz w:val="24"/>
          <w:szCs w:val="24"/>
          <w:lang w:eastAsia="en-ID"/>
        </w:rPr>
        <w:br/>
        <w:t>B. 2 dan 3</w:t>
      </w:r>
      <w:r w:rsidRPr="00EA0317">
        <w:rPr>
          <w:rFonts w:ascii="Times New Roman" w:eastAsia="Times New Roman" w:hAnsi="Times New Roman" w:cs="Times New Roman"/>
          <w:sz w:val="24"/>
          <w:szCs w:val="24"/>
          <w:lang w:eastAsia="en-ID"/>
        </w:rPr>
        <w:br/>
        <w:t>C. 1, 2, dan 4</w:t>
      </w:r>
      <w:r w:rsidRPr="00EA0317">
        <w:rPr>
          <w:rFonts w:ascii="Times New Roman" w:eastAsia="Times New Roman" w:hAnsi="Times New Roman" w:cs="Times New Roman"/>
          <w:sz w:val="24"/>
          <w:szCs w:val="24"/>
          <w:lang w:eastAsia="en-ID"/>
        </w:rPr>
        <w:br/>
        <w:t>D. 3 dan 4</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6"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13. Jenis Ritme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Dalam seni rupa, pengulangan unsur secara teratur dapat menimbulkan ritme. Contoh ritme yang muncul karena suatu bentuk diulang dengan ukuran yang semakin besar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ritme progresif</w:t>
      </w:r>
      <w:r w:rsidRPr="00EA0317">
        <w:rPr>
          <w:rFonts w:ascii="Times New Roman" w:eastAsia="Times New Roman" w:hAnsi="Times New Roman" w:cs="Times New Roman"/>
          <w:sz w:val="24"/>
          <w:szCs w:val="24"/>
          <w:lang w:eastAsia="en-ID"/>
        </w:rPr>
        <w:br/>
        <w:t>B. ritme repetitif</w:t>
      </w:r>
      <w:r w:rsidRPr="00EA0317">
        <w:rPr>
          <w:rFonts w:ascii="Times New Roman" w:eastAsia="Times New Roman" w:hAnsi="Times New Roman" w:cs="Times New Roman"/>
          <w:sz w:val="24"/>
          <w:szCs w:val="24"/>
          <w:lang w:eastAsia="en-ID"/>
        </w:rPr>
        <w:br/>
        <w:t>C. ritme alternatif</w:t>
      </w:r>
      <w:r w:rsidRPr="00EA0317">
        <w:rPr>
          <w:rFonts w:ascii="Times New Roman" w:eastAsia="Times New Roman" w:hAnsi="Times New Roman" w:cs="Times New Roman"/>
          <w:sz w:val="24"/>
          <w:szCs w:val="24"/>
          <w:lang w:eastAsia="en-ID"/>
        </w:rPr>
        <w:br/>
        <w:t>D. ritme bebas</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7"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14. Jenis Ritme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pola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Segoe UI Symbol" w:eastAsia="Times New Roman" w:hAnsi="Segoe UI Symbol" w:cs="Segoe UI Symbol"/>
          <w:sz w:val="24"/>
          <w:szCs w:val="24"/>
          <w:lang w:eastAsia="en-ID"/>
        </w:rPr>
        <w:t>★</w:t>
      </w:r>
      <w:r w:rsidRPr="00EA0317">
        <w:rPr>
          <w:rFonts w:ascii="Times New Roman" w:eastAsia="Times New Roman" w:hAnsi="Times New Roman" w:cs="Times New Roman"/>
          <w:sz w:val="24"/>
          <w:szCs w:val="24"/>
          <w:lang w:eastAsia="en-ID"/>
        </w:rPr>
        <w:t xml:space="preserve"> ○ </w:t>
      </w:r>
      <w:r w:rsidRPr="00EA0317">
        <w:rPr>
          <w:rFonts w:ascii="Segoe UI Symbol" w:eastAsia="Times New Roman" w:hAnsi="Segoe UI Symbol" w:cs="Segoe UI Symbol"/>
          <w:sz w:val="24"/>
          <w:szCs w:val="24"/>
          <w:lang w:eastAsia="en-ID"/>
        </w:rPr>
        <w:t>★</w:t>
      </w:r>
      <w:r w:rsidRPr="00EA0317">
        <w:rPr>
          <w:rFonts w:ascii="Times New Roman" w:eastAsia="Times New Roman" w:hAnsi="Times New Roman" w:cs="Times New Roman"/>
          <w:sz w:val="24"/>
          <w:szCs w:val="24"/>
          <w:lang w:eastAsia="en-ID"/>
        </w:rPr>
        <w:t xml:space="preserve"> ○ </w:t>
      </w:r>
      <w:r w:rsidRPr="00EA0317">
        <w:rPr>
          <w:rFonts w:ascii="Segoe UI Symbol" w:eastAsia="Times New Roman" w:hAnsi="Segoe UI Symbol" w:cs="Segoe UI Symbol"/>
          <w:sz w:val="24"/>
          <w:szCs w:val="24"/>
          <w:lang w:eastAsia="en-ID"/>
        </w:rPr>
        <w:t>★</w:t>
      </w:r>
      <w:r w:rsidRPr="00EA0317">
        <w:rPr>
          <w:rFonts w:ascii="Times New Roman" w:eastAsia="Times New Roman" w:hAnsi="Times New Roman" w:cs="Times New Roman"/>
          <w:sz w:val="24"/>
          <w:szCs w:val="24"/>
          <w:lang w:eastAsia="en-ID"/>
        </w:rPr>
        <w:t xml:space="preserve"> ○ </w:t>
      </w:r>
      <w:r w:rsidRPr="00EA0317">
        <w:rPr>
          <w:rFonts w:ascii="Segoe UI Symbol" w:eastAsia="Times New Roman" w:hAnsi="Segoe UI Symbol" w:cs="Segoe UI Symbol"/>
          <w:sz w:val="24"/>
          <w:szCs w:val="24"/>
          <w:lang w:eastAsia="en-ID"/>
        </w:rPr>
        <w:t>★</w:t>
      </w:r>
      <w:r w:rsidRPr="00EA0317">
        <w:rPr>
          <w:rFonts w:ascii="Times New Roman" w:eastAsia="Times New Roman" w:hAnsi="Times New Roman" w:cs="Times New Roman"/>
          <w:sz w:val="24"/>
          <w:szCs w:val="24"/>
          <w:lang w:eastAsia="en-ID"/>
        </w:rPr>
        <w:t xml:space="preserve"> ○</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Pola tersebut menunjukkan pengulangan dua bentuk secara bergantian.</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Jenis ritme yang sesuai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ritme progresif</w:t>
      </w:r>
      <w:r w:rsidRPr="00EA0317">
        <w:rPr>
          <w:rFonts w:ascii="Times New Roman" w:eastAsia="Times New Roman" w:hAnsi="Times New Roman" w:cs="Times New Roman"/>
          <w:sz w:val="24"/>
          <w:szCs w:val="24"/>
          <w:lang w:eastAsia="en-ID"/>
        </w:rPr>
        <w:br/>
        <w:t>B. ritme repetitif</w:t>
      </w:r>
      <w:r w:rsidRPr="00EA0317">
        <w:rPr>
          <w:rFonts w:ascii="Times New Roman" w:eastAsia="Times New Roman" w:hAnsi="Times New Roman" w:cs="Times New Roman"/>
          <w:sz w:val="24"/>
          <w:szCs w:val="24"/>
          <w:lang w:eastAsia="en-ID"/>
        </w:rPr>
        <w:br/>
        <w:t>C. ritme alternatif</w:t>
      </w:r>
      <w:r w:rsidRPr="00EA0317">
        <w:rPr>
          <w:rFonts w:ascii="Times New Roman" w:eastAsia="Times New Roman" w:hAnsi="Times New Roman" w:cs="Times New Roman"/>
          <w:sz w:val="24"/>
          <w:szCs w:val="24"/>
          <w:lang w:eastAsia="en-ID"/>
        </w:rPr>
        <w:br/>
        <w:t>D. ritme bebas</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8"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15. Jenis Ragam Hias</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ciri-ciri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Motif terdiri atas bentuk bunga, daun, dan sulur yang disusun menjadi pola hias.</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Jenis ragam hias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fauna</w:t>
      </w:r>
      <w:r w:rsidRPr="00EA0317">
        <w:rPr>
          <w:rFonts w:ascii="Times New Roman" w:eastAsia="Times New Roman" w:hAnsi="Times New Roman" w:cs="Times New Roman"/>
          <w:sz w:val="24"/>
          <w:szCs w:val="24"/>
          <w:lang w:eastAsia="en-ID"/>
        </w:rPr>
        <w:br/>
        <w:t>B. flora</w:t>
      </w:r>
      <w:r w:rsidRPr="00EA0317">
        <w:rPr>
          <w:rFonts w:ascii="Times New Roman" w:eastAsia="Times New Roman" w:hAnsi="Times New Roman" w:cs="Times New Roman"/>
          <w:sz w:val="24"/>
          <w:szCs w:val="24"/>
          <w:lang w:eastAsia="en-ID"/>
        </w:rPr>
        <w:br/>
      </w:r>
      <w:r w:rsidRPr="00EA0317">
        <w:rPr>
          <w:rFonts w:ascii="Times New Roman" w:eastAsia="Times New Roman" w:hAnsi="Times New Roman" w:cs="Times New Roman"/>
          <w:sz w:val="24"/>
          <w:szCs w:val="24"/>
          <w:lang w:eastAsia="en-ID"/>
        </w:rPr>
        <w:lastRenderedPageBreak/>
        <w:t>C. geometris</w:t>
      </w:r>
      <w:r w:rsidRPr="00EA0317">
        <w:rPr>
          <w:rFonts w:ascii="Times New Roman" w:eastAsia="Times New Roman" w:hAnsi="Times New Roman" w:cs="Times New Roman"/>
          <w:sz w:val="24"/>
          <w:szCs w:val="24"/>
          <w:lang w:eastAsia="en-ID"/>
        </w:rPr>
        <w:br/>
        <w:t>D. figuratif</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39"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16. Jenis Simpul Makrame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Dalam membuat makrame, terdapat berbagai jenis simpul. Simpul yang dibuat dengan cara menyilangkan dan mengikat tali sehingga menghasilkan ikatan dasar yang kuat </w:t>
      </w:r>
      <w:proofErr w:type="gramStart"/>
      <w:r w:rsidRPr="00EA0317">
        <w:rPr>
          <w:rFonts w:ascii="Times New Roman" w:eastAsia="Times New Roman" w:hAnsi="Times New Roman" w:cs="Times New Roman"/>
          <w:sz w:val="24"/>
          <w:szCs w:val="24"/>
          <w:lang w:eastAsia="en-ID"/>
        </w:rPr>
        <w:t>disebut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simpul mati</w:t>
      </w:r>
      <w:r w:rsidRPr="00EA0317">
        <w:rPr>
          <w:rFonts w:ascii="Times New Roman" w:eastAsia="Times New Roman" w:hAnsi="Times New Roman" w:cs="Times New Roman"/>
          <w:sz w:val="24"/>
          <w:szCs w:val="24"/>
          <w:lang w:eastAsia="en-ID"/>
        </w:rPr>
        <w:br/>
        <w:t>B. simpul dekoratif</w:t>
      </w:r>
      <w:r w:rsidRPr="00EA0317">
        <w:rPr>
          <w:rFonts w:ascii="Times New Roman" w:eastAsia="Times New Roman" w:hAnsi="Times New Roman" w:cs="Times New Roman"/>
          <w:sz w:val="24"/>
          <w:szCs w:val="24"/>
          <w:lang w:eastAsia="en-ID"/>
        </w:rPr>
        <w:br/>
        <w:t>C. simpul spiral</w:t>
      </w:r>
      <w:r w:rsidRPr="00EA0317">
        <w:rPr>
          <w:rFonts w:ascii="Times New Roman" w:eastAsia="Times New Roman" w:hAnsi="Times New Roman" w:cs="Times New Roman"/>
          <w:sz w:val="24"/>
          <w:szCs w:val="24"/>
          <w:lang w:eastAsia="en-ID"/>
        </w:rPr>
        <w:br/>
        <w:t>D. simpul ganda</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0"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17. Bahan Makrame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gambar/deskripsi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Sebuah gelang makrame dibuat dengan </w:t>
      </w:r>
      <w:proofErr w:type="gramStart"/>
      <w:r w:rsidRPr="00EA0317">
        <w:rPr>
          <w:rFonts w:ascii="Times New Roman" w:eastAsia="Times New Roman" w:hAnsi="Times New Roman" w:cs="Times New Roman"/>
          <w:sz w:val="24"/>
          <w:szCs w:val="24"/>
          <w:lang w:eastAsia="en-ID"/>
        </w:rPr>
        <w:t>cara</w:t>
      </w:r>
      <w:proofErr w:type="gramEnd"/>
      <w:r w:rsidRPr="00EA0317">
        <w:rPr>
          <w:rFonts w:ascii="Times New Roman" w:eastAsia="Times New Roman" w:hAnsi="Times New Roman" w:cs="Times New Roman"/>
          <w:sz w:val="24"/>
          <w:szCs w:val="24"/>
          <w:lang w:eastAsia="en-ID"/>
        </w:rPr>
        <w:t xml:space="preserve"> menyusun dan mengikat beberapa utas tali hingga membentuk pola.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Bahan utama yang digunakan untuk membuat gelang makrame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kawat besi</w:t>
      </w:r>
      <w:r w:rsidRPr="00EA0317">
        <w:rPr>
          <w:rFonts w:ascii="Times New Roman" w:eastAsia="Times New Roman" w:hAnsi="Times New Roman" w:cs="Times New Roman"/>
          <w:sz w:val="24"/>
          <w:szCs w:val="24"/>
          <w:lang w:eastAsia="en-ID"/>
        </w:rPr>
        <w:br/>
        <w:t>B. tali</w:t>
      </w:r>
      <w:r w:rsidRPr="00EA0317">
        <w:rPr>
          <w:rFonts w:ascii="Times New Roman" w:eastAsia="Times New Roman" w:hAnsi="Times New Roman" w:cs="Times New Roman"/>
          <w:sz w:val="24"/>
          <w:szCs w:val="24"/>
          <w:lang w:eastAsia="en-ID"/>
        </w:rPr>
        <w:br/>
        <w:t>C. tanah liat</w:t>
      </w:r>
      <w:r w:rsidRPr="00EA0317">
        <w:rPr>
          <w:rFonts w:ascii="Times New Roman" w:eastAsia="Times New Roman" w:hAnsi="Times New Roman" w:cs="Times New Roman"/>
          <w:sz w:val="24"/>
          <w:szCs w:val="24"/>
          <w:lang w:eastAsia="en-ID"/>
        </w:rPr>
        <w:br/>
        <w:t>D. kertas karton</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1"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18. Simpul Dasar Makrame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Sebelum membuat pola makrame yang lebih rumit, seseorang perlu menguasai simpul dasar. Salah satu simpul dasar yang sering digunakan untuk mengikat tali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simpul mati</w:t>
      </w:r>
      <w:r w:rsidRPr="00EA0317">
        <w:rPr>
          <w:rFonts w:ascii="Times New Roman" w:eastAsia="Times New Roman" w:hAnsi="Times New Roman" w:cs="Times New Roman"/>
          <w:sz w:val="24"/>
          <w:szCs w:val="24"/>
          <w:lang w:eastAsia="en-ID"/>
        </w:rPr>
        <w:br/>
        <w:t>B. simpul gambar</w:t>
      </w:r>
      <w:r w:rsidRPr="00EA0317">
        <w:rPr>
          <w:rFonts w:ascii="Times New Roman" w:eastAsia="Times New Roman" w:hAnsi="Times New Roman" w:cs="Times New Roman"/>
          <w:sz w:val="24"/>
          <w:szCs w:val="24"/>
          <w:lang w:eastAsia="en-ID"/>
        </w:rPr>
        <w:br/>
        <w:t>C. simpul warna</w:t>
      </w:r>
      <w:r w:rsidRPr="00EA0317">
        <w:rPr>
          <w:rFonts w:ascii="Times New Roman" w:eastAsia="Times New Roman" w:hAnsi="Times New Roman" w:cs="Times New Roman"/>
          <w:sz w:val="24"/>
          <w:szCs w:val="24"/>
          <w:lang w:eastAsia="en-ID"/>
        </w:rPr>
        <w:br/>
        <w:t>D. simpul bidang</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2"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19. Unsur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Pada sebuah gambar terdapat permukaan yang dibuat seolah-olah kasar, halus, licin, atau bergelombang. Unsur seni rupa yang menunjukkan karakter permukaan tersebut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ruang</w:t>
      </w:r>
      <w:r w:rsidRPr="00EA0317">
        <w:rPr>
          <w:rFonts w:ascii="Times New Roman" w:eastAsia="Times New Roman" w:hAnsi="Times New Roman" w:cs="Times New Roman"/>
          <w:sz w:val="24"/>
          <w:szCs w:val="24"/>
          <w:lang w:eastAsia="en-ID"/>
        </w:rPr>
        <w:br/>
        <w:t>B. garis</w:t>
      </w:r>
      <w:r w:rsidRPr="00EA0317">
        <w:rPr>
          <w:rFonts w:ascii="Times New Roman" w:eastAsia="Times New Roman" w:hAnsi="Times New Roman" w:cs="Times New Roman"/>
          <w:sz w:val="24"/>
          <w:szCs w:val="24"/>
          <w:lang w:eastAsia="en-ID"/>
        </w:rPr>
        <w:br/>
        <w:t>C. tekstur</w:t>
      </w:r>
      <w:r w:rsidRPr="00EA0317">
        <w:rPr>
          <w:rFonts w:ascii="Times New Roman" w:eastAsia="Times New Roman" w:hAnsi="Times New Roman" w:cs="Times New Roman"/>
          <w:sz w:val="24"/>
          <w:szCs w:val="24"/>
          <w:lang w:eastAsia="en-ID"/>
        </w:rPr>
        <w:br/>
        <w:t>D. titik</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3"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lastRenderedPageBreak/>
        <w:t>20. Jenis Ragam Hias</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deskripsi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Sebuah kain memiliki pola berulang berupa bentuk segitiga, persegi, lingkaran, dan garis yang disusun secara teratur.</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Berdasarkan bentuk motifnya, kain tersebut menggunakan ragam </w:t>
      </w:r>
      <w:proofErr w:type="gramStart"/>
      <w:r w:rsidRPr="00EA0317">
        <w:rPr>
          <w:rFonts w:ascii="Times New Roman" w:eastAsia="Times New Roman" w:hAnsi="Times New Roman" w:cs="Times New Roman"/>
          <w:sz w:val="24"/>
          <w:szCs w:val="24"/>
          <w:lang w:eastAsia="en-ID"/>
        </w:rPr>
        <w:t>hias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fauna</w:t>
      </w:r>
      <w:r w:rsidRPr="00EA0317">
        <w:rPr>
          <w:rFonts w:ascii="Times New Roman" w:eastAsia="Times New Roman" w:hAnsi="Times New Roman" w:cs="Times New Roman"/>
          <w:sz w:val="24"/>
          <w:szCs w:val="24"/>
          <w:lang w:eastAsia="en-ID"/>
        </w:rPr>
        <w:br/>
        <w:t>B. flora</w:t>
      </w:r>
      <w:r w:rsidRPr="00EA0317">
        <w:rPr>
          <w:rFonts w:ascii="Times New Roman" w:eastAsia="Times New Roman" w:hAnsi="Times New Roman" w:cs="Times New Roman"/>
          <w:sz w:val="24"/>
          <w:szCs w:val="24"/>
          <w:lang w:eastAsia="en-ID"/>
        </w:rPr>
        <w:br/>
        <w:t>C. figuratif</w:t>
      </w:r>
      <w:r w:rsidRPr="00EA0317">
        <w:rPr>
          <w:rFonts w:ascii="Times New Roman" w:eastAsia="Times New Roman" w:hAnsi="Times New Roman" w:cs="Times New Roman"/>
          <w:sz w:val="24"/>
          <w:szCs w:val="24"/>
          <w:lang w:eastAsia="en-ID"/>
        </w:rPr>
        <w:br/>
        <w:t>D. geometris</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4"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21. Gelap Terang dalam Seni Rupa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Gelap terang merupakan salah satu unsur penting dalam karya seni rupa. Menurut pendapatmu, mengapa penggunaan gelap terang penting ketika menggambar benda?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A. Agar semua bagian gambar memiliki warna yang </w:t>
      </w:r>
      <w:proofErr w:type="gramStart"/>
      <w:r w:rsidRPr="00EA0317">
        <w:rPr>
          <w:rFonts w:ascii="Times New Roman" w:eastAsia="Times New Roman" w:hAnsi="Times New Roman" w:cs="Times New Roman"/>
          <w:sz w:val="24"/>
          <w:szCs w:val="24"/>
          <w:lang w:eastAsia="en-ID"/>
        </w:rPr>
        <w:t>sama</w:t>
      </w:r>
      <w:proofErr w:type="gramEnd"/>
      <w:r w:rsidRPr="00EA0317">
        <w:rPr>
          <w:rFonts w:ascii="Times New Roman" w:eastAsia="Times New Roman" w:hAnsi="Times New Roman" w:cs="Times New Roman"/>
          <w:sz w:val="24"/>
          <w:szCs w:val="24"/>
          <w:lang w:eastAsia="en-ID"/>
        </w:rPr>
        <w:t>.</w:t>
      </w:r>
      <w:r w:rsidRPr="00EA0317">
        <w:rPr>
          <w:rFonts w:ascii="Times New Roman" w:eastAsia="Times New Roman" w:hAnsi="Times New Roman" w:cs="Times New Roman"/>
          <w:sz w:val="24"/>
          <w:szCs w:val="24"/>
          <w:lang w:eastAsia="en-ID"/>
        </w:rPr>
        <w:br/>
        <w:t>B. Agar gambar menjadi tanpa bentuk.</w:t>
      </w:r>
      <w:r w:rsidRPr="00EA0317">
        <w:rPr>
          <w:rFonts w:ascii="Times New Roman" w:eastAsia="Times New Roman" w:hAnsi="Times New Roman" w:cs="Times New Roman"/>
          <w:sz w:val="24"/>
          <w:szCs w:val="24"/>
          <w:lang w:eastAsia="en-ID"/>
        </w:rPr>
        <w:br/>
        <w:t>C. Agar benda dapat terlihat memiliki volume dan kedalaman.</w:t>
      </w:r>
      <w:r w:rsidRPr="00EA0317">
        <w:rPr>
          <w:rFonts w:ascii="Times New Roman" w:eastAsia="Times New Roman" w:hAnsi="Times New Roman" w:cs="Times New Roman"/>
          <w:sz w:val="24"/>
          <w:szCs w:val="24"/>
          <w:lang w:eastAsia="en-ID"/>
        </w:rPr>
        <w:br/>
        <w:t>D. Agar gambar hanya menggunakan warna hitam dan putih.</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5"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22. Modifikasi Ragam Hias Nusantara</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Seorang pengrajin membuat ukiran kayu dengan mengambil inspirasi dari motif tradisional Nusantara. Agar ukiran tersebut lebih sesuai dengan selera masa kini tanpa menghilangkan ciri khas budaya daerah, pengrajin dapat melakukan modifikasi dengan </w:t>
      </w:r>
      <w:proofErr w:type="gramStart"/>
      <w:r w:rsidRPr="00EA0317">
        <w:rPr>
          <w:rFonts w:ascii="Times New Roman" w:eastAsia="Times New Roman" w:hAnsi="Times New Roman" w:cs="Times New Roman"/>
          <w:sz w:val="24"/>
          <w:szCs w:val="24"/>
          <w:lang w:eastAsia="en-ID"/>
        </w:rPr>
        <w:t>cara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menghilangkan seluruh bentuk motif tradisional</w:t>
      </w:r>
      <w:r w:rsidRPr="00EA0317">
        <w:rPr>
          <w:rFonts w:ascii="Times New Roman" w:eastAsia="Times New Roman" w:hAnsi="Times New Roman" w:cs="Times New Roman"/>
          <w:sz w:val="24"/>
          <w:szCs w:val="24"/>
          <w:lang w:eastAsia="en-ID"/>
        </w:rPr>
        <w:br/>
        <w:t>B. mengubah sebagian bentuk atau warna dengan tetap mempertahankan ciri khas motif</w:t>
      </w:r>
      <w:r w:rsidRPr="00EA0317">
        <w:rPr>
          <w:rFonts w:ascii="Times New Roman" w:eastAsia="Times New Roman" w:hAnsi="Times New Roman" w:cs="Times New Roman"/>
          <w:sz w:val="24"/>
          <w:szCs w:val="24"/>
          <w:lang w:eastAsia="en-ID"/>
        </w:rPr>
        <w:br/>
        <w:t>C. mengganti motif tradisional dengan gambar yang tidak berhubungan</w:t>
      </w:r>
      <w:r w:rsidRPr="00EA0317">
        <w:rPr>
          <w:rFonts w:ascii="Times New Roman" w:eastAsia="Times New Roman" w:hAnsi="Times New Roman" w:cs="Times New Roman"/>
          <w:sz w:val="24"/>
          <w:szCs w:val="24"/>
          <w:lang w:eastAsia="en-ID"/>
        </w:rPr>
        <w:br/>
        <w:t>D. membuat ukiran tanpa pola agar terlihat modern</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6"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23. Ide Baru Modifikasi Ukiran Kayu</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studi kasus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Siti memiliki sebuah pola ukiran tradisional berbentuk tumbuhan. </w:t>
      </w:r>
      <w:proofErr w:type="gramStart"/>
      <w:r w:rsidRPr="00EA0317">
        <w:rPr>
          <w:rFonts w:ascii="Times New Roman" w:eastAsia="Times New Roman" w:hAnsi="Times New Roman" w:cs="Times New Roman"/>
          <w:sz w:val="24"/>
          <w:szCs w:val="24"/>
          <w:lang w:eastAsia="en-ID"/>
        </w:rPr>
        <w:t>Ia</w:t>
      </w:r>
      <w:proofErr w:type="gramEnd"/>
      <w:r w:rsidRPr="00EA0317">
        <w:rPr>
          <w:rFonts w:ascii="Times New Roman" w:eastAsia="Times New Roman" w:hAnsi="Times New Roman" w:cs="Times New Roman"/>
          <w:sz w:val="24"/>
          <w:szCs w:val="24"/>
          <w:lang w:eastAsia="en-ID"/>
        </w:rPr>
        <w:t xml:space="preserve"> ingin membuat produk baru yang dapat digunakan sebagai hiasan dinding kamar anak.</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Ide modifikasi yang paling sesuai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mempertahankan pola asli tanpa mengubah ukuran maupun susunannya</w:t>
      </w:r>
      <w:r w:rsidRPr="00EA0317">
        <w:rPr>
          <w:rFonts w:ascii="Times New Roman" w:eastAsia="Times New Roman" w:hAnsi="Times New Roman" w:cs="Times New Roman"/>
          <w:sz w:val="24"/>
          <w:szCs w:val="24"/>
          <w:lang w:eastAsia="en-ID"/>
        </w:rPr>
        <w:br/>
        <w:t>B. membuang motif tradisional dan menggantinya seluruhnya dengan pola acak</w:t>
      </w:r>
      <w:r w:rsidRPr="00EA0317">
        <w:rPr>
          <w:rFonts w:ascii="Times New Roman" w:eastAsia="Times New Roman" w:hAnsi="Times New Roman" w:cs="Times New Roman"/>
          <w:sz w:val="24"/>
          <w:szCs w:val="24"/>
          <w:lang w:eastAsia="en-ID"/>
        </w:rPr>
        <w:br/>
        <w:t>C. menggunakan motif tumbuhan tersebut sebagai pola utama, lalu mengatur bentuk dan ukurannya menjadi desain hiasan dinding yang menarik</w:t>
      </w:r>
      <w:r w:rsidRPr="00EA0317">
        <w:rPr>
          <w:rFonts w:ascii="Times New Roman" w:eastAsia="Times New Roman" w:hAnsi="Times New Roman" w:cs="Times New Roman"/>
          <w:sz w:val="24"/>
          <w:szCs w:val="24"/>
          <w:lang w:eastAsia="en-ID"/>
        </w:rPr>
        <w:br/>
        <w:t>D. menghilangkan semua unsur dekoratif agar ukiran tampak sederhana</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lastRenderedPageBreak/>
        <w:pict>
          <v:rect id="_x0000_i1047"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24. Makrame Ramah Lingkungan</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Andi ingin membuat karya makrame yang ramah lingkungan. </w:t>
      </w:r>
      <w:proofErr w:type="gramStart"/>
      <w:r w:rsidRPr="00EA0317">
        <w:rPr>
          <w:rFonts w:ascii="Times New Roman" w:eastAsia="Times New Roman" w:hAnsi="Times New Roman" w:cs="Times New Roman"/>
          <w:sz w:val="24"/>
          <w:szCs w:val="24"/>
          <w:lang w:eastAsia="en-ID"/>
        </w:rPr>
        <w:t>Ia</w:t>
      </w:r>
      <w:proofErr w:type="gramEnd"/>
      <w:r w:rsidRPr="00EA0317">
        <w:rPr>
          <w:rFonts w:ascii="Times New Roman" w:eastAsia="Times New Roman" w:hAnsi="Times New Roman" w:cs="Times New Roman"/>
          <w:sz w:val="24"/>
          <w:szCs w:val="24"/>
          <w:lang w:eastAsia="en-ID"/>
        </w:rPr>
        <w:t xml:space="preserve"> memiliki beberapa bahan bekas yang masih layak digunakan.</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Ide yang paling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menggunakan tali bekas yang bersih dan layak pakai untuk membuat hiasan makrame baru</w:t>
      </w:r>
      <w:r w:rsidRPr="00EA0317">
        <w:rPr>
          <w:rFonts w:ascii="Times New Roman" w:eastAsia="Times New Roman" w:hAnsi="Times New Roman" w:cs="Times New Roman"/>
          <w:sz w:val="24"/>
          <w:szCs w:val="24"/>
          <w:lang w:eastAsia="en-ID"/>
        </w:rPr>
        <w:br/>
        <w:t>B. membeli sebanyak mungkin bahan baru meskipun tidak diperlukan</w:t>
      </w:r>
      <w:r w:rsidRPr="00EA0317">
        <w:rPr>
          <w:rFonts w:ascii="Times New Roman" w:eastAsia="Times New Roman" w:hAnsi="Times New Roman" w:cs="Times New Roman"/>
          <w:sz w:val="24"/>
          <w:szCs w:val="24"/>
          <w:lang w:eastAsia="en-ID"/>
        </w:rPr>
        <w:br/>
        <w:t>C. menggunakan bahan yang sulit terurai dan membuang sisa bahan sembarangan</w:t>
      </w:r>
      <w:r w:rsidRPr="00EA0317">
        <w:rPr>
          <w:rFonts w:ascii="Times New Roman" w:eastAsia="Times New Roman" w:hAnsi="Times New Roman" w:cs="Times New Roman"/>
          <w:sz w:val="24"/>
          <w:szCs w:val="24"/>
          <w:lang w:eastAsia="en-ID"/>
        </w:rPr>
        <w:br/>
        <w:t>D. membakar semua tali bekas sebelum membuat makrame</w:t>
      </w:r>
    </w:p>
    <w:p w:rsidR="00EA0317" w:rsidRPr="00EA0317" w:rsidRDefault="00EA0317" w:rsidP="00EA0317">
      <w:pPr>
        <w:spacing w:after="0"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pict>
          <v:rect id="_x0000_i1048" style="width:0;height:1.5pt" o:hralign="center" o:hrstd="t" o:hr="t" fillcolor="#a0a0a0" stroked="f"/>
        </w:pict>
      </w:r>
    </w:p>
    <w:p w:rsidR="00EA0317" w:rsidRPr="00EA0317" w:rsidRDefault="00EA0317" w:rsidP="00EA031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A0317">
        <w:rPr>
          <w:rFonts w:ascii="Times New Roman" w:eastAsia="Times New Roman" w:hAnsi="Times New Roman" w:cs="Times New Roman"/>
          <w:b/>
          <w:bCs/>
          <w:sz w:val="27"/>
          <w:szCs w:val="27"/>
          <w:lang w:eastAsia="en-ID"/>
        </w:rPr>
        <w:t>25. Analisis Simpul Makrame</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Perhatikan studi kasus berikut!</w:t>
      </w:r>
    </w:p>
    <w:p w:rsidR="00EA0317" w:rsidRPr="00EA0317" w:rsidRDefault="00EA0317" w:rsidP="00EA0317">
      <w:pPr>
        <w:spacing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Budi membuat gantungan pot dari makrame. </w:t>
      </w:r>
      <w:proofErr w:type="gramStart"/>
      <w:r w:rsidRPr="00EA0317">
        <w:rPr>
          <w:rFonts w:ascii="Times New Roman" w:eastAsia="Times New Roman" w:hAnsi="Times New Roman" w:cs="Times New Roman"/>
          <w:sz w:val="24"/>
          <w:szCs w:val="24"/>
          <w:lang w:eastAsia="en-ID"/>
        </w:rPr>
        <w:t>Ia</w:t>
      </w:r>
      <w:proofErr w:type="gramEnd"/>
      <w:r w:rsidRPr="00EA0317">
        <w:rPr>
          <w:rFonts w:ascii="Times New Roman" w:eastAsia="Times New Roman" w:hAnsi="Times New Roman" w:cs="Times New Roman"/>
          <w:sz w:val="24"/>
          <w:szCs w:val="24"/>
          <w:lang w:eastAsia="en-ID"/>
        </w:rPr>
        <w:t xml:space="preserve"> membutuhkan simpul yang kuat agar tali tidak mudah terlepas. Setelah mencoba beberapa jenis simpul, </w:t>
      </w:r>
      <w:proofErr w:type="gramStart"/>
      <w:r w:rsidRPr="00EA0317">
        <w:rPr>
          <w:rFonts w:ascii="Times New Roman" w:eastAsia="Times New Roman" w:hAnsi="Times New Roman" w:cs="Times New Roman"/>
          <w:sz w:val="24"/>
          <w:szCs w:val="24"/>
          <w:lang w:eastAsia="en-ID"/>
        </w:rPr>
        <w:t>ia</w:t>
      </w:r>
      <w:proofErr w:type="gramEnd"/>
      <w:r w:rsidRPr="00EA0317">
        <w:rPr>
          <w:rFonts w:ascii="Times New Roman" w:eastAsia="Times New Roman" w:hAnsi="Times New Roman" w:cs="Times New Roman"/>
          <w:sz w:val="24"/>
          <w:szCs w:val="24"/>
          <w:lang w:eastAsia="en-ID"/>
        </w:rPr>
        <w:t xml:space="preserve"> memilih simpul yang dapat mengikat tali dengan kuat sebagai bagian dasar gantungan.</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Alasan pemilihan simpul tersebut yang paling tepat </w:t>
      </w:r>
      <w:proofErr w:type="gramStart"/>
      <w:r w:rsidRPr="00EA0317">
        <w:rPr>
          <w:rFonts w:ascii="Times New Roman" w:eastAsia="Times New Roman" w:hAnsi="Times New Roman" w:cs="Times New Roman"/>
          <w:sz w:val="24"/>
          <w:szCs w:val="24"/>
          <w:lang w:eastAsia="en-ID"/>
        </w:rPr>
        <w:t>adalah ....</w:t>
      </w:r>
      <w:proofErr w:type="gramEnd"/>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simpul dipilih karena menghasilkan warna tali yang berbeda</w:t>
      </w:r>
      <w:r w:rsidRPr="00EA0317">
        <w:rPr>
          <w:rFonts w:ascii="Times New Roman" w:eastAsia="Times New Roman" w:hAnsi="Times New Roman" w:cs="Times New Roman"/>
          <w:sz w:val="24"/>
          <w:szCs w:val="24"/>
          <w:lang w:eastAsia="en-ID"/>
        </w:rPr>
        <w:br/>
        <w:t>B. simpul dipilih agar tali menjadi lebih panjang</w:t>
      </w:r>
      <w:r w:rsidRPr="00EA0317">
        <w:rPr>
          <w:rFonts w:ascii="Times New Roman" w:eastAsia="Times New Roman" w:hAnsi="Times New Roman" w:cs="Times New Roman"/>
          <w:sz w:val="24"/>
          <w:szCs w:val="24"/>
          <w:lang w:eastAsia="en-ID"/>
        </w:rPr>
        <w:br/>
        <w:t>C. simpul dipilih karena tidak memerlukan keterampilan mengikat</w:t>
      </w:r>
      <w:r w:rsidRPr="00EA0317">
        <w:rPr>
          <w:rFonts w:ascii="Times New Roman" w:eastAsia="Times New Roman" w:hAnsi="Times New Roman" w:cs="Times New Roman"/>
          <w:sz w:val="24"/>
          <w:szCs w:val="24"/>
          <w:lang w:eastAsia="en-ID"/>
        </w:rPr>
        <w:br/>
        <w:t>D. simpul dipilih karena menghasilkan ikatan yang kuat dan membantu menjaga bentuk karya</w:t>
      </w:r>
    </w:p>
    <w:p w:rsidR="00EA0317" w:rsidRPr="00EA0317" w:rsidRDefault="00EA0317" w:rsidP="00EA0317">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EA0317">
        <w:rPr>
          <w:rFonts w:ascii="Times New Roman" w:eastAsia="Times New Roman" w:hAnsi="Times New Roman" w:cs="Times New Roman"/>
          <w:b/>
          <w:bCs/>
          <w:sz w:val="36"/>
          <w:szCs w:val="36"/>
          <w:lang w:eastAsia="en-ID"/>
        </w:rPr>
        <w:t>Kunci Jawaban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81"/>
        <w:gridCol w:w="414"/>
        <w:gridCol w:w="981"/>
        <w:gridCol w:w="414"/>
        <w:gridCol w:w="981"/>
        <w:gridCol w:w="414"/>
        <w:gridCol w:w="981"/>
        <w:gridCol w:w="414"/>
        <w:gridCol w:w="996"/>
      </w:tblGrid>
      <w:tr w:rsidR="00EA0317" w:rsidRPr="00EA0317" w:rsidTr="00EA0317">
        <w:trPr>
          <w:tblHeade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No.</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Jawaban</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No.</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Jawaban</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No.</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Jawaban</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No.</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Jawaban</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No.</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b/>
                <w:bCs/>
                <w:sz w:val="24"/>
                <w:szCs w:val="24"/>
                <w:lang w:eastAsia="en-ID"/>
              </w:rPr>
            </w:pPr>
            <w:r w:rsidRPr="00EA0317">
              <w:rPr>
                <w:rFonts w:ascii="Times New Roman" w:eastAsia="Times New Roman" w:hAnsi="Times New Roman" w:cs="Times New Roman"/>
                <w:b/>
                <w:bCs/>
                <w:sz w:val="24"/>
                <w:szCs w:val="24"/>
                <w:lang w:eastAsia="en-ID"/>
              </w:rPr>
              <w:t>Jawaban</w:t>
            </w:r>
          </w:p>
        </w:tc>
      </w:tr>
      <w:tr w:rsidR="00EA0317" w:rsidRPr="00EA0317" w:rsidTr="00EA0317">
        <w:trP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6</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11</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16</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21</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r>
      <w:tr w:rsidR="00EA0317" w:rsidRPr="00EA0317" w:rsidTr="00EA0317">
        <w:trP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7</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12</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17</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22</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r>
      <w:tr w:rsidR="00EA0317" w:rsidRPr="00EA0317" w:rsidTr="00EA0317">
        <w:trP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3</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8</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13</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18</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23</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r>
      <w:tr w:rsidR="00EA0317" w:rsidRPr="00EA0317" w:rsidTr="00EA0317">
        <w:trP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4</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9</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14</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19</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24</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w:t>
            </w:r>
          </w:p>
        </w:tc>
      </w:tr>
      <w:tr w:rsidR="00EA0317" w:rsidRPr="00EA0317" w:rsidTr="00EA0317">
        <w:trPr>
          <w:tblCellSpacing w:w="15" w:type="dxa"/>
        </w:trPr>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5</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10</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15</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20</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w:t>
            </w:r>
          </w:p>
        </w:tc>
        <w:tc>
          <w:tcPr>
            <w:tcW w:w="0" w:type="auto"/>
            <w:vAlign w:val="center"/>
            <w:hideMark/>
          </w:tcPr>
          <w:p w:rsidR="00EA0317" w:rsidRPr="00EA0317" w:rsidRDefault="00EA0317" w:rsidP="00EA0317">
            <w:pPr>
              <w:spacing w:after="0" w:line="240" w:lineRule="auto"/>
              <w:jc w:val="right"/>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25</w:t>
            </w:r>
          </w:p>
        </w:tc>
        <w:tc>
          <w:tcPr>
            <w:tcW w:w="0" w:type="auto"/>
            <w:vAlign w:val="center"/>
            <w:hideMark/>
          </w:tcPr>
          <w:p w:rsidR="00EA0317" w:rsidRPr="00EA0317" w:rsidRDefault="00EA0317" w:rsidP="00EA0317">
            <w:pPr>
              <w:spacing w:after="0" w:line="240" w:lineRule="auto"/>
              <w:jc w:val="center"/>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w:t>
            </w:r>
          </w:p>
        </w:tc>
      </w:tr>
    </w:tbl>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b/>
          <w:bCs/>
          <w:sz w:val="24"/>
          <w:szCs w:val="24"/>
          <w:lang w:eastAsia="en-ID"/>
        </w:rPr>
        <w:t>Distribusi kunci:</w:t>
      </w:r>
    </w:p>
    <w:p w:rsidR="00EA0317" w:rsidRPr="00EA0317" w:rsidRDefault="00EA0317" w:rsidP="00EA0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A = 7 soal</w:t>
      </w:r>
    </w:p>
    <w:p w:rsidR="00EA0317" w:rsidRPr="00EA0317" w:rsidRDefault="00EA0317" w:rsidP="00EA0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B = 6 soal</w:t>
      </w:r>
    </w:p>
    <w:p w:rsidR="00EA0317" w:rsidRPr="00EA0317" w:rsidRDefault="00EA0317" w:rsidP="00EA0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C = 7 soal</w:t>
      </w:r>
    </w:p>
    <w:p w:rsidR="00EA0317" w:rsidRPr="00EA0317" w:rsidRDefault="00EA0317" w:rsidP="00EA0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D = 5 soal</w:t>
      </w:r>
    </w:p>
    <w:p w:rsidR="00EA0317" w:rsidRPr="00EA0317" w:rsidRDefault="00EA0317" w:rsidP="00EA0317">
      <w:pPr>
        <w:spacing w:before="100" w:beforeAutospacing="1" w:after="100" w:afterAutospacing="1" w:line="240" w:lineRule="auto"/>
        <w:rPr>
          <w:rFonts w:ascii="Times New Roman" w:eastAsia="Times New Roman" w:hAnsi="Times New Roman" w:cs="Times New Roman"/>
          <w:sz w:val="24"/>
          <w:szCs w:val="24"/>
          <w:lang w:eastAsia="en-ID"/>
        </w:rPr>
      </w:pPr>
      <w:r w:rsidRPr="00EA0317">
        <w:rPr>
          <w:rFonts w:ascii="Times New Roman" w:eastAsia="Times New Roman" w:hAnsi="Times New Roman" w:cs="Times New Roman"/>
          <w:sz w:val="24"/>
          <w:szCs w:val="24"/>
          <w:lang w:eastAsia="en-ID"/>
        </w:rPr>
        <w:t xml:space="preserve">Jadi posisi jawaban </w:t>
      </w:r>
      <w:r w:rsidRPr="00EA0317">
        <w:rPr>
          <w:rFonts w:ascii="Times New Roman" w:eastAsia="Times New Roman" w:hAnsi="Times New Roman" w:cs="Times New Roman"/>
          <w:b/>
          <w:bCs/>
          <w:sz w:val="24"/>
          <w:szCs w:val="24"/>
          <w:lang w:eastAsia="en-ID"/>
        </w:rPr>
        <w:t>tidak dibuat berpola/monoton</w:t>
      </w:r>
      <w:r w:rsidRPr="00EA0317">
        <w:rPr>
          <w:rFonts w:ascii="Times New Roman" w:eastAsia="Times New Roman" w:hAnsi="Times New Roman" w:cs="Times New Roman"/>
          <w:sz w:val="24"/>
          <w:szCs w:val="24"/>
          <w:lang w:eastAsia="en-ID"/>
        </w:rPr>
        <w:t>, dan semua pilihan A–D digunakan secara tersebar.</w:t>
      </w:r>
    </w:p>
    <w:p w:rsidR="00423CB2" w:rsidRDefault="00EA0317"/>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0A4DA6"/>
    <w:multiLevelType w:val="multilevel"/>
    <w:tmpl w:val="408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E6582F"/>
    <w:multiLevelType w:val="multilevel"/>
    <w:tmpl w:val="775C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17"/>
    <w:rsid w:val="00252936"/>
    <w:rsid w:val="003C72E7"/>
    <w:rsid w:val="00546E29"/>
    <w:rsid w:val="00BC45D8"/>
    <w:rsid w:val="00EA03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EBEDD-5FFB-4A5C-8A80-7305B5B9B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03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EA0317"/>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EA0317"/>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317"/>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EA0317"/>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EA0317"/>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EA031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A0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348570">
      <w:bodyDiv w:val="1"/>
      <w:marLeft w:val="0"/>
      <w:marRight w:val="0"/>
      <w:marTop w:val="0"/>
      <w:marBottom w:val="0"/>
      <w:divBdr>
        <w:top w:val="none" w:sz="0" w:space="0" w:color="auto"/>
        <w:left w:val="none" w:sz="0" w:space="0" w:color="auto"/>
        <w:bottom w:val="none" w:sz="0" w:space="0" w:color="auto"/>
        <w:right w:val="none" w:sz="0" w:space="0" w:color="auto"/>
      </w:divBdr>
      <w:divsChild>
        <w:div w:id="95676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90132">
          <w:blockQuote w:val="1"/>
          <w:marLeft w:val="720"/>
          <w:marRight w:val="720"/>
          <w:marTop w:val="100"/>
          <w:marBottom w:val="100"/>
          <w:divBdr>
            <w:top w:val="none" w:sz="0" w:space="0" w:color="auto"/>
            <w:left w:val="none" w:sz="0" w:space="0" w:color="auto"/>
            <w:bottom w:val="none" w:sz="0" w:space="0" w:color="auto"/>
            <w:right w:val="none" w:sz="0" w:space="0" w:color="auto"/>
          </w:divBdr>
        </w:div>
        <w:div w:id="48316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60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2553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3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90927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76021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68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6739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1524</Words>
  <Characters>8692</Characters>
  <Application>Microsoft Office Word</Application>
  <DocSecurity>0</DocSecurity>
  <Lines>72</Lines>
  <Paragraphs>20</Paragraphs>
  <ScaleCrop>false</ScaleCrop>
  <Company/>
  <LinksUpToDate>false</LinksUpToDate>
  <CharactersWithSpaces>10196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2026-09-19T23:51:00Z</dcterms:created>
  <dcterms:modified xsi:type="dcterms:W3CDTF">2026-09-19T23:52:00Z</dcterms:modified>
</cp:coreProperties>
</file>