
<file path=[Content_Types].xml><?xml version="1.0" encoding="utf-8"?>
<Types xmlns="http://schemas.openxmlformats.org/package/2006/content-types"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WithEffects.xml" ContentType="application/vnd.openxmlformats-officedocument.wordprocessingml.stylesWithEffect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rels" ContentType="application/vnd.openxmlformats-package.relationships+xml"/>
  <Default Extension="xml" ContentType="application/xml"/>
  <Default Extension="emf" ContentType="image/x-emf"/>
  <Default Extension="gif" ContentType="image/gif"/>
  <Default Extension="jpeg" ContentType="image/jpeg"/>
  <Default Extension="svg" ContentType="image/svg+xml"/>
  <Default Extension="bmp" ContentType="image/bmp"/>
  <Default Extension="png" ContentType="image/png"/>
  <Default Extension="jpg" ContentType="image/jpeg"/>
  <Default Extension="tiff" ContentType="image/tiff"/>
</Types>
</file>

<file path=_rels/.rels><?xml version="1.0" encoding="UTF-8" standalone="yes"?>
<Relationships xmlns="http://schemas.openxmlformats.org/package/2006/relationships">
   <Relationship Id="rId1" Type="http://schemas.openxmlformats.org/officeDocument/2006/relationships/extended-properties" Target="docProps/app.xml"/>
   <Relationship Id="rId2" Type="http://schemas.openxmlformats.org/officeDocument/2006/relationships/officeDocument" Target="word/document.xml"/>
   <Relationship Id="rId3" Type="http://schemas.openxmlformats.org/package/2006/relationships/metadata/core-properties" Target="docProps/core.xml"/>
</Relationships>
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background w:themeColor="light1"/>
  <w:body>
    <w:bookmarkStart w:id="0" w:name="IDX"/>
    <w:bookmarkEnd w:id="0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0" name="Histogram73.png" title="Histogram for Sep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pgNumType w:start="1"/>
          <w:headerReference r:id="rId8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" w:name="IDX1"/>
    <w:bookmarkEnd w:id="1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" name="QQPlot73.png" title="Q-Q plot for Sep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QPlot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8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2" w:name="IDX2"/>
    <w:bookmarkEnd w:id="2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2" name="Histogram75.png" title="Histogram for Sep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istogram7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11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3" w:name="IDX3"/>
    <w:bookmarkEnd w:id="3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3" name="QQPlot75.png" title="Q-Q plot for Sep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QPlot7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11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4" w:name="IDX4"/>
    <w:bookmarkEnd w:id="4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4" name="Histogram77.png" title="Histogram for Sep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istogram7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14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5" w:name="IDX5"/>
    <w:bookmarkEnd w:id="5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5" name="QQPlot77.png" title="Q-Q plot for Sep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QPlot7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14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6" w:name="IDX6"/>
    <w:bookmarkEnd w:id="6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6" name="Histogram79.png" title="Histogram for Sep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istogram7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17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7" w:name="IDX7"/>
    <w:bookmarkEnd w:id="7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7" name="QQPlot79.png" title="Q-Q plot for Sep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QQPlot7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17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8" w:name="IDX8"/>
    <w:bookmarkEnd w:id="8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8" name="Histogram81.png" title="Histogram for Sep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istogram8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0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9" w:name="IDX9"/>
    <w:bookmarkEnd w:id="9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9" name="QQPlot81.png" title="Q-Q plot for Sep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QPlot8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0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0" w:name="IDX10"/>
    <w:bookmarkEnd w:id="10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0" name="Histogram83.png" title="Histogram for Sep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istogram8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3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1" w:name="IDX11"/>
    <w:bookmarkEnd w:id="11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1" name="QQPlot83.png" title="Q-Q plot for SepalWid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QQPlot8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3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2" w:name="IDX12"/>
    <w:bookmarkEnd w:id="12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2" name="Histogram85.png" title="Histogram for Pet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istogram8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6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3" w:name="IDX13"/>
    <w:bookmarkEnd w:id="13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3" name="QQPlot85.png" title="Q-Q plot for Pet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QQPlot8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6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4" w:name="IDX14"/>
    <w:bookmarkEnd w:id="14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4" name="Histogram87.png" title="Histogram for Pet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Histogram8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9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5" w:name="IDX15"/>
    <w:bookmarkEnd w:id="15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5" name="QQPlot87.png" title="Q-Q plot for Pet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QQPlot8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29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6" w:name="IDX16"/>
    <w:bookmarkEnd w:id="16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6" name="Histogram89.png" title="Histogram for Pet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Histogram8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headerReference r:id="rId32" w:type="default"/>
          <w:pgSz w:h="15840" w:orient="portrait" w:w="12240"/>
          <w:pgMar w:bottom="360" w:footer="360" w:gutter="0" w:header="360" w:left="360" w:right="360" w:top="360"/>
          <w:pgBorders>
            <w:top w:val="nil"/>
            <w:left w:val="nil"/>
            <w:bottom w:val="nil"/>
            <w:right w:val="nil"/>
          </w:pgBorders>
        </w:sectPr>
      </w:pPr>
    </w:p>
    <w:bookmarkStart w:id="17" w:name="IDX17"/>
    <w:bookmarkEnd w:id="17"/>
    <w:p>
      <w:pPr>
        <w:spacing w:before="0"/>
        <w:jc w:val="left"/>
        <w:pBdr>
          <w:top w:val="nil"/>
          <w:left w:val="nil"/>
          <w:bottom w:val="nil"/>
          <w:right w:val="nil"/>
        </w:pBdr>
      </w:pPr>
      <w:r>
        <w:drawing>
          <wp:inline distB="0" distL="0" distR="0" distT="0">
            <wp:extent cx="5486400" cy="3657600"/>
            <wp:effectExtent b="0" l="0" r="0" t="0"/>
            <wp:docPr id="17" name="QQPlot89.png" title="Q-Q plot for PetalLeng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QQPlot8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r:id="rId32" w:type="default"/>
      <w:pgSz w:h="15840" w:orient="portrait" w:w="12240"/>
      <w:pgMar w:bottom="360" w:footer="360" w:gutter="0" w:header="360" w:left="360" w:right="360" w:top="360"/>
      <w:pgBorders>
        <w:top w:val="nil"/>
        <w:left w:val="nil"/>
        <w:bottom w:val="nil"/>
        <w:right w:val="nil"/>
      </w:pgBorders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</w:endnotes>
</file>

<file path=word/fontTable.xml><?xml version="1.0" encoding="utf-8"?>
<w:fonts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mc="http://schemas.openxmlformats.org/markup-compatibility/2006" mc:Ignorable="w14 w15">
  <w:font w:name="Calibri">
    <w:panose1 w:val="020F0502020204030204"/>
    <w:sig w:csb0="200001FF" w:csb1="00000000" w:usb0="E4002EFF" w:usb1="C000247B" w:usb2="00000009" w:usb3="00000000"/>
  </w:font>
  <w:font w:name="Calibri Light">
    <w:panose1 w:val="020F0302020204030204"/>
    <w:sig w:csb0="200001FF" w:csb1="00000000" w:usb0="E4002EFF" w:usb1="C000247B" w:usb2="00000009" w:usb3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SepalLength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Species=Setosa</w:t>
          </w:r>
        </w:p>
      </w:tc>
    </w:tr>
  </w:tbl>
  <w:p>
    <w:pPr>
      <w:spacing w:after="0" w:before="0" w:line="160" w:lineRule="exact"/>
    </w:pPr>
  </w:p>
</w:hdr>
</file>

<file path=word/header2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SepalLength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Species=Versicolor</w:t>
          </w:r>
        </w:p>
      </w:tc>
    </w:tr>
  </w:tbl>
  <w:p>
    <w:pPr>
      <w:spacing w:after="0" w:before="0" w:line="160" w:lineRule="exact"/>
    </w:pPr>
  </w:p>
</w:hdr>
</file>

<file path=word/header3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SepalLength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Species=Virginica</w:t>
          </w:r>
        </w:p>
      </w:tc>
    </w:tr>
  </w:tbl>
  <w:p>
    <w:pPr>
      <w:spacing w:after="0" w:before="0" w:line="160" w:lineRule="exact"/>
    </w:pPr>
  </w:p>
</w:hdr>
</file>

<file path=word/header4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SepalWidth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Species=Setosa</w:t>
          </w:r>
        </w:p>
      </w:tc>
    </w:tr>
  </w:tbl>
  <w:p>
    <w:pPr>
      <w:spacing w:after="0" w:before="0" w:line="160" w:lineRule="exact"/>
    </w:pPr>
  </w:p>
</w:hdr>
</file>

<file path=word/header5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SepalWidth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Species=Versicolor</w:t>
          </w:r>
        </w:p>
      </w:tc>
    </w:tr>
  </w:tbl>
  <w:p>
    <w:pPr>
      <w:spacing w:after="0" w:before="0" w:line="160" w:lineRule="exact"/>
    </w:pPr>
  </w:p>
</w:hdr>
</file>

<file path=word/header6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SepalWidth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Species=Virginica</w:t>
          </w:r>
        </w:p>
      </w:tc>
    </w:tr>
  </w:tbl>
  <w:p>
    <w:pPr>
      <w:spacing w:after="0" w:before="0" w:line="160" w:lineRule="exact"/>
    </w:pPr>
  </w:p>
</w:hdr>
</file>

<file path=word/header7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PetalLength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Species=Setosa</w:t>
          </w:r>
        </w:p>
      </w:tc>
    </w:tr>
  </w:tbl>
  <w:p>
    <w:pPr>
      <w:spacing w:after="0" w:before="0" w:line="160" w:lineRule="exact"/>
    </w:pPr>
  </w:p>
</w:hdr>
</file>

<file path=word/header8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PetalLength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Species=Versicolor</w:t>
          </w:r>
        </w:p>
      </w:tc>
    </w:tr>
  </w:tbl>
  <w:p>
    <w:pPr>
      <w:spacing w:after="0" w:before="0" w:line="160" w:lineRule="exact"/>
    </w:pPr>
  </w:p>
</w:hdr>
</file>

<file path=word/header9.xml><?xml version="1.0" encoding="utf-8"?>
<w:hdr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15 wp14">
  <w:tbl>
    <w:tblPr>
      <w:tblStyle w:val="sassectionheader"/>
      <w:tblW w:type="pct" w:w="100%"/>
      <w:jc w:val="center"/>
    </w:tblPr>
    <w:tblGrid>
      <w:gridCol w:w="12240"/>
    </w:tblGrid>
    <w:tr>
      <w:trPr>
</w:trPr>
      <w:tc>
        <w:tcPr>
          <w:tcBorders>
            <w:top w:val="nil"/>
            <w:start w:val="nil"/>
            <w:bottom w:val="nil"/>
            <w:end w:val="nil"/>
          </w:tcBorders>
          <w:shd w:color="auto" w:themeFill="light1" w:val="clear"/>
          <w:tcMar>
            <w:bottom w:type="dxa" w:w="160"/>
          </w:tcMar>
        </w:tcPr>
        <w:p>
          <w:pPr>
            <w:jc w:val="end"/>
            <w:pStyle w:val="sasfixturescontainer"/>
            <w:pBdr>
              <w:top w:val="nil"/>
              <w:left w:val="nil"/>
              <w:bottom w:val="nil"/>
              <w:right w:val="nil"/>
            </w:pBdr>
          </w:pPr>
          <w:r>
            <w:rPr>
</w:rPr>
            <w:fldChar w:fldCharType="begin"/>
          </w:r>
          <w:r>
            <w:rPr>
</w:rPr>
            <w:instrText xml:space="preserve">DATE \@"HH:mm dddd, MMMM dd, yyyy"</w:instrText>
          </w:r>
          <w:r>
            <w:rPr>
</w:rPr>
            <w:fldChar w:fldCharType="end"/>
          </w:r>
          <w:r>
            <w:rPr>
              <w:noProof/>
              <w:rFonts/>
            </w:rPr>
            <w:t xml:space="preserve">     </w:t>
          </w:r>
          <w:r>
            <w:rPr>
</w:rPr>
            <w:fldChar w:fldCharType="begin"/>
          </w:r>
          <w:r>
            <w:rPr>
</w:rPr>
            <w:instrText xml:space="preserve">PAGE</w:instrText>
          </w:r>
          <w:r>
            <w:rPr>
</w:rPr>
            <w:fldChar w:fldCharType="end"/>
          </w:r>
        </w:p>
        <w:p>
          <w:pPr>
            <w:jc w:val="start"/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Distribution Plots for PetalLength by Species</w:t>
          </w:r>
        </w:p>
        <w:p>
          <w:pPr>
            <w:jc w:val="start"/>
            <w:pStyle w:val="sasproctitle"/>
            <w:pBdr>
              <w:top w:val="nil"/>
              <w:left w:val="nil"/>
              <w:bottom w:val="nil"/>
              <w:right w:val="nil"/>
            </w:pBdr>
          </w:pPr>
          <w:r>
            <w:rPr>
</w:rPr>
            <w:t xml:space="preserve">The UNIVARIATE Procedure</w:t>
          </w:r>
        </w:p>
        <w:p>
          <w:pPr>
            <w:jc w:val="start"/>
            <w:pStyle w:val="sasbyline"/>
            <w:pBdr>
              <w:top w:val="nil"/>
              <w:left w:val="nil"/>
              <w:bottom w:val="nil"/>
              <w:right w:val="nil"/>
            </w:pBdr>
          </w:pPr>
          <w:r>
            <w:rPr>
              <w:noProof/>
              <w:rFonts/>
            </w:rPr>
            <w:t xml:space="preserve">Species=Virginica</w:t>
          </w:r>
        </w:p>
      </w:tc>
    </w:tr>
  </w:tbl>
  <w:p>
    <w:pPr>
      <w:spacing w:after="0" w:before="0" w:line="16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>
      <w:lvlJc w:val="start"/>
      <w:numFmt w:val="bullet"/>
      <w:lvlText w:val="·"/>
      <w:pPr>
        <w:ind w:hanging="360" w:start="720"/>
      </w:pPr>
      <w:rPr>
        <w:rFonts w:ascii="Symbol" w:hAnsi="Symbol" w:hint="default"/>
      </w:rPr>
    </w:lvl>
    <w:lvl w:ilvl="1">
      <w:lvlJc w:val="start"/>
      <w:numFmt w:val="bullet"/>
      <w:lvlText w:val="o"/>
      <w:pPr>
        <w:ind w:hanging="360" w:start="1440"/>
      </w:pPr>
      <w:rPr>
        <w:rFonts w:ascii="Courier New" w:hAnsi="Courier New" w:hint="default"/>
      </w:rPr>
    </w:lvl>
    <w:lvl w:ilvl="2">
      <w:lvlJc w:val="start"/>
      <w:numFmt w:val="bullet"/>
      <w:lvlText w:val="§"/>
      <w:pPr>
        <w:ind w:hanging="360" w:start="2160"/>
      </w:pPr>
      <w:rPr>
        <w:rFonts w:ascii="Wingdings" w:hAnsi="Wingdings" w:hint="default"/>
      </w:rPr>
    </w:lvl>
    <w:lvl w:ilvl="3">
      <w:lvlJc w:val="start"/>
      <w:numFmt w:val="bullet"/>
      <w:lvlText w:val="·"/>
      <w:pPr>
        <w:ind w:hanging="360" w:start="2880"/>
      </w:pPr>
      <w:rPr>
        <w:rFonts w:ascii="Symbol" w:hAnsi="Symbol" w:hint="default"/>
      </w:rPr>
    </w:lvl>
    <w:lvl w:ilvl="4">
      <w:lvlJc w:val="start"/>
      <w:numFmt w:val="bullet"/>
      <w:lvlText w:val="o"/>
      <w:pPr>
        <w:ind w:hanging="360" w:start="3600"/>
      </w:pPr>
      <w:rPr>
        <w:rFonts w:ascii="Courier New" w:hAnsi="Courier New" w:hint="default"/>
      </w:rPr>
    </w:lvl>
    <w:lvl w:ilvl="5">
      <w:lvlJc w:val="start"/>
      <w:numFmt w:val="bullet"/>
      <w:lvlText w:val="§"/>
      <w:pPr>
        <w:ind w:hanging="360" w:start="4320"/>
      </w:pPr>
      <w:rPr>
        <w:rFonts w:ascii="Wingdings" w:hAnsi="Wingdings" w:hint="default"/>
      </w:rPr>
    </w:lvl>
    <w:lvl w:ilvl="6">
      <w:lvlJc w:val="start"/>
      <w:numFmt w:val="bullet"/>
      <w:lvlText w:val="·"/>
      <w:pPr>
        <w:ind w:hanging="360" w:start="5040"/>
      </w:pPr>
      <w:rPr>
        <w:rFonts w:ascii="Symbol" w:hAnsi="Symbol" w:hint="default"/>
      </w:rPr>
    </w:lvl>
    <w:lvl w:ilvl="7">
      <w:lvlJc w:val="start"/>
      <w:numFmt w:val="bullet"/>
      <w:lvlText w:val="o"/>
      <w:pPr>
        <w:ind w:hanging="360" w:start="5760"/>
      </w:pPr>
      <w:rPr>
        <w:rFonts w:ascii="Courier New" w:hAnsi="Courier New" w:hint="default"/>
      </w:rPr>
    </w:lvl>
    <w:lvl w:ilvl="8">
      <w:lvlJc w:val="start"/>
      <w:numFmt w:val="bullet"/>
      <w:lvlText w:val="§"/>
      <w:pPr>
        <w:ind w:hanging="360" w:start="6480"/>
      </w:pPr>
      <w:rPr>
        <w:rFonts w:ascii="Wingdings" w:hAnsi="Wingdings" w:hint="default"/>
      </w:rPr>
    </w:lvl>
  </w:abstractNum>
  <w:num w:numId="1">
    <w:abstractNumId w:val="0"/>
  </w:num>
  <w:abstractNum w:abstractNumId="1" w15:restartNumberingAfterBreak="0">
    <w:multiLevelType w:val="hybridMultilevel"/>
    <w:lvl w:ilvl="0">
      <w:lvlJc w:val="start"/>
      <w:numFmt w:val="decimal"/>
      <w:start w:val="1"/>
      <w:lvlText w:val="%1."/>
      <w:pPr>
        <w:ind w:hanging="360" w:start="720"/>
      </w:pPr>
    </w:lvl>
    <w:lvl w:ilvl="1">
      <w:lvlJc w:val="start"/>
      <w:numFmt w:val="decimal"/>
      <w:start w:val="1"/>
      <w:lvlText w:val="%2."/>
      <w:pPr>
        <w:ind w:hanging="360" w:start="1440"/>
      </w:pPr>
    </w:lvl>
    <w:lvl w:ilvl="2">
      <w:lvlJc w:val="start"/>
      <w:numFmt w:val="decimal"/>
      <w:start w:val="1"/>
      <w:lvlText w:val="%3."/>
      <w:pPr>
        <w:ind w:hanging="360" w:start="2160"/>
      </w:pPr>
    </w:lvl>
    <w:lvl w:ilvl="3">
      <w:lvlJc w:val="start"/>
      <w:numFmt w:val="decimal"/>
      <w:start w:val="1"/>
      <w:lvlText w:val="%4."/>
      <w:pPr>
        <w:ind w:hanging="360" w:start="2880"/>
      </w:pPr>
    </w:lvl>
    <w:lvl w:ilvl="4">
      <w:lvlJc w:val="start"/>
      <w:numFmt w:val="decimal"/>
      <w:start w:val="1"/>
      <w:lvlText w:val="%5."/>
      <w:pPr>
        <w:ind w:hanging="360" w:start="3600"/>
      </w:pPr>
    </w:lvl>
    <w:lvl w:ilvl="5">
      <w:lvlJc w:val="start"/>
      <w:numFmt w:val="decimal"/>
      <w:start w:val="1"/>
      <w:lvlText w:val="%6."/>
      <w:pPr>
        <w:ind w:hanging="360" w:start="4320"/>
      </w:pPr>
    </w:lvl>
    <w:lvl w:ilvl="6">
      <w:lvlJc w:val="start"/>
      <w:numFmt w:val="decimal"/>
      <w:start w:val="1"/>
      <w:lvlText w:val="%7."/>
      <w:pPr>
        <w:ind w:hanging="360" w:start="5040"/>
      </w:pPr>
    </w:lvl>
    <w:lvl w:ilvl="7">
      <w:lvlJc w:val="start"/>
      <w:numFmt w:val="decimal"/>
      <w:start w:val="1"/>
      <w:lvlText w:val="%8."/>
      <w:pPr>
        <w:ind w:hanging="360" w:start="5760"/>
      </w:pPr>
    </w:lvl>
    <w:lvl w:ilvl="8">
      <w:lvlJc w:val="start"/>
      <w:numFmt w:val="decimal"/>
      <w:start w:val="1"/>
      <w:lvlText w:val="%9."/>
      <w:pPr>
        <w:ind w:hanging="360" w:start="6480"/>
      </w:pPr>
    </w:lvl>
  </w:abstractNum>
  <w:num w:numId="2">
    <w:abstractNumId w:val="1"/>
  </w:num>
</w:numbering>
</file>

<file path=word/settings.xml><?xml version="1.0" encoding="utf-8"?>
<w:settings xmlns:sl="http://schemas.openxmlformats.org/schemaLibrary/2006/main" xmlns:w14="http://schemas.microsoft.com/office/word/2010/wordml" xmlns:w15="http://schemas.microsoft.com/office/word/2012/wordml" xmlns:w="http://schemas.openxmlformats.org/wordprocessingml/2006/main" xmlns:w10="urn:schemas-microsoft-com:office:word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mc:Ignorable="w14 w15">
  <w:zoom w:percent="100"/>
  <w:displayBackgroundShape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name="differentiateMultirowTableHeaders" w:uri="http://schemas.microsoft.com/office/word" w:val="1"/>
  </w:compat>
  <w:rsids>
    <w:rsidRoot w:val="008B11B8"/>
    <w:rsid w:val="008B1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followedHyperlink="followedHyperlink" w:hyperlink="hyperlink" w:accent6="accent6" w:accent5="accent5" w:accent4="accent4" w:accent3="accent3" w:accent2="accent2" w:accent1="accent1" w:t2="dark2" w:bg2="light2" w:t1="dark1" w:bg1="light1"/>
  <w:doNotIncludeSubdocsInStats/>
  <w:doNotAutoCompressPictures/>
  <w:shapeDefaults>
    <o:shapedefaults spidmax="1026" v:ext="edit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r="http://schemas.openxmlformats.org/officeDocument/2006/relationships" xmlns:mc="http://schemas.openxmlformats.org/markup-compatibility/2006" mc:Ignorable="w14">
  <w:docDefaults>
    <w:rPrDefault>
      <w:rPr>
        <w:rFonts w:cstheme="minorBidi" w:hAnsiTheme="minorHAnsi" w:eastAsiaTheme="minorEastAsia" w:asciiTheme="minorHAnsi"/>
        <w:sz w:val="22"/>
        <w:szCs w:val="22"/>
        <w:lang w:val="en-CA"/>
      </w:rPr>
    </w:rPrDefault>
  </w:docDefaults>
  <w:style w:type="character" w:default="1" w:styleId="DefaultParagraphFont">
    <w:name w:val="Default Paragraph Font"/>
    <w:semiHidden/>
    <w:unhideWhenUsed/>
  </w:style>
  <w:style w:type="character" w:styleId="Hyperlink">
    <w:name w:val="Hyperlink"/>
    <w:basedOn w:val="DefaultParagraphFont"/>
    <w:rPr>
      <w:color w:themeColor="hyperlink"/>
      <w:u w:val="single"/>
    </w:rPr>
    <w:semiHidden/>
    <w:unhideWhenUsed/>
  </w:style>
  <w:style w:type="paragraph" w:styleId="sastinyparagraph">
    <w:name w:val="sastinyparagraph"/>
    <w:basedOn w:val="Normal"/>
    <w:pPr>
      <w:spacing w:after="0" w:line="10" w:lineRule="exact"/>
    </w:pPr>
    <w:rPr>
      <w:sz w:val="1"/>
    </w:rPr>
    <w:semiHidden/>
    <w:unhideWhenUsed/>
  </w:style>
  <w:style w:styleId="sasbyline" w:type="paragraph">
    <w:name w:val="sasbyline"/>
    <w:next w:val="sasbyline"/>
    <w:semiHidden/>
    <w:unhideWhenUsed/>
    <w:pPr>
      <w:spacing w:after="0" w:before="120"/>
      <w:shd w:color="auto" w:themeFill="light1" w:val="clear"/>
    </w:pPr>
    <w:rPr>
      <w:noProof/>
      <w:rFonts w:asciiTheme="majorAscii" w:csTheme="majorBidi" w:eastAsiaTheme="majorEastAsia" w:hAnsiTheme="majorHAnsi"/>
      <w:b/>
      <w:bCs/>
      <w:color w:themeColor="dark1" w:val="auto"/>
      <w:sz w:val="24"/>
      <w:szCs w:val="24"/>
    </w:rPr>
  </w:style>
  <w:style w:styleId="sasfixturescontainer" w:type="paragraph">
    <w:name w:val="sasfixturescontainer"/>
    <w:next w:val="sasfixturescontainer"/>
    <w:semiHidden/>
    <w:unhideWhenUsed/>
    <w:pPr>
      <w:spacing w:after="160" w:before="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Heading 1" w:type="paragraph">
    <w:name w:val="Heading 1"/>
    <w:next w:val="Heading 1"/>
    <w:uiPriority w:val="9"/>
    <w:qFormat/>
    <w:pPr>
      <w:keepNext/>
      <w:keepLines/>
      <w:spacing w:after="0" w:before="240"/>
    </w:pPr>
    <w:rPr>
      <w:noProof/>
      <w:rFonts w:asciiTheme="majorAscii" w:csTheme="majorBidi" w:eastAsiaTheme="majorEastAsia" w:hAnsiTheme="majorHAnsi"/>
      <w:color w:themeColor="accent1" w:val="auto"/>
      <w:sz w:val="32"/>
      <w:szCs w:val="32"/>
    </w:rPr>
  </w:style>
  <w:style w:styleId="Heading 2" w:type="paragraph">
    <w:name w:val="Heading 2"/>
    <w:next w:val="Heading 2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6"/>
      <w:szCs w:val="26"/>
    </w:rPr>
  </w:style>
  <w:style w:styleId="Heading 3" w:type="paragraph">
    <w:name w:val="Heading 3"/>
    <w:next w:val="Heading 3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4"/>
      <w:szCs w:val="24"/>
    </w:rPr>
  </w:style>
  <w:style w:styleId="Heading 4" w:type="paragraph">
    <w:name w:val="Heading 4"/>
    <w:next w:val="Heading 4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accent1" w:val="auto"/>
      <w:sz w:val="22"/>
      <w:szCs w:val="22"/>
    </w:rPr>
  </w:style>
  <w:style w:styleId="Heading 5" w:type="paragraph">
    <w:name w:val="Heading 5"/>
    <w:next w:val="Heading 5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2"/>
      <w:szCs w:val="22"/>
    </w:rPr>
  </w:style>
  <w:style w:styleId="Heading 6" w:type="paragraph">
    <w:name w:val="Heading 6"/>
    <w:next w:val="Heading 6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accent1" w:val="auto"/>
      <w:sz w:val="22"/>
      <w:szCs w:val="22"/>
    </w:rPr>
  </w:style>
  <w:style w:styleId="Heading 7" w:type="paragraph">
    <w:name w:val="Heading 7"/>
    <w:next w:val="Heading 7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accent1" w:val="auto"/>
      <w:sz w:val="22"/>
      <w:szCs w:val="22"/>
    </w:rPr>
  </w:style>
  <w:style w:styleId="Heading 8" w:type="paragraph">
    <w:name w:val="Heading 8"/>
    <w:next w:val="Heading 8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color w:themeColor="dark1" w:val="auto"/>
      <w:sz w:val="21"/>
      <w:szCs w:val="21"/>
    </w:rPr>
  </w:style>
  <w:style w:styleId="Heading 9" w:type="paragraph">
    <w:name w:val="Heading 9"/>
    <w:next w:val="Heading 9"/>
    <w:semiHidden/>
    <w:unhideWhenUsed/>
    <w:uiPriority w:val="9"/>
    <w:qFormat/>
    <w:pPr>
      <w:keepNext/>
      <w:keepLines/>
      <w:spacing w:after="0" w:before="40"/>
    </w:pPr>
    <w:rPr>
      <w:noProof/>
      <w:rFonts w:asciiTheme="majorAscii" w:csTheme="majorBidi" w:eastAsiaTheme="majorEastAsia" w:hAnsiTheme="majorHAnsi"/>
      <w:i/>
      <w:iCs/>
      <w:color w:themeColor="dark1" w:val="auto"/>
      <w:sz w:val="21"/>
      <w:szCs w:val="21"/>
    </w:rPr>
  </w:style>
  <w:style w:styleId="sasproctitle" w:type="paragraph">
    <w:name w:val="sasproctitle"/>
    <w:next w:val="sasproctitle"/>
    <w:semiHidden/>
    <w:unhideWhenUsed/>
    <w:pPr>
      <w:spacing w:after="0" w:before="120"/>
      <w:shd w:color="auto" w:themeFill="light1" w:val="clear"/>
    </w:pPr>
    <w:rPr>
      <w:noProof/>
      <w:rFonts w:asciiTheme="majorAscii" w:csTheme="majorBidi" w:eastAsiaTheme="majorEastAsia" w:hAnsiTheme="majorHAnsi"/>
      <w:b/>
      <w:bCs/>
      <w:color w:themeColor="dark1" w:val="auto"/>
      <w:sz w:val="24"/>
      <w:szCs w:val="24"/>
    </w:rPr>
  </w:style>
  <w:style w:styleId="sassectionheader" w:type="table">
    <w:name w:val="sassectionheader"/>
    <w:next w:val="sassectionheader"/>
    <w:semiHidden/>
    <w:unhideWhenUsed/>
    <w:tblPr>
      <w:tblLayout w:type="fixed"/>
      <w:tblLook w:firstColumn="0" w:firstRow="0" w:lastColumn="0" w:lastRow="0" w:noHBand="0" w:noVBand="0" w:val="0000"/>
      <w:tblCellMar>
        <w:top w:type="dxa" w:w="0"/>
        <w:start w:type="dxa" w:w="0"/>
        <w:bottom w:type="dxa" w:w="0"/>
        <w:end w:type="dxa" w:w="0"/>
      </w:tblCellMar>
      <w:shd w:color="auto" w:themeFill="light1" w:val="clear"/>
      <w:tblBorders>
        <w:top w:val="nil"/>
        <w:start w:val="nil"/>
        <w:bottom w:val="nil"/>
        <w:end w:val="nil"/>
      </w:tblBorders>
    </w:tblPr>
  </w:style>
  <w:style w:styleId="sassystemtitle" w:type="paragraph">
    <w:name w:val="sassystemtitle"/>
    <w:next w:val="sassystemtitle"/>
    <w:semiHidden/>
    <w:unhideWhenUsed/>
    <w:pPr>
      <w:spacing w:after="0" w:before="0"/>
      <w:shd w:color="auto" w:themeFill="light1" w:val="clear"/>
    </w:pPr>
    <w:rPr>
      <w:noProof/>
      <w:rFonts w:asciiTheme="majorAscii" w:csTheme="majorBidi" w:eastAsiaTheme="majorEastAsia" w:hAnsiTheme="majorHAnsi"/>
      <w:b/>
      <w:bCs/>
      <w:color w:themeColor="dark1" w:val="auto"/>
      <w:sz w:val="26"/>
      <w:szCs w:val="26"/>
    </w:rPr>
  </w:style>
  <w:style w:styleId="TOC 1" w:type="paragraph">
    <w:name w:val="TOC 1"/>
    <w:next w:val="TOC 1"/>
    <w:semiHidden/>
    <w:unhideWhenUsed/>
    <w:pPr>
      <w:spacing w:after="100" w:before="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2" w:type="paragraph">
    <w:name w:val="TOC 2"/>
    <w:next w:val="TOC 2"/>
    <w:semiHidden/>
    <w:unhideWhenUsed/>
    <w:pPr>
      <w:spacing w:after="100" w:before="0"/>
      <w:ind w:start="202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3" w:type="paragraph">
    <w:name w:val="TOC 3"/>
    <w:next w:val="TOC 3"/>
    <w:semiHidden/>
    <w:unhideWhenUsed/>
    <w:pPr>
      <w:spacing w:after="100" w:before="0"/>
      <w:ind w:start="403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4" w:type="paragraph">
    <w:name w:val="TOC 4"/>
    <w:next w:val="TOC 4"/>
    <w:semiHidden/>
    <w:unhideWhenUsed/>
    <w:pPr>
      <w:spacing w:after="100" w:before="0"/>
      <w:ind w:start="605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5" w:type="paragraph">
    <w:name w:val="TOC 5"/>
    <w:next w:val="TOC 5"/>
    <w:semiHidden/>
    <w:unhideWhenUsed/>
    <w:pPr>
      <w:spacing w:after="100" w:before="0"/>
      <w:ind w:start="806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6" w:type="paragraph">
    <w:name w:val="TOC 6"/>
    <w:next w:val="TOC 6"/>
    <w:semiHidden/>
    <w:unhideWhenUsed/>
    <w:pPr>
      <w:spacing w:after="100" w:before="0"/>
      <w:ind w:start="1008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7" w:type="paragraph">
    <w:name w:val="TOC 7"/>
    <w:next w:val="TOC 7"/>
    <w:semiHidden/>
    <w:unhideWhenUsed/>
    <w:pPr>
      <w:spacing w:after="100" w:before="0"/>
      <w:ind w:start="1210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8" w:type="paragraph">
    <w:name w:val="TOC 8"/>
    <w:next w:val="TOC 8"/>
    <w:semiHidden/>
    <w:unhideWhenUsed/>
    <w:pPr>
      <w:spacing w:after="100" w:before="0"/>
      <w:ind w:start="1411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  <w:style w:styleId="TOC 9" w:type="paragraph">
    <w:name w:val="TOC 9"/>
    <w:next w:val="TOC 9"/>
    <w:semiHidden/>
    <w:unhideWhenUsed/>
    <w:pPr>
      <w:spacing w:after="100" w:before="0"/>
      <w:ind w:start="1598"/>
      <w:shd w:color="auto" w:themeFill="light1" w:val="clear"/>
    </w:pPr>
    <w:rPr>
      <w:noProof/>
      <w:rFonts w:asciiTheme="minorAscii" w:csTheme="minorBidi" w:eastAsiaTheme="minorEastAsia" w:hAnsiTheme="minorHAnsi"/>
      <w:color w:themeColor="dark1" w:val="auto"/>
      <w:sz w:val="22"/>
      <w:szCs w:val="22"/>
    </w:rPr>
  </w:style>
</w:styles>
</file>

<file path=word/stylesWithEffects.xml><?xml version="1.0" encoding="utf-8"?>
<w:styl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p14">
  <w:docDefaults>
    <w:rPrDefault>
      <w:rPr>
        <w:rFonts w:cstheme="minorBidi" w:hAnsiTheme="minorHAnsi" w:eastAsiaTheme="minorEastAsia" w:asciiTheme="minorHAnsi"/>
        <w:sz w:val="22"/>
        <w:szCs w:val="22"/>
        <w:lang w:val="en-CA"/>
      </w:rPr>
    </w:rPrDefault>
    <w:pPrDefault>
      <w:pPr>
        <w:spacing w:lineRule="auto" w:line="276" w:after="100"/>
      </w:pPr>
    </w:pPrDefault>
  </w:docDefaults>
</w:styles>
</file>

<file path=word/webSettings.xml><?xml version="1.0" encoding="utf-8"?>
<w:webSettings xmlns:w14="http://schemas.microsoft.com/office/word/2010/wordml" xmlns:w15="http://schemas.microsoft.com/office/word/2012/wordml" xmlns:w="http://schemas.openxmlformats.org/wordprocessingml/2006/main" xmlns:r="http://schemas.openxmlformats.org/officeDocument/2006/relationships" xmlns:mc="http://schemas.openxmlformats.org/markup-compatibility/2006" mc:Ignorable="w14 w15">
  <w:optimizeForBrowser/>
  <w:allowPNG/>
</w:webSettings>
</file>

<file path=word/_rels/document.xml.rels><?xml version="1.0" encoding="UTF-8" standalone="yes"?>
<Relationships xmlns="http://schemas.openxmlformats.org/package/2006/relationships">
   <Relationship Id="rId1" Type="http://schemas.openxmlformats.org/officeDocument/2006/relationships/endnotes" Target="endnotes.xml"/>
   <Relationship Id="rId2" Type="http://schemas.openxmlformats.org/officeDocument/2006/relationships/footnotes" Target="footnotes.xml"/>
   <Relationship Id="rId3" Type="http://schemas.openxmlformats.org/officeDocument/2006/relationships/settings" Target="settings.xml"/>
   <Relationship Id="rId4" Type="http://schemas.openxmlformats.org/officeDocument/2007/relationships/stylesWithEffects" Target="stylesWithEffects.xml"/>
   <Relationship Id="rId5" Type="http://schemas.openxmlformats.org/officeDocument/2006/relationships/webSettings" Target="webSettings.xml"/>
   <Relationship Id="rId6" Type="http://schemas.openxmlformats.org/officeDocument/2006/relationships/numbering" Target="numbering.xml"/>
   <Relationship Id="rId7" Type="http://schemas.openxmlformats.org/officeDocument/2006/relationships/styles" Target="styles.xml"/>
   <Relationship Id="rId8" Type="http://schemas.openxmlformats.org/officeDocument/2006/relationships/header" Target="header1.xml"/>
   <Relationship Id="rId9" Type="http://schemas.openxmlformats.org/officeDocument/2006/relationships/image" Target="media/Histogram73.png"/>
   <Relationship Id="rId10" Type="http://schemas.openxmlformats.org/officeDocument/2006/relationships/image" Target="media/QQPlot73.png"/>
   <Relationship Id="rId11" Type="http://schemas.openxmlformats.org/officeDocument/2006/relationships/header" Target="header2.xml"/>
   <Relationship Id="rId12" Type="http://schemas.openxmlformats.org/officeDocument/2006/relationships/image" Target="media/Histogram75.png"/>
   <Relationship Id="rId13" Type="http://schemas.openxmlformats.org/officeDocument/2006/relationships/image" Target="media/QQPlot75.png"/>
   <Relationship Id="rId14" Type="http://schemas.openxmlformats.org/officeDocument/2006/relationships/header" Target="header3.xml"/>
   <Relationship Id="rId15" Type="http://schemas.openxmlformats.org/officeDocument/2006/relationships/image" Target="media/Histogram77.png"/>
   <Relationship Id="rId16" Type="http://schemas.openxmlformats.org/officeDocument/2006/relationships/image" Target="media/QQPlot77.png"/>
   <Relationship Id="rId17" Type="http://schemas.openxmlformats.org/officeDocument/2006/relationships/header" Target="header4.xml"/>
   <Relationship Id="rId18" Type="http://schemas.openxmlformats.org/officeDocument/2006/relationships/image" Target="media/Histogram79.png"/>
   <Relationship Id="rId19" Type="http://schemas.openxmlformats.org/officeDocument/2006/relationships/image" Target="media/QQPlot79.png"/>
   <Relationship Id="rId20" Type="http://schemas.openxmlformats.org/officeDocument/2006/relationships/header" Target="header5.xml"/>
   <Relationship Id="rId21" Type="http://schemas.openxmlformats.org/officeDocument/2006/relationships/image" Target="media/Histogram81.png"/>
   <Relationship Id="rId22" Type="http://schemas.openxmlformats.org/officeDocument/2006/relationships/image" Target="media/QQPlot81.png"/>
   <Relationship Id="rId23" Type="http://schemas.openxmlformats.org/officeDocument/2006/relationships/header" Target="header6.xml"/>
   <Relationship Id="rId24" Type="http://schemas.openxmlformats.org/officeDocument/2006/relationships/image" Target="media/Histogram83.png"/>
   <Relationship Id="rId25" Type="http://schemas.openxmlformats.org/officeDocument/2006/relationships/image" Target="media/QQPlot83.png"/>
   <Relationship Id="rId26" Type="http://schemas.openxmlformats.org/officeDocument/2006/relationships/header" Target="header7.xml"/>
   <Relationship Id="rId27" Type="http://schemas.openxmlformats.org/officeDocument/2006/relationships/image" Target="media/Histogram85.png"/>
   <Relationship Id="rId28" Type="http://schemas.openxmlformats.org/officeDocument/2006/relationships/image" Target="media/QQPlot85.png"/>
   <Relationship Id="rId29" Type="http://schemas.openxmlformats.org/officeDocument/2006/relationships/header" Target="header8.xml"/>
   <Relationship Id="rId30" Type="http://schemas.openxmlformats.org/officeDocument/2006/relationships/image" Target="media/Histogram87.png"/>
   <Relationship Id="rId31" Type="http://schemas.openxmlformats.org/officeDocument/2006/relationships/image" Target="media/QQPlot87.png"/>
   <Relationship Id="rId32" Type="http://schemas.openxmlformats.org/officeDocument/2006/relationships/header" Target="header9.xml"/>
   <Relationship Id="rId33" Type="http://schemas.openxmlformats.org/officeDocument/2006/relationships/image" Target="media/Histogram89.png"/>
   <Relationship Id="rId34" Type="http://schemas.openxmlformats.org/officeDocument/2006/relationships/image" Target="media/QQPlot89.png"/>
   <Relationship Id="rId35" Type="http://schemas.openxmlformats.org/officeDocument/2006/relationships/theme" Target="theme/theme1.xml"/>
</Relationships>

</file>

<file path=word/theme/theme1.xml><?xml version="1.0" encoding="utf-8"?>
<a:theme xmlns:a="http://schemas.openxmlformats.org/drawingml/2006/main" name="ODS Word">
  <a:themeElements>
    <a:clrScheme name="ODS Wor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DS Word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DS Word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cmpd="sng" algn="ctr" w="9525" cap="flat">
          <a:solidFill>
            <a:schemeClr val="phClr"/>
          </a:solidFill>
          <a:prstDash val="solid"/>
        </a:ln>
        <a:ln cmpd="sng" algn="ctr" w="25400" cap="flat">
          <a:solidFill>
            <a:schemeClr val="phClr"/>
          </a:solidFill>
          <a:prstDash val="solid"/>
        </a:ln>
        <a:ln cmpd="sng" algn="ctr" w="38100" cap="flat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!-- saslongversion 9.04.01M7P08052020 -->
  <!-- syshostinfolong X64_10PRO WIN 10.0.22621  Workstation -->
  <dc:creator>sabina.dobrer</dc:creator>
  <cp:lastModifiedBy>sabina.dobrer</cp:lastModifiedBy>
  <cp:revision>1</cp:revision>
  <dcterms:created xsi:type="dcterms:W3CDTF">2026-03-27T13:40:24-07:00</dcterms:created>
  <dcterms:modified xsi:type="dcterms:W3CDTF">2026-03-27T13:40:24-07:00</dcterms:modified>
</cp:coreProperties>
</file>