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AC942B" w14:textId="77777777" w:rsidR="004E0E8A" w:rsidRPr="00C8152C" w:rsidRDefault="004E0E8A" w:rsidP="004E0E8A">
      <w:pPr>
        <w:spacing w:after="0" w:line="480" w:lineRule="auto"/>
        <w:ind w:firstLine="720"/>
        <w:rPr>
          <w:rFonts w:asciiTheme="majorBidi" w:eastAsiaTheme="minorEastAsia" w:hAnsiTheme="majorBidi" w:cstheme="majorBidi"/>
          <w:sz w:val="24"/>
          <w:szCs w:val="24"/>
          <w:lang w:eastAsia="zh-CN"/>
        </w:rPr>
      </w:pPr>
      <w:r>
        <w:rPr>
          <w:rFonts w:asciiTheme="majorBidi" w:eastAsiaTheme="minorEastAsia" w:hAnsiTheme="majorBidi" w:cstheme="majorBidi"/>
          <w:b/>
          <w:bCs/>
          <w:sz w:val="24"/>
          <w:szCs w:val="24"/>
          <w:lang w:eastAsia="zh-CN"/>
        </w:rPr>
        <w:t>Syntactic priming t</w:t>
      </w:r>
      <w:r w:rsidRPr="00C8152C">
        <w:rPr>
          <w:rFonts w:asciiTheme="majorBidi" w:eastAsiaTheme="minorEastAsia" w:hAnsiTheme="majorBidi" w:cstheme="majorBidi"/>
          <w:b/>
          <w:bCs/>
          <w:sz w:val="24"/>
          <w:szCs w:val="24"/>
          <w:lang w:eastAsia="zh-CN"/>
        </w:rPr>
        <w:t>ask</w:t>
      </w:r>
      <w:r w:rsidRPr="00C8152C">
        <w:rPr>
          <w:rFonts w:asciiTheme="majorBidi" w:eastAsiaTheme="minorEastAsia" w:hAnsiTheme="majorBidi" w:cstheme="majorBidi"/>
          <w:sz w:val="24"/>
          <w:szCs w:val="24"/>
          <w:lang w:eastAsia="zh-CN"/>
        </w:rPr>
        <w:t>. Syntactic priming was measured using the task developed by Rowland and colleagues (2012). For this task, six dative verbs (</w:t>
      </w:r>
      <w:r w:rsidRPr="00C8152C">
        <w:rPr>
          <w:rFonts w:asciiTheme="majorBidi" w:eastAsiaTheme="minorEastAsia" w:hAnsiTheme="majorBidi" w:cstheme="majorBidi"/>
          <w:i/>
          <w:sz w:val="24"/>
          <w:szCs w:val="24"/>
          <w:lang w:eastAsia="zh-CN"/>
        </w:rPr>
        <w:t>gave, passed, threw, showed, sent</w:t>
      </w:r>
      <w:r w:rsidRPr="00C8152C">
        <w:rPr>
          <w:rFonts w:asciiTheme="majorBidi" w:eastAsiaTheme="minorEastAsia" w:hAnsiTheme="majorBidi" w:cstheme="majorBidi"/>
          <w:sz w:val="24"/>
          <w:szCs w:val="24"/>
          <w:lang w:eastAsia="zh-CN"/>
        </w:rPr>
        <w:t xml:space="preserve">, and </w:t>
      </w:r>
      <w:r w:rsidRPr="00C8152C">
        <w:rPr>
          <w:rFonts w:asciiTheme="majorBidi" w:eastAsiaTheme="minorEastAsia" w:hAnsiTheme="majorBidi" w:cstheme="majorBidi"/>
          <w:i/>
          <w:sz w:val="24"/>
          <w:szCs w:val="24"/>
          <w:lang w:eastAsia="zh-CN"/>
        </w:rPr>
        <w:t>brought</w:t>
      </w:r>
      <w:r w:rsidRPr="00C8152C">
        <w:rPr>
          <w:rFonts w:asciiTheme="majorBidi" w:eastAsiaTheme="minorEastAsia" w:hAnsiTheme="majorBidi" w:cstheme="majorBidi"/>
          <w:sz w:val="24"/>
          <w:szCs w:val="24"/>
          <w:lang w:eastAsia="zh-CN"/>
        </w:rPr>
        <w:t xml:space="preserve">) were used in sentences describing four transitive events each with different sets of characters (see Table 1). Each event could either be described using a DOD (e.g., </w:t>
      </w:r>
      <w:r w:rsidRPr="00C8152C">
        <w:rPr>
          <w:rFonts w:asciiTheme="majorBidi" w:eastAsiaTheme="minorEastAsia" w:hAnsiTheme="majorBidi" w:cstheme="majorBidi"/>
          <w:i/>
          <w:sz w:val="24"/>
          <w:szCs w:val="24"/>
          <w:lang w:eastAsia="zh-CN"/>
        </w:rPr>
        <w:t>The king gave the queen the baby</w:t>
      </w:r>
      <w:r w:rsidRPr="00C8152C">
        <w:rPr>
          <w:rFonts w:asciiTheme="majorBidi" w:eastAsiaTheme="minorEastAsia" w:hAnsiTheme="majorBidi" w:cstheme="majorBidi"/>
          <w:sz w:val="24"/>
          <w:szCs w:val="24"/>
          <w:lang w:eastAsia="zh-CN"/>
        </w:rPr>
        <w:t xml:space="preserve">) or POD (e.g., </w:t>
      </w:r>
      <w:r w:rsidRPr="00C8152C">
        <w:rPr>
          <w:rFonts w:asciiTheme="majorBidi" w:eastAsiaTheme="minorEastAsia" w:hAnsiTheme="majorBidi" w:cstheme="majorBidi"/>
          <w:i/>
          <w:sz w:val="24"/>
          <w:szCs w:val="24"/>
          <w:lang w:eastAsia="zh-CN"/>
        </w:rPr>
        <w:t>The king gave the baby to the queen</w:t>
      </w:r>
      <w:r w:rsidRPr="00C8152C">
        <w:rPr>
          <w:rFonts w:asciiTheme="majorBidi" w:eastAsiaTheme="minorEastAsia" w:hAnsiTheme="majorBidi" w:cstheme="majorBidi"/>
          <w:sz w:val="24"/>
          <w:szCs w:val="24"/>
          <w:lang w:eastAsia="zh-CN"/>
        </w:rPr>
        <w:t>). In this way, 48 sentences were created in total. These sentences described 24 different events, with eight sentences for each verb (four POD and four DOD). A series of practice and filler sentences were also adapted from the study by Rowlan</w:t>
      </w:r>
      <w:r>
        <w:rPr>
          <w:rFonts w:asciiTheme="majorBidi" w:eastAsiaTheme="minorEastAsia" w:hAnsiTheme="majorBidi" w:cstheme="majorBidi"/>
          <w:sz w:val="24"/>
          <w:szCs w:val="24"/>
          <w:lang w:eastAsia="zh-CN"/>
        </w:rPr>
        <w:t>d and colleagues (see Appendix B</w:t>
      </w:r>
      <w:r w:rsidRPr="00C8152C">
        <w:rPr>
          <w:rFonts w:asciiTheme="majorBidi" w:eastAsiaTheme="minorEastAsia" w:hAnsiTheme="majorBidi" w:cstheme="majorBidi"/>
          <w:sz w:val="24"/>
          <w:szCs w:val="24"/>
          <w:lang w:eastAsia="zh-CN"/>
        </w:rPr>
        <w:t xml:space="preserve">). Past studies have been able to successfully prime both children and adults using POD and DOD structures, suggesting that this type of stimuli is likely to produce a robust priming effect. </w:t>
      </w:r>
    </w:p>
    <w:p w14:paraId="2ABD15C1" w14:textId="77777777" w:rsidR="004E0E8A" w:rsidRPr="00C8152C" w:rsidRDefault="004E0E8A" w:rsidP="004E0E8A">
      <w:pPr>
        <w:spacing w:after="0" w:line="480" w:lineRule="auto"/>
        <w:ind w:firstLine="720"/>
        <w:rPr>
          <w:rFonts w:asciiTheme="majorBidi" w:eastAsiaTheme="minorEastAsia" w:hAnsiTheme="majorBidi" w:cstheme="majorBidi"/>
          <w:sz w:val="24"/>
          <w:szCs w:val="24"/>
          <w:lang w:eastAsia="zh-CN"/>
        </w:rPr>
      </w:pPr>
      <w:r w:rsidRPr="00C8152C">
        <w:rPr>
          <w:rFonts w:asciiTheme="majorBidi" w:eastAsiaTheme="minorEastAsia" w:hAnsiTheme="majorBidi" w:cstheme="majorBidi"/>
          <w:sz w:val="24"/>
          <w:szCs w:val="24"/>
          <w:lang w:eastAsia="zh-CN"/>
        </w:rPr>
        <w:t xml:space="preserve">Each participant was presented with 12 prime/target pair sentences alternating with 12 filler/filler pairs, alternating between DOD and POD primes. The filler/filler pair sentences were used to inhibit priming between pairs. The six verbs appeared twice as a prime sentence (once as a POD, once as a DOD) and twice as a target sentence (once following a DOD, once following a POD). Across participants, each sentence was used as a POD and DOD prime and each prime sentence also appeared as a target sentence. This was to control for any verb or sentence specific DOD or POD preferences. </w:t>
      </w:r>
    </w:p>
    <w:p w14:paraId="32F868AD" w14:textId="77777777" w:rsidR="004E0E8A" w:rsidRPr="00C8152C" w:rsidRDefault="004E0E8A" w:rsidP="004E0E8A">
      <w:pPr>
        <w:spacing w:after="0" w:line="480" w:lineRule="auto"/>
        <w:ind w:firstLine="720"/>
        <w:rPr>
          <w:rFonts w:asciiTheme="majorBidi" w:eastAsiaTheme="minorEastAsia" w:hAnsiTheme="majorBidi" w:cstheme="majorBidi"/>
          <w:sz w:val="24"/>
          <w:szCs w:val="24"/>
          <w:lang w:eastAsia="zh-CN"/>
        </w:rPr>
      </w:pPr>
      <w:r w:rsidRPr="00C8152C">
        <w:rPr>
          <w:rFonts w:asciiTheme="majorBidi" w:eastAsiaTheme="minorEastAsia" w:hAnsiTheme="majorBidi" w:cstheme="majorBidi"/>
          <w:sz w:val="24"/>
          <w:szCs w:val="24"/>
          <w:lang w:eastAsia="zh-CN"/>
        </w:rPr>
        <w:t>In the different and same verb conditions, each prime sentence was followed by a target sentence containing a different verb or the same verb, respectively. For both of the conditions, the same restrictions applied as described above. Regardless of the verb match condition, prime and target sentences always consisted of different characters and objects, so that lexical effects could be solely attributed to verb overlap. Each participant was tested with six prime/target pairs under each condition.</w:t>
      </w:r>
    </w:p>
    <w:p w14:paraId="7ED48D56" w14:textId="77777777" w:rsidR="004E0E8A" w:rsidRPr="00C8152C" w:rsidRDefault="004E0E8A" w:rsidP="004E0E8A">
      <w:pPr>
        <w:spacing w:after="0" w:line="480" w:lineRule="auto"/>
        <w:rPr>
          <w:rFonts w:asciiTheme="majorBidi" w:eastAsiaTheme="minorEastAsia" w:hAnsiTheme="majorBidi" w:cstheme="majorBidi"/>
          <w:sz w:val="24"/>
          <w:szCs w:val="24"/>
          <w:lang w:eastAsia="zh-CN"/>
        </w:rPr>
      </w:pPr>
      <w:r w:rsidRPr="00C8152C">
        <w:rPr>
          <w:rFonts w:asciiTheme="majorBidi" w:eastAsiaTheme="minorEastAsia" w:hAnsiTheme="majorBidi" w:cstheme="majorBidi"/>
          <w:sz w:val="24"/>
          <w:szCs w:val="24"/>
          <w:lang w:eastAsia="zh-CN"/>
        </w:rPr>
        <w:t>Table 1</w:t>
      </w:r>
    </w:p>
    <w:p w14:paraId="3B3F09F0" w14:textId="77777777" w:rsidR="004E0E8A" w:rsidRPr="00C8152C" w:rsidRDefault="004E0E8A" w:rsidP="004E0E8A">
      <w:pPr>
        <w:spacing w:after="0" w:line="480" w:lineRule="auto"/>
        <w:rPr>
          <w:rFonts w:asciiTheme="majorBidi" w:eastAsiaTheme="minorEastAsia" w:hAnsiTheme="majorBidi" w:cstheme="majorBidi"/>
          <w:i/>
          <w:iCs/>
          <w:sz w:val="24"/>
          <w:szCs w:val="24"/>
          <w:lang w:eastAsia="zh-CN"/>
        </w:rPr>
      </w:pPr>
      <w:r w:rsidRPr="00C8152C">
        <w:rPr>
          <w:rFonts w:asciiTheme="majorBidi" w:eastAsiaTheme="minorEastAsia" w:hAnsiTheme="majorBidi" w:cstheme="majorBidi"/>
          <w:i/>
          <w:iCs/>
          <w:sz w:val="24"/>
          <w:szCs w:val="24"/>
          <w:lang w:eastAsia="zh-CN"/>
        </w:rPr>
        <w:lastRenderedPageBreak/>
        <w:t>POD and DOD Sentences for Priming and Responses</w:t>
      </w:r>
    </w:p>
    <w:tbl>
      <w:tblPr>
        <w:tblStyle w:val="TableGrid"/>
        <w:tblW w:w="0" w:type="auto"/>
        <w:tblLook w:val="04A0" w:firstRow="1" w:lastRow="0" w:firstColumn="1" w:lastColumn="0" w:noHBand="0" w:noVBand="1"/>
      </w:tblPr>
      <w:tblGrid>
        <w:gridCol w:w="1089"/>
        <w:gridCol w:w="3417"/>
        <w:gridCol w:w="1150"/>
        <w:gridCol w:w="3364"/>
      </w:tblGrid>
      <w:tr w:rsidR="004E0E8A" w:rsidRPr="00C8152C" w14:paraId="590E284E" w14:textId="77777777" w:rsidTr="006525B9">
        <w:trPr>
          <w:trHeight w:val="251"/>
        </w:trPr>
        <w:tc>
          <w:tcPr>
            <w:tcW w:w="1100" w:type="dxa"/>
            <w:tcBorders>
              <w:left w:val="nil"/>
              <w:bottom w:val="single" w:sz="4" w:space="0" w:color="auto"/>
              <w:right w:val="nil"/>
            </w:tcBorders>
          </w:tcPr>
          <w:p w14:paraId="7C6D1307" w14:textId="77777777" w:rsidR="004E0E8A" w:rsidRPr="00C8152C" w:rsidRDefault="004E0E8A" w:rsidP="006525B9">
            <w:pPr>
              <w:spacing w:line="480" w:lineRule="auto"/>
              <w:rPr>
                <w:rFonts w:asciiTheme="majorBidi" w:hAnsiTheme="majorBidi" w:cstheme="majorBidi"/>
                <w:i/>
                <w:iCs/>
                <w:sz w:val="24"/>
                <w:szCs w:val="24"/>
              </w:rPr>
            </w:pPr>
            <w:r w:rsidRPr="00C8152C">
              <w:rPr>
                <w:rFonts w:asciiTheme="majorBidi" w:hAnsiTheme="majorBidi" w:cstheme="majorBidi"/>
                <w:i/>
                <w:iCs/>
                <w:sz w:val="24"/>
                <w:szCs w:val="24"/>
              </w:rPr>
              <w:t>Verb</w:t>
            </w:r>
          </w:p>
        </w:tc>
        <w:tc>
          <w:tcPr>
            <w:tcW w:w="3520" w:type="dxa"/>
            <w:tcBorders>
              <w:left w:val="nil"/>
              <w:bottom w:val="single" w:sz="4" w:space="0" w:color="auto"/>
              <w:right w:val="nil"/>
            </w:tcBorders>
          </w:tcPr>
          <w:p w14:paraId="7F7FE162" w14:textId="77777777" w:rsidR="004E0E8A" w:rsidRPr="00C8152C" w:rsidRDefault="004E0E8A" w:rsidP="006525B9">
            <w:pPr>
              <w:spacing w:line="480" w:lineRule="auto"/>
              <w:rPr>
                <w:rFonts w:asciiTheme="majorBidi" w:hAnsiTheme="majorBidi" w:cstheme="majorBidi"/>
                <w:i/>
                <w:iCs/>
                <w:sz w:val="24"/>
                <w:szCs w:val="24"/>
              </w:rPr>
            </w:pPr>
            <w:r w:rsidRPr="00C8152C">
              <w:rPr>
                <w:rFonts w:asciiTheme="majorBidi" w:hAnsiTheme="majorBidi" w:cstheme="majorBidi"/>
                <w:i/>
                <w:iCs/>
                <w:sz w:val="24"/>
                <w:szCs w:val="24"/>
              </w:rPr>
              <w:t>Sentences (POD/DOD)</w:t>
            </w:r>
          </w:p>
        </w:tc>
        <w:tc>
          <w:tcPr>
            <w:tcW w:w="1158" w:type="dxa"/>
            <w:tcBorders>
              <w:left w:val="nil"/>
              <w:bottom w:val="single" w:sz="4" w:space="0" w:color="auto"/>
              <w:right w:val="nil"/>
            </w:tcBorders>
          </w:tcPr>
          <w:p w14:paraId="67F677E4" w14:textId="77777777" w:rsidR="004E0E8A" w:rsidRPr="00C8152C" w:rsidRDefault="004E0E8A" w:rsidP="006525B9">
            <w:pPr>
              <w:spacing w:line="480" w:lineRule="auto"/>
              <w:rPr>
                <w:rFonts w:asciiTheme="majorBidi" w:hAnsiTheme="majorBidi" w:cstheme="majorBidi"/>
                <w:i/>
                <w:iCs/>
                <w:sz w:val="24"/>
                <w:szCs w:val="24"/>
              </w:rPr>
            </w:pPr>
            <w:r w:rsidRPr="00C8152C">
              <w:rPr>
                <w:rFonts w:asciiTheme="majorBidi" w:hAnsiTheme="majorBidi" w:cstheme="majorBidi"/>
                <w:i/>
                <w:iCs/>
                <w:sz w:val="24"/>
                <w:szCs w:val="24"/>
              </w:rPr>
              <w:t>Verb</w:t>
            </w:r>
          </w:p>
        </w:tc>
        <w:tc>
          <w:tcPr>
            <w:tcW w:w="3464" w:type="dxa"/>
            <w:tcBorders>
              <w:left w:val="nil"/>
              <w:bottom w:val="single" w:sz="4" w:space="0" w:color="auto"/>
              <w:right w:val="nil"/>
            </w:tcBorders>
          </w:tcPr>
          <w:p w14:paraId="75625971" w14:textId="77777777" w:rsidR="004E0E8A" w:rsidRPr="00C8152C" w:rsidRDefault="004E0E8A" w:rsidP="006525B9">
            <w:pPr>
              <w:spacing w:line="480" w:lineRule="auto"/>
              <w:rPr>
                <w:rFonts w:asciiTheme="majorBidi" w:hAnsiTheme="majorBidi" w:cstheme="majorBidi"/>
                <w:i/>
                <w:iCs/>
                <w:sz w:val="24"/>
                <w:szCs w:val="24"/>
              </w:rPr>
            </w:pPr>
            <w:r w:rsidRPr="00C8152C">
              <w:rPr>
                <w:rFonts w:asciiTheme="majorBidi" w:hAnsiTheme="majorBidi" w:cstheme="majorBidi"/>
                <w:i/>
                <w:iCs/>
                <w:sz w:val="24"/>
                <w:szCs w:val="24"/>
              </w:rPr>
              <w:t>Sentences (POD/DOD)</w:t>
            </w:r>
          </w:p>
        </w:tc>
      </w:tr>
      <w:tr w:rsidR="004E0E8A" w:rsidRPr="00C8152C" w14:paraId="3F2113D1" w14:textId="77777777" w:rsidTr="006525B9">
        <w:tc>
          <w:tcPr>
            <w:tcW w:w="1100" w:type="dxa"/>
            <w:vMerge w:val="restart"/>
            <w:tcBorders>
              <w:left w:val="nil"/>
              <w:right w:val="nil"/>
            </w:tcBorders>
          </w:tcPr>
          <w:p w14:paraId="0F2D13AD" w14:textId="77777777" w:rsidR="004E0E8A" w:rsidRPr="00C8152C" w:rsidRDefault="004E0E8A" w:rsidP="006525B9">
            <w:pPr>
              <w:spacing w:before="240"/>
              <w:rPr>
                <w:rFonts w:asciiTheme="majorBidi" w:hAnsiTheme="majorBidi" w:cstheme="majorBidi"/>
                <w:sz w:val="24"/>
                <w:szCs w:val="24"/>
              </w:rPr>
            </w:pPr>
            <w:r w:rsidRPr="00C8152C">
              <w:rPr>
                <w:rFonts w:asciiTheme="majorBidi" w:hAnsiTheme="majorBidi" w:cstheme="majorBidi"/>
                <w:sz w:val="24"/>
                <w:szCs w:val="24"/>
              </w:rPr>
              <w:t>Gave</w:t>
            </w:r>
          </w:p>
        </w:tc>
        <w:tc>
          <w:tcPr>
            <w:tcW w:w="3520" w:type="dxa"/>
            <w:tcBorders>
              <w:left w:val="nil"/>
              <w:bottom w:val="nil"/>
              <w:right w:val="nil"/>
            </w:tcBorders>
          </w:tcPr>
          <w:p w14:paraId="4F58976F" w14:textId="77777777" w:rsidR="004E0E8A" w:rsidRPr="00C8152C" w:rsidRDefault="004E0E8A" w:rsidP="006525B9">
            <w:pPr>
              <w:spacing w:before="240"/>
              <w:rPr>
                <w:rFonts w:asciiTheme="majorBidi" w:hAnsiTheme="majorBidi" w:cstheme="majorBidi"/>
              </w:rPr>
            </w:pPr>
            <w:r w:rsidRPr="00C8152C">
              <w:rPr>
                <w:rFonts w:asciiTheme="majorBidi" w:hAnsiTheme="majorBidi" w:cstheme="majorBidi"/>
              </w:rPr>
              <w:t xml:space="preserve">The king </w:t>
            </w:r>
            <w:r w:rsidRPr="00C8152C">
              <w:rPr>
                <w:rFonts w:asciiTheme="majorBidi" w:hAnsiTheme="majorBidi" w:cstheme="majorBidi"/>
                <w:i/>
                <w:iCs/>
              </w:rPr>
              <w:t>gave</w:t>
            </w:r>
            <w:r w:rsidRPr="00C8152C">
              <w:rPr>
                <w:rFonts w:asciiTheme="majorBidi" w:hAnsiTheme="majorBidi" w:cstheme="majorBidi"/>
              </w:rPr>
              <w:t xml:space="preserve"> a baby to the queen/ the queen a baby.</w:t>
            </w:r>
          </w:p>
        </w:tc>
        <w:tc>
          <w:tcPr>
            <w:tcW w:w="1158" w:type="dxa"/>
            <w:vMerge w:val="restart"/>
            <w:tcBorders>
              <w:left w:val="nil"/>
              <w:right w:val="nil"/>
            </w:tcBorders>
          </w:tcPr>
          <w:p w14:paraId="14B65106" w14:textId="77777777" w:rsidR="004E0E8A" w:rsidRPr="00C8152C" w:rsidRDefault="004E0E8A" w:rsidP="006525B9">
            <w:pPr>
              <w:spacing w:before="240"/>
              <w:rPr>
                <w:rFonts w:asciiTheme="majorBidi" w:hAnsiTheme="majorBidi" w:cstheme="majorBidi"/>
                <w:sz w:val="24"/>
                <w:szCs w:val="24"/>
              </w:rPr>
            </w:pPr>
            <w:r w:rsidRPr="00C8152C">
              <w:rPr>
                <w:rFonts w:asciiTheme="majorBidi" w:hAnsiTheme="majorBidi" w:cstheme="majorBidi"/>
                <w:sz w:val="24"/>
                <w:szCs w:val="24"/>
              </w:rPr>
              <w:t>Showed</w:t>
            </w:r>
          </w:p>
        </w:tc>
        <w:tc>
          <w:tcPr>
            <w:tcW w:w="3464" w:type="dxa"/>
            <w:tcBorders>
              <w:left w:val="nil"/>
              <w:bottom w:val="nil"/>
              <w:right w:val="nil"/>
            </w:tcBorders>
          </w:tcPr>
          <w:p w14:paraId="314F0289" w14:textId="77777777" w:rsidR="004E0E8A" w:rsidRPr="00C8152C" w:rsidRDefault="004E0E8A" w:rsidP="006525B9">
            <w:pPr>
              <w:spacing w:before="240"/>
              <w:rPr>
                <w:rFonts w:asciiTheme="majorBidi" w:hAnsiTheme="majorBidi" w:cstheme="majorBidi"/>
              </w:rPr>
            </w:pPr>
            <w:r w:rsidRPr="00C8152C">
              <w:rPr>
                <w:rFonts w:asciiTheme="majorBidi" w:hAnsiTheme="majorBidi" w:cstheme="majorBidi"/>
              </w:rPr>
              <w:t xml:space="preserve">Piglet </w:t>
            </w:r>
            <w:r w:rsidRPr="00C8152C">
              <w:rPr>
                <w:rFonts w:asciiTheme="majorBidi" w:hAnsiTheme="majorBidi" w:cstheme="majorBidi"/>
                <w:i/>
                <w:iCs/>
              </w:rPr>
              <w:t>showed</w:t>
            </w:r>
            <w:r w:rsidRPr="00C8152C">
              <w:rPr>
                <w:rFonts w:asciiTheme="majorBidi" w:hAnsiTheme="majorBidi" w:cstheme="majorBidi"/>
              </w:rPr>
              <w:t xml:space="preserve"> a cat to Tigger/ Tigger a cat.</w:t>
            </w:r>
          </w:p>
        </w:tc>
      </w:tr>
      <w:tr w:rsidR="004E0E8A" w:rsidRPr="00C8152C" w14:paraId="040C500D" w14:textId="77777777" w:rsidTr="006525B9">
        <w:tc>
          <w:tcPr>
            <w:tcW w:w="1100" w:type="dxa"/>
            <w:vMerge/>
            <w:tcBorders>
              <w:left w:val="nil"/>
              <w:right w:val="nil"/>
            </w:tcBorders>
          </w:tcPr>
          <w:p w14:paraId="73020ECA" w14:textId="77777777" w:rsidR="004E0E8A" w:rsidRPr="00C8152C" w:rsidRDefault="004E0E8A" w:rsidP="006525B9">
            <w:pPr>
              <w:spacing w:before="240"/>
              <w:rPr>
                <w:rFonts w:asciiTheme="majorBidi" w:hAnsiTheme="majorBidi" w:cstheme="majorBidi"/>
                <w:sz w:val="24"/>
                <w:szCs w:val="24"/>
              </w:rPr>
            </w:pPr>
          </w:p>
        </w:tc>
        <w:tc>
          <w:tcPr>
            <w:tcW w:w="3520" w:type="dxa"/>
            <w:tcBorders>
              <w:top w:val="nil"/>
              <w:left w:val="nil"/>
              <w:bottom w:val="nil"/>
              <w:right w:val="nil"/>
            </w:tcBorders>
          </w:tcPr>
          <w:p w14:paraId="30FE61BB" w14:textId="77777777" w:rsidR="004E0E8A" w:rsidRPr="00C8152C" w:rsidRDefault="004E0E8A" w:rsidP="006525B9">
            <w:pPr>
              <w:spacing w:before="240"/>
              <w:rPr>
                <w:rFonts w:asciiTheme="majorBidi" w:hAnsiTheme="majorBidi" w:cstheme="majorBidi"/>
              </w:rPr>
            </w:pPr>
            <w:r w:rsidRPr="00C8152C">
              <w:rPr>
                <w:rFonts w:asciiTheme="majorBidi" w:hAnsiTheme="majorBidi" w:cstheme="majorBidi"/>
              </w:rPr>
              <w:t xml:space="preserve">Dora </w:t>
            </w:r>
            <w:r w:rsidRPr="00C8152C">
              <w:rPr>
                <w:rFonts w:asciiTheme="majorBidi" w:hAnsiTheme="majorBidi" w:cstheme="majorBidi"/>
                <w:i/>
                <w:iCs/>
              </w:rPr>
              <w:t>gave</w:t>
            </w:r>
            <w:r w:rsidRPr="00C8152C">
              <w:rPr>
                <w:rFonts w:asciiTheme="majorBidi" w:hAnsiTheme="majorBidi" w:cstheme="majorBidi"/>
              </w:rPr>
              <w:t xml:space="preserve"> a rabbit to Boots/ Boots a rabbit.</w:t>
            </w:r>
          </w:p>
        </w:tc>
        <w:tc>
          <w:tcPr>
            <w:tcW w:w="1158" w:type="dxa"/>
            <w:vMerge/>
            <w:tcBorders>
              <w:left w:val="nil"/>
              <w:right w:val="nil"/>
            </w:tcBorders>
          </w:tcPr>
          <w:p w14:paraId="29F810A3" w14:textId="77777777" w:rsidR="004E0E8A" w:rsidRPr="00C8152C" w:rsidRDefault="004E0E8A" w:rsidP="006525B9">
            <w:pPr>
              <w:spacing w:before="240"/>
              <w:rPr>
                <w:rFonts w:asciiTheme="majorBidi" w:hAnsiTheme="majorBidi" w:cstheme="majorBidi"/>
                <w:sz w:val="24"/>
                <w:szCs w:val="24"/>
              </w:rPr>
            </w:pPr>
          </w:p>
        </w:tc>
        <w:tc>
          <w:tcPr>
            <w:tcW w:w="3464" w:type="dxa"/>
            <w:tcBorders>
              <w:top w:val="nil"/>
              <w:left w:val="nil"/>
              <w:bottom w:val="nil"/>
              <w:right w:val="nil"/>
            </w:tcBorders>
          </w:tcPr>
          <w:p w14:paraId="2CA2FE8E" w14:textId="77777777" w:rsidR="004E0E8A" w:rsidRPr="00C8152C" w:rsidRDefault="004E0E8A" w:rsidP="006525B9">
            <w:pPr>
              <w:spacing w:before="240"/>
              <w:rPr>
                <w:rFonts w:asciiTheme="majorBidi" w:hAnsiTheme="majorBidi" w:cstheme="majorBidi"/>
              </w:rPr>
            </w:pPr>
            <w:r w:rsidRPr="00C8152C">
              <w:rPr>
                <w:rFonts w:asciiTheme="majorBidi" w:hAnsiTheme="majorBidi" w:cstheme="majorBidi"/>
              </w:rPr>
              <w:t xml:space="preserve">The boy </w:t>
            </w:r>
            <w:r w:rsidRPr="00C8152C">
              <w:rPr>
                <w:rFonts w:asciiTheme="majorBidi" w:hAnsiTheme="majorBidi" w:cstheme="majorBidi"/>
                <w:i/>
                <w:iCs/>
              </w:rPr>
              <w:t>showed</w:t>
            </w:r>
            <w:r w:rsidRPr="00C8152C">
              <w:rPr>
                <w:rFonts w:asciiTheme="majorBidi" w:hAnsiTheme="majorBidi" w:cstheme="majorBidi"/>
              </w:rPr>
              <w:t xml:space="preserve"> a puppy to the girl/ the girl a puppy.</w:t>
            </w:r>
          </w:p>
        </w:tc>
      </w:tr>
      <w:tr w:rsidR="004E0E8A" w:rsidRPr="00C8152C" w14:paraId="7540362D" w14:textId="77777777" w:rsidTr="006525B9">
        <w:tc>
          <w:tcPr>
            <w:tcW w:w="1100" w:type="dxa"/>
            <w:vMerge/>
            <w:tcBorders>
              <w:left w:val="nil"/>
              <w:right w:val="nil"/>
            </w:tcBorders>
          </w:tcPr>
          <w:p w14:paraId="6767BA9E" w14:textId="77777777" w:rsidR="004E0E8A" w:rsidRPr="00C8152C" w:rsidRDefault="004E0E8A" w:rsidP="006525B9">
            <w:pPr>
              <w:spacing w:before="240"/>
              <w:rPr>
                <w:rFonts w:asciiTheme="majorBidi" w:hAnsiTheme="majorBidi" w:cstheme="majorBidi"/>
                <w:sz w:val="24"/>
                <w:szCs w:val="24"/>
              </w:rPr>
            </w:pPr>
          </w:p>
        </w:tc>
        <w:tc>
          <w:tcPr>
            <w:tcW w:w="3520" w:type="dxa"/>
            <w:tcBorders>
              <w:top w:val="nil"/>
              <w:left w:val="nil"/>
              <w:bottom w:val="nil"/>
              <w:right w:val="nil"/>
            </w:tcBorders>
          </w:tcPr>
          <w:p w14:paraId="116F2C92" w14:textId="77777777" w:rsidR="004E0E8A" w:rsidRPr="00C8152C" w:rsidRDefault="004E0E8A" w:rsidP="006525B9">
            <w:pPr>
              <w:spacing w:before="240"/>
              <w:rPr>
                <w:rFonts w:asciiTheme="majorBidi" w:hAnsiTheme="majorBidi" w:cstheme="majorBidi"/>
              </w:rPr>
            </w:pPr>
            <w:r w:rsidRPr="00C8152C">
              <w:rPr>
                <w:rFonts w:asciiTheme="majorBidi" w:hAnsiTheme="majorBidi" w:cstheme="majorBidi"/>
              </w:rPr>
              <w:t xml:space="preserve">Wendy </w:t>
            </w:r>
            <w:r w:rsidRPr="00C8152C">
              <w:rPr>
                <w:rFonts w:asciiTheme="majorBidi" w:hAnsiTheme="majorBidi" w:cstheme="majorBidi"/>
                <w:i/>
                <w:iCs/>
              </w:rPr>
              <w:t>gave</w:t>
            </w:r>
            <w:r w:rsidRPr="00C8152C">
              <w:rPr>
                <w:rFonts w:asciiTheme="majorBidi" w:hAnsiTheme="majorBidi" w:cstheme="majorBidi"/>
              </w:rPr>
              <w:t xml:space="preserve"> a fish to Bob/ Bob a fish.</w:t>
            </w:r>
          </w:p>
        </w:tc>
        <w:tc>
          <w:tcPr>
            <w:tcW w:w="1158" w:type="dxa"/>
            <w:vMerge/>
            <w:tcBorders>
              <w:left w:val="nil"/>
              <w:right w:val="nil"/>
            </w:tcBorders>
          </w:tcPr>
          <w:p w14:paraId="710DA977" w14:textId="77777777" w:rsidR="004E0E8A" w:rsidRPr="00C8152C" w:rsidRDefault="004E0E8A" w:rsidP="006525B9">
            <w:pPr>
              <w:spacing w:before="240"/>
              <w:rPr>
                <w:rFonts w:asciiTheme="majorBidi" w:hAnsiTheme="majorBidi" w:cstheme="majorBidi"/>
                <w:sz w:val="24"/>
                <w:szCs w:val="24"/>
              </w:rPr>
            </w:pPr>
          </w:p>
        </w:tc>
        <w:tc>
          <w:tcPr>
            <w:tcW w:w="3464" w:type="dxa"/>
            <w:tcBorders>
              <w:top w:val="nil"/>
              <w:left w:val="nil"/>
              <w:bottom w:val="nil"/>
              <w:right w:val="nil"/>
            </w:tcBorders>
          </w:tcPr>
          <w:p w14:paraId="342B1E8F" w14:textId="77777777" w:rsidR="004E0E8A" w:rsidRPr="00C8152C" w:rsidRDefault="004E0E8A" w:rsidP="006525B9">
            <w:pPr>
              <w:spacing w:before="240"/>
              <w:rPr>
                <w:rFonts w:asciiTheme="majorBidi" w:hAnsiTheme="majorBidi" w:cstheme="majorBidi"/>
              </w:rPr>
            </w:pPr>
            <w:r w:rsidRPr="00C8152C">
              <w:rPr>
                <w:rFonts w:asciiTheme="majorBidi" w:hAnsiTheme="majorBidi" w:cstheme="majorBidi"/>
              </w:rPr>
              <w:t xml:space="preserve">The boy </w:t>
            </w:r>
            <w:r w:rsidRPr="00C8152C">
              <w:rPr>
                <w:rFonts w:asciiTheme="majorBidi" w:hAnsiTheme="majorBidi" w:cstheme="majorBidi"/>
                <w:i/>
                <w:iCs/>
              </w:rPr>
              <w:t>showed</w:t>
            </w:r>
            <w:r w:rsidRPr="00C8152C">
              <w:rPr>
                <w:rFonts w:asciiTheme="majorBidi" w:hAnsiTheme="majorBidi" w:cstheme="majorBidi"/>
              </w:rPr>
              <w:t xml:space="preserve"> a rabbit to the girl/ the girl a rabbit.</w:t>
            </w:r>
          </w:p>
        </w:tc>
      </w:tr>
      <w:tr w:rsidR="004E0E8A" w:rsidRPr="00C8152C" w14:paraId="28089704" w14:textId="77777777" w:rsidTr="006525B9">
        <w:tc>
          <w:tcPr>
            <w:tcW w:w="1100" w:type="dxa"/>
            <w:vMerge/>
            <w:tcBorders>
              <w:left w:val="nil"/>
              <w:right w:val="nil"/>
            </w:tcBorders>
          </w:tcPr>
          <w:p w14:paraId="3B6B6192" w14:textId="77777777" w:rsidR="004E0E8A" w:rsidRPr="00C8152C" w:rsidRDefault="004E0E8A" w:rsidP="006525B9">
            <w:pPr>
              <w:spacing w:before="240"/>
              <w:rPr>
                <w:rFonts w:asciiTheme="majorBidi" w:hAnsiTheme="majorBidi" w:cstheme="majorBidi"/>
                <w:sz w:val="24"/>
                <w:szCs w:val="24"/>
              </w:rPr>
            </w:pPr>
          </w:p>
        </w:tc>
        <w:tc>
          <w:tcPr>
            <w:tcW w:w="3520" w:type="dxa"/>
            <w:tcBorders>
              <w:top w:val="nil"/>
              <w:left w:val="nil"/>
              <w:bottom w:val="single" w:sz="4" w:space="0" w:color="auto"/>
              <w:right w:val="nil"/>
            </w:tcBorders>
          </w:tcPr>
          <w:p w14:paraId="218AF662" w14:textId="77777777" w:rsidR="004E0E8A" w:rsidRPr="00C8152C" w:rsidRDefault="004E0E8A" w:rsidP="006525B9">
            <w:pPr>
              <w:spacing w:before="240"/>
              <w:rPr>
                <w:rFonts w:asciiTheme="majorBidi" w:hAnsiTheme="majorBidi" w:cstheme="majorBidi"/>
              </w:rPr>
            </w:pPr>
            <w:r w:rsidRPr="00C8152C">
              <w:rPr>
                <w:rFonts w:asciiTheme="majorBidi" w:hAnsiTheme="majorBidi" w:cstheme="majorBidi"/>
              </w:rPr>
              <w:t xml:space="preserve">The prince </w:t>
            </w:r>
            <w:r w:rsidRPr="00C8152C">
              <w:rPr>
                <w:rFonts w:asciiTheme="majorBidi" w:hAnsiTheme="majorBidi" w:cstheme="majorBidi"/>
                <w:i/>
                <w:iCs/>
              </w:rPr>
              <w:t>gave</w:t>
            </w:r>
            <w:r w:rsidRPr="00C8152C">
              <w:rPr>
                <w:rFonts w:asciiTheme="majorBidi" w:hAnsiTheme="majorBidi" w:cstheme="majorBidi"/>
              </w:rPr>
              <w:t xml:space="preserve"> a puppy to the princess/ the princess a puppy.</w:t>
            </w:r>
          </w:p>
        </w:tc>
        <w:tc>
          <w:tcPr>
            <w:tcW w:w="1158" w:type="dxa"/>
            <w:vMerge/>
            <w:tcBorders>
              <w:left w:val="nil"/>
              <w:right w:val="nil"/>
            </w:tcBorders>
          </w:tcPr>
          <w:p w14:paraId="6B1AC6FF" w14:textId="77777777" w:rsidR="004E0E8A" w:rsidRPr="00C8152C" w:rsidRDefault="004E0E8A" w:rsidP="006525B9">
            <w:pPr>
              <w:spacing w:before="240"/>
              <w:rPr>
                <w:rFonts w:asciiTheme="majorBidi" w:hAnsiTheme="majorBidi" w:cstheme="majorBidi"/>
                <w:sz w:val="24"/>
                <w:szCs w:val="24"/>
              </w:rPr>
            </w:pPr>
          </w:p>
        </w:tc>
        <w:tc>
          <w:tcPr>
            <w:tcW w:w="3464" w:type="dxa"/>
            <w:tcBorders>
              <w:top w:val="nil"/>
              <w:left w:val="nil"/>
              <w:bottom w:val="single" w:sz="4" w:space="0" w:color="auto"/>
              <w:right w:val="nil"/>
            </w:tcBorders>
          </w:tcPr>
          <w:p w14:paraId="7D5103B8" w14:textId="77777777" w:rsidR="004E0E8A" w:rsidRPr="00C8152C" w:rsidRDefault="004E0E8A" w:rsidP="006525B9">
            <w:pPr>
              <w:spacing w:before="240"/>
              <w:rPr>
                <w:rFonts w:asciiTheme="majorBidi" w:hAnsiTheme="majorBidi" w:cstheme="majorBidi"/>
              </w:rPr>
            </w:pPr>
            <w:r w:rsidRPr="00C8152C">
              <w:rPr>
                <w:rFonts w:asciiTheme="majorBidi" w:hAnsiTheme="majorBidi" w:cstheme="majorBidi"/>
              </w:rPr>
              <w:t xml:space="preserve">Piglet </w:t>
            </w:r>
            <w:r w:rsidRPr="00C8152C">
              <w:rPr>
                <w:rFonts w:asciiTheme="majorBidi" w:hAnsiTheme="majorBidi" w:cstheme="majorBidi"/>
                <w:i/>
                <w:iCs/>
              </w:rPr>
              <w:t>showed</w:t>
            </w:r>
            <w:r w:rsidRPr="00C8152C">
              <w:rPr>
                <w:rFonts w:asciiTheme="majorBidi" w:hAnsiTheme="majorBidi" w:cstheme="majorBidi"/>
              </w:rPr>
              <w:t xml:space="preserve"> a baby to Tigger/ Tigger a baby.</w:t>
            </w:r>
          </w:p>
        </w:tc>
      </w:tr>
      <w:tr w:rsidR="004E0E8A" w:rsidRPr="00C8152C" w14:paraId="1B94A740" w14:textId="77777777" w:rsidTr="006525B9">
        <w:tc>
          <w:tcPr>
            <w:tcW w:w="1100" w:type="dxa"/>
            <w:vMerge w:val="restart"/>
            <w:tcBorders>
              <w:left w:val="nil"/>
              <w:right w:val="nil"/>
            </w:tcBorders>
          </w:tcPr>
          <w:p w14:paraId="6C9640F4" w14:textId="77777777" w:rsidR="004E0E8A" w:rsidRPr="00C8152C" w:rsidRDefault="004E0E8A" w:rsidP="006525B9">
            <w:pPr>
              <w:spacing w:before="240"/>
              <w:rPr>
                <w:rFonts w:asciiTheme="majorBidi" w:hAnsiTheme="majorBidi" w:cstheme="majorBidi"/>
                <w:sz w:val="24"/>
                <w:szCs w:val="24"/>
              </w:rPr>
            </w:pPr>
            <w:r w:rsidRPr="00C8152C">
              <w:rPr>
                <w:rFonts w:asciiTheme="majorBidi" w:hAnsiTheme="majorBidi" w:cstheme="majorBidi"/>
                <w:sz w:val="24"/>
                <w:szCs w:val="24"/>
              </w:rPr>
              <w:t>Passed</w:t>
            </w:r>
          </w:p>
        </w:tc>
        <w:tc>
          <w:tcPr>
            <w:tcW w:w="3520" w:type="dxa"/>
            <w:tcBorders>
              <w:left w:val="nil"/>
              <w:bottom w:val="nil"/>
              <w:right w:val="nil"/>
            </w:tcBorders>
          </w:tcPr>
          <w:p w14:paraId="5B46BBF0" w14:textId="77777777" w:rsidR="004E0E8A" w:rsidRPr="00C8152C" w:rsidRDefault="004E0E8A" w:rsidP="006525B9">
            <w:pPr>
              <w:spacing w:before="240"/>
              <w:rPr>
                <w:rFonts w:asciiTheme="majorBidi" w:hAnsiTheme="majorBidi" w:cstheme="majorBidi"/>
              </w:rPr>
            </w:pPr>
            <w:r w:rsidRPr="00C8152C">
              <w:rPr>
                <w:rFonts w:asciiTheme="majorBidi" w:hAnsiTheme="majorBidi" w:cstheme="majorBidi"/>
              </w:rPr>
              <w:t xml:space="preserve">The boy </w:t>
            </w:r>
            <w:r w:rsidRPr="00C8152C">
              <w:rPr>
                <w:rFonts w:asciiTheme="majorBidi" w:hAnsiTheme="majorBidi" w:cstheme="majorBidi"/>
                <w:i/>
                <w:iCs/>
              </w:rPr>
              <w:t>passed</w:t>
            </w:r>
            <w:r w:rsidRPr="00C8152C">
              <w:rPr>
                <w:rFonts w:asciiTheme="majorBidi" w:hAnsiTheme="majorBidi" w:cstheme="majorBidi"/>
              </w:rPr>
              <w:t xml:space="preserve"> a fish to the girl/ the girl a fish.</w:t>
            </w:r>
          </w:p>
        </w:tc>
        <w:tc>
          <w:tcPr>
            <w:tcW w:w="1158" w:type="dxa"/>
            <w:vMerge w:val="restart"/>
            <w:tcBorders>
              <w:left w:val="nil"/>
              <w:right w:val="nil"/>
            </w:tcBorders>
          </w:tcPr>
          <w:p w14:paraId="43A4C439" w14:textId="77777777" w:rsidR="004E0E8A" w:rsidRPr="00C8152C" w:rsidRDefault="004E0E8A" w:rsidP="006525B9">
            <w:pPr>
              <w:spacing w:before="240"/>
              <w:rPr>
                <w:rFonts w:asciiTheme="majorBidi" w:hAnsiTheme="majorBidi" w:cstheme="majorBidi"/>
                <w:sz w:val="24"/>
                <w:szCs w:val="24"/>
              </w:rPr>
            </w:pPr>
            <w:r w:rsidRPr="00C8152C">
              <w:rPr>
                <w:rFonts w:asciiTheme="majorBidi" w:hAnsiTheme="majorBidi" w:cstheme="majorBidi"/>
                <w:sz w:val="24"/>
                <w:szCs w:val="24"/>
              </w:rPr>
              <w:t>Sent</w:t>
            </w:r>
          </w:p>
        </w:tc>
        <w:tc>
          <w:tcPr>
            <w:tcW w:w="3464" w:type="dxa"/>
            <w:tcBorders>
              <w:left w:val="nil"/>
              <w:bottom w:val="nil"/>
              <w:right w:val="nil"/>
            </w:tcBorders>
          </w:tcPr>
          <w:p w14:paraId="230896FA" w14:textId="77777777" w:rsidR="004E0E8A" w:rsidRPr="00C8152C" w:rsidRDefault="004E0E8A" w:rsidP="006525B9">
            <w:pPr>
              <w:spacing w:before="240"/>
              <w:rPr>
                <w:rFonts w:asciiTheme="majorBidi" w:hAnsiTheme="majorBidi" w:cstheme="majorBidi"/>
              </w:rPr>
            </w:pPr>
            <w:r w:rsidRPr="00C8152C">
              <w:rPr>
                <w:rFonts w:asciiTheme="majorBidi" w:hAnsiTheme="majorBidi" w:cstheme="majorBidi"/>
              </w:rPr>
              <w:t xml:space="preserve">The prince </w:t>
            </w:r>
            <w:r w:rsidRPr="00C8152C">
              <w:rPr>
                <w:rFonts w:asciiTheme="majorBidi" w:hAnsiTheme="majorBidi" w:cstheme="majorBidi"/>
                <w:i/>
                <w:iCs/>
              </w:rPr>
              <w:t>sent</w:t>
            </w:r>
            <w:r w:rsidRPr="00C8152C">
              <w:rPr>
                <w:rFonts w:asciiTheme="majorBidi" w:hAnsiTheme="majorBidi" w:cstheme="majorBidi"/>
              </w:rPr>
              <w:t xml:space="preserve"> a cat to the princess/the princess a cat.</w:t>
            </w:r>
          </w:p>
        </w:tc>
      </w:tr>
      <w:tr w:rsidR="004E0E8A" w:rsidRPr="00C8152C" w14:paraId="4BA3EAAC" w14:textId="77777777" w:rsidTr="006525B9">
        <w:tc>
          <w:tcPr>
            <w:tcW w:w="1100" w:type="dxa"/>
            <w:vMerge/>
            <w:tcBorders>
              <w:left w:val="nil"/>
              <w:right w:val="nil"/>
            </w:tcBorders>
          </w:tcPr>
          <w:p w14:paraId="30E0FF18" w14:textId="77777777" w:rsidR="004E0E8A" w:rsidRPr="00C8152C" w:rsidRDefault="004E0E8A" w:rsidP="006525B9">
            <w:pPr>
              <w:spacing w:before="240"/>
              <w:rPr>
                <w:rFonts w:asciiTheme="majorBidi" w:hAnsiTheme="majorBidi" w:cstheme="majorBidi"/>
                <w:sz w:val="24"/>
                <w:szCs w:val="24"/>
              </w:rPr>
            </w:pPr>
          </w:p>
        </w:tc>
        <w:tc>
          <w:tcPr>
            <w:tcW w:w="3520" w:type="dxa"/>
            <w:tcBorders>
              <w:top w:val="nil"/>
              <w:left w:val="nil"/>
              <w:bottom w:val="nil"/>
              <w:right w:val="nil"/>
            </w:tcBorders>
          </w:tcPr>
          <w:p w14:paraId="42A70214" w14:textId="77777777" w:rsidR="004E0E8A" w:rsidRPr="00C8152C" w:rsidRDefault="004E0E8A" w:rsidP="006525B9">
            <w:pPr>
              <w:spacing w:before="240"/>
              <w:rPr>
                <w:rFonts w:asciiTheme="majorBidi" w:hAnsiTheme="majorBidi" w:cstheme="majorBidi"/>
              </w:rPr>
            </w:pPr>
            <w:r w:rsidRPr="00C8152C">
              <w:rPr>
                <w:rFonts w:asciiTheme="majorBidi" w:hAnsiTheme="majorBidi" w:cstheme="majorBidi"/>
              </w:rPr>
              <w:t xml:space="preserve">Wendy </w:t>
            </w:r>
            <w:r w:rsidRPr="00C8152C">
              <w:rPr>
                <w:rFonts w:asciiTheme="majorBidi" w:hAnsiTheme="majorBidi" w:cstheme="majorBidi"/>
                <w:i/>
                <w:iCs/>
              </w:rPr>
              <w:t>passed</w:t>
            </w:r>
            <w:r w:rsidRPr="00C8152C">
              <w:rPr>
                <w:rFonts w:asciiTheme="majorBidi" w:hAnsiTheme="majorBidi" w:cstheme="majorBidi"/>
              </w:rPr>
              <w:t xml:space="preserve"> a puppy to Bob/ Bob a puppy.</w:t>
            </w:r>
          </w:p>
        </w:tc>
        <w:tc>
          <w:tcPr>
            <w:tcW w:w="1158" w:type="dxa"/>
            <w:vMerge/>
            <w:tcBorders>
              <w:left w:val="nil"/>
              <w:right w:val="nil"/>
            </w:tcBorders>
          </w:tcPr>
          <w:p w14:paraId="1C078240" w14:textId="77777777" w:rsidR="004E0E8A" w:rsidRPr="00C8152C" w:rsidRDefault="004E0E8A" w:rsidP="006525B9">
            <w:pPr>
              <w:spacing w:before="240"/>
              <w:rPr>
                <w:rFonts w:asciiTheme="majorBidi" w:hAnsiTheme="majorBidi" w:cstheme="majorBidi"/>
                <w:sz w:val="24"/>
                <w:szCs w:val="24"/>
              </w:rPr>
            </w:pPr>
          </w:p>
        </w:tc>
        <w:tc>
          <w:tcPr>
            <w:tcW w:w="3464" w:type="dxa"/>
            <w:tcBorders>
              <w:top w:val="nil"/>
              <w:left w:val="nil"/>
              <w:bottom w:val="nil"/>
              <w:right w:val="nil"/>
            </w:tcBorders>
          </w:tcPr>
          <w:p w14:paraId="671C8194" w14:textId="77777777" w:rsidR="004E0E8A" w:rsidRPr="00C8152C" w:rsidRDefault="004E0E8A" w:rsidP="006525B9">
            <w:pPr>
              <w:spacing w:before="240"/>
              <w:rPr>
                <w:rFonts w:asciiTheme="majorBidi" w:hAnsiTheme="majorBidi" w:cstheme="majorBidi"/>
              </w:rPr>
            </w:pPr>
            <w:r w:rsidRPr="00C8152C">
              <w:rPr>
                <w:rFonts w:asciiTheme="majorBidi" w:hAnsiTheme="majorBidi" w:cstheme="majorBidi"/>
              </w:rPr>
              <w:t xml:space="preserve">Piglet </w:t>
            </w:r>
            <w:r w:rsidRPr="00C8152C">
              <w:rPr>
                <w:rFonts w:asciiTheme="majorBidi" w:hAnsiTheme="majorBidi" w:cstheme="majorBidi"/>
                <w:i/>
                <w:iCs/>
              </w:rPr>
              <w:t>sent</w:t>
            </w:r>
            <w:r w:rsidRPr="00C8152C">
              <w:rPr>
                <w:rFonts w:asciiTheme="majorBidi" w:hAnsiTheme="majorBidi" w:cstheme="majorBidi"/>
              </w:rPr>
              <w:t xml:space="preserve"> a baby to Tigger/ Tigger a baby.</w:t>
            </w:r>
          </w:p>
        </w:tc>
      </w:tr>
      <w:tr w:rsidR="004E0E8A" w:rsidRPr="00C8152C" w14:paraId="64AD97EC" w14:textId="77777777" w:rsidTr="006525B9">
        <w:tc>
          <w:tcPr>
            <w:tcW w:w="1100" w:type="dxa"/>
            <w:vMerge/>
            <w:tcBorders>
              <w:left w:val="nil"/>
              <w:right w:val="nil"/>
            </w:tcBorders>
          </w:tcPr>
          <w:p w14:paraId="6A6EB581" w14:textId="77777777" w:rsidR="004E0E8A" w:rsidRPr="00C8152C" w:rsidRDefault="004E0E8A" w:rsidP="006525B9">
            <w:pPr>
              <w:spacing w:before="240"/>
              <w:rPr>
                <w:rFonts w:asciiTheme="majorBidi" w:hAnsiTheme="majorBidi" w:cstheme="majorBidi"/>
                <w:sz w:val="24"/>
                <w:szCs w:val="24"/>
              </w:rPr>
            </w:pPr>
          </w:p>
        </w:tc>
        <w:tc>
          <w:tcPr>
            <w:tcW w:w="3520" w:type="dxa"/>
            <w:tcBorders>
              <w:top w:val="nil"/>
              <w:left w:val="nil"/>
              <w:bottom w:val="nil"/>
              <w:right w:val="nil"/>
            </w:tcBorders>
          </w:tcPr>
          <w:p w14:paraId="3435FAB8" w14:textId="77777777" w:rsidR="004E0E8A" w:rsidRPr="00C8152C" w:rsidRDefault="004E0E8A" w:rsidP="006525B9">
            <w:pPr>
              <w:spacing w:before="240"/>
              <w:rPr>
                <w:rFonts w:asciiTheme="majorBidi" w:hAnsiTheme="majorBidi" w:cstheme="majorBidi"/>
              </w:rPr>
            </w:pPr>
            <w:r w:rsidRPr="00C8152C">
              <w:rPr>
                <w:rFonts w:asciiTheme="majorBidi" w:hAnsiTheme="majorBidi" w:cstheme="majorBidi"/>
              </w:rPr>
              <w:t xml:space="preserve">Piglet </w:t>
            </w:r>
            <w:r w:rsidRPr="00C8152C">
              <w:rPr>
                <w:rFonts w:asciiTheme="majorBidi" w:hAnsiTheme="majorBidi" w:cstheme="majorBidi"/>
                <w:i/>
                <w:iCs/>
              </w:rPr>
              <w:t>passed</w:t>
            </w:r>
            <w:r w:rsidRPr="00C8152C">
              <w:rPr>
                <w:rFonts w:asciiTheme="majorBidi" w:hAnsiTheme="majorBidi" w:cstheme="majorBidi"/>
              </w:rPr>
              <w:t xml:space="preserve"> a cat to Tigger/ Tigger a cat.</w:t>
            </w:r>
          </w:p>
        </w:tc>
        <w:tc>
          <w:tcPr>
            <w:tcW w:w="1158" w:type="dxa"/>
            <w:vMerge/>
            <w:tcBorders>
              <w:left w:val="nil"/>
              <w:right w:val="nil"/>
            </w:tcBorders>
          </w:tcPr>
          <w:p w14:paraId="15E02B0E" w14:textId="77777777" w:rsidR="004E0E8A" w:rsidRPr="00C8152C" w:rsidRDefault="004E0E8A" w:rsidP="006525B9">
            <w:pPr>
              <w:spacing w:before="240"/>
              <w:rPr>
                <w:rFonts w:asciiTheme="majorBidi" w:hAnsiTheme="majorBidi" w:cstheme="majorBidi"/>
                <w:sz w:val="24"/>
                <w:szCs w:val="24"/>
              </w:rPr>
            </w:pPr>
          </w:p>
        </w:tc>
        <w:tc>
          <w:tcPr>
            <w:tcW w:w="3464" w:type="dxa"/>
            <w:tcBorders>
              <w:top w:val="nil"/>
              <w:left w:val="nil"/>
              <w:bottom w:val="nil"/>
              <w:right w:val="nil"/>
            </w:tcBorders>
          </w:tcPr>
          <w:p w14:paraId="53E07321" w14:textId="77777777" w:rsidR="004E0E8A" w:rsidRPr="00C8152C" w:rsidRDefault="004E0E8A" w:rsidP="006525B9">
            <w:pPr>
              <w:spacing w:before="240"/>
              <w:rPr>
                <w:rFonts w:asciiTheme="majorBidi" w:hAnsiTheme="majorBidi" w:cstheme="majorBidi"/>
              </w:rPr>
            </w:pPr>
            <w:r w:rsidRPr="00C8152C">
              <w:rPr>
                <w:rFonts w:asciiTheme="majorBidi" w:hAnsiTheme="majorBidi" w:cstheme="majorBidi"/>
              </w:rPr>
              <w:t xml:space="preserve">Dora </w:t>
            </w:r>
            <w:r w:rsidRPr="00C8152C">
              <w:rPr>
                <w:rFonts w:asciiTheme="majorBidi" w:hAnsiTheme="majorBidi" w:cstheme="majorBidi"/>
                <w:i/>
                <w:iCs/>
              </w:rPr>
              <w:t xml:space="preserve">sent </w:t>
            </w:r>
            <w:r w:rsidRPr="00C8152C">
              <w:rPr>
                <w:rFonts w:asciiTheme="majorBidi" w:hAnsiTheme="majorBidi" w:cstheme="majorBidi"/>
              </w:rPr>
              <w:t>a puppy to Boots/ Boots a puppy.</w:t>
            </w:r>
          </w:p>
        </w:tc>
      </w:tr>
      <w:tr w:rsidR="004E0E8A" w:rsidRPr="00C8152C" w14:paraId="5368D9CD" w14:textId="77777777" w:rsidTr="006525B9">
        <w:tc>
          <w:tcPr>
            <w:tcW w:w="1100" w:type="dxa"/>
            <w:vMerge/>
            <w:tcBorders>
              <w:left w:val="nil"/>
              <w:right w:val="nil"/>
            </w:tcBorders>
          </w:tcPr>
          <w:p w14:paraId="72AA17E4" w14:textId="77777777" w:rsidR="004E0E8A" w:rsidRPr="00C8152C" w:rsidRDefault="004E0E8A" w:rsidP="006525B9">
            <w:pPr>
              <w:spacing w:before="240"/>
              <w:rPr>
                <w:rFonts w:asciiTheme="majorBidi" w:hAnsiTheme="majorBidi" w:cstheme="majorBidi"/>
                <w:sz w:val="24"/>
                <w:szCs w:val="24"/>
              </w:rPr>
            </w:pPr>
          </w:p>
        </w:tc>
        <w:tc>
          <w:tcPr>
            <w:tcW w:w="3520" w:type="dxa"/>
            <w:tcBorders>
              <w:top w:val="nil"/>
              <w:left w:val="nil"/>
              <w:bottom w:val="single" w:sz="4" w:space="0" w:color="auto"/>
              <w:right w:val="nil"/>
            </w:tcBorders>
          </w:tcPr>
          <w:p w14:paraId="026379E5" w14:textId="77777777" w:rsidR="004E0E8A" w:rsidRPr="00C8152C" w:rsidRDefault="004E0E8A" w:rsidP="006525B9">
            <w:pPr>
              <w:spacing w:before="240"/>
              <w:rPr>
                <w:rFonts w:asciiTheme="majorBidi" w:hAnsiTheme="majorBidi" w:cstheme="majorBidi"/>
              </w:rPr>
            </w:pPr>
            <w:r w:rsidRPr="00C8152C">
              <w:rPr>
                <w:rFonts w:asciiTheme="majorBidi" w:hAnsiTheme="majorBidi" w:cstheme="majorBidi"/>
              </w:rPr>
              <w:t xml:space="preserve">The king </w:t>
            </w:r>
            <w:r w:rsidRPr="00C8152C">
              <w:rPr>
                <w:rFonts w:asciiTheme="majorBidi" w:hAnsiTheme="majorBidi" w:cstheme="majorBidi"/>
                <w:i/>
                <w:iCs/>
              </w:rPr>
              <w:t>passed</w:t>
            </w:r>
            <w:r w:rsidRPr="00C8152C">
              <w:rPr>
                <w:rFonts w:asciiTheme="majorBidi" w:hAnsiTheme="majorBidi" w:cstheme="majorBidi"/>
              </w:rPr>
              <w:t xml:space="preserve"> a baby to the queen/ the queen a baby.</w:t>
            </w:r>
          </w:p>
        </w:tc>
        <w:tc>
          <w:tcPr>
            <w:tcW w:w="1158" w:type="dxa"/>
            <w:vMerge/>
            <w:tcBorders>
              <w:left w:val="nil"/>
              <w:right w:val="nil"/>
            </w:tcBorders>
          </w:tcPr>
          <w:p w14:paraId="3D48079B" w14:textId="77777777" w:rsidR="004E0E8A" w:rsidRPr="00C8152C" w:rsidRDefault="004E0E8A" w:rsidP="006525B9">
            <w:pPr>
              <w:spacing w:before="240"/>
              <w:rPr>
                <w:rFonts w:asciiTheme="majorBidi" w:hAnsiTheme="majorBidi" w:cstheme="majorBidi"/>
                <w:sz w:val="24"/>
                <w:szCs w:val="24"/>
              </w:rPr>
            </w:pPr>
          </w:p>
        </w:tc>
        <w:tc>
          <w:tcPr>
            <w:tcW w:w="3464" w:type="dxa"/>
            <w:tcBorders>
              <w:top w:val="nil"/>
              <w:left w:val="nil"/>
              <w:bottom w:val="single" w:sz="4" w:space="0" w:color="auto"/>
              <w:right w:val="nil"/>
            </w:tcBorders>
          </w:tcPr>
          <w:p w14:paraId="0F588EBE" w14:textId="77777777" w:rsidR="004E0E8A" w:rsidRPr="00C8152C" w:rsidRDefault="004E0E8A" w:rsidP="006525B9">
            <w:pPr>
              <w:spacing w:before="240"/>
              <w:rPr>
                <w:rFonts w:asciiTheme="majorBidi" w:hAnsiTheme="majorBidi" w:cstheme="majorBidi"/>
              </w:rPr>
            </w:pPr>
            <w:r w:rsidRPr="00C8152C">
              <w:rPr>
                <w:rFonts w:asciiTheme="majorBidi" w:hAnsiTheme="majorBidi" w:cstheme="majorBidi"/>
              </w:rPr>
              <w:t xml:space="preserve">The boy </w:t>
            </w:r>
            <w:r w:rsidRPr="00C8152C">
              <w:rPr>
                <w:rFonts w:asciiTheme="majorBidi" w:hAnsiTheme="majorBidi" w:cstheme="majorBidi"/>
                <w:i/>
                <w:iCs/>
              </w:rPr>
              <w:t>sent</w:t>
            </w:r>
            <w:r w:rsidRPr="00C8152C">
              <w:rPr>
                <w:rFonts w:asciiTheme="majorBidi" w:hAnsiTheme="majorBidi" w:cstheme="majorBidi"/>
              </w:rPr>
              <w:t xml:space="preserve"> a fish to the girl/ the girl a fish.</w:t>
            </w:r>
          </w:p>
        </w:tc>
      </w:tr>
      <w:tr w:rsidR="004E0E8A" w:rsidRPr="00C8152C" w14:paraId="2B694D69" w14:textId="77777777" w:rsidTr="006525B9">
        <w:tc>
          <w:tcPr>
            <w:tcW w:w="1100" w:type="dxa"/>
            <w:vMerge w:val="restart"/>
            <w:tcBorders>
              <w:left w:val="nil"/>
              <w:right w:val="nil"/>
            </w:tcBorders>
          </w:tcPr>
          <w:p w14:paraId="787871F3" w14:textId="77777777" w:rsidR="004E0E8A" w:rsidRPr="00C8152C" w:rsidRDefault="004E0E8A" w:rsidP="006525B9">
            <w:pPr>
              <w:spacing w:before="240"/>
              <w:rPr>
                <w:rFonts w:asciiTheme="majorBidi" w:hAnsiTheme="majorBidi" w:cstheme="majorBidi"/>
                <w:sz w:val="24"/>
                <w:szCs w:val="24"/>
              </w:rPr>
            </w:pPr>
            <w:r w:rsidRPr="00C8152C">
              <w:rPr>
                <w:rFonts w:asciiTheme="majorBidi" w:hAnsiTheme="majorBidi" w:cstheme="majorBidi"/>
                <w:sz w:val="24"/>
                <w:szCs w:val="24"/>
              </w:rPr>
              <w:t>Threw</w:t>
            </w:r>
          </w:p>
        </w:tc>
        <w:tc>
          <w:tcPr>
            <w:tcW w:w="3520" w:type="dxa"/>
            <w:tcBorders>
              <w:left w:val="nil"/>
              <w:bottom w:val="nil"/>
              <w:right w:val="nil"/>
            </w:tcBorders>
          </w:tcPr>
          <w:p w14:paraId="3FB8675F" w14:textId="77777777" w:rsidR="004E0E8A" w:rsidRPr="00C8152C" w:rsidRDefault="004E0E8A" w:rsidP="006525B9">
            <w:pPr>
              <w:spacing w:before="240"/>
              <w:rPr>
                <w:rFonts w:asciiTheme="majorBidi" w:hAnsiTheme="majorBidi" w:cstheme="majorBidi"/>
              </w:rPr>
            </w:pPr>
            <w:r w:rsidRPr="00C8152C">
              <w:rPr>
                <w:rFonts w:asciiTheme="majorBidi" w:hAnsiTheme="majorBidi" w:cstheme="majorBidi"/>
              </w:rPr>
              <w:t xml:space="preserve">Dora </w:t>
            </w:r>
            <w:r w:rsidRPr="00C8152C">
              <w:rPr>
                <w:rFonts w:asciiTheme="majorBidi" w:hAnsiTheme="majorBidi" w:cstheme="majorBidi"/>
                <w:i/>
                <w:iCs/>
              </w:rPr>
              <w:t>threw</w:t>
            </w:r>
            <w:r w:rsidRPr="00C8152C">
              <w:rPr>
                <w:rFonts w:asciiTheme="majorBidi" w:hAnsiTheme="majorBidi" w:cstheme="majorBidi"/>
              </w:rPr>
              <w:t xml:space="preserve"> a fish to Boots/ Boots a fish.</w:t>
            </w:r>
          </w:p>
        </w:tc>
        <w:tc>
          <w:tcPr>
            <w:tcW w:w="1158" w:type="dxa"/>
            <w:vMerge w:val="restart"/>
            <w:tcBorders>
              <w:left w:val="nil"/>
              <w:right w:val="nil"/>
            </w:tcBorders>
          </w:tcPr>
          <w:p w14:paraId="2062772A" w14:textId="77777777" w:rsidR="004E0E8A" w:rsidRPr="00C8152C" w:rsidRDefault="004E0E8A" w:rsidP="006525B9">
            <w:pPr>
              <w:spacing w:before="240"/>
              <w:rPr>
                <w:rFonts w:asciiTheme="majorBidi" w:hAnsiTheme="majorBidi" w:cstheme="majorBidi"/>
                <w:sz w:val="24"/>
                <w:szCs w:val="24"/>
              </w:rPr>
            </w:pPr>
            <w:r w:rsidRPr="00C8152C">
              <w:rPr>
                <w:rFonts w:asciiTheme="majorBidi" w:hAnsiTheme="majorBidi" w:cstheme="majorBidi"/>
                <w:sz w:val="24"/>
                <w:szCs w:val="24"/>
              </w:rPr>
              <w:t>Brought</w:t>
            </w:r>
          </w:p>
        </w:tc>
        <w:tc>
          <w:tcPr>
            <w:tcW w:w="3464" w:type="dxa"/>
            <w:tcBorders>
              <w:left w:val="nil"/>
              <w:bottom w:val="nil"/>
              <w:right w:val="nil"/>
            </w:tcBorders>
          </w:tcPr>
          <w:p w14:paraId="7C823CF4" w14:textId="77777777" w:rsidR="004E0E8A" w:rsidRPr="00C8152C" w:rsidRDefault="004E0E8A" w:rsidP="006525B9">
            <w:pPr>
              <w:spacing w:before="240"/>
              <w:rPr>
                <w:rFonts w:asciiTheme="majorBidi" w:hAnsiTheme="majorBidi" w:cstheme="majorBidi"/>
              </w:rPr>
            </w:pPr>
            <w:r w:rsidRPr="00C8152C">
              <w:rPr>
                <w:rFonts w:asciiTheme="majorBidi" w:hAnsiTheme="majorBidi" w:cstheme="majorBidi"/>
              </w:rPr>
              <w:t xml:space="preserve">Wendy </w:t>
            </w:r>
            <w:r w:rsidRPr="00C8152C">
              <w:rPr>
                <w:rFonts w:asciiTheme="majorBidi" w:hAnsiTheme="majorBidi" w:cstheme="majorBidi"/>
                <w:i/>
                <w:iCs/>
              </w:rPr>
              <w:t xml:space="preserve">brought </w:t>
            </w:r>
            <w:r w:rsidRPr="00C8152C">
              <w:rPr>
                <w:rFonts w:asciiTheme="majorBidi" w:hAnsiTheme="majorBidi" w:cstheme="majorBidi"/>
              </w:rPr>
              <w:t>a rabbit to Bob/ Bob a rabbit.</w:t>
            </w:r>
          </w:p>
        </w:tc>
      </w:tr>
      <w:tr w:rsidR="004E0E8A" w:rsidRPr="00C8152C" w14:paraId="28AF01FD" w14:textId="77777777" w:rsidTr="006525B9">
        <w:tc>
          <w:tcPr>
            <w:tcW w:w="1100" w:type="dxa"/>
            <w:vMerge/>
            <w:tcBorders>
              <w:left w:val="nil"/>
              <w:right w:val="nil"/>
            </w:tcBorders>
          </w:tcPr>
          <w:p w14:paraId="01CB76DC" w14:textId="77777777" w:rsidR="004E0E8A" w:rsidRPr="00C8152C" w:rsidRDefault="004E0E8A" w:rsidP="006525B9">
            <w:pPr>
              <w:spacing w:before="240"/>
              <w:rPr>
                <w:rFonts w:asciiTheme="majorBidi" w:hAnsiTheme="majorBidi" w:cstheme="majorBidi"/>
                <w:sz w:val="24"/>
                <w:szCs w:val="24"/>
              </w:rPr>
            </w:pPr>
          </w:p>
        </w:tc>
        <w:tc>
          <w:tcPr>
            <w:tcW w:w="3520" w:type="dxa"/>
            <w:tcBorders>
              <w:top w:val="nil"/>
              <w:left w:val="nil"/>
              <w:bottom w:val="nil"/>
              <w:right w:val="nil"/>
            </w:tcBorders>
          </w:tcPr>
          <w:p w14:paraId="759B94DC" w14:textId="77777777" w:rsidR="004E0E8A" w:rsidRPr="00C8152C" w:rsidRDefault="004E0E8A" w:rsidP="006525B9">
            <w:pPr>
              <w:spacing w:before="240"/>
              <w:rPr>
                <w:rFonts w:asciiTheme="majorBidi" w:hAnsiTheme="majorBidi" w:cstheme="majorBidi"/>
              </w:rPr>
            </w:pPr>
            <w:r w:rsidRPr="00C8152C">
              <w:rPr>
                <w:rFonts w:asciiTheme="majorBidi" w:hAnsiTheme="majorBidi" w:cstheme="majorBidi"/>
              </w:rPr>
              <w:t xml:space="preserve">The king </w:t>
            </w:r>
            <w:r w:rsidRPr="00C8152C">
              <w:rPr>
                <w:rFonts w:asciiTheme="majorBidi" w:hAnsiTheme="majorBidi" w:cstheme="majorBidi"/>
                <w:i/>
                <w:iCs/>
              </w:rPr>
              <w:t>threw</w:t>
            </w:r>
            <w:r w:rsidRPr="00C8152C">
              <w:rPr>
                <w:rFonts w:asciiTheme="majorBidi" w:hAnsiTheme="majorBidi" w:cstheme="majorBidi"/>
              </w:rPr>
              <w:t xml:space="preserve"> a rabbit to the queen/ the queen a rabbit.</w:t>
            </w:r>
          </w:p>
        </w:tc>
        <w:tc>
          <w:tcPr>
            <w:tcW w:w="1158" w:type="dxa"/>
            <w:vMerge/>
            <w:tcBorders>
              <w:left w:val="nil"/>
              <w:right w:val="nil"/>
            </w:tcBorders>
          </w:tcPr>
          <w:p w14:paraId="6CAAABF1" w14:textId="77777777" w:rsidR="004E0E8A" w:rsidRPr="00C8152C" w:rsidRDefault="004E0E8A" w:rsidP="006525B9">
            <w:pPr>
              <w:spacing w:before="240"/>
              <w:rPr>
                <w:rFonts w:asciiTheme="majorBidi" w:hAnsiTheme="majorBidi" w:cstheme="majorBidi"/>
                <w:sz w:val="24"/>
                <w:szCs w:val="24"/>
              </w:rPr>
            </w:pPr>
          </w:p>
        </w:tc>
        <w:tc>
          <w:tcPr>
            <w:tcW w:w="3464" w:type="dxa"/>
            <w:tcBorders>
              <w:top w:val="nil"/>
              <w:left w:val="nil"/>
              <w:bottom w:val="nil"/>
              <w:right w:val="nil"/>
            </w:tcBorders>
          </w:tcPr>
          <w:p w14:paraId="6A931C3B" w14:textId="77777777" w:rsidR="004E0E8A" w:rsidRPr="00C8152C" w:rsidRDefault="004E0E8A" w:rsidP="006525B9">
            <w:pPr>
              <w:spacing w:before="240"/>
              <w:rPr>
                <w:rFonts w:asciiTheme="majorBidi" w:hAnsiTheme="majorBidi" w:cstheme="majorBidi"/>
              </w:rPr>
            </w:pPr>
            <w:r w:rsidRPr="00C8152C">
              <w:rPr>
                <w:rFonts w:asciiTheme="majorBidi" w:hAnsiTheme="majorBidi" w:cstheme="majorBidi"/>
              </w:rPr>
              <w:t xml:space="preserve">The prince </w:t>
            </w:r>
            <w:r w:rsidRPr="00C8152C">
              <w:rPr>
                <w:rFonts w:asciiTheme="majorBidi" w:hAnsiTheme="majorBidi" w:cstheme="majorBidi"/>
                <w:i/>
                <w:iCs/>
              </w:rPr>
              <w:t>brought</w:t>
            </w:r>
            <w:r w:rsidRPr="00C8152C">
              <w:rPr>
                <w:rFonts w:asciiTheme="majorBidi" w:hAnsiTheme="majorBidi" w:cstheme="majorBidi"/>
              </w:rPr>
              <w:t xml:space="preserve"> a rabbit to the princess/the princess a rabbit.</w:t>
            </w:r>
          </w:p>
        </w:tc>
      </w:tr>
      <w:tr w:rsidR="004E0E8A" w:rsidRPr="00C8152C" w14:paraId="310E46F7" w14:textId="77777777" w:rsidTr="006525B9">
        <w:tc>
          <w:tcPr>
            <w:tcW w:w="1100" w:type="dxa"/>
            <w:vMerge/>
            <w:tcBorders>
              <w:left w:val="nil"/>
              <w:right w:val="nil"/>
            </w:tcBorders>
          </w:tcPr>
          <w:p w14:paraId="5CEC18BB" w14:textId="77777777" w:rsidR="004E0E8A" w:rsidRPr="00C8152C" w:rsidRDefault="004E0E8A" w:rsidP="006525B9">
            <w:pPr>
              <w:spacing w:before="240"/>
              <w:rPr>
                <w:rFonts w:asciiTheme="majorBidi" w:hAnsiTheme="majorBidi" w:cstheme="majorBidi"/>
                <w:sz w:val="24"/>
                <w:szCs w:val="24"/>
              </w:rPr>
            </w:pPr>
          </w:p>
        </w:tc>
        <w:tc>
          <w:tcPr>
            <w:tcW w:w="3520" w:type="dxa"/>
            <w:tcBorders>
              <w:top w:val="nil"/>
              <w:left w:val="nil"/>
              <w:bottom w:val="nil"/>
              <w:right w:val="nil"/>
            </w:tcBorders>
          </w:tcPr>
          <w:p w14:paraId="687DA542" w14:textId="77777777" w:rsidR="004E0E8A" w:rsidRPr="00C8152C" w:rsidRDefault="004E0E8A" w:rsidP="006525B9">
            <w:pPr>
              <w:spacing w:before="240"/>
              <w:rPr>
                <w:rFonts w:asciiTheme="majorBidi" w:hAnsiTheme="majorBidi" w:cstheme="majorBidi"/>
              </w:rPr>
            </w:pPr>
            <w:r w:rsidRPr="00C8152C">
              <w:rPr>
                <w:rFonts w:asciiTheme="majorBidi" w:hAnsiTheme="majorBidi" w:cstheme="majorBidi"/>
              </w:rPr>
              <w:t xml:space="preserve">The prince </w:t>
            </w:r>
            <w:r w:rsidRPr="00C8152C">
              <w:rPr>
                <w:rFonts w:asciiTheme="majorBidi" w:hAnsiTheme="majorBidi" w:cstheme="majorBidi"/>
                <w:i/>
                <w:iCs/>
              </w:rPr>
              <w:t>threw</w:t>
            </w:r>
            <w:r w:rsidRPr="00C8152C">
              <w:rPr>
                <w:rFonts w:asciiTheme="majorBidi" w:hAnsiTheme="majorBidi" w:cstheme="majorBidi"/>
              </w:rPr>
              <w:t xml:space="preserve"> a cat to the princess/ the princess a cat.</w:t>
            </w:r>
          </w:p>
        </w:tc>
        <w:tc>
          <w:tcPr>
            <w:tcW w:w="1158" w:type="dxa"/>
            <w:vMerge/>
            <w:tcBorders>
              <w:left w:val="nil"/>
              <w:right w:val="nil"/>
            </w:tcBorders>
          </w:tcPr>
          <w:p w14:paraId="3739C153" w14:textId="77777777" w:rsidR="004E0E8A" w:rsidRPr="00C8152C" w:rsidRDefault="004E0E8A" w:rsidP="006525B9">
            <w:pPr>
              <w:spacing w:before="240"/>
              <w:rPr>
                <w:rFonts w:asciiTheme="majorBidi" w:hAnsiTheme="majorBidi" w:cstheme="majorBidi"/>
                <w:sz w:val="24"/>
                <w:szCs w:val="24"/>
              </w:rPr>
            </w:pPr>
          </w:p>
        </w:tc>
        <w:tc>
          <w:tcPr>
            <w:tcW w:w="3464" w:type="dxa"/>
            <w:tcBorders>
              <w:top w:val="nil"/>
              <w:left w:val="nil"/>
              <w:bottom w:val="nil"/>
              <w:right w:val="nil"/>
            </w:tcBorders>
          </w:tcPr>
          <w:p w14:paraId="3DBA59A8" w14:textId="77777777" w:rsidR="004E0E8A" w:rsidRPr="00C8152C" w:rsidRDefault="004E0E8A" w:rsidP="006525B9">
            <w:pPr>
              <w:spacing w:before="240"/>
              <w:rPr>
                <w:rFonts w:asciiTheme="majorBidi" w:hAnsiTheme="majorBidi" w:cstheme="majorBidi"/>
              </w:rPr>
            </w:pPr>
            <w:r w:rsidRPr="00C8152C">
              <w:rPr>
                <w:rFonts w:asciiTheme="majorBidi" w:hAnsiTheme="majorBidi" w:cstheme="majorBidi"/>
              </w:rPr>
              <w:t xml:space="preserve">The king </w:t>
            </w:r>
            <w:r w:rsidRPr="00C8152C">
              <w:rPr>
                <w:rFonts w:asciiTheme="majorBidi" w:hAnsiTheme="majorBidi" w:cstheme="majorBidi"/>
                <w:i/>
                <w:iCs/>
              </w:rPr>
              <w:t>brought</w:t>
            </w:r>
            <w:r w:rsidRPr="00C8152C">
              <w:rPr>
                <w:rFonts w:asciiTheme="majorBidi" w:hAnsiTheme="majorBidi" w:cstheme="majorBidi"/>
              </w:rPr>
              <w:t xml:space="preserve"> a puppy to the queen/ the queen a puppy.</w:t>
            </w:r>
          </w:p>
        </w:tc>
      </w:tr>
      <w:tr w:rsidR="004E0E8A" w:rsidRPr="00C8152C" w14:paraId="7C3DDB8E" w14:textId="77777777" w:rsidTr="006525B9">
        <w:trPr>
          <w:trHeight w:val="70"/>
        </w:trPr>
        <w:tc>
          <w:tcPr>
            <w:tcW w:w="1100" w:type="dxa"/>
            <w:vMerge/>
            <w:tcBorders>
              <w:left w:val="nil"/>
              <w:right w:val="nil"/>
            </w:tcBorders>
          </w:tcPr>
          <w:p w14:paraId="0BC54FC5" w14:textId="77777777" w:rsidR="004E0E8A" w:rsidRPr="00C8152C" w:rsidRDefault="004E0E8A" w:rsidP="006525B9">
            <w:pPr>
              <w:spacing w:before="240"/>
              <w:rPr>
                <w:rFonts w:asciiTheme="majorBidi" w:hAnsiTheme="majorBidi" w:cstheme="majorBidi"/>
                <w:sz w:val="24"/>
                <w:szCs w:val="24"/>
              </w:rPr>
            </w:pPr>
          </w:p>
        </w:tc>
        <w:tc>
          <w:tcPr>
            <w:tcW w:w="3520" w:type="dxa"/>
            <w:tcBorders>
              <w:top w:val="nil"/>
              <w:left w:val="nil"/>
              <w:right w:val="nil"/>
            </w:tcBorders>
          </w:tcPr>
          <w:p w14:paraId="2B91EA78" w14:textId="77777777" w:rsidR="004E0E8A" w:rsidRPr="00C8152C" w:rsidRDefault="004E0E8A" w:rsidP="006525B9">
            <w:pPr>
              <w:spacing w:before="240"/>
              <w:rPr>
                <w:rFonts w:asciiTheme="majorBidi" w:hAnsiTheme="majorBidi" w:cstheme="majorBidi"/>
              </w:rPr>
            </w:pPr>
            <w:r w:rsidRPr="00C8152C">
              <w:rPr>
                <w:rFonts w:asciiTheme="majorBidi" w:hAnsiTheme="majorBidi" w:cstheme="majorBidi"/>
              </w:rPr>
              <w:t xml:space="preserve">Wendy </w:t>
            </w:r>
            <w:r w:rsidRPr="00C8152C">
              <w:rPr>
                <w:rFonts w:asciiTheme="majorBidi" w:hAnsiTheme="majorBidi" w:cstheme="majorBidi"/>
                <w:i/>
                <w:iCs/>
              </w:rPr>
              <w:t xml:space="preserve">threw </w:t>
            </w:r>
            <w:r w:rsidRPr="00C8152C">
              <w:rPr>
                <w:rFonts w:asciiTheme="majorBidi" w:hAnsiTheme="majorBidi" w:cstheme="majorBidi"/>
              </w:rPr>
              <w:t>a puppy to Bob/ Bob a puppy.</w:t>
            </w:r>
          </w:p>
        </w:tc>
        <w:tc>
          <w:tcPr>
            <w:tcW w:w="1158" w:type="dxa"/>
            <w:vMerge/>
            <w:tcBorders>
              <w:left w:val="nil"/>
              <w:right w:val="nil"/>
            </w:tcBorders>
          </w:tcPr>
          <w:p w14:paraId="17DCD663" w14:textId="77777777" w:rsidR="004E0E8A" w:rsidRPr="00C8152C" w:rsidRDefault="004E0E8A" w:rsidP="006525B9">
            <w:pPr>
              <w:spacing w:before="240"/>
              <w:rPr>
                <w:rFonts w:asciiTheme="majorBidi" w:hAnsiTheme="majorBidi" w:cstheme="majorBidi"/>
                <w:sz w:val="24"/>
                <w:szCs w:val="24"/>
              </w:rPr>
            </w:pPr>
          </w:p>
        </w:tc>
        <w:tc>
          <w:tcPr>
            <w:tcW w:w="3464" w:type="dxa"/>
            <w:tcBorders>
              <w:top w:val="nil"/>
              <w:left w:val="nil"/>
              <w:right w:val="nil"/>
            </w:tcBorders>
          </w:tcPr>
          <w:p w14:paraId="0E1950CF" w14:textId="77777777" w:rsidR="004E0E8A" w:rsidRPr="00C8152C" w:rsidRDefault="004E0E8A" w:rsidP="006525B9">
            <w:pPr>
              <w:spacing w:before="240"/>
              <w:rPr>
                <w:rFonts w:asciiTheme="majorBidi" w:hAnsiTheme="majorBidi" w:cstheme="majorBidi"/>
              </w:rPr>
            </w:pPr>
            <w:r w:rsidRPr="00C8152C">
              <w:rPr>
                <w:rFonts w:asciiTheme="majorBidi" w:hAnsiTheme="majorBidi" w:cstheme="majorBidi"/>
              </w:rPr>
              <w:t xml:space="preserve">Dora </w:t>
            </w:r>
            <w:r w:rsidRPr="00C8152C">
              <w:rPr>
                <w:rFonts w:asciiTheme="majorBidi" w:hAnsiTheme="majorBidi" w:cstheme="majorBidi"/>
                <w:i/>
                <w:iCs/>
              </w:rPr>
              <w:t>brought</w:t>
            </w:r>
            <w:r w:rsidRPr="00C8152C">
              <w:rPr>
                <w:rFonts w:asciiTheme="majorBidi" w:hAnsiTheme="majorBidi" w:cstheme="majorBidi"/>
              </w:rPr>
              <w:t xml:space="preserve"> a fish to Boots/ Boots a fish.</w:t>
            </w:r>
          </w:p>
        </w:tc>
      </w:tr>
    </w:tbl>
    <w:p w14:paraId="6C1CC5ED" w14:textId="77777777" w:rsidR="004E0E8A" w:rsidRPr="00C8152C" w:rsidRDefault="004E0E8A" w:rsidP="004E0E8A">
      <w:pPr>
        <w:spacing w:after="0" w:line="480" w:lineRule="auto"/>
        <w:rPr>
          <w:rFonts w:asciiTheme="majorBidi" w:eastAsiaTheme="minorEastAsia" w:hAnsiTheme="majorBidi" w:cstheme="majorBidi"/>
          <w:sz w:val="24"/>
          <w:szCs w:val="24"/>
          <w:lang w:eastAsia="zh-CN"/>
        </w:rPr>
      </w:pPr>
    </w:p>
    <w:p w14:paraId="26E2124E" w14:textId="77777777" w:rsidR="004E0E8A" w:rsidRDefault="004E0E8A" w:rsidP="004E0E8A">
      <w:pPr>
        <w:spacing w:after="0" w:line="480" w:lineRule="auto"/>
        <w:ind w:firstLine="720"/>
        <w:rPr>
          <w:rFonts w:asciiTheme="majorBidi" w:eastAsiaTheme="minorEastAsia" w:hAnsiTheme="majorBidi" w:cstheme="majorBidi"/>
          <w:sz w:val="24"/>
          <w:szCs w:val="24"/>
          <w:lang w:eastAsia="zh-CN"/>
        </w:rPr>
      </w:pPr>
      <w:r w:rsidRPr="00C8152C">
        <w:rPr>
          <w:rFonts w:asciiTheme="majorBidi" w:eastAsiaTheme="minorEastAsia" w:hAnsiTheme="majorBidi" w:cstheme="majorBidi"/>
          <w:sz w:val="24"/>
          <w:szCs w:val="24"/>
          <w:lang w:eastAsia="zh-CN"/>
        </w:rPr>
        <w:t>The 24 events were depicted using short animated cartoons created in Anime Studio Pro</w:t>
      </w:r>
      <w:r>
        <w:rPr>
          <w:rFonts w:asciiTheme="majorBidi" w:eastAsiaTheme="minorEastAsia" w:hAnsiTheme="majorBidi" w:cstheme="majorBidi"/>
          <w:sz w:val="24"/>
          <w:szCs w:val="24"/>
          <w:lang w:eastAsia="zh-CN"/>
        </w:rPr>
        <w:t xml:space="preserve"> (see Figure 2)</w:t>
      </w:r>
      <w:r w:rsidRPr="00C8152C">
        <w:rPr>
          <w:rFonts w:asciiTheme="majorBidi" w:eastAsiaTheme="minorEastAsia" w:hAnsiTheme="majorBidi" w:cstheme="majorBidi"/>
          <w:sz w:val="24"/>
          <w:szCs w:val="24"/>
          <w:lang w:eastAsia="zh-CN"/>
        </w:rPr>
        <w:t>. The agents and recipients depicted in the scenes were six pairs of easily recognisable characters, including three pairs of characters with proper noun names (</w:t>
      </w:r>
      <w:r w:rsidRPr="00C8152C">
        <w:rPr>
          <w:rFonts w:asciiTheme="majorBidi" w:eastAsiaTheme="minorEastAsia" w:hAnsiTheme="majorBidi" w:cstheme="majorBidi"/>
          <w:i/>
          <w:sz w:val="24"/>
          <w:szCs w:val="24"/>
          <w:lang w:eastAsia="zh-CN"/>
        </w:rPr>
        <w:t>Tigger</w:t>
      </w:r>
      <w:r w:rsidRPr="00C8152C">
        <w:rPr>
          <w:rFonts w:asciiTheme="majorBidi" w:eastAsiaTheme="minorEastAsia" w:hAnsiTheme="majorBidi" w:cstheme="majorBidi"/>
          <w:sz w:val="24"/>
          <w:szCs w:val="24"/>
          <w:lang w:eastAsia="zh-CN"/>
        </w:rPr>
        <w:t xml:space="preserve"> and </w:t>
      </w:r>
      <w:r w:rsidRPr="00C8152C">
        <w:rPr>
          <w:rFonts w:asciiTheme="majorBidi" w:eastAsiaTheme="minorEastAsia" w:hAnsiTheme="majorBidi" w:cstheme="majorBidi"/>
          <w:i/>
          <w:sz w:val="24"/>
          <w:szCs w:val="24"/>
          <w:lang w:eastAsia="zh-CN"/>
        </w:rPr>
        <w:t>Piglet</w:t>
      </w:r>
      <w:r w:rsidRPr="00C8152C">
        <w:rPr>
          <w:rFonts w:asciiTheme="majorBidi" w:eastAsiaTheme="minorEastAsia" w:hAnsiTheme="majorBidi" w:cstheme="majorBidi"/>
          <w:sz w:val="24"/>
          <w:szCs w:val="24"/>
          <w:lang w:eastAsia="zh-CN"/>
        </w:rPr>
        <w:t xml:space="preserve">, </w:t>
      </w:r>
      <w:r w:rsidRPr="00C8152C">
        <w:rPr>
          <w:rFonts w:asciiTheme="majorBidi" w:eastAsiaTheme="minorEastAsia" w:hAnsiTheme="majorBidi" w:cstheme="majorBidi"/>
          <w:i/>
          <w:sz w:val="24"/>
          <w:szCs w:val="24"/>
          <w:lang w:eastAsia="zh-CN"/>
        </w:rPr>
        <w:t>Dora</w:t>
      </w:r>
      <w:r w:rsidRPr="00C8152C">
        <w:rPr>
          <w:rFonts w:asciiTheme="majorBidi" w:eastAsiaTheme="minorEastAsia" w:hAnsiTheme="majorBidi" w:cstheme="majorBidi"/>
          <w:sz w:val="24"/>
          <w:szCs w:val="24"/>
          <w:lang w:eastAsia="zh-CN"/>
        </w:rPr>
        <w:t xml:space="preserve"> [the Explorer] and </w:t>
      </w:r>
      <w:r w:rsidRPr="00C8152C">
        <w:rPr>
          <w:rFonts w:asciiTheme="majorBidi" w:eastAsiaTheme="minorEastAsia" w:hAnsiTheme="majorBidi" w:cstheme="majorBidi"/>
          <w:i/>
          <w:sz w:val="24"/>
          <w:szCs w:val="24"/>
          <w:lang w:eastAsia="zh-CN"/>
        </w:rPr>
        <w:t>Boots</w:t>
      </w:r>
      <w:r w:rsidRPr="00C8152C">
        <w:rPr>
          <w:rFonts w:asciiTheme="majorBidi" w:eastAsiaTheme="minorEastAsia" w:hAnsiTheme="majorBidi" w:cstheme="majorBidi"/>
          <w:sz w:val="24"/>
          <w:szCs w:val="24"/>
          <w:lang w:eastAsia="zh-CN"/>
        </w:rPr>
        <w:t xml:space="preserve">, </w:t>
      </w:r>
      <w:r w:rsidRPr="00C8152C">
        <w:rPr>
          <w:rFonts w:asciiTheme="majorBidi" w:eastAsiaTheme="minorEastAsia" w:hAnsiTheme="majorBidi" w:cstheme="majorBidi"/>
          <w:i/>
          <w:sz w:val="24"/>
          <w:szCs w:val="24"/>
          <w:lang w:eastAsia="zh-CN"/>
        </w:rPr>
        <w:t>Bob</w:t>
      </w:r>
      <w:r w:rsidRPr="00C8152C">
        <w:rPr>
          <w:rFonts w:asciiTheme="majorBidi" w:eastAsiaTheme="minorEastAsia" w:hAnsiTheme="majorBidi" w:cstheme="majorBidi"/>
          <w:sz w:val="24"/>
          <w:szCs w:val="24"/>
          <w:lang w:eastAsia="zh-CN"/>
        </w:rPr>
        <w:t xml:space="preserve"> [the Builder] and </w:t>
      </w:r>
      <w:r w:rsidRPr="00C8152C">
        <w:rPr>
          <w:rFonts w:asciiTheme="majorBidi" w:eastAsiaTheme="minorEastAsia" w:hAnsiTheme="majorBidi" w:cstheme="majorBidi"/>
          <w:i/>
          <w:sz w:val="24"/>
          <w:szCs w:val="24"/>
          <w:lang w:eastAsia="zh-CN"/>
        </w:rPr>
        <w:t>Wendy</w:t>
      </w:r>
      <w:r w:rsidRPr="00C8152C">
        <w:rPr>
          <w:rFonts w:asciiTheme="majorBidi" w:eastAsiaTheme="minorEastAsia" w:hAnsiTheme="majorBidi" w:cstheme="majorBidi"/>
          <w:sz w:val="24"/>
          <w:szCs w:val="24"/>
          <w:lang w:eastAsia="zh-CN"/>
        </w:rPr>
        <w:t>) and three pairs of generic characters labelled with full lexical noun phrases (</w:t>
      </w:r>
      <w:r w:rsidRPr="00C8152C">
        <w:rPr>
          <w:rFonts w:asciiTheme="majorBidi" w:eastAsiaTheme="minorEastAsia" w:hAnsiTheme="majorBidi" w:cstheme="majorBidi"/>
          <w:i/>
          <w:sz w:val="24"/>
          <w:szCs w:val="24"/>
          <w:lang w:eastAsia="zh-CN"/>
        </w:rPr>
        <w:t>the prince</w:t>
      </w:r>
      <w:r w:rsidRPr="00C8152C">
        <w:rPr>
          <w:rFonts w:asciiTheme="majorBidi" w:eastAsiaTheme="minorEastAsia" w:hAnsiTheme="majorBidi" w:cstheme="majorBidi"/>
          <w:sz w:val="24"/>
          <w:szCs w:val="24"/>
          <w:lang w:eastAsia="zh-CN"/>
        </w:rPr>
        <w:t xml:space="preserve"> and </w:t>
      </w:r>
      <w:r w:rsidRPr="00C8152C">
        <w:rPr>
          <w:rFonts w:asciiTheme="majorBidi" w:eastAsiaTheme="minorEastAsia" w:hAnsiTheme="majorBidi" w:cstheme="majorBidi"/>
          <w:i/>
          <w:sz w:val="24"/>
          <w:szCs w:val="24"/>
          <w:lang w:eastAsia="zh-CN"/>
        </w:rPr>
        <w:t>the princess</w:t>
      </w:r>
      <w:r w:rsidRPr="00C8152C">
        <w:rPr>
          <w:rFonts w:asciiTheme="majorBidi" w:eastAsiaTheme="minorEastAsia" w:hAnsiTheme="majorBidi" w:cstheme="majorBidi"/>
          <w:sz w:val="24"/>
          <w:szCs w:val="24"/>
          <w:lang w:eastAsia="zh-CN"/>
        </w:rPr>
        <w:t xml:space="preserve">, </w:t>
      </w:r>
      <w:r w:rsidRPr="00C8152C">
        <w:rPr>
          <w:rFonts w:asciiTheme="majorBidi" w:eastAsiaTheme="minorEastAsia" w:hAnsiTheme="majorBidi" w:cstheme="majorBidi"/>
          <w:i/>
          <w:sz w:val="24"/>
          <w:szCs w:val="24"/>
          <w:lang w:eastAsia="zh-CN"/>
        </w:rPr>
        <w:t>the king</w:t>
      </w:r>
      <w:r w:rsidRPr="00C8152C">
        <w:rPr>
          <w:rFonts w:asciiTheme="majorBidi" w:eastAsiaTheme="minorEastAsia" w:hAnsiTheme="majorBidi" w:cstheme="majorBidi"/>
          <w:sz w:val="24"/>
          <w:szCs w:val="24"/>
          <w:lang w:eastAsia="zh-CN"/>
        </w:rPr>
        <w:t xml:space="preserve"> and </w:t>
      </w:r>
      <w:r w:rsidRPr="00C8152C">
        <w:rPr>
          <w:rFonts w:asciiTheme="majorBidi" w:eastAsiaTheme="minorEastAsia" w:hAnsiTheme="majorBidi" w:cstheme="majorBidi"/>
          <w:i/>
          <w:sz w:val="24"/>
          <w:szCs w:val="24"/>
          <w:lang w:eastAsia="zh-CN"/>
        </w:rPr>
        <w:t>the queen</w:t>
      </w:r>
      <w:r w:rsidRPr="00C8152C">
        <w:rPr>
          <w:rFonts w:asciiTheme="majorBidi" w:eastAsiaTheme="minorEastAsia" w:hAnsiTheme="majorBidi" w:cstheme="majorBidi"/>
          <w:sz w:val="24"/>
          <w:szCs w:val="24"/>
          <w:lang w:eastAsia="zh-CN"/>
        </w:rPr>
        <w:t xml:space="preserve">, </w:t>
      </w:r>
      <w:r w:rsidRPr="00C8152C">
        <w:rPr>
          <w:rFonts w:asciiTheme="majorBidi" w:eastAsiaTheme="minorEastAsia" w:hAnsiTheme="majorBidi" w:cstheme="majorBidi"/>
          <w:i/>
          <w:sz w:val="24"/>
          <w:szCs w:val="24"/>
          <w:lang w:eastAsia="zh-CN"/>
        </w:rPr>
        <w:t>the girl</w:t>
      </w:r>
      <w:r w:rsidRPr="00C8152C">
        <w:rPr>
          <w:rFonts w:asciiTheme="majorBidi" w:eastAsiaTheme="minorEastAsia" w:hAnsiTheme="majorBidi" w:cstheme="majorBidi"/>
          <w:sz w:val="24"/>
          <w:szCs w:val="24"/>
          <w:lang w:eastAsia="zh-CN"/>
        </w:rPr>
        <w:t xml:space="preserve"> and </w:t>
      </w:r>
      <w:r w:rsidRPr="00C8152C">
        <w:rPr>
          <w:rFonts w:asciiTheme="majorBidi" w:eastAsiaTheme="minorEastAsia" w:hAnsiTheme="majorBidi" w:cstheme="majorBidi"/>
          <w:i/>
          <w:sz w:val="24"/>
          <w:szCs w:val="24"/>
          <w:lang w:eastAsia="zh-CN"/>
        </w:rPr>
        <w:t>the boy</w:t>
      </w:r>
      <w:r w:rsidRPr="00C8152C">
        <w:rPr>
          <w:rFonts w:asciiTheme="majorBidi" w:eastAsiaTheme="minorEastAsia" w:hAnsiTheme="majorBidi" w:cstheme="majorBidi"/>
          <w:sz w:val="24"/>
          <w:szCs w:val="24"/>
          <w:lang w:eastAsia="zh-CN"/>
        </w:rPr>
        <w:t xml:space="preserve">). Characters were paired in this way to make it easier for children to create the target sentences (Rowland et al., 2012). The objects being transferred were all animate objects (a puppy, a cat, a rabbit, a fish, a baby) to prevent enhanced priming effects being caused by animacy contrasts between objects and recipients. The videos also controlled for the direction in which the transfer/action occurred (left to right or right to left). An </w:t>
      </w:r>
      <w:commentRangeStart w:id="0"/>
      <w:r w:rsidRPr="00C8152C">
        <w:rPr>
          <w:rFonts w:asciiTheme="majorBidi" w:eastAsiaTheme="minorEastAsia" w:hAnsiTheme="majorBidi" w:cstheme="majorBidi"/>
          <w:sz w:val="24"/>
          <w:szCs w:val="24"/>
          <w:lang w:eastAsia="zh-CN"/>
        </w:rPr>
        <w:t>additional 32 cartoons were created to accompany the filler and practice sentences describing intransitive actions</w:t>
      </w:r>
      <w:commentRangeEnd w:id="0"/>
      <w:r w:rsidR="00F67629">
        <w:rPr>
          <w:rStyle w:val="CommentReference"/>
        </w:rPr>
        <w:commentReference w:id="0"/>
      </w:r>
      <w:r w:rsidRPr="00C8152C">
        <w:rPr>
          <w:rFonts w:asciiTheme="majorBidi" w:eastAsiaTheme="minorEastAsia" w:hAnsiTheme="majorBidi" w:cstheme="majorBidi"/>
          <w:sz w:val="24"/>
          <w:szCs w:val="24"/>
          <w:lang w:eastAsia="zh-CN"/>
        </w:rPr>
        <w:t xml:space="preserve">. Each of the cartoons depicted plausible events. Stimuli were presented on an Apple </w:t>
      </w:r>
      <w:proofErr w:type="spellStart"/>
      <w:r w:rsidRPr="00C8152C">
        <w:rPr>
          <w:rFonts w:asciiTheme="majorBidi" w:eastAsiaTheme="minorEastAsia" w:hAnsiTheme="majorBidi" w:cstheme="majorBidi"/>
          <w:sz w:val="24"/>
          <w:szCs w:val="24"/>
          <w:lang w:eastAsia="zh-CN"/>
        </w:rPr>
        <w:t>Macbook</w:t>
      </w:r>
      <w:proofErr w:type="spellEnd"/>
      <w:r w:rsidRPr="00C8152C">
        <w:rPr>
          <w:rFonts w:asciiTheme="majorBidi" w:eastAsiaTheme="minorEastAsia" w:hAnsiTheme="majorBidi" w:cstheme="majorBidi"/>
          <w:sz w:val="24"/>
          <w:szCs w:val="24"/>
          <w:lang w:eastAsia="zh-CN"/>
        </w:rPr>
        <w:t xml:space="preserve"> Pro with a 13x8 inch screen</w:t>
      </w:r>
    </w:p>
    <w:p w14:paraId="49E501E4" w14:textId="77777777" w:rsidR="004E0E8A" w:rsidRDefault="004E0E8A" w:rsidP="004E0E8A">
      <w:pPr>
        <w:spacing w:after="0" w:line="480" w:lineRule="auto"/>
        <w:rPr>
          <w:rFonts w:asciiTheme="majorBidi" w:eastAsiaTheme="minorEastAsia" w:hAnsiTheme="majorBidi" w:cstheme="majorBidi"/>
          <w:sz w:val="24"/>
          <w:szCs w:val="24"/>
          <w:lang w:eastAsia="zh-CN"/>
        </w:rPr>
      </w:pPr>
      <w:r>
        <w:rPr>
          <w:rFonts w:asciiTheme="majorBidi" w:eastAsiaTheme="minorEastAsia" w:hAnsiTheme="majorBidi" w:cstheme="majorBidi"/>
          <w:noProof/>
          <w:sz w:val="24"/>
          <w:szCs w:val="24"/>
          <w:lang w:eastAsia="en-AU"/>
        </w:rPr>
        <w:drawing>
          <wp:inline distT="0" distB="0" distL="0" distR="0" wp14:anchorId="57C45714" wp14:editId="224D7C46">
            <wp:extent cx="3858895" cy="2468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58895" cy="2468880"/>
                    </a:xfrm>
                    <a:prstGeom prst="rect">
                      <a:avLst/>
                    </a:prstGeom>
                    <a:noFill/>
                  </pic:spPr>
                </pic:pic>
              </a:graphicData>
            </a:graphic>
          </wp:inline>
        </w:drawing>
      </w:r>
    </w:p>
    <w:p w14:paraId="71867393" w14:textId="77777777" w:rsidR="004E0E8A" w:rsidRPr="00C8152C" w:rsidRDefault="004E0E8A" w:rsidP="004E0E8A">
      <w:pPr>
        <w:spacing w:after="0" w:line="480" w:lineRule="auto"/>
        <w:rPr>
          <w:rFonts w:asciiTheme="majorBidi" w:eastAsiaTheme="minorEastAsia" w:hAnsiTheme="majorBidi" w:cstheme="majorBidi"/>
          <w:sz w:val="24"/>
          <w:szCs w:val="24"/>
          <w:lang w:eastAsia="zh-CN"/>
        </w:rPr>
      </w:pPr>
      <w:r w:rsidRPr="00205E34">
        <w:rPr>
          <w:rFonts w:asciiTheme="majorBidi" w:eastAsiaTheme="minorEastAsia" w:hAnsiTheme="majorBidi" w:cstheme="majorBidi"/>
          <w:i/>
          <w:sz w:val="24"/>
          <w:szCs w:val="24"/>
          <w:lang w:eastAsia="zh-CN"/>
        </w:rPr>
        <w:t>Figure 2.</w:t>
      </w:r>
      <w:r w:rsidRPr="00205E34">
        <w:rPr>
          <w:rFonts w:asciiTheme="majorBidi" w:eastAsiaTheme="minorEastAsia" w:hAnsiTheme="majorBidi" w:cstheme="majorBidi"/>
          <w:sz w:val="24"/>
          <w:szCs w:val="24"/>
          <w:lang w:eastAsia="zh-CN"/>
        </w:rPr>
        <w:t xml:space="preserve"> Image from the video clip depicting </w:t>
      </w:r>
      <w:r w:rsidRPr="00205E34">
        <w:rPr>
          <w:rFonts w:asciiTheme="majorBidi" w:eastAsiaTheme="minorEastAsia" w:hAnsiTheme="majorBidi" w:cstheme="majorBidi"/>
          <w:i/>
          <w:sz w:val="24"/>
          <w:szCs w:val="24"/>
          <w:lang w:eastAsia="zh-CN"/>
        </w:rPr>
        <w:t>‘Dora threw Boots a fish/ a fish to Boots’</w:t>
      </w:r>
      <w:r w:rsidRPr="00205E34">
        <w:rPr>
          <w:rFonts w:asciiTheme="majorBidi" w:eastAsiaTheme="minorEastAsia" w:hAnsiTheme="majorBidi" w:cstheme="majorBidi"/>
          <w:sz w:val="24"/>
          <w:szCs w:val="24"/>
          <w:lang w:eastAsia="zh-CN"/>
        </w:rPr>
        <w:t>.</w:t>
      </w:r>
    </w:p>
    <w:p w14:paraId="4E0CAFE2" w14:textId="43DF1DAE" w:rsidR="004E0E8A" w:rsidRDefault="004E0E8A" w:rsidP="004E0E8A">
      <w:pPr>
        <w:spacing w:after="0" w:line="480" w:lineRule="auto"/>
        <w:ind w:firstLine="720"/>
        <w:rPr>
          <w:rFonts w:asciiTheme="majorBidi" w:eastAsiaTheme="minorEastAsia" w:hAnsiTheme="majorBidi" w:cstheme="majorBidi"/>
          <w:sz w:val="24"/>
          <w:szCs w:val="24"/>
          <w:lang w:eastAsia="zh-CN"/>
        </w:rPr>
      </w:pPr>
      <w:r w:rsidRPr="00C8152C">
        <w:rPr>
          <w:rFonts w:asciiTheme="majorBidi" w:eastAsiaTheme="minorEastAsia" w:hAnsiTheme="majorBidi" w:cstheme="majorBidi"/>
          <w:sz w:val="24"/>
          <w:szCs w:val="24"/>
          <w:lang w:eastAsia="zh-CN"/>
        </w:rPr>
        <w:t xml:space="preserve">Responses to each prime were encoded using Microsoft Excel and also recorded using a Zoom H2 Microphone in order to check response coding for accuracy. </w:t>
      </w:r>
    </w:p>
    <w:p w14:paraId="6425CBD5" w14:textId="77777777" w:rsidR="004E0E8A" w:rsidRPr="00C8152C" w:rsidRDefault="004E0E8A" w:rsidP="004E0E8A">
      <w:pPr>
        <w:spacing w:after="0" w:line="480" w:lineRule="auto"/>
        <w:ind w:firstLine="720"/>
        <w:rPr>
          <w:rFonts w:asciiTheme="majorBidi" w:eastAsiaTheme="minorEastAsia" w:hAnsiTheme="majorBidi" w:cstheme="majorBidi"/>
          <w:sz w:val="24"/>
          <w:szCs w:val="24"/>
          <w:lang w:eastAsia="zh-CN"/>
        </w:rPr>
      </w:pPr>
      <w:r>
        <w:rPr>
          <w:rFonts w:asciiTheme="majorBidi" w:eastAsiaTheme="minorEastAsia" w:hAnsiTheme="majorBidi" w:cstheme="majorBidi"/>
          <w:b/>
          <w:bCs/>
          <w:sz w:val="24"/>
          <w:szCs w:val="24"/>
          <w:lang w:eastAsia="zh-CN"/>
        </w:rPr>
        <w:lastRenderedPageBreak/>
        <w:t>Syntactic priming t</w:t>
      </w:r>
      <w:r w:rsidRPr="00C8152C">
        <w:rPr>
          <w:rFonts w:asciiTheme="majorBidi" w:eastAsiaTheme="minorEastAsia" w:hAnsiTheme="majorBidi" w:cstheme="majorBidi"/>
          <w:b/>
          <w:bCs/>
          <w:sz w:val="24"/>
          <w:szCs w:val="24"/>
          <w:lang w:eastAsia="zh-CN"/>
        </w:rPr>
        <w:t>ask</w:t>
      </w:r>
      <w:r w:rsidRPr="00C8152C">
        <w:rPr>
          <w:rFonts w:asciiTheme="majorBidi" w:eastAsiaTheme="minorEastAsia" w:hAnsiTheme="majorBidi" w:cstheme="majorBidi"/>
          <w:sz w:val="24"/>
          <w:szCs w:val="24"/>
          <w:lang w:eastAsia="zh-CN"/>
        </w:rPr>
        <w:t xml:space="preserve">. Participants were first familiarised with the characters and animals in the syntactic priming task. When the experimenter was satisfied that the child knew all of the nouns and verbs being used in the stimuli, the task would commence, beginning with the 8 practice sentences. The children were told that they would be taking turns with the experimenter to describe what was happening in different movie clips. </w:t>
      </w:r>
    </w:p>
    <w:p w14:paraId="1909A411" w14:textId="77777777" w:rsidR="004E0E8A" w:rsidRPr="00C8152C" w:rsidRDefault="004E0E8A" w:rsidP="004E0E8A">
      <w:pPr>
        <w:spacing w:after="0" w:line="480" w:lineRule="auto"/>
        <w:ind w:firstLine="720"/>
        <w:rPr>
          <w:rFonts w:asciiTheme="majorBidi" w:eastAsiaTheme="minorEastAsia" w:hAnsiTheme="majorBidi" w:cstheme="majorBidi"/>
          <w:sz w:val="24"/>
          <w:szCs w:val="24"/>
          <w:lang w:eastAsia="zh-CN"/>
        </w:rPr>
      </w:pPr>
      <w:r w:rsidRPr="00C8152C">
        <w:rPr>
          <w:rFonts w:asciiTheme="majorBidi" w:eastAsiaTheme="minorEastAsia" w:hAnsiTheme="majorBidi" w:cstheme="majorBidi"/>
          <w:sz w:val="24"/>
          <w:szCs w:val="24"/>
          <w:lang w:eastAsia="zh-CN"/>
        </w:rPr>
        <w:t xml:space="preserve">For prime sentences, the experimenter and the participant both watched the video as the experimenter described the scene using either a POD or DOD prime. The children were asked to repeat the experimenter’s sentence to ensure they had heard it correctly. If the child repeated the sentence incorrectly, they were told that they were almost right, but needed to repeat </w:t>
      </w:r>
      <w:r w:rsidRPr="00C8152C">
        <w:rPr>
          <w:rFonts w:asciiTheme="majorBidi" w:eastAsiaTheme="minorEastAsia" w:hAnsiTheme="majorBidi" w:cstheme="majorBidi"/>
          <w:i/>
          <w:iCs/>
          <w:sz w:val="24"/>
          <w:szCs w:val="24"/>
          <w:lang w:eastAsia="zh-CN"/>
        </w:rPr>
        <w:t>exactly</w:t>
      </w:r>
      <w:r w:rsidRPr="00C8152C">
        <w:rPr>
          <w:rFonts w:asciiTheme="majorBidi" w:eastAsiaTheme="minorEastAsia" w:hAnsiTheme="majorBidi" w:cstheme="majorBidi"/>
          <w:sz w:val="24"/>
          <w:szCs w:val="24"/>
          <w:lang w:eastAsia="zh-CN"/>
        </w:rPr>
        <w:t xml:space="preserve"> what the experimenter said. If necessary, the experimenter would repeat the prime sentence. The experimenter then showed the child the next scene and ask</w:t>
      </w:r>
      <w:r>
        <w:rPr>
          <w:rFonts w:asciiTheme="majorBidi" w:eastAsiaTheme="minorEastAsia" w:hAnsiTheme="majorBidi" w:cstheme="majorBidi"/>
          <w:sz w:val="24"/>
          <w:szCs w:val="24"/>
          <w:lang w:eastAsia="zh-CN"/>
        </w:rPr>
        <w:t>ed</w:t>
      </w:r>
      <w:r w:rsidRPr="00C8152C">
        <w:rPr>
          <w:rFonts w:asciiTheme="majorBidi" w:eastAsiaTheme="minorEastAsia" w:hAnsiTheme="majorBidi" w:cstheme="majorBidi"/>
          <w:sz w:val="24"/>
          <w:szCs w:val="24"/>
          <w:lang w:eastAsia="zh-CN"/>
        </w:rPr>
        <w:t xml:space="preserve"> them to describe it. Children were prompted by the experimenter beginning the sentence, e.g. </w:t>
      </w:r>
      <w:r w:rsidRPr="00C8152C">
        <w:rPr>
          <w:rFonts w:asciiTheme="majorBidi" w:eastAsiaTheme="minorEastAsia" w:hAnsiTheme="majorBidi" w:cstheme="majorBidi"/>
          <w:i/>
          <w:iCs/>
          <w:sz w:val="24"/>
          <w:szCs w:val="24"/>
          <w:lang w:eastAsia="zh-CN"/>
        </w:rPr>
        <w:t>“The boy sent…”</w:t>
      </w:r>
      <w:r w:rsidRPr="00C8152C">
        <w:rPr>
          <w:rFonts w:asciiTheme="majorBidi" w:eastAsiaTheme="minorEastAsia" w:hAnsiTheme="majorBidi" w:cstheme="majorBidi"/>
          <w:sz w:val="24"/>
          <w:szCs w:val="24"/>
          <w:lang w:eastAsia="zh-CN"/>
        </w:rPr>
        <w:t xml:space="preserve">, so that the child knew which verb was to be used but received no </w:t>
      </w:r>
      <w:proofErr w:type="spellStart"/>
      <w:r w:rsidRPr="00C8152C">
        <w:rPr>
          <w:rFonts w:asciiTheme="majorBidi" w:eastAsiaTheme="minorEastAsia" w:hAnsiTheme="majorBidi" w:cstheme="majorBidi"/>
          <w:sz w:val="24"/>
          <w:szCs w:val="24"/>
          <w:lang w:eastAsia="zh-CN"/>
        </w:rPr>
        <w:t>cue</w:t>
      </w:r>
      <w:proofErr w:type="spellEnd"/>
      <w:r w:rsidRPr="00C8152C">
        <w:rPr>
          <w:rFonts w:asciiTheme="majorBidi" w:eastAsiaTheme="minorEastAsia" w:hAnsiTheme="majorBidi" w:cstheme="majorBidi"/>
          <w:sz w:val="24"/>
          <w:szCs w:val="24"/>
          <w:lang w:eastAsia="zh-CN"/>
        </w:rPr>
        <w:t xml:space="preserve"> as to the form of dative they should use to describe the picture. If the child did not produce a complete sentence, they were prompted to provide further information, as demonstrated below.</w:t>
      </w:r>
    </w:p>
    <w:p w14:paraId="21E7D30E" w14:textId="77777777" w:rsidR="004E0E8A" w:rsidRPr="00C8152C" w:rsidRDefault="004E0E8A" w:rsidP="004E0E8A">
      <w:pPr>
        <w:spacing w:after="0" w:line="480" w:lineRule="auto"/>
        <w:ind w:left="720"/>
        <w:rPr>
          <w:rFonts w:asciiTheme="majorBidi" w:eastAsiaTheme="minorEastAsia" w:hAnsiTheme="majorBidi" w:cstheme="majorBidi"/>
          <w:sz w:val="24"/>
          <w:szCs w:val="24"/>
          <w:lang w:eastAsia="zh-CN"/>
        </w:rPr>
      </w:pPr>
      <w:r w:rsidRPr="00C8152C">
        <w:rPr>
          <w:rFonts w:asciiTheme="majorBidi" w:eastAsiaTheme="minorEastAsia" w:hAnsiTheme="majorBidi" w:cstheme="majorBidi"/>
          <w:sz w:val="24"/>
          <w:szCs w:val="24"/>
          <w:lang w:eastAsia="zh-CN"/>
        </w:rPr>
        <w:t>Experimenter: “The girl threw…”</w:t>
      </w:r>
    </w:p>
    <w:p w14:paraId="55988060" w14:textId="77777777" w:rsidR="004E0E8A" w:rsidRPr="00C8152C" w:rsidRDefault="004E0E8A" w:rsidP="004E0E8A">
      <w:pPr>
        <w:spacing w:after="0" w:line="480" w:lineRule="auto"/>
        <w:ind w:left="720"/>
        <w:rPr>
          <w:rFonts w:asciiTheme="majorBidi" w:eastAsiaTheme="minorEastAsia" w:hAnsiTheme="majorBidi" w:cstheme="majorBidi"/>
          <w:sz w:val="24"/>
          <w:szCs w:val="24"/>
          <w:lang w:eastAsia="zh-CN"/>
        </w:rPr>
      </w:pPr>
      <w:r w:rsidRPr="00C8152C">
        <w:rPr>
          <w:rFonts w:asciiTheme="majorBidi" w:eastAsiaTheme="minorEastAsia" w:hAnsiTheme="majorBidi" w:cstheme="majorBidi"/>
          <w:sz w:val="24"/>
          <w:szCs w:val="24"/>
          <w:lang w:eastAsia="zh-CN"/>
        </w:rPr>
        <w:t>Participant: “The girl threw a puppy…”</w:t>
      </w:r>
    </w:p>
    <w:p w14:paraId="5681B6DE" w14:textId="77777777" w:rsidR="004E0E8A" w:rsidRPr="00C8152C" w:rsidRDefault="004E0E8A" w:rsidP="004E0E8A">
      <w:pPr>
        <w:spacing w:after="0" w:line="480" w:lineRule="auto"/>
        <w:ind w:left="720"/>
        <w:rPr>
          <w:rFonts w:asciiTheme="majorBidi" w:eastAsiaTheme="minorEastAsia" w:hAnsiTheme="majorBidi" w:cstheme="majorBidi"/>
          <w:sz w:val="24"/>
          <w:szCs w:val="24"/>
          <w:lang w:eastAsia="zh-CN"/>
        </w:rPr>
      </w:pPr>
      <w:r w:rsidRPr="00C8152C">
        <w:rPr>
          <w:rFonts w:asciiTheme="majorBidi" w:eastAsiaTheme="minorEastAsia" w:hAnsiTheme="majorBidi" w:cstheme="majorBidi"/>
          <w:sz w:val="24"/>
          <w:szCs w:val="24"/>
          <w:lang w:eastAsia="zh-CN"/>
        </w:rPr>
        <w:t>E: “Can you tell me a bit more? Who else is in the movie?”</w:t>
      </w:r>
    </w:p>
    <w:p w14:paraId="4951543D" w14:textId="77777777" w:rsidR="004E0E8A" w:rsidRPr="00C8152C" w:rsidRDefault="004E0E8A" w:rsidP="004E0E8A">
      <w:pPr>
        <w:spacing w:after="0" w:line="480" w:lineRule="auto"/>
        <w:ind w:left="720"/>
        <w:rPr>
          <w:rFonts w:asciiTheme="majorBidi" w:eastAsiaTheme="minorEastAsia" w:hAnsiTheme="majorBidi" w:cstheme="majorBidi"/>
          <w:sz w:val="24"/>
          <w:szCs w:val="24"/>
          <w:lang w:eastAsia="zh-CN"/>
        </w:rPr>
      </w:pPr>
      <w:r w:rsidRPr="00C8152C">
        <w:rPr>
          <w:rFonts w:asciiTheme="majorBidi" w:eastAsiaTheme="minorEastAsia" w:hAnsiTheme="majorBidi" w:cstheme="majorBidi"/>
          <w:sz w:val="24"/>
          <w:szCs w:val="24"/>
          <w:lang w:eastAsia="zh-CN"/>
        </w:rPr>
        <w:t>P: “The girl threw a puppy to the boy.”</w:t>
      </w:r>
    </w:p>
    <w:p w14:paraId="50199016" w14:textId="77777777" w:rsidR="004E0E8A" w:rsidRPr="00C8152C" w:rsidRDefault="004E0E8A" w:rsidP="004E0E8A">
      <w:pPr>
        <w:spacing w:after="0" w:line="480" w:lineRule="auto"/>
        <w:rPr>
          <w:rFonts w:asciiTheme="majorBidi" w:eastAsiaTheme="minorEastAsia" w:hAnsiTheme="majorBidi" w:cstheme="majorBidi"/>
          <w:sz w:val="24"/>
          <w:szCs w:val="24"/>
          <w:lang w:eastAsia="zh-CN"/>
        </w:rPr>
      </w:pPr>
      <w:r w:rsidRPr="00C8152C">
        <w:rPr>
          <w:rFonts w:asciiTheme="majorBidi" w:eastAsiaTheme="minorEastAsia" w:hAnsiTheme="majorBidi" w:cstheme="majorBidi"/>
          <w:sz w:val="24"/>
          <w:szCs w:val="24"/>
          <w:lang w:eastAsia="zh-CN"/>
        </w:rPr>
        <w:tab/>
        <w:t>Participant responses would only be excluded if they were unable to form a complete sentence that could be classified as a POD or DOD. Responses were included if participants replaced ‘the’ with ‘a’, e.g. “</w:t>
      </w:r>
      <w:r w:rsidRPr="00C8152C">
        <w:rPr>
          <w:rFonts w:asciiTheme="majorBidi" w:eastAsiaTheme="minorEastAsia" w:hAnsiTheme="majorBidi" w:cstheme="majorBidi"/>
          <w:b/>
          <w:bCs/>
          <w:i/>
          <w:iCs/>
          <w:sz w:val="24"/>
          <w:szCs w:val="24"/>
          <w:lang w:eastAsia="zh-CN"/>
        </w:rPr>
        <w:t>a</w:t>
      </w:r>
      <w:r w:rsidRPr="00C8152C">
        <w:rPr>
          <w:rFonts w:asciiTheme="majorBidi" w:eastAsiaTheme="minorEastAsia" w:hAnsiTheme="majorBidi" w:cstheme="majorBidi"/>
          <w:i/>
          <w:iCs/>
          <w:sz w:val="24"/>
          <w:szCs w:val="24"/>
          <w:lang w:eastAsia="zh-CN"/>
        </w:rPr>
        <w:t xml:space="preserve"> princess threw </w:t>
      </w:r>
      <w:r w:rsidRPr="00C8152C">
        <w:rPr>
          <w:rFonts w:asciiTheme="majorBidi" w:eastAsiaTheme="minorEastAsia" w:hAnsiTheme="majorBidi" w:cstheme="majorBidi"/>
          <w:b/>
          <w:bCs/>
          <w:i/>
          <w:iCs/>
          <w:sz w:val="24"/>
          <w:szCs w:val="24"/>
          <w:lang w:eastAsia="zh-CN"/>
        </w:rPr>
        <w:t>the</w:t>
      </w:r>
      <w:r w:rsidRPr="00C8152C">
        <w:rPr>
          <w:rFonts w:asciiTheme="majorBidi" w:eastAsiaTheme="minorEastAsia" w:hAnsiTheme="majorBidi" w:cstheme="majorBidi"/>
          <w:i/>
          <w:iCs/>
          <w:sz w:val="24"/>
          <w:szCs w:val="24"/>
          <w:lang w:eastAsia="zh-CN"/>
        </w:rPr>
        <w:t xml:space="preserve"> cat to the prince</w:t>
      </w:r>
      <w:r w:rsidRPr="00C8152C">
        <w:rPr>
          <w:rFonts w:asciiTheme="majorBidi" w:eastAsiaTheme="minorEastAsia" w:hAnsiTheme="majorBidi" w:cstheme="majorBidi"/>
          <w:sz w:val="24"/>
          <w:szCs w:val="24"/>
          <w:lang w:eastAsia="zh-CN"/>
        </w:rPr>
        <w:t>” instead of “</w:t>
      </w:r>
      <w:r w:rsidRPr="00C8152C">
        <w:rPr>
          <w:rFonts w:asciiTheme="majorBidi" w:eastAsiaTheme="minorEastAsia" w:hAnsiTheme="majorBidi" w:cstheme="majorBidi"/>
          <w:b/>
          <w:bCs/>
          <w:i/>
          <w:iCs/>
          <w:sz w:val="24"/>
          <w:szCs w:val="24"/>
          <w:lang w:eastAsia="zh-CN"/>
        </w:rPr>
        <w:t>the</w:t>
      </w:r>
      <w:r w:rsidRPr="00C8152C">
        <w:rPr>
          <w:rFonts w:asciiTheme="majorBidi" w:eastAsiaTheme="minorEastAsia" w:hAnsiTheme="majorBidi" w:cstheme="majorBidi"/>
          <w:i/>
          <w:iCs/>
          <w:sz w:val="24"/>
          <w:szCs w:val="24"/>
          <w:lang w:eastAsia="zh-CN"/>
        </w:rPr>
        <w:t xml:space="preserve"> princess threw </w:t>
      </w:r>
      <w:r w:rsidRPr="00C8152C">
        <w:rPr>
          <w:rFonts w:asciiTheme="majorBidi" w:eastAsiaTheme="minorEastAsia" w:hAnsiTheme="majorBidi" w:cstheme="majorBidi"/>
          <w:b/>
          <w:bCs/>
          <w:i/>
          <w:iCs/>
          <w:sz w:val="24"/>
          <w:szCs w:val="24"/>
          <w:lang w:eastAsia="zh-CN"/>
        </w:rPr>
        <w:t>a</w:t>
      </w:r>
      <w:r w:rsidRPr="00C8152C">
        <w:rPr>
          <w:rFonts w:asciiTheme="majorBidi" w:eastAsiaTheme="minorEastAsia" w:hAnsiTheme="majorBidi" w:cstheme="majorBidi"/>
          <w:i/>
          <w:iCs/>
          <w:sz w:val="24"/>
          <w:szCs w:val="24"/>
          <w:lang w:eastAsia="zh-CN"/>
        </w:rPr>
        <w:t xml:space="preserve"> cat to the prince”</w:t>
      </w:r>
      <w:r w:rsidRPr="00C8152C">
        <w:rPr>
          <w:rFonts w:asciiTheme="majorBidi" w:eastAsiaTheme="minorEastAsia" w:hAnsiTheme="majorBidi" w:cstheme="majorBidi"/>
          <w:sz w:val="24"/>
          <w:szCs w:val="24"/>
          <w:lang w:eastAsia="zh-CN"/>
        </w:rPr>
        <w:t xml:space="preserve">, as both sentences </w:t>
      </w:r>
      <w:r>
        <w:rPr>
          <w:rFonts w:asciiTheme="majorBidi" w:eastAsiaTheme="minorEastAsia" w:hAnsiTheme="majorBidi" w:cstheme="majorBidi"/>
          <w:sz w:val="24"/>
          <w:szCs w:val="24"/>
          <w:lang w:eastAsia="zh-CN"/>
        </w:rPr>
        <w:t>still conformed to the dative</w:t>
      </w:r>
      <w:r w:rsidRPr="00C8152C">
        <w:rPr>
          <w:rFonts w:asciiTheme="majorBidi" w:eastAsiaTheme="minorEastAsia" w:hAnsiTheme="majorBidi" w:cstheme="majorBidi"/>
          <w:sz w:val="24"/>
          <w:szCs w:val="24"/>
          <w:lang w:eastAsia="zh-CN"/>
        </w:rPr>
        <w:t xml:space="preserve"> structure. Responses were also included if participants used a different name for one of the actors or objects, as this did not impact on their understanding or description of the event. For instance, </w:t>
      </w:r>
      <w:r w:rsidRPr="00C8152C">
        <w:rPr>
          <w:rFonts w:asciiTheme="majorBidi" w:eastAsiaTheme="minorEastAsia" w:hAnsiTheme="majorBidi" w:cstheme="majorBidi"/>
          <w:sz w:val="24"/>
          <w:szCs w:val="24"/>
          <w:lang w:eastAsia="zh-CN"/>
        </w:rPr>
        <w:lastRenderedPageBreak/>
        <w:t>many children mistook the queen for the princess and referred to the puppy as a ‘teddy bear’. When this occurred, children were simply told the correct name for future use.</w:t>
      </w:r>
    </w:p>
    <w:p w14:paraId="7FB9735B" w14:textId="77777777" w:rsidR="004E0E8A" w:rsidRPr="00C8152C" w:rsidRDefault="004E0E8A" w:rsidP="004E0E8A">
      <w:pPr>
        <w:spacing w:line="480" w:lineRule="auto"/>
        <w:ind w:firstLine="720"/>
        <w:rPr>
          <w:rFonts w:asciiTheme="majorBidi" w:eastAsiaTheme="minorEastAsia" w:hAnsiTheme="majorBidi" w:cstheme="majorBidi"/>
          <w:sz w:val="24"/>
          <w:szCs w:val="24"/>
          <w:lang w:eastAsia="zh-CN"/>
        </w:rPr>
      </w:pPr>
      <w:r w:rsidRPr="00C8152C">
        <w:rPr>
          <w:rFonts w:asciiTheme="majorBidi" w:eastAsiaTheme="minorEastAsia" w:hAnsiTheme="majorBidi" w:cstheme="majorBidi"/>
          <w:b/>
          <w:bCs/>
          <w:i/>
          <w:sz w:val="24"/>
          <w:szCs w:val="24"/>
          <w:lang w:eastAsia="zh-CN"/>
        </w:rPr>
        <w:t xml:space="preserve">Response coding. </w:t>
      </w:r>
      <w:r w:rsidRPr="00C8152C">
        <w:rPr>
          <w:rFonts w:asciiTheme="majorBidi" w:eastAsiaTheme="minorEastAsia" w:hAnsiTheme="majorBidi" w:cstheme="majorBidi"/>
          <w:bCs/>
          <w:sz w:val="24"/>
          <w:szCs w:val="24"/>
          <w:lang w:eastAsia="zh-CN"/>
        </w:rPr>
        <w:t>Children’s responses to each item were coded in Excel as either a POD (0) or a DOD (1). If a response could not be coded as a dative, the cell was left empty. Coding each response in this way meant that a rich dataset was created consisting of 12 data points for each participant.</w:t>
      </w:r>
    </w:p>
    <w:p w14:paraId="61827094" w14:textId="77777777" w:rsidR="004E0E8A" w:rsidRPr="00C8152C" w:rsidRDefault="004E0E8A" w:rsidP="004E0E8A">
      <w:pPr>
        <w:spacing w:after="0" w:line="480" w:lineRule="auto"/>
        <w:ind w:firstLine="720"/>
        <w:rPr>
          <w:rFonts w:asciiTheme="majorBidi" w:eastAsiaTheme="minorEastAsia" w:hAnsiTheme="majorBidi" w:cstheme="majorBidi"/>
          <w:sz w:val="24"/>
          <w:szCs w:val="24"/>
          <w:lang w:eastAsia="zh-CN"/>
        </w:rPr>
      </w:pPr>
    </w:p>
    <w:p w14:paraId="309CE0AA" w14:textId="77777777" w:rsidR="004E0E8A" w:rsidRDefault="004E0E8A" w:rsidP="004E0E8A">
      <w:pPr>
        <w:jc w:val="center"/>
        <w:rPr>
          <w:rFonts w:ascii="Times New Roman" w:hAnsi="Times New Roman"/>
          <w:sz w:val="24"/>
        </w:rPr>
      </w:pPr>
    </w:p>
    <w:p w14:paraId="432A7A8F" w14:textId="77777777" w:rsidR="004E0E8A" w:rsidRDefault="004E0E8A" w:rsidP="004E0E8A">
      <w:pPr>
        <w:jc w:val="center"/>
        <w:rPr>
          <w:rFonts w:ascii="Times New Roman" w:hAnsi="Times New Roman"/>
          <w:sz w:val="24"/>
        </w:rPr>
      </w:pPr>
    </w:p>
    <w:p w14:paraId="5E4E4CA4" w14:textId="0D63A7D6" w:rsidR="004E0E8A" w:rsidRDefault="004E0E8A" w:rsidP="004E0E8A">
      <w:pPr>
        <w:jc w:val="center"/>
        <w:rPr>
          <w:rFonts w:ascii="Times New Roman" w:hAnsi="Times New Roman"/>
          <w:sz w:val="24"/>
        </w:rPr>
      </w:pPr>
      <w:r>
        <w:rPr>
          <w:rFonts w:ascii="Times New Roman" w:hAnsi="Times New Roman"/>
          <w:sz w:val="24"/>
        </w:rPr>
        <w:t>Appendix B</w:t>
      </w:r>
    </w:p>
    <w:p w14:paraId="7CDF1374" w14:textId="77777777" w:rsidR="004E0E8A" w:rsidRDefault="004E0E8A" w:rsidP="004E0E8A">
      <w:pPr>
        <w:jc w:val="center"/>
        <w:rPr>
          <w:rFonts w:ascii="Times New Roman" w:hAnsi="Times New Roman"/>
          <w:sz w:val="24"/>
        </w:rPr>
      </w:pPr>
      <w:r w:rsidRPr="00240E9F">
        <w:rPr>
          <w:rFonts w:ascii="Times New Roman" w:hAnsi="Times New Roman"/>
          <w:sz w:val="24"/>
        </w:rPr>
        <w:t>Filler and practice sentences used in the syntactic priming task</w:t>
      </w:r>
    </w:p>
    <w:p w14:paraId="14FA4E37" w14:textId="77777777" w:rsidR="004E0E8A" w:rsidRPr="00AE38F5" w:rsidRDefault="004E0E8A" w:rsidP="004E0E8A">
      <w:pPr>
        <w:spacing w:line="360" w:lineRule="auto"/>
        <w:rPr>
          <w:rFonts w:ascii="Times New Roman" w:hAnsi="Times New Roman"/>
          <w:iCs/>
          <w:sz w:val="24"/>
        </w:rPr>
      </w:pPr>
      <w:r>
        <w:rPr>
          <w:rFonts w:ascii="Times New Roman" w:hAnsi="Times New Roman"/>
          <w:iCs/>
          <w:sz w:val="24"/>
        </w:rPr>
        <w:t>Table A1</w:t>
      </w:r>
    </w:p>
    <w:p w14:paraId="61975E3C" w14:textId="77777777" w:rsidR="004E0E8A" w:rsidRPr="001E2476" w:rsidRDefault="004E0E8A" w:rsidP="004E0E8A">
      <w:pPr>
        <w:spacing w:line="360" w:lineRule="auto"/>
        <w:rPr>
          <w:rFonts w:ascii="Times New Roman" w:hAnsi="Times New Roman"/>
          <w:i/>
          <w:sz w:val="24"/>
        </w:rPr>
      </w:pPr>
      <w:r w:rsidRPr="001E2476">
        <w:rPr>
          <w:rFonts w:ascii="Times New Roman" w:hAnsi="Times New Roman"/>
          <w:i/>
          <w:sz w:val="24"/>
        </w:rPr>
        <w:t>Practice sentence pairs used in the syntactic priming task</w:t>
      </w:r>
    </w:p>
    <w:tbl>
      <w:tblPr>
        <w:tblStyle w:val="TableGrid"/>
        <w:tblW w:w="0" w:type="auto"/>
        <w:tblBorders>
          <w:insideV w:val="none" w:sz="0" w:space="0" w:color="auto"/>
        </w:tblBorders>
        <w:tblLook w:val="00A0" w:firstRow="1" w:lastRow="0" w:firstColumn="1" w:lastColumn="0" w:noHBand="0" w:noVBand="0"/>
      </w:tblPr>
      <w:tblGrid>
        <w:gridCol w:w="4515"/>
        <w:gridCol w:w="4505"/>
      </w:tblGrid>
      <w:tr w:rsidR="004E0E8A" w:rsidRPr="001E2476" w14:paraId="3A034687" w14:textId="77777777" w:rsidTr="006525B9">
        <w:tc>
          <w:tcPr>
            <w:tcW w:w="4621" w:type="dxa"/>
            <w:tcBorders>
              <w:left w:val="nil"/>
              <w:bottom w:val="single" w:sz="4" w:space="0" w:color="auto"/>
            </w:tcBorders>
          </w:tcPr>
          <w:p w14:paraId="0706FDDD" w14:textId="77777777" w:rsidR="004E0E8A" w:rsidRPr="001E2476" w:rsidRDefault="004E0E8A" w:rsidP="006525B9">
            <w:pPr>
              <w:spacing w:line="360" w:lineRule="auto"/>
              <w:rPr>
                <w:rFonts w:ascii="Times New Roman" w:hAnsi="Times New Roman"/>
                <w:sz w:val="24"/>
              </w:rPr>
            </w:pPr>
            <w:r w:rsidRPr="001E2476">
              <w:rPr>
                <w:rFonts w:ascii="Times New Roman" w:hAnsi="Times New Roman"/>
                <w:sz w:val="24"/>
              </w:rPr>
              <w:t>Experimenter</w:t>
            </w:r>
          </w:p>
        </w:tc>
        <w:tc>
          <w:tcPr>
            <w:tcW w:w="4621" w:type="dxa"/>
            <w:tcBorders>
              <w:bottom w:val="single" w:sz="4" w:space="0" w:color="auto"/>
              <w:right w:val="nil"/>
            </w:tcBorders>
          </w:tcPr>
          <w:p w14:paraId="3245C780" w14:textId="77777777" w:rsidR="004E0E8A" w:rsidRPr="001E2476" w:rsidRDefault="004E0E8A" w:rsidP="006525B9">
            <w:pPr>
              <w:spacing w:line="360" w:lineRule="auto"/>
              <w:rPr>
                <w:rFonts w:ascii="Times New Roman" w:hAnsi="Times New Roman"/>
                <w:sz w:val="24"/>
              </w:rPr>
            </w:pPr>
            <w:r w:rsidRPr="001E2476">
              <w:rPr>
                <w:rFonts w:ascii="Times New Roman" w:hAnsi="Times New Roman"/>
                <w:sz w:val="24"/>
              </w:rPr>
              <w:t>Participant</w:t>
            </w:r>
          </w:p>
        </w:tc>
      </w:tr>
      <w:tr w:rsidR="004E0E8A" w:rsidRPr="001E2476" w14:paraId="221541A1" w14:textId="77777777" w:rsidTr="006525B9">
        <w:tc>
          <w:tcPr>
            <w:tcW w:w="4621" w:type="dxa"/>
            <w:tcBorders>
              <w:left w:val="nil"/>
              <w:bottom w:val="nil"/>
            </w:tcBorders>
          </w:tcPr>
          <w:p w14:paraId="2AB57865" w14:textId="77777777" w:rsidR="004E0E8A" w:rsidRPr="00D32BB3" w:rsidRDefault="004E0E8A" w:rsidP="006525B9">
            <w:pPr>
              <w:spacing w:line="360" w:lineRule="auto"/>
              <w:rPr>
                <w:rFonts w:ascii="Times New Roman" w:hAnsi="Times New Roman"/>
                <w:i/>
                <w:sz w:val="24"/>
              </w:rPr>
            </w:pPr>
            <w:r w:rsidRPr="00D32BB3">
              <w:rPr>
                <w:rFonts w:ascii="Times New Roman" w:hAnsi="Times New Roman"/>
                <w:i/>
                <w:sz w:val="24"/>
              </w:rPr>
              <w:t xml:space="preserve">Piglet and Tigger were bouncing </w:t>
            </w:r>
          </w:p>
        </w:tc>
        <w:tc>
          <w:tcPr>
            <w:tcW w:w="4621" w:type="dxa"/>
            <w:tcBorders>
              <w:bottom w:val="nil"/>
              <w:right w:val="nil"/>
            </w:tcBorders>
          </w:tcPr>
          <w:p w14:paraId="0ED87BE2" w14:textId="77777777" w:rsidR="004E0E8A" w:rsidRPr="00D32BB3" w:rsidRDefault="004E0E8A" w:rsidP="006525B9">
            <w:pPr>
              <w:spacing w:line="360" w:lineRule="auto"/>
              <w:rPr>
                <w:rFonts w:ascii="Times New Roman" w:hAnsi="Times New Roman"/>
                <w:i/>
                <w:sz w:val="24"/>
              </w:rPr>
            </w:pPr>
            <w:r>
              <w:rPr>
                <w:rFonts w:ascii="Times New Roman" w:hAnsi="Times New Roman"/>
                <w:i/>
                <w:sz w:val="24"/>
              </w:rPr>
              <w:t>The king and q</w:t>
            </w:r>
            <w:r w:rsidRPr="00D32BB3">
              <w:rPr>
                <w:rFonts w:ascii="Times New Roman" w:hAnsi="Times New Roman"/>
                <w:i/>
                <w:sz w:val="24"/>
              </w:rPr>
              <w:t>ueen waved</w:t>
            </w:r>
          </w:p>
        </w:tc>
      </w:tr>
      <w:tr w:rsidR="004E0E8A" w:rsidRPr="001E2476" w14:paraId="73338154" w14:textId="77777777" w:rsidTr="006525B9">
        <w:tc>
          <w:tcPr>
            <w:tcW w:w="4621" w:type="dxa"/>
            <w:tcBorders>
              <w:top w:val="nil"/>
              <w:left w:val="nil"/>
              <w:bottom w:val="nil"/>
            </w:tcBorders>
          </w:tcPr>
          <w:p w14:paraId="24837DA1" w14:textId="77777777" w:rsidR="004E0E8A" w:rsidRPr="00D32BB3" w:rsidRDefault="004E0E8A" w:rsidP="006525B9">
            <w:pPr>
              <w:spacing w:line="360" w:lineRule="auto"/>
              <w:rPr>
                <w:rFonts w:ascii="Times New Roman" w:hAnsi="Times New Roman"/>
                <w:i/>
                <w:sz w:val="24"/>
              </w:rPr>
            </w:pPr>
            <w:r>
              <w:rPr>
                <w:rFonts w:ascii="Times New Roman" w:hAnsi="Times New Roman"/>
                <w:i/>
                <w:sz w:val="24"/>
              </w:rPr>
              <w:t>The p</w:t>
            </w:r>
            <w:r w:rsidRPr="00D32BB3">
              <w:rPr>
                <w:rFonts w:ascii="Times New Roman" w:hAnsi="Times New Roman"/>
                <w:i/>
                <w:sz w:val="24"/>
              </w:rPr>
              <w:t xml:space="preserve">rince was rocking </w:t>
            </w:r>
          </w:p>
        </w:tc>
        <w:tc>
          <w:tcPr>
            <w:tcW w:w="4621" w:type="dxa"/>
            <w:tcBorders>
              <w:top w:val="nil"/>
              <w:bottom w:val="nil"/>
              <w:right w:val="nil"/>
            </w:tcBorders>
          </w:tcPr>
          <w:p w14:paraId="63774F8B" w14:textId="77777777" w:rsidR="004E0E8A" w:rsidRPr="00D32BB3" w:rsidRDefault="004E0E8A" w:rsidP="006525B9">
            <w:pPr>
              <w:spacing w:line="360" w:lineRule="auto"/>
              <w:rPr>
                <w:rFonts w:ascii="Times New Roman" w:hAnsi="Times New Roman"/>
                <w:i/>
                <w:sz w:val="24"/>
              </w:rPr>
            </w:pPr>
            <w:r w:rsidRPr="00D32BB3">
              <w:rPr>
                <w:rFonts w:ascii="Times New Roman" w:hAnsi="Times New Roman"/>
                <w:i/>
                <w:sz w:val="24"/>
              </w:rPr>
              <w:t>The princess was rocking</w:t>
            </w:r>
          </w:p>
        </w:tc>
      </w:tr>
      <w:tr w:rsidR="004E0E8A" w:rsidRPr="001E2476" w14:paraId="7C67F8BA" w14:textId="77777777" w:rsidTr="006525B9">
        <w:tc>
          <w:tcPr>
            <w:tcW w:w="4621" w:type="dxa"/>
            <w:tcBorders>
              <w:top w:val="nil"/>
              <w:left w:val="nil"/>
              <w:bottom w:val="nil"/>
            </w:tcBorders>
          </w:tcPr>
          <w:p w14:paraId="19F55AB2" w14:textId="77777777" w:rsidR="004E0E8A" w:rsidRPr="00D32BB3" w:rsidRDefault="004E0E8A" w:rsidP="006525B9">
            <w:pPr>
              <w:spacing w:line="360" w:lineRule="auto"/>
              <w:rPr>
                <w:rFonts w:ascii="Times New Roman" w:hAnsi="Times New Roman"/>
                <w:i/>
                <w:sz w:val="24"/>
              </w:rPr>
            </w:pPr>
            <w:r w:rsidRPr="00D32BB3">
              <w:rPr>
                <w:rFonts w:ascii="Times New Roman" w:hAnsi="Times New Roman"/>
                <w:i/>
                <w:sz w:val="24"/>
              </w:rPr>
              <w:t xml:space="preserve">Boots pointed at Dora </w:t>
            </w:r>
          </w:p>
        </w:tc>
        <w:tc>
          <w:tcPr>
            <w:tcW w:w="4621" w:type="dxa"/>
            <w:tcBorders>
              <w:top w:val="nil"/>
              <w:bottom w:val="nil"/>
              <w:right w:val="nil"/>
            </w:tcBorders>
          </w:tcPr>
          <w:p w14:paraId="74A516C8" w14:textId="77777777" w:rsidR="004E0E8A" w:rsidRPr="00D32BB3" w:rsidRDefault="004E0E8A" w:rsidP="006525B9">
            <w:pPr>
              <w:spacing w:line="360" w:lineRule="auto"/>
              <w:rPr>
                <w:rFonts w:ascii="Times New Roman" w:hAnsi="Times New Roman"/>
                <w:i/>
                <w:sz w:val="24"/>
              </w:rPr>
            </w:pPr>
            <w:r w:rsidRPr="00D32BB3">
              <w:rPr>
                <w:rFonts w:ascii="Times New Roman" w:hAnsi="Times New Roman"/>
                <w:i/>
                <w:sz w:val="24"/>
              </w:rPr>
              <w:t>Wendy pointed at Bob</w:t>
            </w:r>
          </w:p>
        </w:tc>
      </w:tr>
      <w:tr w:rsidR="004E0E8A" w:rsidRPr="001E2476" w14:paraId="16DBA2D7" w14:textId="77777777" w:rsidTr="006525B9">
        <w:tc>
          <w:tcPr>
            <w:tcW w:w="4621" w:type="dxa"/>
            <w:tcBorders>
              <w:top w:val="nil"/>
              <w:left w:val="nil"/>
            </w:tcBorders>
          </w:tcPr>
          <w:p w14:paraId="3BBE045C" w14:textId="77777777" w:rsidR="004E0E8A" w:rsidRPr="00D32BB3" w:rsidRDefault="004E0E8A" w:rsidP="006525B9">
            <w:pPr>
              <w:spacing w:line="360" w:lineRule="auto"/>
              <w:rPr>
                <w:rFonts w:ascii="Times New Roman" w:hAnsi="Times New Roman"/>
                <w:i/>
                <w:sz w:val="24"/>
              </w:rPr>
            </w:pPr>
            <w:r w:rsidRPr="00D32BB3">
              <w:rPr>
                <w:rFonts w:ascii="Times New Roman" w:hAnsi="Times New Roman"/>
                <w:i/>
                <w:sz w:val="24"/>
              </w:rPr>
              <w:t xml:space="preserve">The boy waved </w:t>
            </w:r>
          </w:p>
        </w:tc>
        <w:tc>
          <w:tcPr>
            <w:tcW w:w="4621" w:type="dxa"/>
            <w:tcBorders>
              <w:top w:val="nil"/>
              <w:right w:val="nil"/>
            </w:tcBorders>
          </w:tcPr>
          <w:p w14:paraId="03BA22F4" w14:textId="77777777" w:rsidR="004E0E8A" w:rsidRPr="00D32BB3" w:rsidRDefault="004E0E8A" w:rsidP="006525B9">
            <w:pPr>
              <w:spacing w:line="360" w:lineRule="auto"/>
              <w:rPr>
                <w:rFonts w:ascii="Times New Roman" w:hAnsi="Times New Roman"/>
                <w:i/>
                <w:sz w:val="24"/>
              </w:rPr>
            </w:pPr>
            <w:r w:rsidRPr="00D32BB3">
              <w:rPr>
                <w:rFonts w:ascii="Times New Roman" w:hAnsi="Times New Roman"/>
                <w:i/>
                <w:sz w:val="24"/>
              </w:rPr>
              <w:t xml:space="preserve">The girl waved </w:t>
            </w:r>
          </w:p>
        </w:tc>
      </w:tr>
    </w:tbl>
    <w:p w14:paraId="0302CE6D" w14:textId="77777777" w:rsidR="004E0E8A" w:rsidRDefault="004E0E8A" w:rsidP="004E0E8A">
      <w:pPr>
        <w:spacing w:line="360" w:lineRule="auto"/>
        <w:rPr>
          <w:rFonts w:ascii="Times New Roman" w:hAnsi="Times New Roman"/>
          <w:sz w:val="24"/>
        </w:rPr>
      </w:pPr>
    </w:p>
    <w:p w14:paraId="1DB5E78B" w14:textId="77777777" w:rsidR="004E0E8A" w:rsidRDefault="004E0E8A" w:rsidP="004E0E8A">
      <w:pPr>
        <w:spacing w:line="360" w:lineRule="auto"/>
        <w:rPr>
          <w:rFonts w:ascii="Times New Roman" w:hAnsi="Times New Roman"/>
          <w:sz w:val="24"/>
        </w:rPr>
      </w:pPr>
      <w:r>
        <w:rPr>
          <w:rFonts w:ascii="Times New Roman" w:hAnsi="Times New Roman"/>
          <w:sz w:val="24"/>
        </w:rPr>
        <w:t>Table A2</w:t>
      </w:r>
    </w:p>
    <w:p w14:paraId="66807EF6" w14:textId="77777777" w:rsidR="004E0E8A" w:rsidRPr="00D32BB3" w:rsidRDefault="004E0E8A" w:rsidP="004E0E8A">
      <w:pPr>
        <w:spacing w:line="360" w:lineRule="auto"/>
        <w:rPr>
          <w:rFonts w:ascii="Times New Roman" w:hAnsi="Times New Roman"/>
          <w:i/>
          <w:sz w:val="24"/>
        </w:rPr>
      </w:pPr>
      <w:r w:rsidRPr="00D32BB3">
        <w:rPr>
          <w:rFonts w:ascii="Times New Roman" w:hAnsi="Times New Roman"/>
          <w:i/>
          <w:sz w:val="24"/>
        </w:rPr>
        <w:t>Filler sentence pairs used in the syntactic priming task</w:t>
      </w:r>
    </w:p>
    <w:tbl>
      <w:tblPr>
        <w:tblStyle w:val="TableGrid"/>
        <w:tblW w:w="0" w:type="auto"/>
        <w:tblLook w:val="00A0" w:firstRow="1" w:lastRow="0" w:firstColumn="1" w:lastColumn="0" w:noHBand="0" w:noVBand="0"/>
      </w:tblPr>
      <w:tblGrid>
        <w:gridCol w:w="4515"/>
        <w:gridCol w:w="4505"/>
      </w:tblGrid>
      <w:tr w:rsidR="004E0E8A" w14:paraId="6DE01F56" w14:textId="77777777" w:rsidTr="006525B9">
        <w:tc>
          <w:tcPr>
            <w:tcW w:w="4621" w:type="dxa"/>
            <w:tcBorders>
              <w:left w:val="nil"/>
              <w:bottom w:val="single" w:sz="4" w:space="0" w:color="auto"/>
              <w:right w:val="nil"/>
            </w:tcBorders>
          </w:tcPr>
          <w:p w14:paraId="6A938E70" w14:textId="77777777" w:rsidR="004E0E8A" w:rsidRDefault="004E0E8A" w:rsidP="006525B9">
            <w:pPr>
              <w:spacing w:line="360" w:lineRule="auto"/>
              <w:rPr>
                <w:rFonts w:ascii="Times New Roman" w:hAnsi="Times New Roman"/>
                <w:sz w:val="24"/>
              </w:rPr>
            </w:pPr>
            <w:r>
              <w:rPr>
                <w:rFonts w:ascii="Times New Roman" w:hAnsi="Times New Roman"/>
                <w:sz w:val="24"/>
              </w:rPr>
              <w:t>Experimenter</w:t>
            </w:r>
          </w:p>
        </w:tc>
        <w:tc>
          <w:tcPr>
            <w:tcW w:w="4621" w:type="dxa"/>
            <w:tcBorders>
              <w:left w:val="nil"/>
              <w:bottom w:val="single" w:sz="4" w:space="0" w:color="auto"/>
              <w:right w:val="nil"/>
            </w:tcBorders>
          </w:tcPr>
          <w:p w14:paraId="39CC4E2E" w14:textId="77777777" w:rsidR="004E0E8A" w:rsidRDefault="004E0E8A" w:rsidP="006525B9">
            <w:pPr>
              <w:spacing w:line="360" w:lineRule="auto"/>
              <w:rPr>
                <w:rFonts w:ascii="Times New Roman" w:hAnsi="Times New Roman"/>
                <w:sz w:val="24"/>
              </w:rPr>
            </w:pPr>
            <w:r>
              <w:rPr>
                <w:rFonts w:ascii="Times New Roman" w:hAnsi="Times New Roman"/>
                <w:sz w:val="24"/>
              </w:rPr>
              <w:t>Participant</w:t>
            </w:r>
          </w:p>
        </w:tc>
      </w:tr>
      <w:tr w:rsidR="004E0E8A" w14:paraId="72C5A74A" w14:textId="77777777" w:rsidTr="006525B9">
        <w:tc>
          <w:tcPr>
            <w:tcW w:w="4621" w:type="dxa"/>
            <w:tcBorders>
              <w:left w:val="nil"/>
              <w:bottom w:val="nil"/>
              <w:right w:val="nil"/>
            </w:tcBorders>
          </w:tcPr>
          <w:p w14:paraId="4A1F2445" w14:textId="77777777" w:rsidR="004E0E8A" w:rsidRPr="00D32BB3" w:rsidRDefault="004E0E8A" w:rsidP="006525B9">
            <w:pPr>
              <w:spacing w:line="360" w:lineRule="auto"/>
              <w:rPr>
                <w:rFonts w:ascii="Times New Roman" w:hAnsi="Times New Roman"/>
                <w:i/>
                <w:sz w:val="24"/>
              </w:rPr>
            </w:pPr>
            <w:r w:rsidRPr="00D32BB3">
              <w:rPr>
                <w:rFonts w:ascii="Times New Roman" w:hAnsi="Times New Roman"/>
                <w:i/>
                <w:sz w:val="24"/>
              </w:rPr>
              <w:t>The King and Queen waved</w:t>
            </w:r>
          </w:p>
        </w:tc>
        <w:tc>
          <w:tcPr>
            <w:tcW w:w="4621" w:type="dxa"/>
            <w:tcBorders>
              <w:left w:val="nil"/>
              <w:bottom w:val="nil"/>
              <w:right w:val="nil"/>
            </w:tcBorders>
          </w:tcPr>
          <w:p w14:paraId="27BF58FD" w14:textId="77777777" w:rsidR="004E0E8A" w:rsidRPr="00D32BB3" w:rsidRDefault="004E0E8A" w:rsidP="006525B9">
            <w:pPr>
              <w:spacing w:line="360" w:lineRule="auto"/>
              <w:rPr>
                <w:rFonts w:ascii="Times New Roman" w:hAnsi="Times New Roman"/>
                <w:i/>
                <w:sz w:val="24"/>
              </w:rPr>
            </w:pPr>
            <w:r w:rsidRPr="00D32BB3">
              <w:rPr>
                <w:rFonts w:ascii="Times New Roman" w:hAnsi="Times New Roman"/>
                <w:i/>
                <w:sz w:val="24"/>
              </w:rPr>
              <w:t>Dora and Boots waved</w:t>
            </w:r>
          </w:p>
        </w:tc>
      </w:tr>
      <w:tr w:rsidR="004E0E8A" w14:paraId="49993EDE" w14:textId="77777777" w:rsidTr="006525B9">
        <w:tc>
          <w:tcPr>
            <w:tcW w:w="4621" w:type="dxa"/>
            <w:tcBorders>
              <w:top w:val="nil"/>
              <w:left w:val="nil"/>
              <w:bottom w:val="nil"/>
              <w:right w:val="nil"/>
            </w:tcBorders>
          </w:tcPr>
          <w:p w14:paraId="23AFC9BB" w14:textId="77777777" w:rsidR="004E0E8A" w:rsidRPr="00D32BB3" w:rsidRDefault="004E0E8A" w:rsidP="006525B9">
            <w:pPr>
              <w:spacing w:line="360" w:lineRule="auto"/>
              <w:rPr>
                <w:rFonts w:ascii="Times New Roman" w:hAnsi="Times New Roman"/>
                <w:i/>
                <w:sz w:val="24"/>
              </w:rPr>
            </w:pPr>
            <w:r w:rsidRPr="00D32BB3">
              <w:rPr>
                <w:rFonts w:ascii="Times New Roman" w:hAnsi="Times New Roman"/>
                <w:i/>
                <w:sz w:val="24"/>
              </w:rPr>
              <w:lastRenderedPageBreak/>
              <w:t>Wendy pointed at Bob</w:t>
            </w:r>
          </w:p>
        </w:tc>
        <w:tc>
          <w:tcPr>
            <w:tcW w:w="4621" w:type="dxa"/>
            <w:tcBorders>
              <w:top w:val="nil"/>
              <w:left w:val="nil"/>
              <w:bottom w:val="nil"/>
              <w:right w:val="nil"/>
            </w:tcBorders>
          </w:tcPr>
          <w:p w14:paraId="29DACA8D" w14:textId="77777777" w:rsidR="004E0E8A" w:rsidRPr="00D32BB3" w:rsidRDefault="004E0E8A" w:rsidP="006525B9">
            <w:pPr>
              <w:spacing w:line="360" w:lineRule="auto"/>
              <w:rPr>
                <w:rFonts w:ascii="Times New Roman" w:hAnsi="Times New Roman"/>
                <w:i/>
                <w:sz w:val="24"/>
              </w:rPr>
            </w:pPr>
            <w:r w:rsidRPr="00D32BB3">
              <w:rPr>
                <w:rFonts w:ascii="Times New Roman" w:hAnsi="Times New Roman"/>
                <w:i/>
                <w:sz w:val="24"/>
              </w:rPr>
              <w:t>Boots pointed at Dora</w:t>
            </w:r>
          </w:p>
        </w:tc>
      </w:tr>
      <w:tr w:rsidR="004E0E8A" w14:paraId="59EE4B32" w14:textId="77777777" w:rsidTr="006525B9">
        <w:tc>
          <w:tcPr>
            <w:tcW w:w="4621" w:type="dxa"/>
            <w:tcBorders>
              <w:top w:val="nil"/>
              <w:left w:val="nil"/>
              <w:bottom w:val="nil"/>
              <w:right w:val="nil"/>
            </w:tcBorders>
          </w:tcPr>
          <w:p w14:paraId="170D949B" w14:textId="77777777" w:rsidR="004E0E8A" w:rsidRPr="00D32BB3" w:rsidRDefault="004E0E8A" w:rsidP="006525B9">
            <w:pPr>
              <w:spacing w:line="360" w:lineRule="auto"/>
              <w:rPr>
                <w:rFonts w:ascii="Times New Roman" w:hAnsi="Times New Roman"/>
                <w:i/>
                <w:sz w:val="24"/>
              </w:rPr>
            </w:pPr>
            <w:r w:rsidRPr="00D32BB3">
              <w:rPr>
                <w:rFonts w:ascii="Times New Roman" w:hAnsi="Times New Roman"/>
                <w:i/>
                <w:sz w:val="24"/>
              </w:rPr>
              <w:t>The Prince was rocking</w:t>
            </w:r>
          </w:p>
        </w:tc>
        <w:tc>
          <w:tcPr>
            <w:tcW w:w="4621" w:type="dxa"/>
            <w:tcBorders>
              <w:top w:val="nil"/>
              <w:left w:val="nil"/>
              <w:bottom w:val="nil"/>
              <w:right w:val="nil"/>
            </w:tcBorders>
          </w:tcPr>
          <w:p w14:paraId="7F0ABC7F" w14:textId="77777777" w:rsidR="004E0E8A" w:rsidRPr="00D32BB3" w:rsidRDefault="004E0E8A" w:rsidP="006525B9">
            <w:pPr>
              <w:spacing w:line="360" w:lineRule="auto"/>
              <w:rPr>
                <w:rFonts w:ascii="Times New Roman" w:hAnsi="Times New Roman"/>
                <w:i/>
                <w:sz w:val="24"/>
              </w:rPr>
            </w:pPr>
            <w:r w:rsidRPr="00D32BB3">
              <w:rPr>
                <w:rFonts w:ascii="Times New Roman" w:hAnsi="Times New Roman"/>
                <w:i/>
                <w:sz w:val="24"/>
              </w:rPr>
              <w:t>The Princess was rocking</w:t>
            </w:r>
          </w:p>
        </w:tc>
      </w:tr>
      <w:tr w:rsidR="004E0E8A" w14:paraId="3D560A74" w14:textId="77777777" w:rsidTr="006525B9">
        <w:tc>
          <w:tcPr>
            <w:tcW w:w="4621" w:type="dxa"/>
            <w:tcBorders>
              <w:top w:val="nil"/>
              <w:left w:val="nil"/>
              <w:bottom w:val="nil"/>
              <w:right w:val="nil"/>
            </w:tcBorders>
          </w:tcPr>
          <w:p w14:paraId="25C7AF22" w14:textId="77777777" w:rsidR="004E0E8A" w:rsidRPr="00D32BB3" w:rsidRDefault="004E0E8A" w:rsidP="006525B9">
            <w:pPr>
              <w:spacing w:line="360" w:lineRule="auto"/>
              <w:rPr>
                <w:rFonts w:ascii="Times New Roman" w:hAnsi="Times New Roman"/>
                <w:i/>
                <w:sz w:val="24"/>
              </w:rPr>
            </w:pPr>
            <w:r w:rsidRPr="00D32BB3">
              <w:rPr>
                <w:rFonts w:ascii="Times New Roman" w:hAnsi="Times New Roman"/>
                <w:i/>
                <w:sz w:val="24"/>
              </w:rPr>
              <w:t>Wendy was flying</w:t>
            </w:r>
          </w:p>
        </w:tc>
        <w:tc>
          <w:tcPr>
            <w:tcW w:w="4621" w:type="dxa"/>
            <w:tcBorders>
              <w:top w:val="nil"/>
              <w:left w:val="nil"/>
              <w:bottom w:val="nil"/>
              <w:right w:val="nil"/>
            </w:tcBorders>
          </w:tcPr>
          <w:p w14:paraId="78966964" w14:textId="77777777" w:rsidR="004E0E8A" w:rsidRPr="00D32BB3" w:rsidRDefault="004E0E8A" w:rsidP="006525B9">
            <w:pPr>
              <w:spacing w:line="360" w:lineRule="auto"/>
              <w:rPr>
                <w:rFonts w:ascii="Times New Roman" w:hAnsi="Times New Roman"/>
                <w:i/>
                <w:sz w:val="24"/>
              </w:rPr>
            </w:pPr>
            <w:r w:rsidRPr="00D32BB3">
              <w:rPr>
                <w:rFonts w:ascii="Times New Roman" w:hAnsi="Times New Roman"/>
                <w:i/>
                <w:sz w:val="24"/>
              </w:rPr>
              <w:t>Bob was flying</w:t>
            </w:r>
          </w:p>
        </w:tc>
      </w:tr>
      <w:tr w:rsidR="004E0E8A" w14:paraId="4C9C0EB2" w14:textId="77777777" w:rsidTr="006525B9">
        <w:tc>
          <w:tcPr>
            <w:tcW w:w="4621" w:type="dxa"/>
            <w:tcBorders>
              <w:top w:val="nil"/>
              <w:left w:val="nil"/>
              <w:bottom w:val="nil"/>
              <w:right w:val="nil"/>
            </w:tcBorders>
          </w:tcPr>
          <w:p w14:paraId="28DBD7FD" w14:textId="77777777" w:rsidR="004E0E8A" w:rsidRPr="00D32BB3" w:rsidRDefault="004E0E8A" w:rsidP="006525B9">
            <w:pPr>
              <w:spacing w:line="360" w:lineRule="auto"/>
              <w:rPr>
                <w:rFonts w:ascii="Times New Roman" w:hAnsi="Times New Roman"/>
                <w:i/>
                <w:sz w:val="24"/>
              </w:rPr>
            </w:pPr>
            <w:r w:rsidRPr="00D32BB3">
              <w:rPr>
                <w:rFonts w:ascii="Times New Roman" w:hAnsi="Times New Roman"/>
                <w:i/>
                <w:sz w:val="24"/>
              </w:rPr>
              <w:t>Wendy and Bob jumped</w:t>
            </w:r>
          </w:p>
        </w:tc>
        <w:tc>
          <w:tcPr>
            <w:tcW w:w="4621" w:type="dxa"/>
            <w:tcBorders>
              <w:top w:val="nil"/>
              <w:left w:val="nil"/>
              <w:bottom w:val="nil"/>
              <w:right w:val="nil"/>
            </w:tcBorders>
          </w:tcPr>
          <w:p w14:paraId="14F9C234" w14:textId="77777777" w:rsidR="004E0E8A" w:rsidRPr="00D32BB3" w:rsidRDefault="004E0E8A" w:rsidP="006525B9">
            <w:pPr>
              <w:spacing w:line="360" w:lineRule="auto"/>
              <w:rPr>
                <w:rFonts w:ascii="Times New Roman" w:hAnsi="Times New Roman"/>
                <w:i/>
                <w:sz w:val="24"/>
              </w:rPr>
            </w:pPr>
            <w:r w:rsidRPr="00D32BB3">
              <w:rPr>
                <w:rFonts w:ascii="Times New Roman" w:hAnsi="Times New Roman"/>
                <w:i/>
                <w:sz w:val="24"/>
              </w:rPr>
              <w:t>The Princess jumped</w:t>
            </w:r>
          </w:p>
        </w:tc>
      </w:tr>
      <w:tr w:rsidR="004E0E8A" w14:paraId="2391E1DD" w14:textId="77777777" w:rsidTr="006525B9">
        <w:tc>
          <w:tcPr>
            <w:tcW w:w="4621" w:type="dxa"/>
            <w:tcBorders>
              <w:top w:val="nil"/>
              <w:left w:val="nil"/>
              <w:bottom w:val="nil"/>
              <w:right w:val="nil"/>
            </w:tcBorders>
          </w:tcPr>
          <w:p w14:paraId="19EC9949" w14:textId="77777777" w:rsidR="004E0E8A" w:rsidRPr="00D32BB3" w:rsidRDefault="004E0E8A" w:rsidP="006525B9">
            <w:pPr>
              <w:spacing w:line="360" w:lineRule="auto"/>
              <w:rPr>
                <w:rFonts w:ascii="Times New Roman" w:hAnsi="Times New Roman"/>
                <w:i/>
                <w:sz w:val="24"/>
              </w:rPr>
            </w:pPr>
            <w:r w:rsidRPr="00D32BB3">
              <w:rPr>
                <w:rFonts w:ascii="Times New Roman" w:hAnsi="Times New Roman"/>
                <w:i/>
                <w:sz w:val="24"/>
              </w:rPr>
              <w:t>Piglet was rocking</w:t>
            </w:r>
          </w:p>
        </w:tc>
        <w:tc>
          <w:tcPr>
            <w:tcW w:w="4621" w:type="dxa"/>
            <w:tcBorders>
              <w:top w:val="nil"/>
              <w:left w:val="nil"/>
              <w:bottom w:val="nil"/>
              <w:right w:val="nil"/>
            </w:tcBorders>
          </w:tcPr>
          <w:p w14:paraId="24C13819" w14:textId="77777777" w:rsidR="004E0E8A" w:rsidRPr="00D32BB3" w:rsidRDefault="004E0E8A" w:rsidP="006525B9">
            <w:pPr>
              <w:spacing w:line="360" w:lineRule="auto"/>
              <w:rPr>
                <w:rFonts w:ascii="Times New Roman" w:hAnsi="Times New Roman"/>
                <w:i/>
                <w:sz w:val="24"/>
              </w:rPr>
            </w:pPr>
            <w:r w:rsidRPr="00D32BB3">
              <w:rPr>
                <w:rFonts w:ascii="Times New Roman" w:hAnsi="Times New Roman"/>
                <w:i/>
                <w:sz w:val="24"/>
              </w:rPr>
              <w:t>Tigger was rocking</w:t>
            </w:r>
          </w:p>
        </w:tc>
      </w:tr>
      <w:tr w:rsidR="004E0E8A" w14:paraId="17D85775" w14:textId="77777777" w:rsidTr="006525B9">
        <w:tc>
          <w:tcPr>
            <w:tcW w:w="4621" w:type="dxa"/>
            <w:tcBorders>
              <w:top w:val="nil"/>
              <w:left w:val="nil"/>
              <w:bottom w:val="nil"/>
              <w:right w:val="nil"/>
            </w:tcBorders>
          </w:tcPr>
          <w:p w14:paraId="2E929967" w14:textId="77777777" w:rsidR="004E0E8A" w:rsidRPr="00D32BB3" w:rsidRDefault="004E0E8A" w:rsidP="006525B9">
            <w:pPr>
              <w:spacing w:line="360" w:lineRule="auto"/>
              <w:rPr>
                <w:rFonts w:ascii="Times New Roman" w:hAnsi="Times New Roman"/>
                <w:i/>
                <w:sz w:val="24"/>
              </w:rPr>
            </w:pPr>
            <w:r w:rsidRPr="00D32BB3">
              <w:rPr>
                <w:rFonts w:ascii="Times New Roman" w:hAnsi="Times New Roman"/>
                <w:i/>
                <w:sz w:val="24"/>
              </w:rPr>
              <w:t>Piglet was washing</w:t>
            </w:r>
          </w:p>
        </w:tc>
        <w:tc>
          <w:tcPr>
            <w:tcW w:w="4621" w:type="dxa"/>
            <w:tcBorders>
              <w:top w:val="nil"/>
              <w:left w:val="nil"/>
              <w:bottom w:val="nil"/>
              <w:right w:val="nil"/>
            </w:tcBorders>
          </w:tcPr>
          <w:p w14:paraId="4913CE26" w14:textId="77777777" w:rsidR="004E0E8A" w:rsidRPr="00D32BB3" w:rsidRDefault="004E0E8A" w:rsidP="006525B9">
            <w:pPr>
              <w:spacing w:line="360" w:lineRule="auto"/>
              <w:rPr>
                <w:rFonts w:ascii="Times New Roman" w:hAnsi="Times New Roman"/>
                <w:i/>
                <w:sz w:val="24"/>
              </w:rPr>
            </w:pPr>
            <w:r w:rsidRPr="00D32BB3">
              <w:rPr>
                <w:rFonts w:ascii="Times New Roman" w:hAnsi="Times New Roman"/>
                <w:i/>
                <w:sz w:val="24"/>
              </w:rPr>
              <w:t>Tigger was washing</w:t>
            </w:r>
          </w:p>
        </w:tc>
      </w:tr>
      <w:tr w:rsidR="004E0E8A" w14:paraId="5024703F" w14:textId="77777777" w:rsidTr="006525B9">
        <w:tc>
          <w:tcPr>
            <w:tcW w:w="4621" w:type="dxa"/>
            <w:tcBorders>
              <w:top w:val="nil"/>
              <w:left w:val="nil"/>
              <w:bottom w:val="nil"/>
              <w:right w:val="nil"/>
            </w:tcBorders>
          </w:tcPr>
          <w:p w14:paraId="619FDA33" w14:textId="77777777" w:rsidR="004E0E8A" w:rsidRPr="00D32BB3" w:rsidRDefault="004E0E8A" w:rsidP="006525B9">
            <w:pPr>
              <w:spacing w:line="360" w:lineRule="auto"/>
              <w:rPr>
                <w:rFonts w:ascii="Times New Roman" w:hAnsi="Times New Roman"/>
                <w:i/>
                <w:sz w:val="24"/>
              </w:rPr>
            </w:pPr>
            <w:r w:rsidRPr="00D32BB3">
              <w:rPr>
                <w:rFonts w:ascii="Times New Roman" w:hAnsi="Times New Roman"/>
                <w:i/>
                <w:sz w:val="24"/>
              </w:rPr>
              <w:t>Dora was swinging</w:t>
            </w:r>
          </w:p>
        </w:tc>
        <w:tc>
          <w:tcPr>
            <w:tcW w:w="4621" w:type="dxa"/>
            <w:tcBorders>
              <w:top w:val="nil"/>
              <w:left w:val="nil"/>
              <w:bottom w:val="nil"/>
              <w:right w:val="nil"/>
            </w:tcBorders>
          </w:tcPr>
          <w:p w14:paraId="4C82C74B" w14:textId="77777777" w:rsidR="004E0E8A" w:rsidRPr="00D32BB3" w:rsidRDefault="004E0E8A" w:rsidP="006525B9">
            <w:pPr>
              <w:spacing w:line="360" w:lineRule="auto"/>
              <w:rPr>
                <w:rFonts w:ascii="Times New Roman" w:hAnsi="Times New Roman"/>
                <w:i/>
                <w:sz w:val="24"/>
              </w:rPr>
            </w:pPr>
            <w:r w:rsidRPr="00D32BB3">
              <w:rPr>
                <w:rFonts w:ascii="Times New Roman" w:hAnsi="Times New Roman"/>
                <w:i/>
                <w:sz w:val="24"/>
              </w:rPr>
              <w:t>Bob was swinging</w:t>
            </w:r>
          </w:p>
        </w:tc>
      </w:tr>
      <w:tr w:rsidR="004E0E8A" w14:paraId="22FD8C5B" w14:textId="77777777" w:rsidTr="006525B9">
        <w:tc>
          <w:tcPr>
            <w:tcW w:w="4621" w:type="dxa"/>
            <w:tcBorders>
              <w:top w:val="nil"/>
              <w:left w:val="nil"/>
              <w:bottom w:val="nil"/>
              <w:right w:val="nil"/>
            </w:tcBorders>
          </w:tcPr>
          <w:p w14:paraId="20F2FF39" w14:textId="77777777" w:rsidR="004E0E8A" w:rsidRPr="00D32BB3" w:rsidRDefault="004E0E8A" w:rsidP="006525B9">
            <w:pPr>
              <w:spacing w:line="360" w:lineRule="auto"/>
              <w:rPr>
                <w:rFonts w:ascii="Times New Roman" w:hAnsi="Times New Roman"/>
                <w:i/>
                <w:sz w:val="24"/>
              </w:rPr>
            </w:pPr>
            <w:r w:rsidRPr="00D32BB3">
              <w:rPr>
                <w:rFonts w:ascii="Times New Roman" w:hAnsi="Times New Roman"/>
                <w:i/>
                <w:sz w:val="24"/>
              </w:rPr>
              <w:t>Boots was flying</w:t>
            </w:r>
          </w:p>
        </w:tc>
        <w:tc>
          <w:tcPr>
            <w:tcW w:w="4621" w:type="dxa"/>
            <w:tcBorders>
              <w:top w:val="nil"/>
              <w:left w:val="nil"/>
              <w:bottom w:val="nil"/>
              <w:right w:val="nil"/>
            </w:tcBorders>
          </w:tcPr>
          <w:p w14:paraId="2535FB7C" w14:textId="77777777" w:rsidR="004E0E8A" w:rsidRPr="00D32BB3" w:rsidRDefault="004E0E8A" w:rsidP="006525B9">
            <w:pPr>
              <w:spacing w:line="360" w:lineRule="auto"/>
              <w:rPr>
                <w:rFonts w:ascii="Times New Roman" w:hAnsi="Times New Roman"/>
                <w:i/>
                <w:sz w:val="24"/>
              </w:rPr>
            </w:pPr>
            <w:r w:rsidRPr="00D32BB3">
              <w:rPr>
                <w:rFonts w:ascii="Times New Roman" w:hAnsi="Times New Roman"/>
                <w:i/>
                <w:sz w:val="24"/>
              </w:rPr>
              <w:t>Dora was flying</w:t>
            </w:r>
          </w:p>
        </w:tc>
      </w:tr>
      <w:tr w:rsidR="004E0E8A" w14:paraId="6AD259A9" w14:textId="77777777" w:rsidTr="006525B9">
        <w:tc>
          <w:tcPr>
            <w:tcW w:w="4621" w:type="dxa"/>
            <w:tcBorders>
              <w:top w:val="nil"/>
              <w:left w:val="nil"/>
              <w:bottom w:val="nil"/>
              <w:right w:val="nil"/>
            </w:tcBorders>
          </w:tcPr>
          <w:p w14:paraId="73FE3D65" w14:textId="77777777" w:rsidR="004E0E8A" w:rsidRPr="00D32BB3" w:rsidRDefault="004E0E8A" w:rsidP="006525B9">
            <w:pPr>
              <w:spacing w:line="360" w:lineRule="auto"/>
              <w:rPr>
                <w:rFonts w:ascii="Times New Roman" w:hAnsi="Times New Roman"/>
                <w:i/>
                <w:sz w:val="24"/>
              </w:rPr>
            </w:pPr>
            <w:r w:rsidRPr="00D32BB3">
              <w:rPr>
                <w:rFonts w:ascii="Times New Roman" w:hAnsi="Times New Roman"/>
                <w:i/>
                <w:sz w:val="24"/>
              </w:rPr>
              <w:t>Piglet and Tigger bounced</w:t>
            </w:r>
          </w:p>
        </w:tc>
        <w:tc>
          <w:tcPr>
            <w:tcW w:w="4621" w:type="dxa"/>
            <w:tcBorders>
              <w:top w:val="nil"/>
              <w:left w:val="nil"/>
              <w:bottom w:val="nil"/>
              <w:right w:val="nil"/>
            </w:tcBorders>
          </w:tcPr>
          <w:p w14:paraId="7B8650B0" w14:textId="77777777" w:rsidR="004E0E8A" w:rsidRPr="00D32BB3" w:rsidRDefault="004E0E8A" w:rsidP="006525B9">
            <w:pPr>
              <w:spacing w:line="360" w:lineRule="auto"/>
              <w:rPr>
                <w:rFonts w:ascii="Times New Roman" w:hAnsi="Times New Roman"/>
                <w:i/>
                <w:sz w:val="24"/>
              </w:rPr>
            </w:pPr>
            <w:r w:rsidRPr="00D32BB3">
              <w:rPr>
                <w:rFonts w:ascii="Times New Roman" w:hAnsi="Times New Roman"/>
                <w:i/>
                <w:sz w:val="24"/>
              </w:rPr>
              <w:t>The King and Queen bounced</w:t>
            </w:r>
          </w:p>
        </w:tc>
      </w:tr>
      <w:tr w:rsidR="004E0E8A" w14:paraId="026CD93D" w14:textId="77777777" w:rsidTr="006525B9">
        <w:tc>
          <w:tcPr>
            <w:tcW w:w="4621" w:type="dxa"/>
            <w:tcBorders>
              <w:top w:val="nil"/>
              <w:left w:val="nil"/>
              <w:bottom w:val="nil"/>
              <w:right w:val="nil"/>
            </w:tcBorders>
          </w:tcPr>
          <w:p w14:paraId="22C68DA0" w14:textId="77777777" w:rsidR="004E0E8A" w:rsidRPr="00CC373D" w:rsidRDefault="004E0E8A" w:rsidP="006525B9">
            <w:pPr>
              <w:spacing w:line="360" w:lineRule="auto"/>
              <w:rPr>
                <w:rFonts w:ascii="Times New Roman" w:hAnsi="Times New Roman"/>
                <w:i/>
                <w:iCs/>
                <w:sz w:val="24"/>
              </w:rPr>
            </w:pPr>
            <w:r w:rsidRPr="00CC373D">
              <w:rPr>
                <w:rFonts w:ascii="Times New Roman" w:hAnsi="Times New Roman"/>
                <w:i/>
                <w:iCs/>
                <w:sz w:val="24"/>
              </w:rPr>
              <w:t>The cat was swinging</w:t>
            </w:r>
          </w:p>
        </w:tc>
        <w:tc>
          <w:tcPr>
            <w:tcW w:w="4621" w:type="dxa"/>
            <w:tcBorders>
              <w:top w:val="nil"/>
              <w:left w:val="nil"/>
              <w:bottom w:val="nil"/>
              <w:right w:val="nil"/>
            </w:tcBorders>
          </w:tcPr>
          <w:p w14:paraId="3633F5E3" w14:textId="77777777" w:rsidR="004E0E8A" w:rsidRPr="00CC373D" w:rsidRDefault="004E0E8A" w:rsidP="006525B9">
            <w:pPr>
              <w:spacing w:line="360" w:lineRule="auto"/>
              <w:rPr>
                <w:rFonts w:ascii="Times New Roman" w:hAnsi="Times New Roman"/>
                <w:i/>
                <w:iCs/>
                <w:sz w:val="24"/>
              </w:rPr>
            </w:pPr>
            <w:r w:rsidRPr="00CC373D">
              <w:rPr>
                <w:rFonts w:ascii="Times New Roman" w:hAnsi="Times New Roman"/>
                <w:i/>
                <w:iCs/>
                <w:sz w:val="24"/>
              </w:rPr>
              <w:t>Bob was swinging</w:t>
            </w:r>
          </w:p>
        </w:tc>
      </w:tr>
      <w:tr w:rsidR="004E0E8A" w14:paraId="1AE73EB4" w14:textId="77777777" w:rsidTr="006525B9">
        <w:tc>
          <w:tcPr>
            <w:tcW w:w="4621" w:type="dxa"/>
            <w:tcBorders>
              <w:top w:val="nil"/>
              <w:left w:val="nil"/>
              <w:right w:val="nil"/>
            </w:tcBorders>
          </w:tcPr>
          <w:p w14:paraId="24D6AF7C" w14:textId="77777777" w:rsidR="004E0E8A" w:rsidRPr="00CC373D" w:rsidRDefault="004E0E8A" w:rsidP="006525B9">
            <w:pPr>
              <w:spacing w:line="360" w:lineRule="auto"/>
              <w:rPr>
                <w:rFonts w:ascii="Times New Roman" w:hAnsi="Times New Roman"/>
                <w:i/>
                <w:iCs/>
                <w:sz w:val="24"/>
              </w:rPr>
            </w:pPr>
            <w:r w:rsidRPr="00CC373D">
              <w:rPr>
                <w:rFonts w:ascii="Times New Roman" w:hAnsi="Times New Roman"/>
                <w:i/>
                <w:iCs/>
                <w:sz w:val="24"/>
              </w:rPr>
              <w:t>Dora was washing</w:t>
            </w:r>
          </w:p>
        </w:tc>
        <w:tc>
          <w:tcPr>
            <w:tcW w:w="4621" w:type="dxa"/>
            <w:tcBorders>
              <w:top w:val="nil"/>
              <w:left w:val="nil"/>
              <w:right w:val="nil"/>
            </w:tcBorders>
          </w:tcPr>
          <w:p w14:paraId="5B16F5F9" w14:textId="77777777" w:rsidR="004E0E8A" w:rsidRPr="00CC373D" w:rsidRDefault="004E0E8A" w:rsidP="006525B9">
            <w:pPr>
              <w:spacing w:line="360" w:lineRule="auto"/>
              <w:rPr>
                <w:rFonts w:ascii="Times New Roman" w:hAnsi="Times New Roman"/>
                <w:i/>
                <w:iCs/>
                <w:sz w:val="24"/>
              </w:rPr>
            </w:pPr>
            <w:r w:rsidRPr="00CC373D">
              <w:rPr>
                <w:rFonts w:ascii="Times New Roman" w:hAnsi="Times New Roman"/>
                <w:i/>
                <w:iCs/>
                <w:sz w:val="24"/>
              </w:rPr>
              <w:t>Boots was washing</w:t>
            </w:r>
          </w:p>
        </w:tc>
      </w:tr>
    </w:tbl>
    <w:p w14:paraId="345D52C9" w14:textId="77777777" w:rsidR="004E0E8A" w:rsidRDefault="004E0E8A" w:rsidP="004E0E8A">
      <w:pPr>
        <w:rPr>
          <w:rFonts w:ascii="Times New Roman" w:hAnsi="Times New Roman"/>
          <w:sz w:val="24"/>
        </w:rPr>
      </w:pPr>
    </w:p>
    <w:p w14:paraId="037E08E2" w14:textId="7B3DC939" w:rsidR="0076391D" w:rsidRDefault="004E0E8A" w:rsidP="004E0E8A">
      <w:r>
        <w:rPr>
          <w:rFonts w:ascii="Times New Roman" w:hAnsi="Times New Roman"/>
          <w:sz w:val="24"/>
        </w:rPr>
        <w:br w:type="page"/>
      </w:r>
    </w:p>
    <w:sectPr w:rsidR="0076391D" w:rsidSect="00E563F3">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Seamus Donnelly" w:date="2021-09-27T12:37:00Z" w:initials="SD">
    <w:p w14:paraId="557AB7AC" w14:textId="6280D49B" w:rsidR="00F67629" w:rsidRDefault="00F67629">
      <w:pPr>
        <w:pStyle w:val="CommentText"/>
      </w:pPr>
      <w:r>
        <w:rPr>
          <w:rStyle w:val="CommentReference"/>
        </w:rPr>
        <w:annotationRef/>
      </w:r>
      <w:r>
        <w:t xml:space="preserve">Note to self. I think this is wrong. In the files I have, there are 8 practice trials and 22 filler trials, meaning 30 actions. Also, some are transitive. </w:t>
      </w:r>
      <w:bookmarkStart w:id="1" w:name="_GoBack"/>
      <w:bookmarkEnd w:id="1"/>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57AB7A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57AB7AC" w16cid:durableId="24FC397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eamus Donnelly">
    <w15:presenceInfo w15:providerId="AD" w15:userId="S-1-5-21-1957994488-1644491937-839522115-126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E8A"/>
    <w:rsid w:val="00090D60"/>
    <w:rsid w:val="000D336D"/>
    <w:rsid w:val="004E0E8A"/>
    <w:rsid w:val="005E143D"/>
    <w:rsid w:val="007148F0"/>
    <w:rsid w:val="00823A3B"/>
    <w:rsid w:val="00C55BC9"/>
    <w:rsid w:val="00CB27DB"/>
    <w:rsid w:val="00E563F3"/>
    <w:rsid w:val="00F676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495A9C7"/>
  <w14:defaultImageDpi w14:val="32767"/>
  <w15:chartTrackingRefBased/>
  <w15:docId w15:val="{AB9E4F6B-0605-6C4D-8848-0BE3081F6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4E0E8A"/>
    <w:pPr>
      <w:spacing w:after="200" w:line="276" w:lineRule="auto"/>
    </w:pPr>
    <w:rPr>
      <w:sz w:val="22"/>
      <w:szCs w:val="22"/>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E0E8A"/>
    <w:rPr>
      <w:rFonts w:eastAsiaTheme="minorEastAsia"/>
      <w:sz w:val="22"/>
      <w:szCs w:val="22"/>
      <w:lang w:val="en-AU"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67629"/>
    <w:rPr>
      <w:sz w:val="16"/>
      <w:szCs w:val="16"/>
    </w:rPr>
  </w:style>
  <w:style w:type="paragraph" w:styleId="CommentText">
    <w:name w:val="annotation text"/>
    <w:basedOn w:val="Normal"/>
    <w:link w:val="CommentTextChar"/>
    <w:uiPriority w:val="99"/>
    <w:semiHidden/>
    <w:unhideWhenUsed/>
    <w:rsid w:val="00F67629"/>
    <w:pPr>
      <w:spacing w:line="240" w:lineRule="auto"/>
    </w:pPr>
    <w:rPr>
      <w:sz w:val="20"/>
      <w:szCs w:val="20"/>
    </w:rPr>
  </w:style>
  <w:style w:type="character" w:customStyle="1" w:styleId="CommentTextChar">
    <w:name w:val="Comment Text Char"/>
    <w:basedOn w:val="DefaultParagraphFont"/>
    <w:link w:val="CommentText"/>
    <w:uiPriority w:val="99"/>
    <w:semiHidden/>
    <w:rsid w:val="00F67629"/>
    <w:rPr>
      <w:sz w:val="20"/>
      <w:szCs w:val="20"/>
      <w:lang w:val="en-AU"/>
    </w:rPr>
  </w:style>
  <w:style w:type="paragraph" w:styleId="CommentSubject">
    <w:name w:val="annotation subject"/>
    <w:basedOn w:val="CommentText"/>
    <w:next w:val="CommentText"/>
    <w:link w:val="CommentSubjectChar"/>
    <w:uiPriority w:val="99"/>
    <w:semiHidden/>
    <w:unhideWhenUsed/>
    <w:rsid w:val="00F67629"/>
    <w:rPr>
      <w:b/>
      <w:bCs/>
    </w:rPr>
  </w:style>
  <w:style w:type="character" w:customStyle="1" w:styleId="CommentSubjectChar">
    <w:name w:val="Comment Subject Char"/>
    <w:basedOn w:val="CommentTextChar"/>
    <w:link w:val="CommentSubject"/>
    <w:uiPriority w:val="99"/>
    <w:semiHidden/>
    <w:rsid w:val="00F67629"/>
    <w:rPr>
      <w:b/>
      <w:bCs/>
      <w:sz w:val="20"/>
      <w:szCs w:val="20"/>
      <w:lang w:val="en-AU"/>
    </w:rPr>
  </w:style>
  <w:style w:type="paragraph" w:styleId="BalloonText">
    <w:name w:val="Balloon Text"/>
    <w:basedOn w:val="Normal"/>
    <w:link w:val="BalloonTextChar"/>
    <w:uiPriority w:val="99"/>
    <w:semiHidden/>
    <w:unhideWhenUsed/>
    <w:rsid w:val="00F676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7629"/>
    <w:rPr>
      <w:rFonts w:ascii="Segoe UI" w:hAnsi="Segoe UI" w:cs="Segoe UI"/>
      <w:sz w:val="18"/>
      <w:szCs w:val="18"/>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1272</Words>
  <Characters>7002</Characters>
  <Application>Microsoft Office Word</Application>
  <DocSecurity>4</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Kidd</dc:creator>
  <cp:keywords/>
  <dc:description/>
  <cp:lastModifiedBy>Seamus Donnelly</cp:lastModifiedBy>
  <cp:revision>2</cp:revision>
  <dcterms:created xsi:type="dcterms:W3CDTF">2021-09-27T10:38:00Z</dcterms:created>
  <dcterms:modified xsi:type="dcterms:W3CDTF">2021-09-27T10:38:00Z</dcterms:modified>
</cp:coreProperties>
</file>