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03BA" w14:textId="77777777" w:rsidR="005345B5" w:rsidRDefault="005345B5" w:rsidP="005345B5">
      <w:pPr>
        <w:spacing w:line="460" w:lineRule="exact"/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第</w:t>
      </w:r>
      <w:r>
        <w:rPr>
          <w:rFonts w:hint="eastAsia"/>
          <w:b/>
          <w:sz w:val="36"/>
          <w:szCs w:val="44"/>
        </w:rPr>
        <w:t>4</w:t>
      </w:r>
      <w:r>
        <w:rPr>
          <w:rFonts w:hint="eastAsia"/>
          <w:b/>
          <w:sz w:val="36"/>
          <w:szCs w:val="44"/>
        </w:rPr>
        <w:t>章</w:t>
      </w:r>
      <w:r>
        <w:rPr>
          <w:rFonts w:hint="eastAsia"/>
          <w:b/>
          <w:sz w:val="36"/>
          <w:szCs w:val="44"/>
        </w:rPr>
        <w:t xml:space="preserve"> </w:t>
      </w:r>
      <w:r>
        <w:rPr>
          <w:rFonts w:hint="eastAsia"/>
          <w:b/>
          <w:sz w:val="36"/>
          <w:szCs w:val="44"/>
        </w:rPr>
        <w:t>直流电阻电路</w:t>
      </w:r>
    </w:p>
    <w:p w14:paraId="184BDDAD" w14:textId="77777777" w:rsidR="005345B5" w:rsidRPr="001C2E01" w:rsidRDefault="005345B5" w:rsidP="005345B5">
      <w:pPr>
        <w:spacing w:line="460" w:lineRule="exact"/>
        <w:jc w:val="center"/>
        <w:rPr>
          <w:b/>
          <w:sz w:val="36"/>
          <w:szCs w:val="44"/>
        </w:rPr>
      </w:pPr>
    </w:p>
    <w:p w14:paraId="3183E6ED" w14:textId="77777777" w:rsidR="005345B5" w:rsidRPr="00C80DE2" w:rsidRDefault="005345B5" w:rsidP="005345B5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 w:rsidRPr="00C80DE2">
        <w:rPr>
          <w:rFonts w:hint="eastAsia"/>
          <w:b/>
          <w:bCs/>
          <w:sz w:val="28"/>
          <w:szCs w:val="28"/>
        </w:rPr>
        <w:t>预习报告</w:t>
      </w:r>
      <w:r>
        <w:rPr>
          <w:rFonts w:hint="eastAsia"/>
          <w:b/>
          <w:bCs/>
          <w:sz w:val="28"/>
          <w:szCs w:val="28"/>
        </w:rPr>
        <w:t>】</w:t>
      </w:r>
    </w:p>
    <w:p w14:paraId="2C3EEAF7" w14:textId="77777777" w:rsidR="005345B5" w:rsidRPr="00C80DE2" w:rsidRDefault="005345B5" w:rsidP="005345B5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t>实验</w:t>
      </w:r>
      <w:r>
        <w:rPr>
          <w:rFonts w:hint="eastAsia"/>
          <w:b/>
          <w:bCs/>
          <w:sz w:val="24"/>
          <w:szCs w:val="24"/>
        </w:rPr>
        <w:t>目标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522"/>
      </w:tblGrid>
      <w:tr w:rsidR="005345B5" w:rsidRPr="001C2E01" w14:paraId="25E89BBC" w14:textId="77777777" w:rsidTr="00194DBE">
        <w:tc>
          <w:tcPr>
            <w:tcW w:w="8522" w:type="dxa"/>
          </w:tcPr>
          <w:p w14:paraId="04C8C98B" w14:textId="0434A129" w:rsidR="005345B5" w:rsidRPr="00D45338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、</w:t>
            </w:r>
            <w:r w:rsidRPr="00D45338">
              <w:rPr>
                <w:rFonts w:hint="eastAsia"/>
              </w:rPr>
              <w:t>通过实验加深对电路定理的理解</w:t>
            </w:r>
          </w:p>
        </w:tc>
      </w:tr>
      <w:tr w:rsidR="005345B5" w:rsidRPr="001C2E01" w14:paraId="30758DD7" w14:textId="77777777" w:rsidTr="00194DBE">
        <w:tc>
          <w:tcPr>
            <w:tcW w:w="8522" w:type="dxa"/>
          </w:tcPr>
          <w:p w14:paraId="67AB44A6" w14:textId="5CD311F8" w:rsidR="005345B5" w:rsidRPr="00D45338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</w:pPr>
            <w:r>
              <w:rPr>
                <w:rFonts w:hint="eastAsia"/>
                <w:szCs w:val="24"/>
              </w:rPr>
              <w:t>2</w:t>
            </w:r>
            <w:r>
              <w:rPr>
                <w:rFonts w:hint="eastAsia"/>
                <w:szCs w:val="24"/>
              </w:rPr>
              <w:t>、</w:t>
            </w:r>
            <w:r w:rsidRPr="00D45338">
              <w:rPr>
                <w:rFonts w:hint="eastAsia"/>
              </w:rPr>
              <w:t>验证</w:t>
            </w:r>
            <w:r w:rsidRPr="00D45338">
              <w:rPr>
                <w:rFonts w:hint="eastAsia"/>
              </w:rPr>
              <w:t>KVL</w:t>
            </w:r>
            <w:r w:rsidRPr="00D45338">
              <w:rPr>
                <w:rFonts w:hint="eastAsia"/>
              </w:rPr>
              <w:t>定律和戴维宁定理</w:t>
            </w:r>
          </w:p>
        </w:tc>
      </w:tr>
      <w:tr w:rsidR="005345B5" w:rsidRPr="001C2E01" w14:paraId="314D50AD" w14:textId="77777777" w:rsidTr="00194DBE">
        <w:tc>
          <w:tcPr>
            <w:tcW w:w="8522" w:type="dxa"/>
          </w:tcPr>
          <w:p w14:paraId="28CF3C69" w14:textId="3D5D6E4D" w:rsidR="00D45338" w:rsidRPr="00D45338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3</w:t>
            </w:r>
            <w:r>
              <w:rPr>
                <w:rFonts w:hint="eastAsia"/>
                <w:szCs w:val="24"/>
              </w:rPr>
              <w:t>、</w:t>
            </w:r>
            <w:r w:rsidRPr="00D45338">
              <w:rPr>
                <w:rFonts w:hint="eastAsia"/>
                <w:szCs w:val="24"/>
              </w:rPr>
              <w:t>掌握稳压源和万用表的使用方法</w:t>
            </w:r>
          </w:p>
        </w:tc>
      </w:tr>
      <w:tr w:rsidR="005345B5" w:rsidRPr="001C2E01" w14:paraId="3267FAFE" w14:textId="77777777" w:rsidTr="00194DBE">
        <w:tc>
          <w:tcPr>
            <w:tcW w:w="8522" w:type="dxa"/>
          </w:tcPr>
          <w:p w14:paraId="7E1CD017" w14:textId="511B3366" w:rsidR="005345B5" w:rsidRPr="00D45338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</w:pPr>
            <w:r>
              <w:rPr>
                <w:rFonts w:hint="eastAsia"/>
                <w:szCs w:val="24"/>
              </w:rPr>
              <w:t>4</w:t>
            </w:r>
            <w:r>
              <w:rPr>
                <w:rFonts w:hint="eastAsia"/>
                <w:szCs w:val="24"/>
              </w:rPr>
              <w:t>、</w:t>
            </w:r>
            <w:r w:rsidRPr="00D45338">
              <w:rPr>
                <w:rFonts w:hint="eastAsia"/>
                <w:szCs w:val="24"/>
              </w:rPr>
              <w:t>锻炼撰写报告和数据处理能力</w:t>
            </w:r>
          </w:p>
        </w:tc>
      </w:tr>
    </w:tbl>
    <w:p w14:paraId="73832FB1" w14:textId="77777777" w:rsidR="005345B5" w:rsidRPr="00C80DE2" w:rsidRDefault="005345B5" w:rsidP="005345B5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t>实验原理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522"/>
      </w:tblGrid>
      <w:tr w:rsidR="005345B5" w:rsidRPr="001C2E01" w14:paraId="72A2A093" w14:textId="77777777" w:rsidTr="00194DBE">
        <w:tc>
          <w:tcPr>
            <w:tcW w:w="8522" w:type="dxa"/>
          </w:tcPr>
          <w:p w14:paraId="0AC99696" w14:textId="3E662D73" w:rsidR="00D45338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、电阻的分类</w:t>
            </w:r>
          </w:p>
        </w:tc>
      </w:tr>
      <w:tr w:rsidR="005345B5" w:rsidRPr="001C2E01" w14:paraId="1CBCCB5D" w14:textId="77777777" w:rsidTr="00194DBE">
        <w:tc>
          <w:tcPr>
            <w:tcW w:w="8522" w:type="dxa"/>
          </w:tcPr>
          <w:p w14:paraId="63F72E6C" w14:textId="0EC587DF" w:rsidR="00D45338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材料分类、结构分类、功能分类、封装分类、工作环境</w:t>
            </w:r>
          </w:p>
        </w:tc>
      </w:tr>
      <w:tr w:rsidR="005345B5" w:rsidRPr="001C2E01" w14:paraId="52606FDC" w14:textId="77777777" w:rsidTr="00194DBE">
        <w:tc>
          <w:tcPr>
            <w:tcW w:w="8522" w:type="dxa"/>
          </w:tcPr>
          <w:p w14:paraId="11D2785E" w14:textId="411436A0" w:rsidR="005345B5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固定电阻、可调电阻</w:t>
            </w:r>
          </w:p>
        </w:tc>
      </w:tr>
      <w:tr w:rsidR="005345B5" w:rsidRPr="001C2E01" w14:paraId="7A36EAB9" w14:textId="77777777" w:rsidTr="00194DBE">
        <w:tc>
          <w:tcPr>
            <w:tcW w:w="8522" w:type="dxa"/>
          </w:tcPr>
          <w:p w14:paraId="58B03039" w14:textId="66916FB3" w:rsidR="005345B5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功能电阻、特殊电阻</w:t>
            </w:r>
          </w:p>
        </w:tc>
      </w:tr>
      <w:tr w:rsidR="005345B5" w:rsidRPr="001C2E01" w14:paraId="17AB3A96" w14:textId="77777777" w:rsidTr="00194DBE">
        <w:tc>
          <w:tcPr>
            <w:tcW w:w="8522" w:type="dxa"/>
          </w:tcPr>
          <w:p w14:paraId="27D7AA41" w14:textId="63871053" w:rsidR="005345B5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  <w:r>
              <w:rPr>
                <w:rFonts w:hint="eastAsia"/>
                <w:szCs w:val="24"/>
              </w:rPr>
              <w:t>、电阻的选择</w:t>
            </w:r>
          </w:p>
        </w:tc>
      </w:tr>
      <w:tr w:rsidR="005345B5" w:rsidRPr="001C2E01" w14:paraId="74A201FF" w14:textId="77777777" w:rsidTr="00194DBE">
        <w:tc>
          <w:tcPr>
            <w:tcW w:w="8522" w:type="dxa"/>
          </w:tcPr>
          <w:p w14:paraId="1EF33E19" w14:textId="47B23BEC" w:rsidR="005345B5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选择标准：功能需求、精度、功率等级、成本</w:t>
            </w:r>
          </w:p>
        </w:tc>
      </w:tr>
      <w:tr w:rsidR="005345B5" w:rsidRPr="001C2E01" w14:paraId="01DB6661" w14:textId="77777777" w:rsidTr="00194DBE">
        <w:tc>
          <w:tcPr>
            <w:tcW w:w="8522" w:type="dxa"/>
          </w:tcPr>
          <w:p w14:paraId="06338754" w14:textId="04B5DDBF" w:rsidR="00D45338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3</w:t>
            </w:r>
            <w:r>
              <w:rPr>
                <w:rFonts w:hint="eastAsia"/>
                <w:szCs w:val="24"/>
              </w:rPr>
              <w:t>、电阻的功能</w:t>
            </w:r>
          </w:p>
        </w:tc>
      </w:tr>
      <w:tr w:rsidR="005345B5" w:rsidRPr="001C2E01" w14:paraId="081BC4F2" w14:textId="77777777" w:rsidTr="00194DBE">
        <w:tc>
          <w:tcPr>
            <w:tcW w:w="8522" w:type="dxa"/>
          </w:tcPr>
          <w:p w14:paraId="58F347F1" w14:textId="1AE7C224" w:rsidR="005345B5" w:rsidRPr="001C2E01" w:rsidRDefault="00D45338" w:rsidP="00D45338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分压、限流、分流、稳定电位</w:t>
            </w:r>
          </w:p>
        </w:tc>
      </w:tr>
    </w:tbl>
    <w:p w14:paraId="212E19CD" w14:textId="77777777" w:rsidR="005345B5" w:rsidRPr="00C80DE2" w:rsidRDefault="005345B5" w:rsidP="005345B5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t>实验仪器</w:t>
      </w:r>
      <w:bookmarkStart w:id="0" w:name="_Hlk45203598"/>
      <w:r>
        <w:rPr>
          <w:rFonts w:hint="eastAsia"/>
          <w:b/>
          <w:bCs/>
          <w:sz w:val="24"/>
          <w:szCs w:val="24"/>
        </w:rPr>
        <w:t>和材料</w:t>
      </w:r>
      <w:bookmarkEnd w:id="0"/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5345B5" w:rsidRPr="001C2E01" w14:paraId="5ADB8FBC" w14:textId="77777777" w:rsidTr="00194DBE">
        <w:tc>
          <w:tcPr>
            <w:tcW w:w="4261" w:type="dxa"/>
          </w:tcPr>
          <w:p w14:paraId="00A08872" w14:textId="77777777" w:rsidR="005345B5" w:rsidRPr="001C2E01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直流稳压电源</w:t>
            </w:r>
          </w:p>
        </w:tc>
        <w:tc>
          <w:tcPr>
            <w:tcW w:w="4261" w:type="dxa"/>
          </w:tcPr>
          <w:p w14:paraId="299F2F05" w14:textId="77777777" w:rsidR="005345B5" w:rsidRPr="001C2E01" w:rsidRDefault="005345B5" w:rsidP="00194DBE">
            <w:pPr>
              <w:spacing w:line="460" w:lineRule="exact"/>
              <w:rPr>
                <w:szCs w:val="24"/>
              </w:rPr>
            </w:pPr>
            <w:r w:rsidRPr="001C2E01">
              <w:rPr>
                <w:szCs w:val="24"/>
              </w:rPr>
              <w:t>1</w:t>
            </w:r>
            <w:r w:rsidRPr="001C2E01">
              <w:rPr>
                <w:szCs w:val="24"/>
              </w:rPr>
              <w:t>台</w:t>
            </w:r>
          </w:p>
        </w:tc>
      </w:tr>
      <w:tr w:rsidR="005345B5" w:rsidRPr="001C2E01" w14:paraId="0FF8FAE6" w14:textId="77777777" w:rsidTr="00194DBE">
        <w:tc>
          <w:tcPr>
            <w:tcW w:w="4261" w:type="dxa"/>
          </w:tcPr>
          <w:p w14:paraId="3425F820" w14:textId="77777777" w:rsidR="005345B5" w:rsidRPr="001C2E01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万用表</w:t>
            </w:r>
          </w:p>
        </w:tc>
        <w:tc>
          <w:tcPr>
            <w:tcW w:w="4261" w:type="dxa"/>
          </w:tcPr>
          <w:p w14:paraId="2FACB719" w14:textId="77777777" w:rsidR="005345B5" w:rsidRPr="001C2E01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5345B5" w:rsidRPr="001C2E01" w14:paraId="6B8E5B7C" w14:textId="77777777" w:rsidTr="00194DBE">
        <w:tc>
          <w:tcPr>
            <w:tcW w:w="4261" w:type="dxa"/>
          </w:tcPr>
          <w:p w14:paraId="5DBE0199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面包板</w:t>
            </w:r>
          </w:p>
        </w:tc>
        <w:tc>
          <w:tcPr>
            <w:tcW w:w="4261" w:type="dxa"/>
          </w:tcPr>
          <w:p w14:paraId="5D5045B0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块</w:t>
            </w:r>
          </w:p>
        </w:tc>
      </w:tr>
      <w:tr w:rsidR="005345B5" w:rsidRPr="001C2E01" w14:paraId="6FE1E692" w14:textId="77777777" w:rsidTr="00194DBE">
        <w:tc>
          <w:tcPr>
            <w:tcW w:w="4261" w:type="dxa"/>
          </w:tcPr>
          <w:p w14:paraId="4F588920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电阻</w:t>
            </w:r>
          </w:p>
        </w:tc>
        <w:tc>
          <w:tcPr>
            <w:tcW w:w="4261" w:type="dxa"/>
          </w:tcPr>
          <w:p w14:paraId="12916BD1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若干</w:t>
            </w:r>
          </w:p>
        </w:tc>
      </w:tr>
      <w:tr w:rsidR="005345B5" w:rsidRPr="001C2E01" w14:paraId="74941F5C" w14:textId="77777777" w:rsidTr="00194DBE">
        <w:tc>
          <w:tcPr>
            <w:tcW w:w="4261" w:type="dxa"/>
          </w:tcPr>
          <w:p w14:paraId="48577157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连接线</w:t>
            </w:r>
          </w:p>
        </w:tc>
        <w:tc>
          <w:tcPr>
            <w:tcW w:w="4261" w:type="dxa"/>
          </w:tcPr>
          <w:p w14:paraId="5DA3EBA6" w14:textId="77777777" w:rsidR="005345B5" w:rsidRDefault="005345B5" w:rsidP="00194DBE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若干</w:t>
            </w:r>
          </w:p>
        </w:tc>
      </w:tr>
    </w:tbl>
    <w:p w14:paraId="71840760" w14:textId="77777777" w:rsidR="005345B5" w:rsidRDefault="005345B5" w:rsidP="005345B5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rFonts w:hint="eastAsia"/>
          <w:b/>
          <w:bCs/>
          <w:sz w:val="24"/>
          <w:szCs w:val="24"/>
        </w:rPr>
        <w:t>实验前仿真</w:t>
      </w:r>
    </w:p>
    <w:p w14:paraId="711BF0EC" w14:textId="77777777" w:rsidR="005345B5" w:rsidRPr="004812AD" w:rsidRDefault="005345B5" w:rsidP="005345B5">
      <w:pPr>
        <w:spacing w:line="460" w:lineRule="exact"/>
        <w:rPr>
          <w:b/>
          <w:szCs w:val="21"/>
        </w:rPr>
      </w:pPr>
      <w:r w:rsidRPr="004812AD">
        <w:rPr>
          <w:sz w:val="24"/>
          <w:szCs w:val="24"/>
        </w:rPr>
        <w:t>1.</w:t>
      </w:r>
      <w:r w:rsidRPr="004812AD">
        <w:rPr>
          <w:rFonts w:hint="eastAsia"/>
          <w:b/>
          <w:szCs w:val="21"/>
        </w:rPr>
        <w:t>线性含源一端口网络戴维宁等效电路参数的仿真</w:t>
      </w:r>
    </w:p>
    <w:p w14:paraId="57F68219" w14:textId="77777777" w:rsidR="005345B5" w:rsidRPr="0058311F" w:rsidRDefault="005345B5" w:rsidP="005345B5">
      <w:pPr>
        <w:pStyle w:val="af3"/>
        <w:spacing w:line="360" w:lineRule="auto"/>
        <w:rPr>
          <w:szCs w:val="24"/>
        </w:rPr>
      </w:pPr>
      <w:r w:rsidRPr="0058311F">
        <w:rPr>
          <w:rFonts w:hint="eastAsia"/>
          <w:szCs w:val="24"/>
        </w:rPr>
        <w:t>对图</w:t>
      </w:r>
      <w:r>
        <w:rPr>
          <w:rFonts w:hint="eastAsia"/>
          <w:szCs w:val="24"/>
        </w:rPr>
        <w:t>1</w:t>
      </w:r>
      <w:r w:rsidRPr="0058311F">
        <w:rPr>
          <w:rFonts w:hint="eastAsia"/>
          <w:szCs w:val="24"/>
        </w:rPr>
        <w:t>所示电路进行仿真分析，求</w:t>
      </w:r>
      <w:r>
        <w:rPr>
          <w:szCs w:val="24"/>
        </w:rPr>
        <w:t>2</w:t>
      </w:r>
      <w:r>
        <w:rPr>
          <w:rFonts w:hint="eastAsia"/>
          <w:szCs w:val="24"/>
        </w:rPr>
        <w:t>-3</w:t>
      </w:r>
      <w:r w:rsidRPr="0058311F">
        <w:rPr>
          <w:rFonts w:hint="eastAsia"/>
          <w:szCs w:val="24"/>
        </w:rPr>
        <w:t>端</w:t>
      </w:r>
      <w:r>
        <w:rPr>
          <w:rFonts w:hint="eastAsia"/>
          <w:szCs w:val="24"/>
        </w:rPr>
        <w:t>口的开路电压和短路电流</w:t>
      </w:r>
      <w:r w:rsidRPr="0058311F">
        <w:rPr>
          <w:rFonts w:hint="eastAsia"/>
          <w:szCs w:val="24"/>
        </w:rPr>
        <w:t>，及</w:t>
      </w:r>
      <w:r>
        <w:rPr>
          <w:szCs w:val="24"/>
        </w:rPr>
        <w:t>2</w:t>
      </w:r>
      <w:r>
        <w:rPr>
          <w:rFonts w:hint="eastAsia"/>
          <w:szCs w:val="24"/>
        </w:rPr>
        <w:t>-3</w:t>
      </w:r>
      <w:r w:rsidRPr="0058311F">
        <w:rPr>
          <w:rFonts w:hint="eastAsia"/>
          <w:szCs w:val="24"/>
        </w:rPr>
        <w:t>端口的伏安特性曲线。</w:t>
      </w:r>
    </w:p>
    <w:bookmarkStart w:id="1" w:name="_Hlk194422638"/>
    <w:p w14:paraId="26E9D65F" w14:textId="062E21ED" w:rsidR="005345B5" w:rsidRDefault="005345B5" w:rsidP="005345B5">
      <w:pPr>
        <w:spacing w:line="360" w:lineRule="auto"/>
        <w:jc w:val="center"/>
      </w:pPr>
      <w:r>
        <w:object w:dxaOrig="4326" w:dyaOrig="2433" w14:anchorId="580194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75pt;height:122.25pt" o:ole="" o:allowoverlap="f">
            <v:imagedata r:id="rId8" o:title=""/>
          </v:shape>
          <o:OLEObject Type="Embed" ProgID="Visio.Drawing.11" ShapeID="_x0000_i1025" DrawAspect="Content" ObjectID="_1837345053" r:id="rId9"/>
        </w:object>
      </w:r>
      <w:bookmarkEnd w:id="1"/>
    </w:p>
    <w:p w14:paraId="73D1B374" w14:textId="77777777" w:rsidR="005345B5" w:rsidRDefault="005345B5" w:rsidP="005345B5">
      <w:pPr>
        <w:spacing w:line="360" w:lineRule="auto"/>
        <w:jc w:val="center"/>
        <w:rPr>
          <w:sz w:val="18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实验电路</w:t>
      </w:r>
    </w:p>
    <w:p w14:paraId="4EDE6B24" w14:textId="65575C3F" w:rsidR="005345B5" w:rsidRPr="0058311F" w:rsidRDefault="005345B5" w:rsidP="005345B5">
      <w:pPr>
        <w:spacing w:line="460" w:lineRule="exact"/>
        <w:rPr>
          <w:szCs w:val="24"/>
        </w:rPr>
      </w:pPr>
      <w:r w:rsidRPr="0058311F">
        <w:rPr>
          <w:rFonts w:hint="eastAsia"/>
          <w:szCs w:val="24"/>
        </w:rPr>
        <w:t>记录</w:t>
      </w:r>
      <w:r>
        <w:rPr>
          <w:szCs w:val="24"/>
        </w:rPr>
        <w:t>2</w:t>
      </w:r>
      <w:r>
        <w:rPr>
          <w:rFonts w:hint="eastAsia"/>
          <w:szCs w:val="24"/>
        </w:rPr>
        <w:t>-3</w:t>
      </w:r>
      <w:r w:rsidRPr="00381B0B">
        <w:rPr>
          <w:rFonts w:hint="eastAsia"/>
          <w:szCs w:val="24"/>
        </w:rPr>
        <w:t>端口</w:t>
      </w:r>
      <w:r>
        <w:rPr>
          <w:rFonts w:hint="eastAsia"/>
          <w:szCs w:val="24"/>
        </w:rPr>
        <w:t>的开路电压为</w:t>
      </w:r>
      <w:r w:rsidRPr="008C5685">
        <w:rPr>
          <w:rFonts w:hint="eastAsia"/>
          <w:szCs w:val="24"/>
          <w:u w:val="single"/>
        </w:rPr>
        <w:t xml:space="preserve">   </w:t>
      </w:r>
      <w:r w:rsidR="001F4D2F">
        <w:rPr>
          <w:rFonts w:hint="eastAsia"/>
          <w:szCs w:val="24"/>
          <w:u w:val="single"/>
        </w:rPr>
        <w:t>4V</w:t>
      </w:r>
      <w:r w:rsidRPr="008C5685">
        <w:rPr>
          <w:rFonts w:hint="eastAsia"/>
          <w:szCs w:val="24"/>
          <w:u w:val="single"/>
        </w:rPr>
        <w:t xml:space="preserve">   </w:t>
      </w:r>
      <w:r w:rsidRPr="0058311F">
        <w:rPr>
          <w:rFonts w:hint="eastAsia"/>
          <w:szCs w:val="24"/>
        </w:rPr>
        <w:t>；</w:t>
      </w:r>
      <w:r>
        <w:rPr>
          <w:szCs w:val="24"/>
        </w:rPr>
        <w:t>2</w:t>
      </w:r>
      <w:r>
        <w:rPr>
          <w:rFonts w:hint="eastAsia"/>
          <w:szCs w:val="24"/>
        </w:rPr>
        <w:t>-3</w:t>
      </w:r>
      <w:r w:rsidRPr="00381B0B">
        <w:rPr>
          <w:rFonts w:hint="eastAsia"/>
          <w:szCs w:val="24"/>
        </w:rPr>
        <w:t>端口</w:t>
      </w:r>
      <w:r w:rsidRPr="0058311F">
        <w:rPr>
          <w:rFonts w:hint="eastAsia"/>
          <w:szCs w:val="24"/>
        </w:rPr>
        <w:t>的短路电流为</w:t>
      </w:r>
      <w:r w:rsidRPr="008C5685">
        <w:rPr>
          <w:rFonts w:hint="eastAsia"/>
          <w:szCs w:val="24"/>
          <w:u w:val="single"/>
        </w:rPr>
        <w:t xml:space="preserve">  </w:t>
      </w:r>
      <w:r w:rsidR="001F4D2F">
        <w:rPr>
          <w:rFonts w:hint="eastAsia"/>
          <w:szCs w:val="24"/>
          <w:u w:val="single"/>
        </w:rPr>
        <w:t>0.033</w:t>
      </w:r>
      <w:r w:rsidR="00757EDD">
        <w:rPr>
          <w:rFonts w:hint="eastAsia"/>
          <w:szCs w:val="24"/>
          <w:u w:val="single"/>
        </w:rPr>
        <w:t>A</w:t>
      </w:r>
      <w:r w:rsidRPr="008C5685">
        <w:rPr>
          <w:rFonts w:hint="eastAsia"/>
          <w:szCs w:val="24"/>
          <w:u w:val="single"/>
        </w:rPr>
        <w:t xml:space="preserve">   </w:t>
      </w:r>
      <w:r w:rsidRPr="0058311F">
        <w:rPr>
          <w:rFonts w:hint="eastAsia"/>
          <w:szCs w:val="24"/>
        </w:rPr>
        <w:t>。</w:t>
      </w:r>
    </w:p>
    <w:p w14:paraId="45C1239D" w14:textId="1118DF63" w:rsidR="005345B5" w:rsidRDefault="005345B5" w:rsidP="005345B5">
      <w:pPr>
        <w:ind w:firstLineChars="50" w:firstLine="120"/>
        <w:rPr>
          <w:sz w:val="18"/>
          <w:szCs w:val="21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58A07" wp14:editId="39113CFA">
                <wp:simplePos x="0" y="0"/>
                <wp:positionH relativeFrom="margin">
                  <wp:align>right</wp:align>
                </wp:positionH>
                <wp:positionV relativeFrom="paragraph">
                  <wp:posOffset>105864</wp:posOffset>
                </wp:positionV>
                <wp:extent cx="6629400" cy="4219575"/>
                <wp:effectExtent l="0" t="0" r="19050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4219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7D16F" id="矩形 1" o:spid="_x0000_s1026" style="position:absolute;margin-left:470.8pt;margin-top:8.35pt;width:522pt;height:332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" filled="f" strokecolor="#bfbfbf [2412]" strokeweight=".5pt">
                <w10:wrap anchorx="margin"/>
              </v:rect>
            </w:pict>
          </mc:Fallback>
        </mc:AlternateContent>
      </w:r>
    </w:p>
    <w:p w14:paraId="1D800837" w14:textId="1815A33C" w:rsidR="005345B5" w:rsidRDefault="00E54172" w:rsidP="005345B5">
      <w:pPr>
        <w:ind w:firstLineChars="50" w:firstLine="105"/>
        <w:rPr>
          <w:sz w:val="18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47DD54" wp14:editId="76AC05D8">
            <wp:simplePos x="0" y="0"/>
            <wp:positionH relativeFrom="column">
              <wp:posOffset>3457575</wp:posOffset>
            </wp:positionH>
            <wp:positionV relativeFrom="paragraph">
              <wp:posOffset>146050</wp:posOffset>
            </wp:positionV>
            <wp:extent cx="2447925" cy="1276821"/>
            <wp:effectExtent l="0" t="0" r="0" b="0"/>
            <wp:wrapNone/>
            <wp:docPr id="138896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07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76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5B5" w:rsidRPr="001C2E01">
        <w:rPr>
          <w:sz w:val="18"/>
          <w:szCs w:val="21"/>
        </w:rPr>
        <w:t>请</w:t>
      </w:r>
      <w:r w:rsidR="005345B5">
        <w:rPr>
          <w:rFonts w:hint="eastAsia"/>
          <w:sz w:val="18"/>
          <w:szCs w:val="21"/>
        </w:rPr>
        <w:t>将</w:t>
      </w:r>
      <w:r w:rsidR="005345B5" w:rsidRPr="001C2E01">
        <w:rPr>
          <w:sz w:val="18"/>
          <w:szCs w:val="21"/>
        </w:rPr>
        <w:t>仿真</w:t>
      </w:r>
      <w:r w:rsidR="005345B5">
        <w:rPr>
          <w:rFonts w:hint="eastAsia"/>
          <w:sz w:val="18"/>
          <w:szCs w:val="21"/>
        </w:rPr>
        <w:t>原理图复制或</w:t>
      </w:r>
      <w:r w:rsidR="005345B5" w:rsidRPr="001C2E01">
        <w:rPr>
          <w:sz w:val="18"/>
          <w:szCs w:val="21"/>
        </w:rPr>
        <w:t>粘贴在此处</w:t>
      </w:r>
      <w:r w:rsidR="005345B5">
        <w:rPr>
          <w:rFonts w:hint="eastAsia"/>
          <w:sz w:val="18"/>
          <w:szCs w:val="21"/>
        </w:rPr>
        <w:t>。</w:t>
      </w:r>
    </w:p>
    <w:p w14:paraId="53C7F913" w14:textId="619513D2" w:rsidR="005345B5" w:rsidRDefault="001F4D2F" w:rsidP="005345B5">
      <w:pPr>
        <w:spacing w:line="460" w:lineRule="exact"/>
        <w:jc w:val="center"/>
        <w:rPr>
          <w:sz w:val="18"/>
          <w:szCs w:val="21"/>
        </w:rPr>
      </w:pPr>
      <w:r w:rsidRPr="001F4D2F">
        <w:rPr>
          <w:noProof/>
        </w:rPr>
        <w:drawing>
          <wp:anchor distT="0" distB="0" distL="114300" distR="114300" simplePos="0" relativeHeight="251662336" behindDoc="0" locked="0" layoutInCell="1" allowOverlap="1" wp14:anchorId="26DA4DEF" wp14:editId="7DC8DA7D">
            <wp:simplePos x="0" y="0"/>
            <wp:positionH relativeFrom="column">
              <wp:posOffset>104775</wp:posOffset>
            </wp:positionH>
            <wp:positionV relativeFrom="paragraph">
              <wp:posOffset>30480</wp:posOffset>
            </wp:positionV>
            <wp:extent cx="2449728" cy="1581150"/>
            <wp:effectExtent l="0" t="0" r="8255" b="0"/>
            <wp:wrapNone/>
            <wp:docPr id="153866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11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728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4D2F">
        <w:rPr>
          <w:noProof/>
        </w:rPr>
        <w:drawing>
          <wp:inline distT="0" distB="0" distL="0" distR="0" wp14:anchorId="3C35CB3F" wp14:editId="169EF850">
            <wp:extent cx="2110309" cy="1362075"/>
            <wp:effectExtent l="0" t="0" r="4445" b="0"/>
            <wp:docPr id="138899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6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30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389A" w14:textId="6F536C78" w:rsidR="005345B5" w:rsidRDefault="005345B5" w:rsidP="005345B5">
      <w:pPr>
        <w:spacing w:line="460" w:lineRule="exact"/>
        <w:jc w:val="center"/>
        <w:rPr>
          <w:sz w:val="18"/>
          <w:szCs w:val="21"/>
        </w:rPr>
      </w:pPr>
    </w:p>
    <w:p w14:paraId="78A73898" w14:textId="3CB16379" w:rsidR="005345B5" w:rsidRDefault="005345B5" w:rsidP="005345B5">
      <w:pPr>
        <w:spacing w:line="460" w:lineRule="exact"/>
        <w:jc w:val="center"/>
        <w:rPr>
          <w:sz w:val="18"/>
          <w:szCs w:val="21"/>
        </w:rPr>
      </w:pPr>
    </w:p>
    <w:p w14:paraId="42331874" w14:textId="3A80F37F" w:rsidR="005345B5" w:rsidRDefault="005345B5" w:rsidP="005345B5">
      <w:pPr>
        <w:spacing w:line="460" w:lineRule="exact"/>
        <w:jc w:val="center"/>
        <w:rPr>
          <w:sz w:val="18"/>
          <w:szCs w:val="21"/>
        </w:rPr>
      </w:pPr>
    </w:p>
    <w:p w14:paraId="3D3DF015" w14:textId="7E760D62" w:rsidR="005345B5" w:rsidRDefault="00E54172" w:rsidP="005345B5">
      <w:pPr>
        <w:spacing w:line="460" w:lineRule="exact"/>
        <w:jc w:val="center"/>
        <w:rPr>
          <w:sz w:val="18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751249" wp14:editId="35411B60">
            <wp:simplePos x="0" y="0"/>
            <wp:positionH relativeFrom="column">
              <wp:posOffset>3457575</wp:posOffset>
            </wp:positionH>
            <wp:positionV relativeFrom="paragraph">
              <wp:posOffset>101600</wp:posOffset>
            </wp:positionV>
            <wp:extent cx="2362200" cy="550985"/>
            <wp:effectExtent l="0" t="0" r="0" b="1905"/>
            <wp:wrapNone/>
            <wp:docPr id="207626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64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5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B1178" w14:textId="142F7DF0" w:rsidR="001F4D2F" w:rsidRDefault="001F4D2F" w:rsidP="005345B5">
      <w:pPr>
        <w:spacing w:line="460" w:lineRule="exact"/>
        <w:jc w:val="center"/>
        <w:rPr>
          <w:sz w:val="18"/>
          <w:szCs w:val="21"/>
        </w:rPr>
      </w:pPr>
    </w:p>
    <w:p w14:paraId="0C303C95" w14:textId="69E88BC5" w:rsidR="005345B5" w:rsidRDefault="005345B5" w:rsidP="005345B5">
      <w:pPr>
        <w:ind w:firstLineChars="50" w:firstLine="90"/>
        <w:rPr>
          <w:sz w:val="18"/>
          <w:szCs w:val="21"/>
        </w:rPr>
      </w:pPr>
      <w:r w:rsidRPr="001C2E01">
        <w:rPr>
          <w:sz w:val="18"/>
          <w:szCs w:val="21"/>
        </w:rPr>
        <w:t>请</w:t>
      </w:r>
      <w:r>
        <w:rPr>
          <w:rFonts w:hint="eastAsia"/>
          <w:sz w:val="18"/>
          <w:szCs w:val="21"/>
        </w:rPr>
        <w:t>将</w:t>
      </w:r>
      <w:r w:rsidRPr="00592214">
        <w:rPr>
          <w:sz w:val="18"/>
          <w:szCs w:val="21"/>
        </w:rPr>
        <w:t>2</w:t>
      </w:r>
      <w:r w:rsidRPr="00592214">
        <w:rPr>
          <w:rFonts w:hint="eastAsia"/>
          <w:sz w:val="18"/>
          <w:szCs w:val="21"/>
        </w:rPr>
        <w:t>-3</w:t>
      </w:r>
      <w:r>
        <w:rPr>
          <w:rFonts w:hint="eastAsia"/>
          <w:sz w:val="18"/>
          <w:szCs w:val="21"/>
        </w:rPr>
        <w:t>端口的伏安特性曲线复制或</w:t>
      </w:r>
      <w:r w:rsidRPr="001C2E01">
        <w:rPr>
          <w:sz w:val="18"/>
          <w:szCs w:val="21"/>
        </w:rPr>
        <w:t>粘贴在此处</w:t>
      </w:r>
      <w:r>
        <w:rPr>
          <w:rFonts w:hint="eastAsia"/>
          <w:sz w:val="18"/>
          <w:szCs w:val="21"/>
        </w:rPr>
        <w:t>。</w:t>
      </w:r>
    </w:p>
    <w:p w14:paraId="3190E9A3" w14:textId="1946F88F" w:rsidR="005345B5" w:rsidRDefault="00E54172" w:rsidP="005345B5">
      <w:pPr>
        <w:spacing w:line="460" w:lineRule="exact"/>
        <w:rPr>
          <w:sz w:val="18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DB7225" wp14:editId="7D99FDB4">
            <wp:simplePos x="0" y="0"/>
            <wp:positionH relativeFrom="column">
              <wp:posOffset>2943225</wp:posOffset>
            </wp:positionH>
            <wp:positionV relativeFrom="paragraph">
              <wp:posOffset>105410</wp:posOffset>
            </wp:positionV>
            <wp:extent cx="2613025" cy="1656825"/>
            <wp:effectExtent l="0" t="0" r="0" b="635"/>
            <wp:wrapNone/>
            <wp:docPr id="37185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50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65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314681" wp14:editId="17A6D7A8">
            <wp:simplePos x="0" y="0"/>
            <wp:positionH relativeFrom="column">
              <wp:posOffset>104775</wp:posOffset>
            </wp:positionH>
            <wp:positionV relativeFrom="paragraph">
              <wp:posOffset>67310</wp:posOffset>
            </wp:positionV>
            <wp:extent cx="2752725" cy="1632803"/>
            <wp:effectExtent l="0" t="0" r="0" b="5715"/>
            <wp:wrapNone/>
            <wp:docPr id="15853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0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32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FCCF6" w14:textId="0C2BC3DF" w:rsidR="005345B5" w:rsidRDefault="005345B5" w:rsidP="005345B5">
      <w:pPr>
        <w:spacing w:line="460" w:lineRule="exact"/>
        <w:rPr>
          <w:sz w:val="18"/>
          <w:szCs w:val="21"/>
        </w:rPr>
      </w:pPr>
    </w:p>
    <w:p w14:paraId="3946BC6E" w14:textId="203D416A" w:rsidR="005345B5" w:rsidRDefault="005345B5" w:rsidP="005345B5">
      <w:pPr>
        <w:spacing w:line="460" w:lineRule="exact"/>
        <w:rPr>
          <w:sz w:val="24"/>
          <w:szCs w:val="24"/>
        </w:rPr>
      </w:pPr>
    </w:p>
    <w:p w14:paraId="09D5F592" w14:textId="675E2738" w:rsidR="001F4D2F" w:rsidRDefault="001F4D2F" w:rsidP="005345B5">
      <w:pPr>
        <w:spacing w:line="460" w:lineRule="exact"/>
        <w:rPr>
          <w:sz w:val="24"/>
          <w:szCs w:val="24"/>
        </w:rPr>
      </w:pPr>
    </w:p>
    <w:p w14:paraId="69B7913D" w14:textId="1B2E5ADE" w:rsidR="005345B5" w:rsidRDefault="005345B5" w:rsidP="005345B5">
      <w:pPr>
        <w:spacing w:line="460" w:lineRule="exact"/>
        <w:rPr>
          <w:sz w:val="24"/>
          <w:szCs w:val="24"/>
        </w:rPr>
      </w:pPr>
    </w:p>
    <w:p w14:paraId="424BC3BA" w14:textId="206A41F2" w:rsidR="005345B5" w:rsidRDefault="005345B5" w:rsidP="005345B5">
      <w:pPr>
        <w:spacing w:line="460" w:lineRule="exact"/>
        <w:rPr>
          <w:sz w:val="24"/>
          <w:szCs w:val="24"/>
        </w:rPr>
      </w:pPr>
    </w:p>
    <w:p w14:paraId="7C414FCA" w14:textId="77777777" w:rsidR="005345B5" w:rsidRDefault="005345B5" w:rsidP="005345B5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</w:p>
    <w:p w14:paraId="709EF596" w14:textId="77777777" w:rsidR="005345B5" w:rsidRDefault="005345B5" w:rsidP="005345B5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【实验报告】</w:t>
      </w:r>
    </w:p>
    <w:p w14:paraId="1D40696A" w14:textId="77777777" w:rsidR="005345B5" w:rsidRPr="009502A5" w:rsidRDefault="005345B5" w:rsidP="005345B5">
      <w:pPr>
        <w:spacing w:line="360" w:lineRule="auto"/>
        <w:rPr>
          <w:b/>
          <w:bCs/>
          <w:color w:val="000000" w:themeColor="text1"/>
          <w:szCs w:val="21"/>
        </w:rPr>
      </w:pPr>
      <w:r w:rsidRPr="009502A5">
        <w:rPr>
          <w:rFonts w:hint="eastAsia"/>
          <w:b/>
          <w:bCs/>
          <w:color w:val="000000" w:themeColor="text1"/>
          <w:szCs w:val="21"/>
        </w:rPr>
        <w:t>1</w:t>
      </w:r>
      <w:r w:rsidRPr="009502A5">
        <w:rPr>
          <w:b/>
          <w:bCs/>
          <w:color w:val="000000" w:themeColor="text1"/>
          <w:szCs w:val="21"/>
        </w:rPr>
        <w:t>.</w:t>
      </w:r>
      <w:bookmarkStart w:id="2" w:name="_Hlk44755082"/>
      <w:r w:rsidRPr="009502A5">
        <w:rPr>
          <w:rFonts w:hint="eastAsia"/>
          <w:b/>
          <w:bCs/>
          <w:color w:val="000000" w:themeColor="text1"/>
          <w:szCs w:val="21"/>
        </w:rPr>
        <w:t>验证</w:t>
      </w:r>
      <w:r w:rsidRPr="009502A5">
        <w:rPr>
          <w:rFonts w:hint="eastAsia"/>
          <w:b/>
          <w:bCs/>
          <w:color w:val="000000" w:themeColor="text1"/>
          <w:szCs w:val="21"/>
        </w:rPr>
        <w:t>KVL</w:t>
      </w:r>
      <w:r w:rsidRPr="009502A5">
        <w:rPr>
          <w:rFonts w:hint="eastAsia"/>
          <w:b/>
          <w:bCs/>
          <w:color w:val="000000" w:themeColor="text1"/>
          <w:szCs w:val="21"/>
        </w:rPr>
        <w:t>定理</w:t>
      </w:r>
    </w:p>
    <w:bookmarkEnd w:id="2"/>
    <w:p w14:paraId="4B18CCF7" w14:textId="77777777" w:rsidR="005345B5" w:rsidRDefault="005345B5" w:rsidP="005345B5">
      <w:pPr>
        <w:spacing w:line="360" w:lineRule="auto"/>
        <w:ind w:firstLineChars="200" w:firstLine="420"/>
        <w:rPr>
          <w:color w:val="000000" w:themeColor="text1"/>
          <w:szCs w:val="21"/>
        </w:rPr>
      </w:pPr>
      <w:r w:rsidRPr="009B0F08">
        <w:rPr>
          <w:rFonts w:hint="eastAsia"/>
          <w:color w:val="000000" w:themeColor="text1"/>
          <w:szCs w:val="21"/>
        </w:rPr>
        <w:t>在</w:t>
      </w:r>
      <w:r>
        <w:rPr>
          <w:rFonts w:hint="eastAsia"/>
          <w:color w:val="000000" w:themeColor="text1"/>
          <w:szCs w:val="21"/>
        </w:rPr>
        <w:t>面包板</w:t>
      </w:r>
      <w:r w:rsidRPr="009B0F08">
        <w:rPr>
          <w:rFonts w:hint="eastAsia"/>
          <w:color w:val="000000" w:themeColor="text1"/>
          <w:szCs w:val="21"/>
        </w:rPr>
        <w:t>上搭建图</w:t>
      </w:r>
      <w:r>
        <w:rPr>
          <w:rFonts w:hint="eastAsia"/>
          <w:color w:val="000000" w:themeColor="text1"/>
          <w:szCs w:val="21"/>
        </w:rPr>
        <w:t>2</w:t>
      </w:r>
      <w:r w:rsidRPr="009B0F08">
        <w:rPr>
          <w:rFonts w:hint="eastAsia"/>
          <w:color w:val="000000" w:themeColor="text1"/>
          <w:szCs w:val="21"/>
        </w:rPr>
        <w:t>所示实验电路，</w:t>
      </w:r>
      <w:r>
        <w:rPr>
          <w:rFonts w:hint="eastAsia"/>
          <w:color w:val="000000" w:themeColor="text1"/>
          <w:szCs w:val="21"/>
        </w:rPr>
        <w:t>用万用表测量各电阻电压，验证</w:t>
      </w:r>
      <w:r>
        <w:rPr>
          <w:rFonts w:hint="eastAsia"/>
          <w:color w:val="000000" w:themeColor="text1"/>
          <w:szCs w:val="21"/>
        </w:rPr>
        <w:t>KVL</w:t>
      </w:r>
      <w:r>
        <w:rPr>
          <w:rFonts w:hint="eastAsia"/>
          <w:color w:val="000000" w:themeColor="text1"/>
          <w:szCs w:val="21"/>
        </w:rPr>
        <w:t>定理。</w:t>
      </w:r>
    </w:p>
    <w:p w14:paraId="117C082F" w14:textId="77777777" w:rsidR="005345B5" w:rsidRDefault="005345B5" w:rsidP="005345B5">
      <w:pPr>
        <w:spacing w:line="300" w:lineRule="auto"/>
        <w:jc w:val="center"/>
      </w:pPr>
      <w:r>
        <w:object w:dxaOrig="4521" w:dyaOrig="2735" w14:anchorId="358C04BF">
          <v:shape id="_x0000_i1026" type="#_x0000_t75" style="width:225pt;height:135.75pt" o:ole="" o:allowoverlap="f">
            <v:imagedata r:id="rId15" o:title=""/>
          </v:shape>
          <o:OLEObject Type="Embed" ProgID="Visio.Drawing.11" ShapeID="_x0000_i1026" DrawAspect="Content" ObjectID="_1837345054" r:id="rId16"/>
        </w:object>
      </w:r>
    </w:p>
    <w:p w14:paraId="5E52AE7E" w14:textId="77777777" w:rsidR="005345B5" w:rsidRPr="00B668B5" w:rsidRDefault="005345B5" w:rsidP="005345B5">
      <w:pPr>
        <w:spacing w:line="300" w:lineRule="auto"/>
        <w:jc w:val="center"/>
      </w:pPr>
      <w:r>
        <w:t>图</w:t>
      </w:r>
      <w:r>
        <w:rPr>
          <w:rFonts w:hint="eastAsia"/>
        </w:rPr>
        <w:t xml:space="preserve">2 </w:t>
      </w:r>
      <w:r>
        <w:rPr>
          <w:rFonts w:hint="eastAsia"/>
        </w:rPr>
        <w:t>验证</w:t>
      </w:r>
      <w:r>
        <w:rPr>
          <w:rFonts w:hint="eastAsia"/>
        </w:rPr>
        <w:t>KVL</w:t>
      </w:r>
      <w:r>
        <w:rPr>
          <w:rFonts w:hint="eastAsia"/>
        </w:rPr>
        <w:t>定理实验电路</w:t>
      </w:r>
    </w:p>
    <w:p w14:paraId="24FCF330" w14:textId="77777777" w:rsidR="005345B5" w:rsidRDefault="005345B5" w:rsidP="005345B5">
      <w:pPr>
        <w:spacing w:line="360" w:lineRule="auto"/>
        <w:jc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 xml:space="preserve">1 </w:t>
      </w:r>
      <w:r>
        <w:rPr>
          <w:rFonts w:hint="eastAsia"/>
          <w:color w:val="000000" w:themeColor="text1"/>
          <w:szCs w:val="21"/>
        </w:rPr>
        <w:t>各电阻电压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448"/>
        <w:gridCol w:w="1401"/>
        <w:gridCol w:w="1401"/>
        <w:gridCol w:w="1361"/>
        <w:gridCol w:w="1361"/>
      </w:tblGrid>
      <w:tr w:rsidR="005345B5" w:rsidRPr="00F92B92" w14:paraId="7E9B5BC3" w14:textId="77777777" w:rsidTr="00423058">
        <w:trPr>
          <w:jc w:val="center"/>
        </w:trPr>
        <w:tc>
          <w:tcPr>
            <w:tcW w:w="1442" w:type="dxa"/>
            <w:vAlign w:val="center"/>
          </w:tcPr>
          <w:p w14:paraId="170A42FE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电阻</w:t>
            </w:r>
          </w:p>
        </w:tc>
        <w:tc>
          <w:tcPr>
            <w:tcW w:w="1448" w:type="dxa"/>
            <w:vAlign w:val="center"/>
          </w:tcPr>
          <w:p w14:paraId="7FB8D9D8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240" w:dyaOrig="300" w14:anchorId="579EF5FE">
                <v:shape id="_x0000_i1027" type="#_x0000_t75" style="width:12pt;height:15pt" o:ole="">
                  <v:imagedata r:id="rId17" o:title=""/>
                </v:shape>
                <o:OLEObject Type="Embed" ProgID="Equation.DSMT4" ShapeID="_x0000_i1027" DrawAspect="Content" ObjectID="_1837345055" r:id="rId18"/>
              </w:object>
            </w:r>
          </w:p>
        </w:tc>
        <w:tc>
          <w:tcPr>
            <w:tcW w:w="1401" w:type="dxa"/>
            <w:vAlign w:val="center"/>
          </w:tcPr>
          <w:p w14:paraId="718A2FEC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260" w:dyaOrig="300" w14:anchorId="084FEC9D">
                <v:shape id="_x0000_i1028" type="#_x0000_t75" style="width:12.75pt;height:15pt" o:ole="">
                  <v:imagedata r:id="rId19" o:title=""/>
                </v:shape>
                <o:OLEObject Type="Embed" ProgID="Equation.DSMT4" ShapeID="_x0000_i1028" DrawAspect="Content" ObjectID="_1837345056" r:id="rId20"/>
              </w:object>
            </w:r>
          </w:p>
        </w:tc>
        <w:tc>
          <w:tcPr>
            <w:tcW w:w="1401" w:type="dxa"/>
            <w:vAlign w:val="center"/>
          </w:tcPr>
          <w:p w14:paraId="5D5D65B2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260" w:dyaOrig="300" w14:anchorId="7D35069E">
                <v:shape id="_x0000_i1029" type="#_x0000_t75" style="width:12.75pt;height:15pt" o:ole="">
                  <v:imagedata r:id="rId21" o:title=""/>
                </v:shape>
                <o:OLEObject Type="Embed" ProgID="Equation.DSMT4" ShapeID="_x0000_i1029" DrawAspect="Content" ObjectID="_1837345057" r:id="rId22"/>
              </w:object>
            </w:r>
          </w:p>
        </w:tc>
        <w:tc>
          <w:tcPr>
            <w:tcW w:w="1361" w:type="dxa"/>
            <w:vAlign w:val="center"/>
          </w:tcPr>
          <w:p w14:paraId="63134C55" w14:textId="77777777" w:rsidR="005345B5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260" w:dyaOrig="300" w14:anchorId="764BD574">
                <v:shape id="_x0000_i1030" type="#_x0000_t75" style="width:12.75pt;height:15pt" o:ole="">
                  <v:imagedata r:id="rId23" o:title=""/>
                </v:shape>
                <o:OLEObject Type="Embed" ProgID="Equation.DSMT4" ShapeID="_x0000_i1030" DrawAspect="Content" ObjectID="_1837345058" r:id="rId24"/>
              </w:object>
            </w:r>
          </w:p>
        </w:tc>
        <w:tc>
          <w:tcPr>
            <w:tcW w:w="1361" w:type="dxa"/>
            <w:vAlign w:val="center"/>
          </w:tcPr>
          <w:p w14:paraId="76643D94" w14:textId="77777777" w:rsidR="005345B5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260" w:dyaOrig="300" w14:anchorId="5648BF4C">
                <v:shape id="_x0000_i1031" type="#_x0000_t75" style="width:12.75pt;height:15pt" o:ole="">
                  <v:imagedata r:id="rId25" o:title=""/>
                </v:shape>
                <o:OLEObject Type="Embed" ProgID="Equation.DSMT4" ShapeID="_x0000_i1031" DrawAspect="Content" ObjectID="_1837345059" r:id="rId26"/>
              </w:object>
            </w:r>
          </w:p>
        </w:tc>
      </w:tr>
      <w:tr w:rsidR="005345B5" w:rsidRPr="00F92B92" w14:paraId="67EB15E3" w14:textId="77777777" w:rsidTr="00423058">
        <w:trPr>
          <w:jc w:val="center"/>
        </w:trPr>
        <w:tc>
          <w:tcPr>
            <w:tcW w:w="1442" w:type="dxa"/>
            <w:vAlign w:val="center"/>
          </w:tcPr>
          <w:p w14:paraId="291C3191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电压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1448" w:type="dxa"/>
            <w:vAlign w:val="center"/>
          </w:tcPr>
          <w:p w14:paraId="39A6468B" w14:textId="603907E8" w:rsidR="005345B5" w:rsidRPr="00F92B92" w:rsidRDefault="00757EDD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2.099</w:t>
            </w:r>
          </w:p>
        </w:tc>
        <w:tc>
          <w:tcPr>
            <w:tcW w:w="1401" w:type="dxa"/>
            <w:vAlign w:val="center"/>
          </w:tcPr>
          <w:p w14:paraId="3AED052F" w14:textId="6FE8677B" w:rsidR="005345B5" w:rsidRPr="00F92B92" w:rsidRDefault="00757EDD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1.403</w:t>
            </w:r>
          </w:p>
        </w:tc>
        <w:tc>
          <w:tcPr>
            <w:tcW w:w="1401" w:type="dxa"/>
            <w:vAlign w:val="center"/>
          </w:tcPr>
          <w:p w14:paraId="31ECA8E0" w14:textId="42712F77" w:rsidR="005345B5" w:rsidRPr="00F92B92" w:rsidRDefault="00757EDD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0.697</w:t>
            </w:r>
          </w:p>
        </w:tc>
        <w:tc>
          <w:tcPr>
            <w:tcW w:w="1361" w:type="dxa"/>
            <w:vAlign w:val="center"/>
          </w:tcPr>
          <w:p w14:paraId="5F177A2E" w14:textId="356B734C" w:rsidR="005345B5" w:rsidRDefault="00757EDD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3.498</w:t>
            </w:r>
          </w:p>
        </w:tc>
        <w:tc>
          <w:tcPr>
            <w:tcW w:w="1361" w:type="dxa"/>
            <w:vAlign w:val="center"/>
          </w:tcPr>
          <w:p w14:paraId="22B72AA1" w14:textId="3D5EF8F6" w:rsidR="005345B5" w:rsidRDefault="00757EDD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2.796</w:t>
            </w:r>
          </w:p>
        </w:tc>
      </w:tr>
    </w:tbl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522"/>
      </w:tblGrid>
      <w:tr w:rsidR="005345B5" w:rsidRPr="001C2E01" w14:paraId="32365139" w14:textId="77777777" w:rsidTr="00423058">
        <w:trPr>
          <w:jc w:val="center"/>
        </w:trPr>
        <w:tc>
          <w:tcPr>
            <w:tcW w:w="8522" w:type="dxa"/>
          </w:tcPr>
          <w:p w14:paraId="40B39688" w14:textId="77777777" w:rsidR="00423058" w:rsidRDefault="00423058" w:rsidP="00194DBE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1"/>
              </w:rPr>
            </w:pPr>
          </w:p>
          <w:p w14:paraId="44A2BCEB" w14:textId="77777777" w:rsidR="005345B5" w:rsidRPr="002B1FC5" w:rsidRDefault="005345B5" w:rsidP="00194DBE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2B1FC5">
              <w:rPr>
                <w:rFonts w:hint="eastAsia"/>
                <w:szCs w:val="21"/>
              </w:rPr>
              <w:t>请用测量数据验证</w:t>
            </w:r>
            <w:r w:rsidRPr="002B1FC5">
              <w:rPr>
                <w:rFonts w:hint="eastAsia"/>
                <w:szCs w:val="21"/>
              </w:rPr>
              <w:t>KVL</w:t>
            </w:r>
            <w:r w:rsidRPr="002B1FC5">
              <w:rPr>
                <w:rFonts w:hint="eastAsia"/>
                <w:szCs w:val="21"/>
              </w:rPr>
              <w:t>：</w:t>
            </w:r>
          </w:p>
        </w:tc>
      </w:tr>
      <w:tr w:rsidR="005345B5" w:rsidRPr="001C2E01" w14:paraId="129C6BC5" w14:textId="77777777" w:rsidTr="00423058">
        <w:trPr>
          <w:jc w:val="center"/>
        </w:trPr>
        <w:tc>
          <w:tcPr>
            <w:tcW w:w="8522" w:type="dxa"/>
          </w:tcPr>
          <w:p w14:paraId="68D6C6FB" w14:textId="7DF1BAEA" w:rsidR="005345B5" w:rsidRPr="00C817D9" w:rsidRDefault="00757EDD" w:rsidP="00194DBE">
            <w:pPr>
              <w:adjustRightInd w:val="0"/>
              <w:snapToGrid w:val="0"/>
              <w:spacing w:line="460" w:lineRule="exact"/>
              <w:ind w:firstLineChars="200" w:firstLine="420"/>
              <w:rPr>
                <w:color w:val="0000CC"/>
                <w:szCs w:val="24"/>
              </w:rPr>
            </w:pPr>
            <w:r>
              <w:rPr>
                <w:rFonts w:hint="eastAsia"/>
                <w:color w:val="0000CC"/>
                <w:szCs w:val="24"/>
              </w:rPr>
              <w:t>①</w:t>
            </w:r>
            <w:r>
              <w:rPr>
                <w:rFonts w:hint="eastAsia"/>
                <w:color w:val="0000CC"/>
                <w:szCs w:val="24"/>
              </w:rPr>
              <w:t>UR1-UR2-UR3=-0.001</w:t>
            </w:r>
          </w:p>
        </w:tc>
      </w:tr>
      <w:tr w:rsidR="005345B5" w:rsidRPr="001C2E01" w14:paraId="2B7086BF" w14:textId="77777777" w:rsidTr="00423058">
        <w:trPr>
          <w:jc w:val="center"/>
        </w:trPr>
        <w:tc>
          <w:tcPr>
            <w:tcW w:w="8522" w:type="dxa"/>
          </w:tcPr>
          <w:p w14:paraId="15DF1D37" w14:textId="1DEACF2E" w:rsidR="005345B5" w:rsidRPr="00C817D9" w:rsidRDefault="00757EDD" w:rsidP="00194DBE">
            <w:pPr>
              <w:adjustRightInd w:val="0"/>
              <w:snapToGrid w:val="0"/>
              <w:spacing w:line="460" w:lineRule="exact"/>
              <w:ind w:firstLineChars="200" w:firstLine="420"/>
              <w:rPr>
                <w:color w:val="0000CC"/>
                <w:szCs w:val="24"/>
              </w:rPr>
            </w:pPr>
            <w:r>
              <w:rPr>
                <w:rFonts w:hint="eastAsia"/>
                <w:color w:val="0000CC"/>
                <w:szCs w:val="24"/>
              </w:rPr>
              <w:t>②</w:t>
            </w:r>
            <w:r>
              <w:rPr>
                <w:rFonts w:hint="eastAsia"/>
                <w:color w:val="0000CC"/>
                <w:szCs w:val="24"/>
              </w:rPr>
              <w:t>UR2+UR4-U=-0.099</w:t>
            </w:r>
          </w:p>
        </w:tc>
      </w:tr>
      <w:tr w:rsidR="005345B5" w:rsidRPr="001C2E01" w14:paraId="46F3E9CE" w14:textId="77777777" w:rsidTr="00423058">
        <w:trPr>
          <w:jc w:val="center"/>
        </w:trPr>
        <w:tc>
          <w:tcPr>
            <w:tcW w:w="8522" w:type="dxa"/>
          </w:tcPr>
          <w:p w14:paraId="16EE16F8" w14:textId="1D38CC59" w:rsidR="005345B5" w:rsidRPr="00C817D9" w:rsidRDefault="00757EDD" w:rsidP="00194DBE">
            <w:pPr>
              <w:adjustRightInd w:val="0"/>
              <w:snapToGrid w:val="0"/>
              <w:spacing w:line="460" w:lineRule="exact"/>
              <w:ind w:firstLineChars="200" w:firstLine="420"/>
              <w:rPr>
                <w:color w:val="0000CC"/>
                <w:szCs w:val="24"/>
              </w:rPr>
            </w:pPr>
            <w:r>
              <w:rPr>
                <w:rFonts w:hint="eastAsia"/>
                <w:color w:val="0000CC"/>
                <w:szCs w:val="24"/>
              </w:rPr>
              <w:t>③</w:t>
            </w:r>
            <w:r>
              <w:rPr>
                <w:rFonts w:hint="eastAsia"/>
                <w:color w:val="0000CC"/>
                <w:szCs w:val="24"/>
              </w:rPr>
              <w:t>UR3+UR5-UR4=-0.005</w:t>
            </w:r>
          </w:p>
        </w:tc>
      </w:tr>
      <w:tr w:rsidR="005345B5" w:rsidRPr="001C2E01" w14:paraId="189753BC" w14:textId="77777777" w:rsidTr="00423058">
        <w:trPr>
          <w:jc w:val="center"/>
        </w:trPr>
        <w:tc>
          <w:tcPr>
            <w:tcW w:w="8522" w:type="dxa"/>
          </w:tcPr>
          <w:p w14:paraId="165D6924" w14:textId="020071A0" w:rsidR="005345B5" w:rsidRPr="00C817D9" w:rsidRDefault="00757EDD" w:rsidP="00194DBE">
            <w:pPr>
              <w:adjustRightInd w:val="0"/>
              <w:snapToGrid w:val="0"/>
              <w:spacing w:line="460" w:lineRule="exact"/>
              <w:rPr>
                <w:color w:val="0000CC"/>
                <w:szCs w:val="24"/>
              </w:rPr>
            </w:pPr>
            <w:r>
              <w:rPr>
                <w:rFonts w:hint="eastAsia"/>
                <w:color w:val="0000CC"/>
                <w:szCs w:val="24"/>
              </w:rPr>
              <w:t>在预期误差范围内，故</w:t>
            </w:r>
            <w:r>
              <w:rPr>
                <w:rFonts w:hint="eastAsia"/>
                <w:color w:val="0000CC"/>
                <w:szCs w:val="24"/>
              </w:rPr>
              <w:t>KVL</w:t>
            </w:r>
            <w:r>
              <w:rPr>
                <w:rFonts w:hint="eastAsia"/>
                <w:color w:val="0000CC"/>
                <w:szCs w:val="24"/>
              </w:rPr>
              <w:t>验证成功</w:t>
            </w:r>
          </w:p>
        </w:tc>
      </w:tr>
    </w:tbl>
    <w:p w14:paraId="00741BFB" w14:textId="77777777" w:rsidR="005345B5" w:rsidRPr="009502A5" w:rsidRDefault="005345B5" w:rsidP="005345B5">
      <w:pPr>
        <w:spacing w:line="460" w:lineRule="exact"/>
        <w:rPr>
          <w:b/>
          <w:bCs/>
          <w:color w:val="000000" w:themeColor="text1"/>
          <w:szCs w:val="21"/>
        </w:rPr>
      </w:pPr>
      <w:r w:rsidRPr="009502A5">
        <w:rPr>
          <w:rFonts w:hint="eastAsia"/>
          <w:b/>
          <w:bCs/>
          <w:color w:val="000000" w:themeColor="text1"/>
          <w:szCs w:val="21"/>
        </w:rPr>
        <w:t>2</w:t>
      </w:r>
      <w:r w:rsidRPr="009502A5">
        <w:rPr>
          <w:b/>
          <w:bCs/>
          <w:color w:val="000000" w:themeColor="text1"/>
          <w:szCs w:val="21"/>
        </w:rPr>
        <w:t>.</w:t>
      </w:r>
      <w:r w:rsidRPr="009502A5">
        <w:rPr>
          <w:rFonts w:hint="eastAsia"/>
          <w:b/>
          <w:bCs/>
          <w:color w:val="000000" w:themeColor="text1"/>
          <w:szCs w:val="21"/>
        </w:rPr>
        <w:t>戴维宁等效电路</w:t>
      </w:r>
    </w:p>
    <w:p w14:paraId="01622702" w14:textId="77777777" w:rsidR="005345B5" w:rsidRDefault="005345B5" w:rsidP="005345B5">
      <w:pPr>
        <w:spacing w:line="460" w:lineRule="exact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）在图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中，去掉电阻</w:t>
      </w:r>
      <w:r w:rsidRPr="00156AA1">
        <w:rPr>
          <w:color w:val="000000" w:themeColor="text1"/>
          <w:position w:val="-10"/>
          <w:szCs w:val="21"/>
        </w:rPr>
        <w:object w:dxaOrig="260" w:dyaOrig="300" w14:anchorId="3FDF9FB3">
          <v:shape id="_x0000_i1032" type="#_x0000_t75" style="width:12.75pt;height:15pt" o:ole="">
            <v:imagedata r:id="rId25" o:title=""/>
          </v:shape>
          <o:OLEObject Type="Embed" ProgID="Equation.DSMT4" ShapeID="_x0000_i1032" DrawAspect="Content" ObjectID="_1837345060" r:id="rId27"/>
        </w:object>
      </w:r>
      <w:r>
        <w:rPr>
          <w:rFonts w:hint="eastAsia"/>
          <w:color w:val="000000" w:themeColor="text1"/>
          <w:szCs w:val="21"/>
        </w:rPr>
        <w:t>，测量</w:t>
      </w:r>
      <w:r>
        <w:rPr>
          <w:rFonts w:hint="eastAsia"/>
          <w:color w:val="000000" w:themeColor="text1"/>
          <w:szCs w:val="21"/>
        </w:rPr>
        <w:t>2-3</w:t>
      </w:r>
      <w:r>
        <w:rPr>
          <w:rFonts w:hint="eastAsia"/>
          <w:color w:val="000000" w:themeColor="text1"/>
          <w:szCs w:val="21"/>
        </w:rPr>
        <w:t>端口的戴维宁等效电路参数填入表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中。</w:t>
      </w:r>
    </w:p>
    <w:p w14:paraId="2D7F1B65" w14:textId="73CD2903" w:rsidR="005345B5" w:rsidRPr="008E5957" w:rsidRDefault="005345B5" w:rsidP="005345B5">
      <w:pPr>
        <w:spacing w:line="300" w:lineRule="auto"/>
        <w:jc w:val="center"/>
      </w:pPr>
      <w:r>
        <w:rPr>
          <w:rFonts w:hint="eastAsia"/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>戴维宁等效电路参数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448"/>
        <w:gridCol w:w="1401"/>
      </w:tblGrid>
      <w:tr w:rsidR="005345B5" w:rsidRPr="00F92B92" w14:paraId="55482655" w14:textId="77777777" w:rsidTr="00900C0A">
        <w:trPr>
          <w:trHeight w:val="624"/>
          <w:jc w:val="center"/>
        </w:trPr>
        <w:tc>
          <w:tcPr>
            <w:tcW w:w="1442" w:type="dxa"/>
            <w:vAlign w:val="center"/>
          </w:tcPr>
          <w:p w14:paraId="004AC25B" w14:textId="77777777" w:rsidR="005345B5" w:rsidRPr="00F92B92" w:rsidRDefault="005345B5" w:rsidP="00194DBE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81B0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340" w:dyaOrig="300" w14:anchorId="00FE6EBF">
                <v:shape id="_x0000_i1033" type="#_x0000_t75" style="width:17.25pt;height:15pt" o:ole="">
                  <v:imagedata r:id="rId28" o:title=""/>
                </v:shape>
                <o:OLEObject Type="Embed" ProgID="Equation.DSMT4" ShapeID="_x0000_i1033" DrawAspect="Content" ObjectID="_1837345061" r:id="rId29"/>
              </w:object>
            </w:r>
          </w:p>
        </w:tc>
        <w:tc>
          <w:tcPr>
            <w:tcW w:w="1448" w:type="dxa"/>
            <w:vAlign w:val="center"/>
          </w:tcPr>
          <w:p w14:paraId="4F0EBAEB" w14:textId="77777777" w:rsidR="005345B5" w:rsidRPr="00F92B92" w:rsidRDefault="005345B5" w:rsidP="00194DBE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81B0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260" w:dyaOrig="300" w14:anchorId="3BEB4B43">
                <v:shape id="_x0000_i1034" type="#_x0000_t75" style="width:12.75pt;height:15pt" o:ole="">
                  <v:imagedata r:id="rId30" o:title=""/>
                </v:shape>
                <o:OLEObject Type="Embed" ProgID="Equation.DSMT4" ShapeID="_x0000_i1034" DrawAspect="Content" ObjectID="_1837345062" r:id="rId31"/>
              </w:object>
            </w:r>
          </w:p>
        </w:tc>
        <w:tc>
          <w:tcPr>
            <w:tcW w:w="1401" w:type="dxa"/>
            <w:vAlign w:val="center"/>
          </w:tcPr>
          <w:p w14:paraId="03259EC2" w14:textId="77777777" w:rsidR="005345B5" w:rsidRPr="00F92B92" w:rsidRDefault="005345B5" w:rsidP="00194DBE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81B0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object w:dxaOrig="320" w:dyaOrig="320" w14:anchorId="4CB313D2">
                <v:shape id="_x0000_i1035" type="#_x0000_t75" style="width:15.75pt;height:15.75pt" o:ole="">
                  <v:imagedata r:id="rId32" o:title=""/>
                </v:shape>
                <o:OLEObject Type="Embed" ProgID="Equation.DSMT4" ShapeID="_x0000_i1035" DrawAspect="Content" ObjectID="_1837345063" r:id="rId33"/>
              </w:object>
            </w:r>
          </w:p>
        </w:tc>
      </w:tr>
      <w:tr w:rsidR="005345B5" w:rsidRPr="00F92B92" w14:paraId="6FC140A8" w14:textId="77777777" w:rsidTr="00900C0A">
        <w:trPr>
          <w:trHeight w:val="624"/>
          <w:jc w:val="center"/>
        </w:trPr>
        <w:tc>
          <w:tcPr>
            <w:tcW w:w="1442" w:type="dxa"/>
          </w:tcPr>
          <w:p w14:paraId="4BF36B04" w14:textId="6F1ABFDF" w:rsidR="005345B5" w:rsidRPr="00F92B92" w:rsidRDefault="00757EDD" w:rsidP="00194D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4.639V</w:t>
            </w:r>
          </w:p>
        </w:tc>
        <w:tc>
          <w:tcPr>
            <w:tcW w:w="1448" w:type="dxa"/>
          </w:tcPr>
          <w:p w14:paraId="545D44A7" w14:textId="2CF933FC" w:rsidR="005345B5" w:rsidRPr="00F92B92" w:rsidRDefault="00757EDD" w:rsidP="00194D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0.036A</w:t>
            </w:r>
          </w:p>
        </w:tc>
        <w:tc>
          <w:tcPr>
            <w:tcW w:w="1401" w:type="dxa"/>
          </w:tcPr>
          <w:p w14:paraId="191FB075" w14:textId="752F04E1" w:rsidR="005345B5" w:rsidRPr="00F92B92" w:rsidRDefault="00757EDD" w:rsidP="00194D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552.6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Ω</w:t>
            </w:r>
          </w:p>
        </w:tc>
      </w:tr>
    </w:tbl>
    <w:p w14:paraId="63DA6A29" w14:textId="7D92AA21" w:rsidR="005345B5" w:rsidRDefault="005345B5" w:rsidP="005345B5">
      <w:pPr>
        <w:spacing w:line="460" w:lineRule="exact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）在</w:t>
      </w:r>
      <w:r>
        <w:rPr>
          <w:rFonts w:hint="eastAsia"/>
          <w:color w:val="000000" w:themeColor="text1"/>
          <w:szCs w:val="21"/>
        </w:rPr>
        <w:t>2-3</w:t>
      </w:r>
      <w:r>
        <w:rPr>
          <w:rFonts w:hint="eastAsia"/>
          <w:color w:val="000000" w:themeColor="text1"/>
          <w:szCs w:val="21"/>
        </w:rPr>
        <w:t>端口连接一个电位器，改变电位器的阻值，测量电位器两端电压</w:t>
      </w:r>
      <w:r w:rsidRPr="00551CBC">
        <w:rPr>
          <w:position w:val="-10"/>
          <w:szCs w:val="21"/>
        </w:rPr>
        <w:object w:dxaOrig="420" w:dyaOrig="300" w14:anchorId="0D0C335D">
          <v:shape id="_x0000_i1036" type="#_x0000_t75" style="width:21pt;height:15pt" o:ole="">
            <v:imagedata r:id="rId34" o:title=""/>
          </v:shape>
          <o:OLEObject Type="Embed" ProgID="Equation.DSMT4" ShapeID="_x0000_i1036" DrawAspect="Content" ObjectID="_1837345064" r:id="rId35"/>
        </w:object>
      </w:r>
      <w:r>
        <w:rPr>
          <w:rFonts w:hint="eastAsia"/>
          <w:color w:val="000000" w:themeColor="text1"/>
          <w:szCs w:val="21"/>
        </w:rPr>
        <w:t>和流过电位器的电流</w:t>
      </w:r>
      <w:r w:rsidRPr="00551CBC">
        <w:rPr>
          <w:position w:val="-12"/>
          <w:szCs w:val="21"/>
        </w:rPr>
        <w:object w:dxaOrig="499" w:dyaOrig="320" w14:anchorId="281B229F">
          <v:shape id="_x0000_i1037" type="#_x0000_t75" style="width:24.75pt;height:15.75pt" o:ole="">
            <v:imagedata r:id="rId36" o:title=""/>
          </v:shape>
          <o:OLEObject Type="Embed" ProgID="Equation.DSMT4" ShapeID="_x0000_i1037" DrawAspect="Content" ObjectID="_1837345065" r:id="rId37"/>
        </w:object>
      </w:r>
      <w:r>
        <w:rPr>
          <w:rFonts w:hint="eastAsia"/>
          <w:color w:val="000000" w:themeColor="text1"/>
          <w:szCs w:val="21"/>
        </w:rPr>
        <w:t>，并根据测量数据绘制</w:t>
      </w:r>
      <w:r>
        <w:rPr>
          <w:rFonts w:hint="eastAsia"/>
          <w:color w:val="000000" w:themeColor="text1"/>
          <w:szCs w:val="21"/>
        </w:rPr>
        <w:t>2-3</w:t>
      </w:r>
      <w:r>
        <w:rPr>
          <w:rFonts w:hint="eastAsia"/>
          <w:color w:val="000000" w:themeColor="text1"/>
          <w:szCs w:val="21"/>
        </w:rPr>
        <w:t>端口的伏安特性曲线。</w:t>
      </w:r>
    </w:p>
    <w:p w14:paraId="4D278DEC" w14:textId="7005C97C" w:rsidR="005345B5" w:rsidRDefault="00757EDD" w:rsidP="005345B5">
      <w:pPr>
        <w:spacing w:line="300" w:lineRule="auto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90F9E12" wp14:editId="30389CFA">
            <wp:simplePos x="0" y="0"/>
            <wp:positionH relativeFrom="column">
              <wp:posOffset>556260</wp:posOffset>
            </wp:positionH>
            <wp:positionV relativeFrom="paragraph">
              <wp:posOffset>306705</wp:posOffset>
            </wp:positionV>
            <wp:extent cx="685800" cy="742950"/>
            <wp:effectExtent l="0" t="0" r="0" b="0"/>
            <wp:wrapNone/>
            <wp:docPr id="1769228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891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1552" behindDoc="1" locked="0" layoutInCell="0" allowOverlap="1" wp14:anchorId="2F3A832B" wp14:editId="705AF7FA">
            <wp:simplePos x="0" y="0"/>
            <wp:positionH relativeFrom="column">
              <wp:posOffset>580390</wp:posOffset>
            </wp:positionH>
            <wp:positionV relativeFrom="paragraph">
              <wp:posOffset>1095375</wp:posOffset>
            </wp:positionV>
            <wp:extent cx="6327775" cy="113284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113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9504" behindDoc="0" locked="0" layoutInCell="0" allowOverlap="1" wp14:anchorId="6C05F23E" wp14:editId="266F70B2">
            <wp:simplePos x="0" y="0"/>
            <wp:positionH relativeFrom="column">
              <wp:posOffset>5924550</wp:posOffset>
            </wp:positionH>
            <wp:positionV relativeFrom="paragraph">
              <wp:posOffset>353060</wp:posOffset>
            </wp:positionV>
            <wp:extent cx="907415" cy="229870"/>
            <wp:effectExtent l="0" t="0" r="698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2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7456" behindDoc="1" locked="0" layoutInCell="0" allowOverlap="1" wp14:anchorId="74B3653A" wp14:editId="7D0C6085">
            <wp:simplePos x="0" y="0"/>
            <wp:positionH relativeFrom="column">
              <wp:posOffset>460375</wp:posOffset>
            </wp:positionH>
            <wp:positionV relativeFrom="paragraph">
              <wp:posOffset>256540</wp:posOffset>
            </wp:positionV>
            <wp:extent cx="5389245" cy="83756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345B5">
        <w:rPr>
          <w:rFonts w:hint="eastAsia"/>
          <w:color w:val="000000" w:themeColor="text1"/>
          <w:szCs w:val="21"/>
        </w:rPr>
        <w:t>表</w:t>
      </w:r>
      <w:r w:rsidR="005345B5">
        <w:rPr>
          <w:rFonts w:hint="eastAsia"/>
          <w:color w:val="000000" w:themeColor="text1"/>
          <w:szCs w:val="21"/>
        </w:rPr>
        <w:t>3  2-3</w:t>
      </w:r>
      <w:r w:rsidR="005345B5">
        <w:rPr>
          <w:rFonts w:hint="eastAsia"/>
        </w:rPr>
        <w:t>端口的电压和电流</w:t>
      </w:r>
    </w:p>
    <w:p w14:paraId="4A9E58BF" w14:textId="1A64DBF0" w:rsidR="005345B5" w:rsidRPr="002646F4" w:rsidRDefault="00A82CE4" w:rsidP="00900C0A">
      <w:pPr>
        <w:spacing w:line="360" w:lineRule="auto"/>
        <w:jc w:val="center"/>
        <w:rPr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6E18021B" wp14:editId="2A15C9AF">
            <wp:extent cx="4572000" cy="2743200"/>
            <wp:effectExtent l="0" t="0" r="0" b="0"/>
            <wp:docPr id="58352483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45B5F03-F4AA-1BE7-0CA9-C30E058700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37BF66BD" w14:textId="77777777" w:rsidR="005345B5" w:rsidRPr="009502A5" w:rsidRDefault="005345B5" w:rsidP="005345B5">
      <w:pPr>
        <w:spacing w:line="460" w:lineRule="exact"/>
        <w:rPr>
          <w:b/>
          <w:bCs/>
          <w:color w:val="000000" w:themeColor="text1"/>
          <w:szCs w:val="21"/>
        </w:rPr>
      </w:pPr>
      <w:r w:rsidRPr="009502A5">
        <w:rPr>
          <w:b/>
          <w:bCs/>
          <w:color w:val="000000" w:themeColor="text1"/>
          <w:szCs w:val="21"/>
        </w:rPr>
        <w:t>3.</w:t>
      </w:r>
      <w:r w:rsidRPr="009502A5">
        <w:rPr>
          <w:rFonts w:hint="eastAsia"/>
          <w:b/>
          <w:bCs/>
          <w:color w:val="000000" w:themeColor="text1"/>
          <w:szCs w:val="21"/>
        </w:rPr>
        <w:t>电压控制形式方程系数的测量</w:t>
      </w:r>
    </w:p>
    <w:p w14:paraId="44D521D9" w14:textId="77777777" w:rsidR="005345B5" w:rsidRPr="00254C9A" w:rsidRDefault="005345B5" w:rsidP="005345B5">
      <w:pPr>
        <w:spacing w:line="360" w:lineRule="auto"/>
        <w:ind w:firstLineChars="200" w:firstLine="420"/>
        <w:rPr>
          <w:szCs w:val="21"/>
        </w:rPr>
      </w:pPr>
      <w:r w:rsidRPr="00254C9A">
        <w:rPr>
          <w:rFonts w:hint="eastAsia"/>
          <w:szCs w:val="21"/>
        </w:rPr>
        <w:t>图</w:t>
      </w:r>
      <w:r w:rsidRPr="00254C9A">
        <w:rPr>
          <w:rFonts w:hint="eastAsia"/>
          <w:szCs w:val="21"/>
        </w:rPr>
        <w:t>3</w:t>
      </w:r>
      <w:r w:rsidRPr="00254C9A">
        <w:rPr>
          <w:rFonts w:hint="eastAsia"/>
          <w:szCs w:val="21"/>
        </w:rPr>
        <w:t>给出</w:t>
      </w:r>
      <w:r w:rsidRPr="00254C9A">
        <w:rPr>
          <w:szCs w:val="21"/>
        </w:rPr>
        <w:t>了以端子</w:t>
      </w:r>
      <w:r w:rsidRPr="00254C9A">
        <w:rPr>
          <w:rFonts w:hint="eastAsia"/>
          <w:szCs w:val="21"/>
        </w:rPr>
        <w:t>3</w:t>
      </w:r>
      <w:r w:rsidRPr="00254C9A">
        <w:rPr>
          <w:rFonts w:hint="eastAsia"/>
          <w:szCs w:val="21"/>
        </w:rPr>
        <w:t>为</w:t>
      </w:r>
      <w:r w:rsidRPr="00254C9A">
        <w:rPr>
          <w:szCs w:val="21"/>
        </w:rPr>
        <w:t>参考端的</w:t>
      </w:r>
      <w:r w:rsidRPr="00254C9A">
        <w:rPr>
          <w:rFonts w:hint="eastAsia"/>
          <w:szCs w:val="21"/>
        </w:rPr>
        <w:t>三端</w:t>
      </w:r>
      <w:r w:rsidRPr="00254C9A">
        <w:rPr>
          <w:szCs w:val="21"/>
        </w:rPr>
        <w:t>网络（</w:t>
      </w:r>
      <w:r w:rsidRPr="00254C9A">
        <w:rPr>
          <w:rFonts w:hint="eastAsia"/>
          <w:szCs w:val="21"/>
        </w:rPr>
        <w:t>设</w:t>
      </w:r>
      <w:r w:rsidRPr="00254C9A">
        <w:rPr>
          <w:szCs w:val="21"/>
        </w:rPr>
        <w:t>网络内不含独立源）</w:t>
      </w:r>
      <w:r w:rsidRPr="00254C9A">
        <w:rPr>
          <w:rFonts w:hint="eastAsia"/>
          <w:szCs w:val="21"/>
        </w:rPr>
        <w:t>，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1</w:t>
      </w:r>
      <w:r w:rsidRPr="00254C9A">
        <w:rPr>
          <w:rFonts w:hint="eastAsia"/>
          <w:szCs w:val="21"/>
        </w:rPr>
        <w:t>和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2</w:t>
      </w:r>
      <w:r w:rsidRPr="00254C9A">
        <w:rPr>
          <w:rFonts w:hint="eastAsia"/>
          <w:szCs w:val="21"/>
        </w:rPr>
        <w:t>相对于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3</w:t>
      </w:r>
      <w:r w:rsidRPr="00254C9A">
        <w:rPr>
          <w:rFonts w:hint="eastAsia"/>
          <w:szCs w:val="21"/>
        </w:rPr>
        <w:t>的</w:t>
      </w:r>
      <w:r w:rsidRPr="00254C9A">
        <w:rPr>
          <w:szCs w:val="21"/>
        </w:rPr>
        <w:t>电压分别</w:t>
      </w:r>
      <w:r w:rsidRPr="00254C9A">
        <w:rPr>
          <w:rFonts w:hint="eastAsia"/>
          <w:szCs w:val="21"/>
        </w:rPr>
        <w:t>用</w:t>
      </w:r>
      <w:r w:rsidRPr="00254C9A">
        <w:rPr>
          <w:position w:val="-12"/>
          <w:szCs w:val="21"/>
        </w:rPr>
        <w:object w:dxaOrig="240" w:dyaOrig="360" w14:anchorId="5556A093">
          <v:shape id="_x0000_i1038" type="#_x0000_t75" style="width:12pt;height:18pt" o:ole="">
            <v:imagedata r:id="rId43" o:title=""/>
          </v:shape>
          <o:OLEObject Type="Embed" ProgID="Equation.DSMT4" ShapeID="_x0000_i1038" DrawAspect="Content" ObjectID="_1837345066" r:id="rId44"/>
        </w:object>
      </w:r>
      <w:r w:rsidRPr="00254C9A">
        <w:rPr>
          <w:rFonts w:hint="eastAsia"/>
          <w:szCs w:val="21"/>
        </w:rPr>
        <w:t>和</w:t>
      </w:r>
      <w:r w:rsidRPr="00254C9A">
        <w:rPr>
          <w:position w:val="-12"/>
          <w:szCs w:val="21"/>
        </w:rPr>
        <w:object w:dxaOrig="260" w:dyaOrig="360" w14:anchorId="775B147F">
          <v:shape id="_x0000_i1039" type="#_x0000_t75" style="width:12.75pt;height:18pt" o:ole="">
            <v:imagedata r:id="rId45" o:title=""/>
          </v:shape>
          <o:OLEObject Type="Embed" ProgID="Equation.DSMT4" ShapeID="_x0000_i1039" DrawAspect="Content" ObjectID="_1837345067" r:id="rId46"/>
        </w:object>
      </w:r>
      <w:r w:rsidRPr="00254C9A">
        <w:rPr>
          <w:rFonts w:hint="eastAsia"/>
          <w:szCs w:val="21"/>
        </w:rPr>
        <w:t>表示</w:t>
      </w:r>
      <w:r w:rsidRPr="00254C9A">
        <w:rPr>
          <w:szCs w:val="21"/>
        </w:rPr>
        <w:t>，流进端子</w:t>
      </w:r>
      <w:r w:rsidRPr="00254C9A">
        <w:rPr>
          <w:rFonts w:hint="eastAsia"/>
          <w:szCs w:val="21"/>
        </w:rPr>
        <w:t>1</w:t>
      </w:r>
      <w:r w:rsidRPr="00254C9A">
        <w:rPr>
          <w:rFonts w:hint="eastAsia"/>
          <w:szCs w:val="21"/>
        </w:rPr>
        <w:t>和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2</w:t>
      </w:r>
      <w:r w:rsidRPr="00254C9A">
        <w:rPr>
          <w:rFonts w:hint="eastAsia"/>
          <w:szCs w:val="21"/>
        </w:rPr>
        <w:t>的</w:t>
      </w:r>
      <w:r w:rsidRPr="00254C9A">
        <w:rPr>
          <w:szCs w:val="21"/>
        </w:rPr>
        <w:t>电流分别用</w:t>
      </w:r>
      <w:r w:rsidRPr="00254C9A">
        <w:rPr>
          <w:position w:val="-12"/>
          <w:szCs w:val="21"/>
        </w:rPr>
        <w:object w:dxaOrig="180" w:dyaOrig="360" w14:anchorId="7C2E37F5">
          <v:shape id="_x0000_i1040" type="#_x0000_t75" style="width:9pt;height:18pt" o:ole="">
            <v:imagedata r:id="rId47" o:title=""/>
          </v:shape>
          <o:OLEObject Type="Embed" ProgID="Equation.DSMT4" ShapeID="_x0000_i1040" DrawAspect="Content" ObjectID="_1837345068" r:id="rId48"/>
        </w:object>
      </w:r>
      <w:r w:rsidRPr="00254C9A">
        <w:rPr>
          <w:rFonts w:hint="eastAsia"/>
          <w:szCs w:val="21"/>
        </w:rPr>
        <w:t>和</w:t>
      </w:r>
      <w:r w:rsidRPr="00254C9A">
        <w:rPr>
          <w:position w:val="-12"/>
          <w:szCs w:val="21"/>
        </w:rPr>
        <w:object w:dxaOrig="200" w:dyaOrig="360" w14:anchorId="14259A88">
          <v:shape id="_x0000_i1041" type="#_x0000_t75" style="width:11.25pt;height:18pt" o:ole="">
            <v:imagedata r:id="rId49" o:title=""/>
          </v:shape>
          <o:OLEObject Type="Embed" ProgID="Equation.DSMT4" ShapeID="_x0000_i1041" DrawAspect="Content" ObjectID="_1837345069" r:id="rId50"/>
        </w:object>
      </w:r>
      <w:r w:rsidRPr="00254C9A">
        <w:rPr>
          <w:rFonts w:hint="eastAsia"/>
          <w:szCs w:val="21"/>
        </w:rPr>
        <w:t>表示</w:t>
      </w:r>
      <w:r w:rsidRPr="00254C9A">
        <w:rPr>
          <w:szCs w:val="21"/>
        </w:rPr>
        <w:t>。三端</w:t>
      </w:r>
      <w:r w:rsidRPr="00254C9A">
        <w:rPr>
          <w:rFonts w:hint="eastAsia"/>
          <w:szCs w:val="21"/>
        </w:rPr>
        <w:t>网络</w:t>
      </w:r>
      <w:r w:rsidRPr="00254C9A">
        <w:rPr>
          <w:szCs w:val="21"/>
        </w:rPr>
        <w:t>的电压电流</w:t>
      </w:r>
      <w:r w:rsidRPr="00254C9A">
        <w:rPr>
          <w:rFonts w:hint="eastAsia"/>
          <w:szCs w:val="21"/>
        </w:rPr>
        <w:t>关系</w:t>
      </w:r>
      <w:r w:rsidRPr="00254C9A">
        <w:rPr>
          <w:szCs w:val="21"/>
        </w:rPr>
        <w:t>通常要用两个方程式表示。如果</w:t>
      </w:r>
      <w:r w:rsidRPr="00254C9A">
        <w:rPr>
          <w:rFonts w:hint="eastAsia"/>
          <w:szCs w:val="21"/>
        </w:rPr>
        <w:t>任选四个</w:t>
      </w:r>
      <w:r w:rsidRPr="00254C9A">
        <w:rPr>
          <w:szCs w:val="21"/>
        </w:rPr>
        <w:t>量中的两</w:t>
      </w:r>
      <w:r w:rsidRPr="00254C9A">
        <w:rPr>
          <w:rFonts w:hint="eastAsia"/>
          <w:szCs w:val="21"/>
        </w:rPr>
        <w:t>个</w:t>
      </w:r>
      <w:r w:rsidRPr="00254C9A">
        <w:rPr>
          <w:szCs w:val="21"/>
        </w:rPr>
        <w:t>作为自变量</w:t>
      </w:r>
      <w:r w:rsidRPr="00254C9A">
        <w:rPr>
          <w:rFonts w:hint="eastAsia"/>
          <w:szCs w:val="21"/>
        </w:rPr>
        <w:t>，而</w:t>
      </w:r>
      <w:r w:rsidRPr="00254C9A">
        <w:rPr>
          <w:szCs w:val="21"/>
        </w:rPr>
        <w:t>其余两个</w:t>
      </w:r>
      <w:r w:rsidRPr="00254C9A">
        <w:rPr>
          <w:rFonts w:hint="eastAsia"/>
          <w:szCs w:val="21"/>
        </w:rPr>
        <w:t>作为因变量</w:t>
      </w:r>
      <w:r w:rsidRPr="00254C9A">
        <w:rPr>
          <w:szCs w:val="21"/>
        </w:rPr>
        <w:t>，则共有六种可能的形式：</w:t>
      </w:r>
    </w:p>
    <w:p w14:paraId="3F805CB8" w14:textId="77777777" w:rsidR="005345B5" w:rsidRDefault="005345B5" w:rsidP="005345B5">
      <w:pPr>
        <w:jc w:val="center"/>
      </w:pPr>
      <w:r>
        <w:object w:dxaOrig="3759" w:dyaOrig="2628" w14:anchorId="01A615DF">
          <v:shape id="_x0000_i1042" type="#_x0000_t75" style="width:188.25pt;height:131.25pt" o:ole="" o:allowoverlap="f">
            <v:imagedata r:id="rId51" o:title=""/>
          </v:shape>
          <o:OLEObject Type="Embed" ProgID="Visio.Drawing.11" ShapeID="_x0000_i1042" DrawAspect="Content" ObjectID="_1837345070" r:id="rId52"/>
        </w:object>
      </w:r>
    </w:p>
    <w:p w14:paraId="3A71E559" w14:textId="77777777" w:rsidR="005345B5" w:rsidRDefault="005345B5" w:rsidP="005345B5">
      <w:pPr>
        <w:jc w:val="center"/>
        <w:rPr>
          <w:sz w:val="22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三端</w:t>
      </w:r>
      <w:r>
        <w:t>网络</w:t>
      </w:r>
    </w:p>
    <w:p w14:paraId="3E784D64" w14:textId="77777777" w:rsidR="005345B5" w:rsidRPr="00526D41" w:rsidRDefault="005345B5" w:rsidP="005345B5">
      <w:pPr>
        <w:rPr>
          <w:sz w:val="22"/>
        </w:rPr>
      </w:pPr>
      <w:r w:rsidRPr="00526D41">
        <w:rPr>
          <w:position w:val="-108"/>
          <w:sz w:val="22"/>
        </w:rPr>
        <w:object w:dxaOrig="7800" w:dyaOrig="2280" w14:anchorId="5BA1C3E8">
          <v:shape id="_x0000_i1043" type="#_x0000_t75" style="width:340.5pt;height:99.75pt" o:ole="">
            <v:imagedata r:id="rId53" o:title=""/>
          </v:shape>
          <o:OLEObject Type="Embed" ProgID="Equation.DSMT4" ShapeID="_x0000_i1043" DrawAspect="Content" ObjectID="_1837345071" r:id="rId54"/>
        </w:object>
      </w:r>
    </w:p>
    <w:p w14:paraId="283DC8CD" w14:textId="77777777" w:rsidR="005345B5" w:rsidRPr="00254C9A" w:rsidRDefault="005345B5" w:rsidP="005345B5">
      <w:pPr>
        <w:rPr>
          <w:szCs w:val="21"/>
        </w:rPr>
      </w:pPr>
      <w:r w:rsidRPr="00254C9A">
        <w:rPr>
          <w:rFonts w:hint="eastAsia"/>
          <w:szCs w:val="21"/>
        </w:rPr>
        <w:t>现</w:t>
      </w:r>
      <w:r w:rsidRPr="00254C9A">
        <w:rPr>
          <w:szCs w:val="21"/>
        </w:rPr>
        <w:t>以电压控制形式为例，说明方程中各系数的测量方法。由</w:t>
      </w:r>
      <w:r w:rsidRPr="00254C9A">
        <w:rPr>
          <w:rFonts w:hint="eastAsia"/>
          <w:szCs w:val="21"/>
        </w:rPr>
        <w:t>方程</w:t>
      </w:r>
      <w:r w:rsidRPr="00254C9A">
        <w:rPr>
          <w:szCs w:val="21"/>
        </w:rPr>
        <w:t>，当</w:t>
      </w:r>
      <w:r w:rsidRPr="00254C9A">
        <w:rPr>
          <w:position w:val="-12"/>
          <w:szCs w:val="21"/>
        </w:rPr>
        <w:object w:dxaOrig="639" w:dyaOrig="360" w14:anchorId="67E58873">
          <v:shape id="_x0000_i1044" type="#_x0000_t75" style="width:32.25pt;height:18pt" o:ole="">
            <v:imagedata r:id="rId55" o:title=""/>
          </v:shape>
          <o:OLEObject Type="Embed" ProgID="Equation.DSMT4" ShapeID="_x0000_i1044" DrawAspect="Content" ObjectID="_1837345072" r:id="rId56"/>
        </w:object>
      </w:r>
      <w:r w:rsidRPr="00254C9A">
        <w:rPr>
          <w:rFonts w:hint="eastAsia"/>
          <w:szCs w:val="21"/>
        </w:rPr>
        <w:t>时</w:t>
      </w:r>
      <w:r w:rsidRPr="00254C9A">
        <w:rPr>
          <w:szCs w:val="21"/>
        </w:rPr>
        <w:t>，即将端子</w:t>
      </w:r>
      <w:r w:rsidRPr="00254C9A">
        <w:rPr>
          <w:rFonts w:hint="eastAsia"/>
          <w:szCs w:val="21"/>
        </w:rPr>
        <w:t>2</w:t>
      </w:r>
      <w:r w:rsidRPr="00254C9A">
        <w:rPr>
          <w:szCs w:val="21"/>
        </w:rPr>
        <w:t>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，如图</w:t>
      </w:r>
      <w:r w:rsidRPr="00254C9A">
        <w:rPr>
          <w:rFonts w:hint="eastAsia"/>
          <w:szCs w:val="21"/>
        </w:rPr>
        <w:t>4</w:t>
      </w:r>
      <w:r w:rsidRPr="00254C9A">
        <w:rPr>
          <w:rFonts w:hint="eastAsia"/>
          <w:szCs w:val="21"/>
        </w:rPr>
        <w:t>（</w:t>
      </w:r>
      <w:r w:rsidRPr="00254C9A">
        <w:rPr>
          <w:rFonts w:hint="eastAsia"/>
          <w:szCs w:val="21"/>
        </w:rPr>
        <w:t>a</w:t>
      </w:r>
      <w:r w:rsidRPr="00254C9A">
        <w:rPr>
          <w:rFonts w:hint="eastAsia"/>
          <w:szCs w:val="21"/>
        </w:rPr>
        <w:t>）所示，</w:t>
      </w:r>
      <w:r w:rsidRPr="00254C9A">
        <w:rPr>
          <w:szCs w:val="21"/>
        </w:rPr>
        <w:t>此时</w:t>
      </w:r>
      <w:r w:rsidRPr="00254C9A">
        <w:rPr>
          <w:position w:val="-12"/>
          <w:szCs w:val="21"/>
        </w:rPr>
        <w:object w:dxaOrig="1820" w:dyaOrig="360" w14:anchorId="6BB0A207">
          <v:shape id="_x0000_i1045" type="#_x0000_t75" style="width:90.75pt;height:18pt" o:ole="">
            <v:imagedata r:id="rId57" o:title=""/>
          </v:shape>
          <o:OLEObject Type="Embed" ProgID="Equation.DSMT4" ShapeID="_x0000_i1045" DrawAspect="Content" ObjectID="_1837345073" r:id="rId58"/>
        </w:object>
      </w:r>
      <w:r w:rsidRPr="00254C9A">
        <w:rPr>
          <w:rFonts w:hint="eastAsia"/>
          <w:szCs w:val="21"/>
        </w:rPr>
        <w:t>，</w:t>
      </w:r>
      <w:r w:rsidRPr="00254C9A">
        <w:rPr>
          <w:szCs w:val="21"/>
        </w:rPr>
        <w:t>故：</w:t>
      </w:r>
    </w:p>
    <w:p w14:paraId="654D2149" w14:textId="77777777" w:rsidR="005345B5" w:rsidRPr="00215BB0" w:rsidRDefault="005345B5" w:rsidP="005345B5">
      <w:pPr>
        <w:jc w:val="center"/>
        <w:rPr>
          <w:sz w:val="22"/>
        </w:rPr>
      </w:pPr>
      <w:r w:rsidRPr="00215BB0">
        <w:rPr>
          <w:position w:val="-36"/>
          <w:sz w:val="22"/>
        </w:rPr>
        <w:object w:dxaOrig="2900" w:dyaOrig="800" w14:anchorId="7244E937">
          <v:shape id="_x0000_i1046" type="#_x0000_t75" style="width:144.75pt;height:39.75pt" o:ole="">
            <v:imagedata r:id="rId59" o:title=""/>
          </v:shape>
          <o:OLEObject Type="Embed" ProgID="Equation.DSMT4" ShapeID="_x0000_i1046" DrawAspect="Content" ObjectID="_1837345074" r:id="rId60"/>
        </w:object>
      </w:r>
    </w:p>
    <w:p w14:paraId="5B02CBEE" w14:textId="77777777" w:rsidR="005345B5" w:rsidRPr="00254C9A" w:rsidRDefault="005345B5" w:rsidP="005345B5">
      <w:pPr>
        <w:rPr>
          <w:szCs w:val="21"/>
        </w:rPr>
      </w:pPr>
      <w:r w:rsidRPr="00254C9A">
        <w:rPr>
          <w:rFonts w:hint="eastAsia"/>
          <w:szCs w:val="21"/>
        </w:rPr>
        <w:lastRenderedPageBreak/>
        <w:t>可见</w:t>
      </w:r>
      <w:r w:rsidRPr="00254C9A">
        <w:rPr>
          <w:szCs w:val="21"/>
        </w:rPr>
        <w:t>，</w:t>
      </w:r>
      <w:r w:rsidRPr="00254C9A">
        <w:rPr>
          <w:position w:val="-12"/>
          <w:szCs w:val="21"/>
        </w:rPr>
        <w:object w:dxaOrig="340" w:dyaOrig="360" w14:anchorId="58B3DACA">
          <v:shape id="_x0000_i1047" type="#_x0000_t75" style="width:17.25pt;height:18pt" o:ole="">
            <v:imagedata r:id="rId61" o:title=""/>
          </v:shape>
          <o:OLEObject Type="Embed" ProgID="Equation.DSMT4" ShapeID="_x0000_i1047" DrawAspect="Content" ObjectID="_1837345075" r:id="rId62"/>
        </w:object>
      </w:r>
      <w:r w:rsidRPr="00254C9A">
        <w:rPr>
          <w:rFonts w:hint="eastAsia"/>
          <w:szCs w:val="21"/>
        </w:rPr>
        <w:t>为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2</w:t>
      </w:r>
      <w:r w:rsidRPr="00254C9A">
        <w:rPr>
          <w:szCs w:val="21"/>
        </w:rPr>
        <w:t>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时端子</w:t>
      </w:r>
      <w:r w:rsidRPr="00254C9A">
        <w:rPr>
          <w:rFonts w:hint="eastAsia"/>
          <w:szCs w:val="21"/>
        </w:rPr>
        <w:t>1</w:t>
      </w:r>
      <w:r w:rsidRPr="00254C9A">
        <w:rPr>
          <w:szCs w:val="21"/>
        </w:rPr>
        <w:t>-3</w:t>
      </w:r>
      <w:r w:rsidRPr="00254C9A">
        <w:rPr>
          <w:rFonts w:hint="eastAsia"/>
          <w:szCs w:val="21"/>
        </w:rPr>
        <w:t>的</w:t>
      </w:r>
      <w:r w:rsidRPr="00254C9A">
        <w:rPr>
          <w:szCs w:val="21"/>
        </w:rPr>
        <w:t>等效电导；</w:t>
      </w:r>
      <w:r w:rsidRPr="00254C9A">
        <w:rPr>
          <w:position w:val="-12"/>
          <w:szCs w:val="21"/>
        </w:rPr>
        <w:object w:dxaOrig="340" w:dyaOrig="360" w14:anchorId="06DD624F">
          <v:shape id="_x0000_i1048" type="#_x0000_t75" style="width:17.25pt;height:18pt" o:ole="">
            <v:imagedata r:id="rId63" o:title=""/>
          </v:shape>
          <o:OLEObject Type="Embed" ProgID="Equation.DSMT4" ShapeID="_x0000_i1048" DrawAspect="Content" ObjectID="_1837345076" r:id="rId64"/>
        </w:object>
      </w:r>
      <w:r w:rsidRPr="00254C9A">
        <w:rPr>
          <w:rFonts w:hint="eastAsia"/>
          <w:szCs w:val="21"/>
        </w:rPr>
        <w:t>为</w:t>
      </w:r>
      <w:r w:rsidRPr="00254C9A">
        <w:rPr>
          <w:szCs w:val="21"/>
        </w:rPr>
        <w:t>端子</w:t>
      </w:r>
      <w:r w:rsidRPr="00254C9A">
        <w:rPr>
          <w:rFonts w:hint="eastAsia"/>
          <w:szCs w:val="21"/>
        </w:rPr>
        <w:t>2</w:t>
      </w:r>
      <w:r w:rsidRPr="00254C9A">
        <w:rPr>
          <w:szCs w:val="21"/>
        </w:rPr>
        <w:t>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时的传递电导。类似</w:t>
      </w:r>
      <w:r w:rsidRPr="00254C9A">
        <w:rPr>
          <w:rFonts w:hint="eastAsia"/>
          <w:szCs w:val="21"/>
        </w:rPr>
        <w:t>地</w:t>
      </w:r>
      <w:r w:rsidRPr="00254C9A">
        <w:rPr>
          <w:szCs w:val="21"/>
        </w:rPr>
        <w:t>，将端子</w:t>
      </w:r>
      <w:r w:rsidRPr="00254C9A">
        <w:rPr>
          <w:rFonts w:hint="eastAsia"/>
          <w:szCs w:val="21"/>
        </w:rPr>
        <w:t>1</w:t>
      </w:r>
      <w:r w:rsidRPr="00254C9A">
        <w:rPr>
          <w:szCs w:val="21"/>
        </w:rPr>
        <w:t>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时，</w:t>
      </w:r>
      <w:r w:rsidRPr="00254C9A">
        <w:rPr>
          <w:rFonts w:hint="eastAsia"/>
          <w:szCs w:val="21"/>
        </w:rPr>
        <w:t>如图</w:t>
      </w:r>
      <w:r w:rsidRPr="00254C9A">
        <w:rPr>
          <w:rFonts w:hint="eastAsia"/>
          <w:szCs w:val="21"/>
        </w:rPr>
        <w:t>4</w:t>
      </w:r>
      <w:r w:rsidRPr="00254C9A">
        <w:rPr>
          <w:rFonts w:hint="eastAsia"/>
          <w:szCs w:val="21"/>
        </w:rPr>
        <w:t>（</w:t>
      </w:r>
      <w:r w:rsidRPr="00254C9A">
        <w:rPr>
          <w:rFonts w:hint="eastAsia"/>
          <w:szCs w:val="21"/>
        </w:rPr>
        <w:t>b</w:t>
      </w:r>
      <w:r w:rsidRPr="00254C9A">
        <w:rPr>
          <w:rFonts w:hint="eastAsia"/>
          <w:szCs w:val="21"/>
        </w:rPr>
        <w:t>）所示</w:t>
      </w:r>
      <w:r w:rsidRPr="00254C9A">
        <w:rPr>
          <w:szCs w:val="21"/>
        </w:rPr>
        <w:t>，有：</w:t>
      </w:r>
    </w:p>
    <w:p w14:paraId="15563E35" w14:textId="77777777" w:rsidR="005345B5" w:rsidRPr="00254C9A" w:rsidRDefault="005345B5" w:rsidP="005345B5">
      <w:pPr>
        <w:jc w:val="center"/>
        <w:rPr>
          <w:szCs w:val="21"/>
        </w:rPr>
      </w:pPr>
      <w:r w:rsidRPr="00254C9A">
        <w:rPr>
          <w:position w:val="-36"/>
          <w:szCs w:val="21"/>
        </w:rPr>
        <w:object w:dxaOrig="2920" w:dyaOrig="800" w14:anchorId="76112BE4">
          <v:shape id="_x0000_i1049" type="#_x0000_t75" style="width:146.25pt;height:39.75pt" o:ole="">
            <v:imagedata r:id="rId65" o:title=""/>
          </v:shape>
          <o:OLEObject Type="Embed" ProgID="Equation.DSMT4" ShapeID="_x0000_i1049" DrawAspect="Content" ObjectID="_1837345077" r:id="rId66"/>
        </w:object>
      </w:r>
    </w:p>
    <w:p w14:paraId="289D3B71" w14:textId="66333652" w:rsidR="005345B5" w:rsidRPr="00254C9A" w:rsidRDefault="005345B5" w:rsidP="005345B5">
      <w:pPr>
        <w:rPr>
          <w:szCs w:val="21"/>
        </w:rPr>
      </w:pPr>
      <w:r w:rsidRPr="00254C9A">
        <w:rPr>
          <w:rFonts w:hint="eastAsia"/>
          <w:szCs w:val="21"/>
        </w:rPr>
        <w:t>其中</w:t>
      </w:r>
      <w:r w:rsidRPr="00254C9A">
        <w:rPr>
          <w:szCs w:val="21"/>
        </w:rPr>
        <w:t>，</w:t>
      </w:r>
      <w:r w:rsidRPr="00254C9A">
        <w:rPr>
          <w:position w:val="-12"/>
          <w:szCs w:val="21"/>
        </w:rPr>
        <w:object w:dxaOrig="360" w:dyaOrig="360" w14:anchorId="0BCDB6B4">
          <v:shape id="_x0000_i1050" type="#_x0000_t75" style="width:18pt;height:18pt" o:ole="">
            <v:imagedata r:id="rId67" o:title=""/>
          </v:shape>
          <o:OLEObject Type="Embed" ProgID="Equation.DSMT4" ShapeID="_x0000_i1050" DrawAspect="Content" ObjectID="_1837345078" r:id="rId68"/>
        </w:object>
      </w:r>
      <w:r w:rsidRPr="00254C9A">
        <w:rPr>
          <w:rFonts w:hint="eastAsia"/>
          <w:szCs w:val="21"/>
        </w:rPr>
        <w:t>为</w:t>
      </w:r>
      <w:r w:rsidRPr="00254C9A">
        <w:rPr>
          <w:szCs w:val="21"/>
        </w:rPr>
        <w:t>端子</w:t>
      </w:r>
      <w:r w:rsidRPr="00254C9A">
        <w:rPr>
          <w:szCs w:val="21"/>
        </w:rPr>
        <w:t>1-3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时端子</w:t>
      </w:r>
      <w:r w:rsidRPr="00254C9A">
        <w:rPr>
          <w:szCs w:val="21"/>
        </w:rPr>
        <w:t>2-3</w:t>
      </w:r>
      <w:r w:rsidRPr="00254C9A">
        <w:rPr>
          <w:rFonts w:hint="eastAsia"/>
          <w:szCs w:val="21"/>
        </w:rPr>
        <w:t>的</w:t>
      </w:r>
      <w:r w:rsidRPr="00254C9A">
        <w:rPr>
          <w:szCs w:val="21"/>
        </w:rPr>
        <w:t>等效电导；</w:t>
      </w:r>
      <w:r w:rsidRPr="00254C9A">
        <w:rPr>
          <w:position w:val="-12"/>
          <w:szCs w:val="21"/>
        </w:rPr>
        <w:object w:dxaOrig="340" w:dyaOrig="360" w14:anchorId="6DE6C804">
          <v:shape id="_x0000_i1051" type="#_x0000_t75" style="width:17.25pt;height:18pt" o:ole="">
            <v:imagedata r:id="rId69" o:title=""/>
          </v:shape>
          <o:OLEObject Type="Embed" ProgID="Equation.DSMT4" ShapeID="_x0000_i1051" DrawAspect="Content" ObjectID="_1837345079" r:id="rId70"/>
        </w:object>
      </w:r>
      <w:r w:rsidRPr="00254C9A">
        <w:rPr>
          <w:rFonts w:hint="eastAsia"/>
          <w:szCs w:val="21"/>
        </w:rPr>
        <w:t>为</w:t>
      </w:r>
      <w:r w:rsidRPr="00254C9A">
        <w:rPr>
          <w:szCs w:val="21"/>
        </w:rPr>
        <w:t>端子</w:t>
      </w:r>
      <w:r w:rsidRPr="00254C9A">
        <w:rPr>
          <w:szCs w:val="21"/>
        </w:rPr>
        <w:t>1-3</w:t>
      </w:r>
      <w:r w:rsidRPr="00254C9A">
        <w:rPr>
          <w:rFonts w:hint="eastAsia"/>
          <w:szCs w:val="21"/>
        </w:rPr>
        <w:t>短路</w:t>
      </w:r>
      <w:r w:rsidRPr="00254C9A">
        <w:rPr>
          <w:szCs w:val="21"/>
        </w:rPr>
        <w:t>时的传递电导。</w:t>
      </w:r>
    </w:p>
    <w:p w14:paraId="32FE1CC4" w14:textId="77777777" w:rsidR="005345B5" w:rsidRPr="00254C9A" w:rsidRDefault="005345B5" w:rsidP="005345B5">
      <w:pPr>
        <w:jc w:val="center"/>
        <w:rPr>
          <w:szCs w:val="21"/>
        </w:rPr>
      </w:pPr>
      <w:r w:rsidRPr="00254C9A">
        <w:rPr>
          <w:szCs w:val="21"/>
        </w:rPr>
        <w:object w:dxaOrig="7249" w:dyaOrig="1674" w14:anchorId="49943D3C">
          <v:shape id="_x0000_i1052" type="#_x0000_t75" style="width:361.5pt;height:83.25pt" o:ole="" o:allowoverlap="f">
            <v:imagedata r:id="rId71" o:title=""/>
          </v:shape>
          <o:OLEObject Type="Embed" ProgID="Visio.Drawing.11" ShapeID="_x0000_i1052" DrawAspect="Content" ObjectID="_1837345080" r:id="rId72"/>
        </w:object>
      </w:r>
    </w:p>
    <w:p w14:paraId="59A26651" w14:textId="4BB900D7" w:rsidR="005345B5" w:rsidRPr="00254C9A" w:rsidRDefault="005345B5" w:rsidP="005345B5">
      <w:pPr>
        <w:jc w:val="center"/>
        <w:rPr>
          <w:szCs w:val="21"/>
        </w:rPr>
      </w:pPr>
      <w:r w:rsidRPr="00254C9A">
        <w:rPr>
          <w:rFonts w:hint="eastAsia"/>
          <w:szCs w:val="21"/>
        </w:rPr>
        <w:t>图</w:t>
      </w:r>
      <w:r w:rsidRPr="00254C9A">
        <w:rPr>
          <w:rFonts w:hint="eastAsia"/>
          <w:szCs w:val="21"/>
        </w:rPr>
        <w:t xml:space="preserve">4 </w:t>
      </w:r>
      <w:r w:rsidRPr="00254C9A">
        <w:rPr>
          <w:rFonts w:hint="eastAsia"/>
          <w:szCs w:val="21"/>
        </w:rPr>
        <w:t>电压控制形式方程中电导系数的测量</w:t>
      </w:r>
    </w:p>
    <w:p w14:paraId="463C0678" w14:textId="77777777" w:rsidR="005345B5" w:rsidRDefault="005345B5" w:rsidP="005345B5">
      <w:pPr>
        <w:rPr>
          <w:szCs w:val="21"/>
        </w:rPr>
      </w:pPr>
      <w:r w:rsidRPr="00254C9A">
        <w:rPr>
          <w:rFonts w:hint="eastAsia"/>
          <w:szCs w:val="21"/>
        </w:rPr>
        <w:t>根据以上介绍，</w:t>
      </w:r>
      <w:r w:rsidRPr="00254C9A">
        <w:rPr>
          <w:szCs w:val="21"/>
        </w:rPr>
        <w:t>请</w:t>
      </w:r>
      <w:r w:rsidRPr="00254C9A">
        <w:rPr>
          <w:rFonts w:hint="eastAsia"/>
          <w:szCs w:val="21"/>
        </w:rPr>
        <w:t>在面包板上连接电路，</w:t>
      </w:r>
      <w:r w:rsidRPr="00254C9A">
        <w:rPr>
          <w:szCs w:val="21"/>
        </w:rPr>
        <w:t>测量</w:t>
      </w:r>
      <w:r w:rsidRPr="00254C9A">
        <w:rPr>
          <w:rFonts w:hint="eastAsia"/>
          <w:szCs w:val="21"/>
        </w:rPr>
        <w:t>电压</w:t>
      </w:r>
      <w:r w:rsidRPr="00254C9A">
        <w:rPr>
          <w:szCs w:val="21"/>
        </w:rPr>
        <w:t>控制形式方程</w:t>
      </w:r>
      <w:r w:rsidRPr="00254C9A">
        <w:rPr>
          <w:rFonts w:hint="eastAsia"/>
          <w:szCs w:val="21"/>
        </w:rPr>
        <w:t>中</w:t>
      </w:r>
      <w:r w:rsidRPr="00254C9A">
        <w:rPr>
          <w:szCs w:val="21"/>
        </w:rPr>
        <w:t>各</w:t>
      </w:r>
      <w:r w:rsidRPr="00254C9A">
        <w:rPr>
          <w:rFonts w:hint="eastAsia"/>
          <w:szCs w:val="21"/>
        </w:rPr>
        <w:t>电导系数</w:t>
      </w:r>
      <w:r>
        <w:rPr>
          <w:rFonts w:hint="eastAsia"/>
          <w:szCs w:val="21"/>
        </w:rPr>
        <w:t>，填入表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中。</w:t>
      </w:r>
    </w:p>
    <w:p w14:paraId="07D109A8" w14:textId="77777777" w:rsidR="005345B5" w:rsidRPr="00254C9A" w:rsidRDefault="005345B5" w:rsidP="005345B5">
      <w:pPr>
        <w:jc w:val="center"/>
        <w:rPr>
          <w:szCs w:val="21"/>
        </w:rPr>
      </w:pPr>
      <w:r>
        <w:rPr>
          <w:rFonts w:hint="eastAsia"/>
          <w:color w:val="000000" w:themeColor="text1"/>
          <w:szCs w:val="21"/>
        </w:rPr>
        <w:t>表</w:t>
      </w:r>
      <w:r>
        <w:rPr>
          <w:rFonts w:hint="eastAsia"/>
          <w:color w:val="000000" w:themeColor="text1"/>
          <w:szCs w:val="21"/>
        </w:rPr>
        <w:t xml:space="preserve">4 </w:t>
      </w:r>
      <w:r>
        <w:rPr>
          <w:rFonts w:hint="eastAsia"/>
          <w:color w:val="000000" w:themeColor="text1"/>
          <w:szCs w:val="21"/>
        </w:rPr>
        <w:t>电导系数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448"/>
        <w:gridCol w:w="1401"/>
        <w:gridCol w:w="1401"/>
      </w:tblGrid>
      <w:tr w:rsidR="005345B5" w:rsidRPr="00F92B92" w14:paraId="15FB5801" w14:textId="77777777" w:rsidTr="00194DBE">
        <w:trPr>
          <w:jc w:val="center"/>
        </w:trPr>
        <w:tc>
          <w:tcPr>
            <w:tcW w:w="1442" w:type="dxa"/>
          </w:tcPr>
          <w:p w14:paraId="796C2042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300" w:dyaOrig="300" w14:anchorId="56FE0355">
                <v:shape id="_x0000_i1053" type="#_x0000_t75" style="width:15pt;height:15pt" o:ole="">
                  <v:imagedata r:id="rId73" o:title=""/>
                </v:shape>
                <o:OLEObject Type="Embed" ProgID="Equation.DSMT4" ShapeID="_x0000_i1053" DrawAspect="Content" ObjectID="_1837345081" r:id="rId74"/>
              </w:object>
            </w:r>
          </w:p>
        </w:tc>
        <w:tc>
          <w:tcPr>
            <w:tcW w:w="1448" w:type="dxa"/>
          </w:tcPr>
          <w:p w14:paraId="441E86F4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E06CE2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300" w:dyaOrig="300" w14:anchorId="69D2BA3B">
                <v:shape id="_x0000_i1054" type="#_x0000_t75" style="width:15pt;height:15pt" o:ole="">
                  <v:imagedata r:id="rId75" o:title=""/>
                </v:shape>
                <o:OLEObject Type="Embed" ProgID="Equation.DSMT4" ShapeID="_x0000_i1054" DrawAspect="Content" ObjectID="_1837345082" r:id="rId76"/>
              </w:object>
            </w:r>
          </w:p>
        </w:tc>
        <w:tc>
          <w:tcPr>
            <w:tcW w:w="1401" w:type="dxa"/>
          </w:tcPr>
          <w:p w14:paraId="622C0599" w14:textId="77777777" w:rsidR="005345B5" w:rsidRPr="00F92B92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300" w:dyaOrig="300" w14:anchorId="543F47EB">
                <v:shape id="_x0000_i1055" type="#_x0000_t75" style="width:15pt;height:15pt" o:ole="">
                  <v:imagedata r:id="rId77" o:title=""/>
                </v:shape>
                <o:OLEObject Type="Embed" ProgID="Equation.DSMT4" ShapeID="_x0000_i1055" DrawAspect="Content" ObjectID="_1837345083" r:id="rId78"/>
              </w:object>
            </w:r>
          </w:p>
        </w:tc>
        <w:tc>
          <w:tcPr>
            <w:tcW w:w="1401" w:type="dxa"/>
          </w:tcPr>
          <w:p w14:paraId="4DDF98F2" w14:textId="77777777" w:rsidR="005345B5" w:rsidRDefault="005345B5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156AA1">
              <w:rPr>
                <w:rFonts w:ascii="Times New Roman" w:eastAsia="宋体" w:hAnsi="Times New Roman" w:cs="Times New Roman"/>
                <w:color w:val="000000" w:themeColor="text1"/>
                <w:position w:val="-10"/>
                <w:szCs w:val="21"/>
              </w:rPr>
              <w:object w:dxaOrig="320" w:dyaOrig="300" w14:anchorId="1AB6DE16">
                <v:shape id="_x0000_i1056" type="#_x0000_t75" style="width:15.75pt;height:15pt" o:ole="">
                  <v:imagedata r:id="rId79" o:title=""/>
                </v:shape>
                <o:OLEObject Type="Embed" ProgID="Equation.DSMT4" ShapeID="_x0000_i1056" DrawAspect="Content" ObjectID="_1837345084" r:id="rId80"/>
              </w:object>
            </w:r>
          </w:p>
        </w:tc>
      </w:tr>
      <w:tr w:rsidR="005345B5" w:rsidRPr="00F92B92" w14:paraId="102DEBE0" w14:textId="77777777" w:rsidTr="00194DBE">
        <w:trPr>
          <w:jc w:val="center"/>
        </w:trPr>
        <w:tc>
          <w:tcPr>
            <w:tcW w:w="1442" w:type="dxa"/>
          </w:tcPr>
          <w:p w14:paraId="666BDAE7" w14:textId="03622EED" w:rsidR="005345B5" w:rsidRPr="00F92B92" w:rsidRDefault="00A82CE4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0.0074</w:t>
            </w:r>
          </w:p>
        </w:tc>
        <w:tc>
          <w:tcPr>
            <w:tcW w:w="1448" w:type="dxa"/>
          </w:tcPr>
          <w:p w14:paraId="52B9C721" w14:textId="4D260EC2" w:rsidR="005345B5" w:rsidRPr="00F92B92" w:rsidRDefault="00A82CE4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0.0072</w:t>
            </w:r>
          </w:p>
        </w:tc>
        <w:tc>
          <w:tcPr>
            <w:tcW w:w="1401" w:type="dxa"/>
          </w:tcPr>
          <w:p w14:paraId="3C191674" w14:textId="15172C6E" w:rsidR="005345B5" w:rsidRPr="00F92B92" w:rsidRDefault="00A82CE4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0.0070</w:t>
            </w:r>
          </w:p>
        </w:tc>
        <w:tc>
          <w:tcPr>
            <w:tcW w:w="1401" w:type="dxa"/>
          </w:tcPr>
          <w:p w14:paraId="297F3556" w14:textId="20C87C51" w:rsidR="005345B5" w:rsidRPr="00F92B92" w:rsidRDefault="00A82CE4" w:rsidP="00194D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0.0076</w:t>
            </w:r>
          </w:p>
        </w:tc>
      </w:tr>
    </w:tbl>
    <w:p w14:paraId="4CBEBCBA" w14:textId="78D04A1E" w:rsidR="005345B5" w:rsidRDefault="005345B5" w:rsidP="005345B5">
      <w:pPr>
        <w:spacing w:line="460" w:lineRule="exact"/>
        <w:rPr>
          <w:b/>
          <w:szCs w:val="24"/>
        </w:rPr>
      </w:pPr>
      <w:r w:rsidRPr="00326DB9">
        <w:rPr>
          <w:b/>
          <w:szCs w:val="24"/>
        </w:rPr>
        <w:t>五、</w:t>
      </w:r>
      <w:r>
        <w:rPr>
          <w:rFonts w:hint="eastAsia"/>
          <w:b/>
          <w:szCs w:val="24"/>
        </w:rPr>
        <w:t>思考题</w:t>
      </w:r>
    </w:p>
    <w:p w14:paraId="4C5B08EE" w14:textId="04850CF0" w:rsidR="005345B5" w:rsidRDefault="005345B5" w:rsidP="005345B5">
      <w:pPr>
        <w:spacing w:line="360" w:lineRule="auto"/>
        <w:rPr>
          <w:bCs/>
          <w:color w:val="000000" w:themeColor="text1"/>
          <w:szCs w:val="21"/>
        </w:rPr>
      </w:pPr>
      <w:r w:rsidRPr="00D96A3A">
        <w:rPr>
          <w:rFonts w:hint="eastAsia"/>
          <w:szCs w:val="24"/>
        </w:rPr>
        <w:t>1.</w:t>
      </w:r>
      <w:r>
        <w:rPr>
          <w:rFonts w:hint="eastAsia"/>
          <w:szCs w:val="24"/>
        </w:rPr>
        <w:t>画出图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电路中</w:t>
      </w:r>
      <w:r>
        <w:rPr>
          <w:rFonts w:hint="eastAsia"/>
          <w:szCs w:val="24"/>
        </w:rPr>
        <w:t>2-3</w:t>
      </w:r>
      <w:r>
        <w:rPr>
          <w:rFonts w:hint="eastAsia"/>
          <w:szCs w:val="24"/>
        </w:rPr>
        <w:t>端口的戴维宁和诺顿等效电路</w:t>
      </w:r>
      <w:r>
        <w:rPr>
          <w:rFonts w:hint="eastAsia"/>
          <w:bCs/>
          <w:color w:val="000000" w:themeColor="text1"/>
          <w:szCs w:val="21"/>
        </w:rPr>
        <w:t>。</w:t>
      </w:r>
    </w:p>
    <w:p w14:paraId="5B7278BD" w14:textId="35197DF2" w:rsidR="005345B5" w:rsidRPr="004C294D" w:rsidRDefault="005345B5" w:rsidP="005345B5">
      <w:pPr>
        <w:spacing w:line="460" w:lineRule="exact"/>
        <w:ind w:right="839" w:firstLineChars="100" w:firstLine="240"/>
        <w:rPr>
          <w:sz w:val="18"/>
          <w:szCs w:val="1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72B20E" wp14:editId="47A2F61B">
                <wp:simplePos x="0" y="0"/>
                <wp:positionH relativeFrom="margin">
                  <wp:align>left</wp:align>
                </wp:positionH>
                <wp:positionV relativeFrom="paragraph">
                  <wp:posOffset>38463</wp:posOffset>
                </wp:positionV>
                <wp:extent cx="6607629" cy="3270250"/>
                <wp:effectExtent l="0" t="0" r="22225" b="254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7629" cy="3270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F0B91" id="矩形 2" o:spid="_x0000_s1026" style="position:absolute;margin-left:0;margin-top:3.05pt;width:520.3pt;height:25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" filled="f" strokecolor="#bfbfbf [2412]" strokeweight=".5pt">
                <w10:wrap anchorx="margin"/>
              </v:rect>
            </w:pict>
          </mc:Fallback>
        </mc:AlternateContent>
      </w:r>
      <w:r w:rsidRPr="004C294D">
        <w:rPr>
          <w:rFonts w:hint="eastAsia"/>
          <w:sz w:val="18"/>
          <w:szCs w:val="18"/>
        </w:rPr>
        <w:t>戴维宁等效电路：</w:t>
      </w:r>
    </w:p>
    <w:p w14:paraId="518EC22D" w14:textId="2E016B2E" w:rsidR="005345B5" w:rsidRDefault="00AA71F4" w:rsidP="005345B5">
      <w:pPr>
        <w:spacing w:line="460" w:lineRule="exact"/>
        <w:ind w:right="839" w:firstLineChars="100" w:firstLine="210"/>
        <w:rPr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8931440" wp14:editId="4BECC7E1">
            <wp:simplePos x="0" y="0"/>
            <wp:positionH relativeFrom="column">
              <wp:posOffset>133350</wp:posOffset>
            </wp:positionH>
            <wp:positionV relativeFrom="paragraph">
              <wp:posOffset>99060</wp:posOffset>
            </wp:positionV>
            <wp:extent cx="947162" cy="981075"/>
            <wp:effectExtent l="0" t="0" r="5715" b="0"/>
            <wp:wrapNone/>
            <wp:docPr id="51859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6705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16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C182E" w14:textId="44105942" w:rsidR="005345B5" w:rsidRDefault="005345B5" w:rsidP="005345B5">
      <w:pPr>
        <w:spacing w:line="460" w:lineRule="exact"/>
        <w:ind w:right="839" w:firstLineChars="100" w:firstLine="210"/>
        <w:rPr>
          <w:szCs w:val="24"/>
        </w:rPr>
      </w:pPr>
    </w:p>
    <w:p w14:paraId="06F882C4" w14:textId="77777777" w:rsidR="005345B5" w:rsidRDefault="005345B5" w:rsidP="005345B5">
      <w:pPr>
        <w:spacing w:line="460" w:lineRule="exact"/>
        <w:ind w:right="839" w:firstLineChars="100" w:firstLine="210"/>
        <w:rPr>
          <w:szCs w:val="24"/>
        </w:rPr>
      </w:pPr>
    </w:p>
    <w:p w14:paraId="06BD5BF8" w14:textId="77777777" w:rsidR="005345B5" w:rsidRDefault="005345B5" w:rsidP="005345B5">
      <w:pPr>
        <w:spacing w:line="460" w:lineRule="exact"/>
        <w:ind w:right="839" w:firstLineChars="100" w:firstLine="210"/>
        <w:rPr>
          <w:szCs w:val="24"/>
        </w:rPr>
      </w:pPr>
    </w:p>
    <w:p w14:paraId="297DE681" w14:textId="77777777" w:rsidR="005345B5" w:rsidRPr="004C294D" w:rsidRDefault="005345B5" w:rsidP="005345B5">
      <w:pPr>
        <w:spacing w:line="460" w:lineRule="exact"/>
        <w:ind w:right="839" w:firstLineChars="100" w:firstLine="180"/>
        <w:rPr>
          <w:color w:val="FF0000"/>
          <w:sz w:val="18"/>
          <w:szCs w:val="18"/>
        </w:rPr>
      </w:pPr>
      <w:r w:rsidRPr="004C294D">
        <w:rPr>
          <w:rFonts w:hint="eastAsia"/>
          <w:sz w:val="18"/>
          <w:szCs w:val="18"/>
        </w:rPr>
        <w:t>诺顿等效电路：</w:t>
      </w:r>
    </w:p>
    <w:p w14:paraId="5E00992F" w14:textId="2671A417" w:rsidR="00E11AD4" w:rsidRPr="005345B5" w:rsidRDefault="00AA71F4" w:rsidP="00B506F0">
      <w:r>
        <w:rPr>
          <w:noProof/>
        </w:rPr>
        <w:drawing>
          <wp:inline distT="0" distB="0" distL="0" distR="0" wp14:anchorId="70B0CA9D" wp14:editId="5CDAAB5C">
            <wp:extent cx="1080135" cy="1185229"/>
            <wp:effectExtent l="0" t="0" r="5715" b="0"/>
            <wp:docPr id="1864085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525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84539" cy="119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AD4" w:rsidRPr="005345B5" w:rsidSect="004C195F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1906" w:h="16838" w:code="9"/>
      <w:pgMar w:top="720" w:right="720" w:bottom="720" w:left="720" w:header="567" w:footer="284" w:gutter="0"/>
      <w:cols w:space="425"/>
      <w:titlePg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5397" w14:textId="77777777" w:rsidR="00CA55A1" w:rsidRDefault="00CA55A1">
      <w:r>
        <w:separator/>
      </w:r>
    </w:p>
  </w:endnote>
  <w:endnote w:type="continuationSeparator" w:id="0">
    <w:p w14:paraId="59A1B6FE" w14:textId="77777777" w:rsidR="00CA55A1" w:rsidRDefault="00CA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A520" w14:textId="77777777" w:rsidR="00BE0CE6" w:rsidRDefault="00BE0CE6" w:rsidP="00610851">
    <w:pPr>
      <w:pStyle w:val="a7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7614BD0D" w14:textId="77777777" w:rsidR="00BE0CE6" w:rsidRDefault="00BE0CE6">
    <w:pPr>
      <w:pStyle w:val="a7"/>
      <w:ind w:right="360" w:firstLine="360"/>
    </w:pPr>
  </w:p>
  <w:p w14:paraId="14A58274" w14:textId="77777777" w:rsidR="001A5C81" w:rsidRDefault="001A5C81"/>
  <w:p w14:paraId="2C8A50D1" w14:textId="77777777" w:rsidR="001A5C81" w:rsidRDefault="001A5C81"/>
  <w:p w14:paraId="514B3000" w14:textId="77777777" w:rsidR="001A5C81" w:rsidRDefault="001A5C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6"/>
      <w:gridCol w:w="1552"/>
      <w:gridCol w:w="4118"/>
      <w:gridCol w:w="284"/>
    </w:tblGrid>
    <w:tr w:rsidR="00BC4C64" w14:paraId="6C1BB02D" w14:textId="77777777" w:rsidTr="00974E2D">
      <w:trPr>
        <w:trHeight w:val="340"/>
      </w:trPr>
      <w:tc>
        <w:tcPr>
          <w:tcW w:w="4536" w:type="dxa"/>
          <w:vAlign w:val="center"/>
        </w:tcPr>
        <w:p w14:paraId="7F133CED" w14:textId="77777777" w:rsidR="00BC4C64" w:rsidRDefault="00BC4C64" w:rsidP="00BC4C64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o:28733</w:t>
          </w:r>
        </w:p>
      </w:tc>
      <w:tc>
        <w:tcPr>
          <w:tcW w:w="1552" w:type="dxa"/>
          <w:vAlign w:val="center"/>
        </w:tcPr>
        <w:p w14:paraId="20155699" w14:textId="77777777" w:rsidR="00BC4C64" w:rsidRDefault="00BC4C64" w:rsidP="00BC4C64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- 3 -</w:t>
          </w:r>
          <w:r>
            <w:fldChar w:fldCharType="end"/>
          </w:r>
        </w:p>
      </w:tc>
      <w:tc>
        <w:tcPr>
          <w:tcW w:w="4118" w:type="dxa"/>
          <w:vAlign w:val="center"/>
        </w:tcPr>
        <w:p w14:paraId="6DA7E0DB" w14:textId="77777777" w:rsidR="00BC4C64" w:rsidRDefault="00BC4C64" w:rsidP="00BC4C64">
          <w:pPr>
            <w:jc w:val="right"/>
          </w:pPr>
          <w:r w:rsidRPr="00717C28">
            <w:rPr>
              <w:rFonts w:hint="eastAsia"/>
              <w:sz w:val="18"/>
              <w:szCs w:val="18"/>
            </w:rPr>
            <w:t>大学物理实验报告</w:t>
          </w:r>
        </w:p>
      </w:tc>
      <w:tc>
        <w:tcPr>
          <w:tcW w:w="284" w:type="dxa"/>
          <w:vAlign w:val="center"/>
        </w:tcPr>
        <w:p w14:paraId="5C6A1104" w14:textId="77777777" w:rsidR="00BC4C64" w:rsidRDefault="00BC4C64" w:rsidP="00BC4C64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1E404C38" wp14:editId="23B8B0AD">
                    <wp:extent cx="114300" cy="114300"/>
                    <wp:effectExtent l="0" t="0" r="19050" b="19050"/>
                    <wp:docPr id="6" name="矩形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96598DE" id="矩形 6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0LcIeAIAACkFAAAOAAAAZHJzL2Uyb0RvYy54bWysVMFu1DAQvSPxD5bvNMmyLbDabLVqVYRU tRUt6tl17E2E4zFj72aXn0HixkfwOYjfYOxk01LKBZGDM+OZeZ55nvH8eNsatlHoG7AlLw5yzpSV UDV2VfIPN2cvXnPmg7CVMGBVyXfK8+PF82fzzs3UBGowlUJGINbPOlfyOgQ3yzIva9UKfwBOWTJq wFYEUnGVVSg6Qm9NNsnzo6wDrByCVN7T7mlv5IuEr7WS4VJrrwIzJafcQloxrXdxzRZzMVuhcHUj hzTEP2TRisbSoSPUqQiCrbH5A6ptJIIHHQ4ktBlo3UiVaqBqivxRNde1cCrVQuR4N9Lk/x+svNhc IWuqkh9xZkVLV/Tzy7cf37+yo8hN5/yMXK7dFQ6aJzEWutXYxj+VwLaJz93Ip9oGJmmzKKYvc2Jd kmmQCSW7D3bow1sFLYtCyZGuK7EoNuc+9K57F4qLyfTHJynsjIoZGPteaSqBDpyk6NQ86sQg2wi6 9upj0W/XolL91mFOX6yPchm9k5bAIqpujBlxB4DYlL/j9hCDbwxTqefGwPxvCfWBo3c6EWwYA9vG Aj4VbEIxJK57/z0xPR2RmTuodnSpCH23eyfPGuL3XPhwJZDam66ERjZc0qINdCWHQeKsBvz81H70 p64jK2cdjUvJ/ae1QMWZeWepH98U02mcr6RMD19NSMGHlruHFrtuT4CupqDHwckkRv9g9qJGaG9p spfxVDIJK+nsksuAe+Uk9GNMb4NUy2Vyo5lyIpzbaycjeGQ19s/N9lagG5osUHdewH60xOxRr/W+ MdLCch1AN6kR73kd+KZ5TA0zvB1x4B/qyev+hVv8AgAA//8DAFBLAwQUAAYACAAAACEAOtG78dgA AAADAQAADwAAAGRycy9kb3ducmV2LnhtbEyPwU7DMBBE70j8g7VIXBB1ygFVaZyqVEW5hANpP2AT L0lEvI5sNw18PS4c6GVXo1nNvsk2sxnERM73lhUsFwkI4sbqnlsFx8Pr4wqED8gaB8uk4Is8bPLb mwxTbc/8TlMVWhFD2KeooAthTKX0TUcG/cKOxNH7sM5giNK1Ujs8x3AzyKckeZYGe44fOhxp11Hz WZ2Mgu+pPhbFtsSHt2pXusK/7Mt2Vur+bt6uQQSaw/8xXPAjOuSRqbYn1l4MCmKR8Dsv3iqq+m/L PJPX7PkPAAAA//8DAFBLAQItABQABgAIAAAAIQC2gziS/gAAAOEBAAATAAAAAAAAAAAAAAAAAAAA AABbQ29udGVudF9UeXBlc10ueG1sUEsBAi0AFAAGAAgAAAAhADj9If/WAAAAlAEAAAsAAAAAAAAA AAAAAAAALwEAAF9yZWxzLy5yZWxzUEsBAi0AFAAGAAgAAAAhANvQtwh4AgAAKQUAAA4AAAAAAAAA AAAAAAAALgIAAGRycy9lMm9Eb2MueG1sUEsBAi0AFAAGAAgAAAAhADrRu/HYAAAAAwEAAA8AAAAA AAAAAAAAAAAA0gQAAGRycy9kb3ducmV2LnhtbFBLBQYAAAAABAAEAPMAAADXBQAAAAA=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7D42937F" w14:textId="77777777" w:rsidR="001A5C81" w:rsidRDefault="001A5C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5"/>
      <w:gridCol w:w="1693"/>
      <w:gridCol w:w="3977"/>
      <w:gridCol w:w="425"/>
    </w:tblGrid>
    <w:tr w:rsidR="00717C28" w14:paraId="31B2B4A8" w14:textId="77777777" w:rsidTr="003D3121">
      <w:trPr>
        <w:trHeight w:val="340"/>
      </w:trPr>
      <w:tc>
        <w:tcPr>
          <w:tcW w:w="4395" w:type="dxa"/>
          <w:vAlign w:val="center"/>
        </w:tcPr>
        <w:p w14:paraId="14D05530" w14:textId="77777777" w:rsidR="00717C28" w:rsidRDefault="00717C28" w:rsidP="00717C28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o:28733</w:t>
          </w:r>
        </w:p>
      </w:tc>
      <w:tc>
        <w:tcPr>
          <w:tcW w:w="1693" w:type="dxa"/>
          <w:vAlign w:val="center"/>
        </w:tcPr>
        <w:p w14:paraId="1760C431" w14:textId="77777777" w:rsidR="00717C28" w:rsidRDefault="00717C28" w:rsidP="00717C28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- 1 -</w:t>
          </w:r>
          <w:r>
            <w:fldChar w:fldCharType="end"/>
          </w:r>
        </w:p>
      </w:tc>
      <w:tc>
        <w:tcPr>
          <w:tcW w:w="3977" w:type="dxa"/>
          <w:vAlign w:val="center"/>
        </w:tcPr>
        <w:p w14:paraId="765356A7" w14:textId="77777777" w:rsidR="00717C28" w:rsidRDefault="00701421" w:rsidP="00717C28">
          <w:pPr>
            <w:jc w:val="right"/>
          </w:pPr>
          <w:r>
            <w:rPr>
              <w:rFonts w:hint="eastAsia"/>
              <w:sz w:val="18"/>
              <w:szCs w:val="18"/>
            </w:rPr>
            <w:t>电路</w:t>
          </w:r>
          <w:r w:rsidR="00717C28" w:rsidRPr="00717C28">
            <w:rPr>
              <w:rFonts w:hint="eastAsia"/>
              <w:sz w:val="18"/>
              <w:szCs w:val="18"/>
            </w:rPr>
            <w:t>实验报告</w:t>
          </w:r>
        </w:p>
      </w:tc>
      <w:tc>
        <w:tcPr>
          <w:tcW w:w="425" w:type="dxa"/>
          <w:vAlign w:val="bottom"/>
        </w:tcPr>
        <w:p w14:paraId="7630301D" w14:textId="77777777" w:rsidR="00717C28" w:rsidRDefault="00717C28" w:rsidP="003D3121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BA4163E" wp14:editId="50F60178">
                    <wp:extent cx="142875" cy="142875"/>
                    <wp:effectExtent l="0" t="0" r="28575" b="28575"/>
                    <wp:docPr id="5" name="矩形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435EAF4" id="矩形 5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3/aEeAIAACkFAAAOAAAAZHJzL2Uyb0RvYy54bWysVMFu2zAMvQ/YPwi6r46DZO2COEXQosOA oA3WDj2rslQbk0WNUuJkPzNgt33EPmfYb4ySHbfrusswH2RSJJ9I6lHz011j2Fahr8EWPD8acaas hLK29wX/cHPx6oQzH4QthQGrCr5Xnp8uXr6Yt26mxlCBKRUyArF+1rqCVyG4WZZ5WalG+CNwypJR AzYikIr3WYmiJfTGZOPR6HXWApYOQSrvafe8M/JFwtdayXCltVeBmYJTbiGtmNa7uGaLuZjdo3BV Lfs0xD9k0Yja0qED1LkIgm2w/gOqqSWCBx2OJDQZaF1LlWqgavLRk2quK+FUqoWa493QJv//YOXl do2sLgs+5cyKhq7o55dvP75/ZdPYm9b5GblcuzX2micxFrrT2MQ/lcB2qZ/7oZ9qF5ikzXwyPjkm XEmmXiaU7CHYoQ9vFTQsCgVHuq7URbFd+dC5HlwoLibTHZ+ksDcqZmDse6WpBDpwnKITedSZQbYV dO3lx7zbrkSpuq3piL5YH+UyeCctgUVUXRsz4PYAkZS/43YQvW8MU4lzQ+Dobwl1gYN3OhFsGAKb 2gI+F2xC3ieuO/9DY7p2xM7cQbmnS0Xo2O6dvKipvyvhw1og0ZsGgUY2XNGiDbQFh17irAL8/Nx+ 9CfWkZWzlsal4P7TRqDizLyzxMc3+WQS5yspk+nxmBR8bLl7bLGb5gzoanJ6HJxMYvQP5iBqhOaW JnsZTyWTsJLOLrgMeFDOQjfG9DZItVwmN5opJ8LKXjsZwWNXI39udrcCXU+yQOy8hMNoidkTrnW+ MdLCchNA14mID33t+03zmAjTvx1x4B/ryevhhVv8AgAA//8DAFBLAwQUAAYACAAAACEA53c7R9kA AAADAQAADwAAAGRycy9kb3ducmV2LnhtbEyPwU7DMBBE70j8g7VIXBB1iARCIU5VKlAu4UDoB2zi bRI1Xke2mwa+HgMHetnRalYzb/P1YkYxk/ODZQV3qwQEcWv1wJ2C3cfr7SMIH5A1jpZJwSd5WBeX Fzlm2p74neY6dCKGsM9QQR/ClEnp254M+pWdiKO3t85giKvrpHZ4iuFmlGmSPEiDA8eGHifa9tQe 6qNR8DU3u7LcVHjzVm8rV/rnl6pblLq+WjZPIAIt4f8YfvAjOhSRqbFH1l6MCuIj4XdGL03vQTR/ KotcnrMX3wAAAP//AwBQSwECLQAUAAYACAAAACEAtoM4kv4AAADhAQAAEwAAAAAAAAAAAAAAAAAA AAAAW0NvbnRlbnRfVHlwZXNdLnhtbFBLAQItABQABgAIAAAAIQA4/SH/1gAAAJQBAAALAAAAAAAA AAAAAAAAAC8BAABfcmVscy8ucmVsc1BLAQItABQABgAIAAAAIQC83/aEeAIAACkFAAAOAAAAAAAA AAAAAAAAAC4CAABkcnMvZTJvRG9jLnhtbFBLAQItABQABgAIAAAAIQDndztH2QAAAAMBAAAPAAAA AAAAAAAAAAAAANIEAABkcnMvZG93bnJldi54bWxQSwUGAAAAAAQABADzAAAA2AUAAAAA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2FC96F11" w14:textId="77777777" w:rsidR="001A5C81" w:rsidRDefault="001A5C81" w:rsidP="001E379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F7A7" w14:textId="77777777" w:rsidR="00CA55A1" w:rsidRDefault="00CA55A1">
      <w:r>
        <w:separator/>
      </w:r>
    </w:p>
  </w:footnote>
  <w:footnote w:type="continuationSeparator" w:id="0">
    <w:p w14:paraId="71B59CEE" w14:textId="77777777" w:rsidR="00CA55A1" w:rsidRDefault="00CA5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67DE" w14:textId="77777777" w:rsidR="001A1A45" w:rsidRDefault="001A1A4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8"/>
      <w:gridCol w:w="9922"/>
    </w:tblGrid>
    <w:tr w:rsidR="005B30C0" w:rsidRPr="00154FDA" w14:paraId="43F40176" w14:textId="77777777" w:rsidTr="007F5E45">
      <w:trPr>
        <w:trHeight w:val="170"/>
      </w:trPr>
      <w:tc>
        <w:tcPr>
          <w:tcW w:w="570" w:type="dxa"/>
        </w:tcPr>
        <w:p w14:paraId="5AE901BE" w14:textId="77777777" w:rsidR="005B30C0" w:rsidRDefault="00645089" w:rsidP="005B30C0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6319154F" wp14:editId="5453646B">
                    <wp:extent cx="238125" cy="238125"/>
                    <wp:effectExtent l="0" t="0" r="28575" b="28575"/>
                    <wp:docPr id="3" name="矩形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2EF4AD1" id="矩形 3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rbHlAIAAJwFAAAOAAAAZHJzL2Uyb0RvYy54bWysVM1uEzEQviPxDpbvdLNpCyXqpopaFSFV bUSLena9dtfC9hjbySa8DBI3HoLHQbwGY+9PSimXihycGc83n2dmZ+b4ZGM0WQsfFNiKlnsTSoTl UCt7X9GPN+evjigJkdmaabCiolsR6Mn85Yvj1s3EFBrQtfAESWyYta6iTYxuVhSBN8KwsAdOWDRK 8IZFVP19UXvWIrvRxXQyeV204GvngYsQ8PasM9J55pdS8HglZRCR6IpibDGfPp936Szmx2x275lr FO/DYM+IwjBl8dGR6oxFRlZe/UVlFPcQQMY9DqYAKRUXOQfMppw8yua6YU7kXLA4wY1lCv+Pll+u l56ouqL7lFhm8BP9+vr9549vZD/VpnVhhpBrt/S9FlBMiW6kN+kfUyCbXM/tWE+xiYTj5XT/qJwe UsLR1MvIUuycnQ/xnQBDklBRj58rV5GtL0LsoAMkvRVAq/pcaZ2V1CLiVHuyZvhx46ZMASP5Hyht n+WINMmzSPl3GWcpbrVIfNp+EBKrlnLMAed+3QVTfyq764bVoovvcIK/IcIh9BxvJkusEjMbeXuC AdmRJN4uyR6b3ERu89Fx8q+AOscRnV8EG0dHoyz4p5x1HF/t8ENhunKkytxBvcU+8tANWHD8XOEn vWAhLpnHicLZwy0Rr/CQGtqKQi9R0oD/8tR9wmOjo5WSFie0ouHzinlBiX5vcQTelgcHaaSzcnD4 Zo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aia2x5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10064" w:type="dxa"/>
        </w:tcPr>
        <w:p w14:paraId="37F4C345" w14:textId="77777777" w:rsidR="005B30C0" w:rsidRPr="0003285A" w:rsidRDefault="000F21B6" w:rsidP="005B30C0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直流电阻电路</w:t>
          </w:r>
        </w:p>
      </w:tc>
    </w:tr>
    <w:tr w:rsidR="00DD58C3" w:rsidRPr="00154FDA" w14:paraId="3CB5776F" w14:textId="77777777" w:rsidTr="00974E2D">
      <w:trPr>
        <w:trHeight w:val="170"/>
      </w:trPr>
      <w:tc>
        <w:tcPr>
          <w:tcW w:w="10490" w:type="dxa"/>
          <w:gridSpan w:val="2"/>
          <w:tcBorders>
            <w:bottom w:val="single" w:sz="4" w:space="0" w:color="auto"/>
          </w:tcBorders>
          <w:vAlign w:val="center"/>
        </w:tcPr>
        <w:p w14:paraId="02E8EC14" w14:textId="21D229EC" w:rsidR="00DD58C3" w:rsidRPr="00154FDA" w:rsidRDefault="00DD58C3" w:rsidP="00DD58C3">
          <w:pPr>
            <w:pStyle w:val="ac"/>
            <w:pBdr>
              <w:bottom w:val="none" w:sz="0" w:space="0" w:color="auto"/>
            </w:pBdr>
            <w:jc w:val="both"/>
            <w:rPr>
              <w:sz w:val="44"/>
              <w:szCs w:val="44"/>
            </w:rPr>
          </w:pPr>
        </w:p>
      </w:tc>
    </w:tr>
  </w:tbl>
  <w:p w14:paraId="18B3B1B3" w14:textId="77777777" w:rsidR="001A5C81" w:rsidRDefault="001A5C81" w:rsidP="001E3792">
    <w:pPr>
      <w:pStyle w:val="ac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0"/>
      <w:gridCol w:w="64"/>
      <w:gridCol w:w="2156"/>
      <w:gridCol w:w="300"/>
      <w:gridCol w:w="1800"/>
      <w:gridCol w:w="300"/>
      <w:gridCol w:w="354"/>
      <w:gridCol w:w="354"/>
      <w:gridCol w:w="354"/>
      <w:gridCol w:w="354"/>
      <w:gridCol w:w="354"/>
      <w:gridCol w:w="300"/>
      <w:gridCol w:w="975"/>
      <w:gridCol w:w="2345"/>
    </w:tblGrid>
    <w:tr w:rsidR="00F331BB" w14:paraId="2431C0C6" w14:textId="77777777" w:rsidTr="00F5707A">
      <w:trPr>
        <w:trHeight w:val="170"/>
      </w:trPr>
      <w:tc>
        <w:tcPr>
          <w:tcW w:w="544" w:type="dxa"/>
          <w:gridSpan w:val="2"/>
        </w:tcPr>
        <w:p w14:paraId="64FB1FDE" w14:textId="77777777" w:rsidR="00F331BB" w:rsidRDefault="00277331" w:rsidP="00277331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7F5E9664" wp14:editId="6ABC6759">
                    <wp:extent cx="238125" cy="238125"/>
                    <wp:effectExtent l="0" t="0" r="28575" b="28575"/>
                    <wp:docPr id="7" name="矩形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9C8E7E5" id="矩形 7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cZxslAIAAJwFAAAOAAAAZHJzL2Uyb0RvYy54bWysVM1uEzEQviPxDpbvdLOhpSXqpopaFSFV bUSLena9dtfC9hjbySa8DBI3HoLHQbwGY+9PSimXihycGc83n2dmZ+b4ZGM0WQsfFNiKlnsTSoTl UCt7X9GPN+evjigJkdmaabCiolsR6Mn85Yvj1s3EFBrQtfAESWyYta6iTYxuVhSBN8KwsAdOWDRK 8IZFVP19UXvWIrvRxXQyeVO04GvngYsQ8PasM9J55pdS8HglZRCR6IpibDGfPp936Szmx2x275lr FO/DYM+IwjBl8dGR6oxFRlZe/UVlFPcQQMY9DqYAKRUXOQfMppw8yua6YU7kXLA4wY1lCv+Pll+u l56ouqKHlFhm8BP9+vr9549v5DDVpnVhhpBrt/S9FlBMiW6kN+kfUyCbXM/tWE+xiYTj5fT1UTk9 oISjqZeRpdg5Ox/iOwGGJKGiHj9XriJbX4TYQQdIeiuAVvW50jorqUXEqfZkzfDjxk2ZAkbyP1Da PssRaZJnkfLvMs5S3GqR+LT9ICRWLeWYA879ugum/lR21w2rRRffwQR/Q4RD6DneTJZYJWY28vYE A7IjSbxdkj02uYnc5qPj5F8BdY4jOr8INo6ORlnwTznrOL7a4YfCdOVIlbmDeot95KEbsOD4ucJP esFCXDKPE4Wzh1siXuEhNbQVhV6ipAH/5an7hMdGRyslLU5oRcPnFfOCEv3e4gi8Lff300hnZf/g cI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oXGcbJ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46" w:type="dxa"/>
          <w:gridSpan w:val="12"/>
        </w:tcPr>
        <w:p w14:paraId="110266E3" w14:textId="77777777" w:rsidR="00F331BB" w:rsidRPr="0003285A" w:rsidRDefault="00F331BB" w:rsidP="00277331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直流电阻电路</w:t>
          </w:r>
        </w:p>
      </w:tc>
    </w:tr>
    <w:tr w:rsidR="0074686F" w14:paraId="36FB9165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23BD2926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班级：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2AE059A4" w14:textId="628FF7D8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  <w:vAlign w:val="center"/>
        </w:tcPr>
        <w:p w14:paraId="7BDBC350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right"/>
          </w:pPr>
        </w:p>
      </w:tc>
      <w:tc>
        <w:tcPr>
          <w:tcW w:w="1800" w:type="dxa"/>
          <w:vMerge w:val="restart"/>
          <w:vAlign w:val="center"/>
        </w:tcPr>
        <w:p w14:paraId="38E0D2FE" w14:textId="2C4BD881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40B28B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14:paraId="5B2621DD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60EE014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25B3495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6A11A54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1FEC61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6019799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1BA7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课堂信息</w:t>
          </w:r>
        </w:p>
      </w:tc>
    </w:tr>
    <w:tr w:rsidR="0074686F" w14:paraId="19F9ACD1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6C059692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2D6E58CD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D516A6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76B67D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E7B004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3FC5F8C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8E606D2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1BA06AED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7432C842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5B3974BA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63FDB03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C1DAF5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4686F" w14:paraId="6851B1D1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1A67902A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姓名：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1212649E" w14:textId="4BF0739C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66AAAE3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CE9F28F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760B207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3E9E1EE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5E8D39CE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6AEF859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01E44E4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2E9B55E7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183B588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C0538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73C1E" w14:paraId="1C5E28B1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211F9337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535F7B39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1107162C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57EA4F01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2E5BBF8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5268F46E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F7609E9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0E670358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20F7F65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63B1A032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305B9A65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3EF4AD" w14:textId="77777777" w:rsidR="00F331BB" w:rsidRDefault="00A552AE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实验成绩</w:t>
          </w:r>
          <w:r w:rsidR="00F331BB">
            <w:rPr>
              <w:rFonts w:hint="eastAsia"/>
            </w:rPr>
            <w:t>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3D5E7A" w14:textId="77777777" w:rsidR="00F331BB" w:rsidRDefault="00F331BB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1AB82C6E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634BD4E2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学号：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6F32BFFC" w14:textId="482400F2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08FC173E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A146031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ABB1A4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46EB2361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45B90C11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6710BB1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07E77107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54E7C813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AF35306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4EA04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27750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6FE0D762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268D2EE3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114C736A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CF45EC8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5E4FE1E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3CF5881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32737164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1D1CD4B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38BD600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541AE090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2625C83C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127F6A0F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48722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90FA58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64E6B31F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1FB3CD81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地点：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4FDF8DED" w14:textId="284517D6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4E54A28D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1FECD2D1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B605C5D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1AC43DB8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75807ED4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5D8E73B0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3CF91DB3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3BF5320C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88DBDEA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BA5C2" w14:textId="77777777" w:rsidR="00A90F74" w:rsidRDefault="009A65C0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教师签字</w:t>
          </w:r>
          <w:r w:rsidR="00A90F74">
            <w:rPr>
              <w:rFonts w:hint="eastAsia"/>
            </w:rPr>
            <w:t>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D2BE98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6166C8D1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017292C5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23752F43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61A2F0CF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2FD27E1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4EFA979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9454C6A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729166F5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4F27A6E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F3C0840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7D154887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348C559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D112D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48941C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323D5" w14:paraId="59B46771" w14:textId="77777777" w:rsidTr="00DE3ABA">
      <w:trPr>
        <w:trHeight w:hRule="exact" w:val="150"/>
      </w:trPr>
      <w:tc>
        <w:tcPr>
          <w:tcW w:w="480" w:type="dxa"/>
          <w:vMerge w:val="restart"/>
          <w:vAlign w:val="bottom"/>
        </w:tcPr>
        <w:p w14:paraId="3F32E12D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日期：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1DF560BA" w14:textId="7DB03100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698C9031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508492B9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8FDA4C4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05A6B9B7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82F5208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7A6AF1B7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73C80080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5AC814A0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8CC2E2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130A1F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8287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46C35E5C" w14:textId="77777777" w:rsidTr="00B13833">
      <w:trPr>
        <w:trHeight w:hRule="exact" w:val="150"/>
      </w:trPr>
      <w:tc>
        <w:tcPr>
          <w:tcW w:w="480" w:type="dxa"/>
          <w:vMerge/>
          <w:vAlign w:val="bottom"/>
        </w:tcPr>
        <w:p w14:paraId="78F14592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center"/>
        </w:tcPr>
        <w:p w14:paraId="5B06E4FA" w14:textId="77777777" w:rsidR="00F323D5" w:rsidRPr="00EC01A8" w:rsidRDefault="00F323D5" w:rsidP="00F323D5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28B3D3D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2B90EA6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3073C6B4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49ABD68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F612CB4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6DFCBAC6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3961F6A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013FE520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0B45B84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BAF906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同组成员：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F024D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0306DFFB" w14:textId="77777777" w:rsidTr="00960544">
      <w:trPr>
        <w:trHeight w:hRule="exact" w:val="150"/>
      </w:trPr>
      <w:tc>
        <w:tcPr>
          <w:tcW w:w="480" w:type="dxa"/>
          <w:vMerge w:val="restart"/>
          <w:vAlign w:val="bottom"/>
        </w:tcPr>
        <w:p w14:paraId="5007BB79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时间：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53AFF8CF" w14:textId="6B54B90B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20E8ED99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2EFDC9A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6EEC780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168653F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4D01035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AEB1320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74994A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0CD7D4CF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F0BC764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ED1807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BF9012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F323D5" w14:paraId="3D81C23D" w14:textId="77777777" w:rsidTr="00960544">
      <w:trPr>
        <w:trHeight w:hRule="exact" w:val="150"/>
      </w:trPr>
      <w:tc>
        <w:tcPr>
          <w:tcW w:w="480" w:type="dxa"/>
          <w:vMerge/>
        </w:tcPr>
        <w:p w14:paraId="39CB40B4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</w:tcPr>
        <w:p w14:paraId="457E0CCA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left w:val="nil"/>
          </w:tcBorders>
        </w:tcPr>
        <w:p w14:paraId="0FBD723C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1D41AE5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7118BEBF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D5A9374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76D7C2E5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4E5CD1C3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59E8085F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595F8E2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579BDCF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738185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3CA48D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</w:tbl>
  <w:p w14:paraId="3605724E" w14:textId="77777777" w:rsidR="001A5C81" w:rsidRDefault="001A5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FC"/>
    <w:multiLevelType w:val="hybridMultilevel"/>
    <w:tmpl w:val="7E3643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C20F3A"/>
    <w:multiLevelType w:val="hybridMultilevel"/>
    <w:tmpl w:val="1DC226C4"/>
    <w:lvl w:ilvl="0" w:tplc="4AAAD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E421A"/>
    <w:multiLevelType w:val="hybridMultilevel"/>
    <w:tmpl w:val="A0E2B0CE"/>
    <w:lvl w:ilvl="0" w:tplc="0EA8A51C">
      <w:start w:val="1"/>
      <w:numFmt w:val="decimal"/>
      <w:lvlText w:val="(%1)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832B7D"/>
    <w:multiLevelType w:val="hybridMultilevel"/>
    <w:tmpl w:val="F5DC92C6"/>
    <w:lvl w:ilvl="0" w:tplc="E6B651E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183E380D"/>
    <w:multiLevelType w:val="hybridMultilevel"/>
    <w:tmpl w:val="F8EE7B20"/>
    <w:lvl w:ilvl="0" w:tplc="AD0C46A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E123EAD"/>
    <w:multiLevelType w:val="hybridMultilevel"/>
    <w:tmpl w:val="1CDA53B2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2F8C5A3F"/>
    <w:multiLevelType w:val="hybridMultilevel"/>
    <w:tmpl w:val="CC789DC6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1B11EE1"/>
    <w:multiLevelType w:val="hybridMultilevel"/>
    <w:tmpl w:val="FC9ED746"/>
    <w:lvl w:ilvl="0" w:tplc="119E438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BE0896"/>
    <w:multiLevelType w:val="hybridMultilevel"/>
    <w:tmpl w:val="50C2B230"/>
    <w:lvl w:ilvl="0" w:tplc="76AC17B0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2034891"/>
    <w:multiLevelType w:val="hybridMultilevel"/>
    <w:tmpl w:val="F5F084D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371F06"/>
    <w:multiLevelType w:val="hybridMultilevel"/>
    <w:tmpl w:val="B3065B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3A70A2"/>
    <w:multiLevelType w:val="hybridMultilevel"/>
    <w:tmpl w:val="BA0291CE"/>
    <w:lvl w:ilvl="0" w:tplc="5A4A306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D8A0E6C"/>
    <w:multiLevelType w:val="hybridMultilevel"/>
    <w:tmpl w:val="D900508A"/>
    <w:lvl w:ilvl="0" w:tplc="9D4ABE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39353060">
    <w:abstractNumId w:val="3"/>
  </w:num>
  <w:num w:numId="2" w16cid:durableId="1996764106">
    <w:abstractNumId w:val="4"/>
  </w:num>
  <w:num w:numId="3" w16cid:durableId="69229848">
    <w:abstractNumId w:val="11"/>
  </w:num>
  <w:num w:numId="4" w16cid:durableId="1338264707">
    <w:abstractNumId w:val="12"/>
  </w:num>
  <w:num w:numId="5" w16cid:durableId="1655181842">
    <w:abstractNumId w:val="2"/>
  </w:num>
  <w:num w:numId="6" w16cid:durableId="1494176927">
    <w:abstractNumId w:val="9"/>
  </w:num>
  <w:num w:numId="7" w16cid:durableId="1110858925">
    <w:abstractNumId w:val="6"/>
  </w:num>
  <w:num w:numId="8" w16cid:durableId="196889074">
    <w:abstractNumId w:val="8"/>
  </w:num>
  <w:num w:numId="9" w16cid:durableId="851837104">
    <w:abstractNumId w:val="5"/>
  </w:num>
  <w:num w:numId="10" w16cid:durableId="575163849">
    <w:abstractNumId w:val="0"/>
  </w:num>
  <w:num w:numId="11" w16cid:durableId="1764719923">
    <w:abstractNumId w:val="10"/>
  </w:num>
  <w:num w:numId="12" w16cid:durableId="683676525">
    <w:abstractNumId w:val="1"/>
  </w:num>
  <w:num w:numId="13" w16cid:durableId="195259367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5"/>
  <w:drawingGridHorizontalSpacing w:val="105"/>
  <w:drawingGridVerticalSpacing w:val="31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NDYwNTS0NDe1NDBS0lEKTi0uzszPAykwrAUAsjlSaywAAAA="/>
  </w:docVars>
  <w:rsids>
    <w:rsidRoot w:val="00242E5A"/>
    <w:rsid w:val="000009A3"/>
    <w:rsid w:val="0000478A"/>
    <w:rsid w:val="00004DA2"/>
    <w:rsid w:val="00013425"/>
    <w:rsid w:val="00026F81"/>
    <w:rsid w:val="00026FC5"/>
    <w:rsid w:val="0003285A"/>
    <w:rsid w:val="000360A9"/>
    <w:rsid w:val="00044482"/>
    <w:rsid w:val="00045A89"/>
    <w:rsid w:val="0005740C"/>
    <w:rsid w:val="00061043"/>
    <w:rsid w:val="00063E14"/>
    <w:rsid w:val="00065C45"/>
    <w:rsid w:val="000661FB"/>
    <w:rsid w:val="0006656B"/>
    <w:rsid w:val="00077879"/>
    <w:rsid w:val="00095A14"/>
    <w:rsid w:val="000A26A3"/>
    <w:rsid w:val="000A3F86"/>
    <w:rsid w:val="000D5584"/>
    <w:rsid w:val="000F21B6"/>
    <w:rsid w:val="000F40DB"/>
    <w:rsid w:val="001038DE"/>
    <w:rsid w:val="00105540"/>
    <w:rsid w:val="001108B9"/>
    <w:rsid w:val="001122DF"/>
    <w:rsid w:val="00117E8E"/>
    <w:rsid w:val="001225DF"/>
    <w:rsid w:val="00122F25"/>
    <w:rsid w:val="00124A9E"/>
    <w:rsid w:val="0012539E"/>
    <w:rsid w:val="00145DEC"/>
    <w:rsid w:val="00146939"/>
    <w:rsid w:val="0015272B"/>
    <w:rsid w:val="00153337"/>
    <w:rsid w:val="00154FDA"/>
    <w:rsid w:val="001656C2"/>
    <w:rsid w:val="00171A04"/>
    <w:rsid w:val="00172B64"/>
    <w:rsid w:val="00183FC6"/>
    <w:rsid w:val="001854EF"/>
    <w:rsid w:val="00191AA2"/>
    <w:rsid w:val="00193B4D"/>
    <w:rsid w:val="001A1A45"/>
    <w:rsid w:val="001A5C81"/>
    <w:rsid w:val="001B46BE"/>
    <w:rsid w:val="001D3B1E"/>
    <w:rsid w:val="001E3792"/>
    <w:rsid w:val="001F4D2F"/>
    <w:rsid w:val="00204112"/>
    <w:rsid w:val="00204B8E"/>
    <w:rsid w:val="00207F2F"/>
    <w:rsid w:val="002161A1"/>
    <w:rsid w:val="00222DB3"/>
    <w:rsid w:val="002244F3"/>
    <w:rsid w:val="00231E0A"/>
    <w:rsid w:val="00236AEE"/>
    <w:rsid w:val="00242E5A"/>
    <w:rsid w:val="00243B90"/>
    <w:rsid w:val="0024582A"/>
    <w:rsid w:val="00245C8C"/>
    <w:rsid w:val="002541D3"/>
    <w:rsid w:val="002605B3"/>
    <w:rsid w:val="00266B38"/>
    <w:rsid w:val="00277331"/>
    <w:rsid w:val="00277F83"/>
    <w:rsid w:val="002810B4"/>
    <w:rsid w:val="00291CB3"/>
    <w:rsid w:val="0029421A"/>
    <w:rsid w:val="00294E61"/>
    <w:rsid w:val="002A17FB"/>
    <w:rsid w:val="002A44AC"/>
    <w:rsid w:val="002B022C"/>
    <w:rsid w:val="002B1DF0"/>
    <w:rsid w:val="002B44CB"/>
    <w:rsid w:val="002B6762"/>
    <w:rsid w:val="002C4DF0"/>
    <w:rsid w:val="002D22F9"/>
    <w:rsid w:val="002D5D8B"/>
    <w:rsid w:val="002D69CD"/>
    <w:rsid w:val="002F0E05"/>
    <w:rsid w:val="002F1B8D"/>
    <w:rsid w:val="00303096"/>
    <w:rsid w:val="00303B71"/>
    <w:rsid w:val="00310231"/>
    <w:rsid w:val="00310602"/>
    <w:rsid w:val="00320ABE"/>
    <w:rsid w:val="003245AF"/>
    <w:rsid w:val="00334114"/>
    <w:rsid w:val="00352A13"/>
    <w:rsid w:val="00355583"/>
    <w:rsid w:val="00361992"/>
    <w:rsid w:val="00370BFF"/>
    <w:rsid w:val="00373838"/>
    <w:rsid w:val="00377172"/>
    <w:rsid w:val="0038005A"/>
    <w:rsid w:val="00382E42"/>
    <w:rsid w:val="00390739"/>
    <w:rsid w:val="003912F3"/>
    <w:rsid w:val="003946DB"/>
    <w:rsid w:val="003B19D6"/>
    <w:rsid w:val="003C645A"/>
    <w:rsid w:val="003D3121"/>
    <w:rsid w:val="003E0208"/>
    <w:rsid w:val="003E5773"/>
    <w:rsid w:val="003F24A7"/>
    <w:rsid w:val="00402190"/>
    <w:rsid w:val="00410C38"/>
    <w:rsid w:val="00423058"/>
    <w:rsid w:val="00425C01"/>
    <w:rsid w:val="0042669A"/>
    <w:rsid w:val="00427AE1"/>
    <w:rsid w:val="00441D88"/>
    <w:rsid w:val="00450CC4"/>
    <w:rsid w:val="00470C46"/>
    <w:rsid w:val="00471DBA"/>
    <w:rsid w:val="00475140"/>
    <w:rsid w:val="00490592"/>
    <w:rsid w:val="00492B22"/>
    <w:rsid w:val="004A18EE"/>
    <w:rsid w:val="004A1E33"/>
    <w:rsid w:val="004C195F"/>
    <w:rsid w:val="004C1AF8"/>
    <w:rsid w:val="004C30A8"/>
    <w:rsid w:val="004D15CB"/>
    <w:rsid w:val="004D7B11"/>
    <w:rsid w:val="004E1F75"/>
    <w:rsid w:val="004F43D7"/>
    <w:rsid w:val="005046FD"/>
    <w:rsid w:val="005130BB"/>
    <w:rsid w:val="00523ACA"/>
    <w:rsid w:val="00526C73"/>
    <w:rsid w:val="00531AD1"/>
    <w:rsid w:val="005345B5"/>
    <w:rsid w:val="00541C59"/>
    <w:rsid w:val="00547F89"/>
    <w:rsid w:val="005505A5"/>
    <w:rsid w:val="00563C8A"/>
    <w:rsid w:val="005666A6"/>
    <w:rsid w:val="00567D3B"/>
    <w:rsid w:val="005701B4"/>
    <w:rsid w:val="005A4A68"/>
    <w:rsid w:val="005A6526"/>
    <w:rsid w:val="005B0197"/>
    <w:rsid w:val="005B30C0"/>
    <w:rsid w:val="005B5932"/>
    <w:rsid w:val="005B6627"/>
    <w:rsid w:val="005C0979"/>
    <w:rsid w:val="005C1705"/>
    <w:rsid w:val="005C4B3B"/>
    <w:rsid w:val="005D003C"/>
    <w:rsid w:val="005D0F24"/>
    <w:rsid w:val="005D45EE"/>
    <w:rsid w:val="005E208C"/>
    <w:rsid w:val="005E61AB"/>
    <w:rsid w:val="005F07D0"/>
    <w:rsid w:val="005F41C8"/>
    <w:rsid w:val="005F4A6C"/>
    <w:rsid w:val="005F6EAD"/>
    <w:rsid w:val="006042BE"/>
    <w:rsid w:val="00610851"/>
    <w:rsid w:val="00612796"/>
    <w:rsid w:val="0061477C"/>
    <w:rsid w:val="00626CB9"/>
    <w:rsid w:val="00631663"/>
    <w:rsid w:val="00633FA9"/>
    <w:rsid w:val="00645089"/>
    <w:rsid w:val="00646D83"/>
    <w:rsid w:val="00655578"/>
    <w:rsid w:val="006634DF"/>
    <w:rsid w:val="0067658F"/>
    <w:rsid w:val="00685E8C"/>
    <w:rsid w:val="006922CA"/>
    <w:rsid w:val="006932EB"/>
    <w:rsid w:val="006941CB"/>
    <w:rsid w:val="006C5200"/>
    <w:rsid w:val="006D3EC9"/>
    <w:rsid w:val="006F3236"/>
    <w:rsid w:val="006F420C"/>
    <w:rsid w:val="007005BD"/>
    <w:rsid w:val="00701421"/>
    <w:rsid w:val="007033E5"/>
    <w:rsid w:val="00705650"/>
    <w:rsid w:val="007065AC"/>
    <w:rsid w:val="00710C59"/>
    <w:rsid w:val="00717C28"/>
    <w:rsid w:val="0072715A"/>
    <w:rsid w:val="00737C3C"/>
    <w:rsid w:val="0074686F"/>
    <w:rsid w:val="00757EDD"/>
    <w:rsid w:val="007703A8"/>
    <w:rsid w:val="00772525"/>
    <w:rsid w:val="00773C1E"/>
    <w:rsid w:val="007744F8"/>
    <w:rsid w:val="00776913"/>
    <w:rsid w:val="00781B0F"/>
    <w:rsid w:val="00781DA2"/>
    <w:rsid w:val="00784A51"/>
    <w:rsid w:val="007A40BE"/>
    <w:rsid w:val="007D58EE"/>
    <w:rsid w:val="007E53C1"/>
    <w:rsid w:val="007F3A6A"/>
    <w:rsid w:val="007F5E45"/>
    <w:rsid w:val="007F5FB3"/>
    <w:rsid w:val="00827074"/>
    <w:rsid w:val="008279AB"/>
    <w:rsid w:val="00835C6B"/>
    <w:rsid w:val="008368CD"/>
    <w:rsid w:val="00844DB3"/>
    <w:rsid w:val="00851161"/>
    <w:rsid w:val="008577AF"/>
    <w:rsid w:val="00860A88"/>
    <w:rsid w:val="00862058"/>
    <w:rsid w:val="00872E28"/>
    <w:rsid w:val="00877A80"/>
    <w:rsid w:val="008A7776"/>
    <w:rsid w:val="008B6BB4"/>
    <w:rsid w:val="008D1469"/>
    <w:rsid w:val="008D14DC"/>
    <w:rsid w:val="008E2779"/>
    <w:rsid w:val="008F0399"/>
    <w:rsid w:val="008F4066"/>
    <w:rsid w:val="00900C0A"/>
    <w:rsid w:val="00901506"/>
    <w:rsid w:val="00904708"/>
    <w:rsid w:val="00907F65"/>
    <w:rsid w:val="009124AF"/>
    <w:rsid w:val="00930C43"/>
    <w:rsid w:val="0094587C"/>
    <w:rsid w:val="00954B1C"/>
    <w:rsid w:val="00964AE3"/>
    <w:rsid w:val="009667D5"/>
    <w:rsid w:val="0097129F"/>
    <w:rsid w:val="00973118"/>
    <w:rsid w:val="00974E0F"/>
    <w:rsid w:val="00974E2D"/>
    <w:rsid w:val="009A52C9"/>
    <w:rsid w:val="009A56D5"/>
    <w:rsid w:val="009A65C0"/>
    <w:rsid w:val="009B5920"/>
    <w:rsid w:val="009B5F8C"/>
    <w:rsid w:val="009C382F"/>
    <w:rsid w:val="009F31AA"/>
    <w:rsid w:val="009F41BF"/>
    <w:rsid w:val="00A1179F"/>
    <w:rsid w:val="00A12EC2"/>
    <w:rsid w:val="00A240FF"/>
    <w:rsid w:val="00A3054F"/>
    <w:rsid w:val="00A33DB6"/>
    <w:rsid w:val="00A350E3"/>
    <w:rsid w:val="00A4101A"/>
    <w:rsid w:val="00A50D84"/>
    <w:rsid w:val="00A552AE"/>
    <w:rsid w:val="00A712D8"/>
    <w:rsid w:val="00A76D3D"/>
    <w:rsid w:val="00A82CE4"/>
    <w:rsid w:val="00A90F74"/>
    <w:rsid w:val="00AA1898"/>
    <w:rsid w:val="00AA71F4"/>
    <w:rsid w:val="00AC61D9"/>
    <w:rsid w:val="00AC72DD"/>
    <w:rsid w:val="00AC776A"/>
    <w:rsid w:val="00AD578E"/>
    <w:rsid w:val="00AD5CA6"/>
    <w:rsid w:val="00AE14A9"/>
    <w:rsid w:val="00AE3626"/>
    <w:rsid w:val="00AE6F37"/>
    <w:rsid w:val="00AF1663"/>
    <w:rsid w:val="00B00A7F"/>
    <w:rsid w:val="00B0108F"/>
    <w:rsid w:val="00B0227D"/>
    <w:rsid w:val="00B02A66"/>
    <w:rsid w:val="00B34F03"/>
    <w:rsid w:val="00B433E9"/>
    <w:rsid w:val="00B45079"/>
    <w:rsid w:val="00B45C77"/>
    <w:rsid w:val="00B46DEE"/>
    <w:rsid w:val="00B506F0"/>
    <w:rsid w:val="00B54BC5"/>
    <w:rsid w:val="00B66119"/>
    <w:rsid w:val="00B721E5"/>
    <w:rsid w:val="00B742B2"/>
    <w:rsid w:val="00B757DB"/>
    <w:rsid w:val="00B8203E"/>
    <w:rsid w:val="00B86977"/>
    <w:rsid w:val="00BA1C13"/>
    <w:rsid w:val="00BB60F5"/>
    <w:rsid w:val="00BC4C64"/>
    <w:rsid w:val="00BC6444"/>
    <w:rsid w:val="00BD7FA3"/>
    <w:rsid w:val="00BE00A7"/>
    <w:rsid w:val="00BE0CE6"/>
    <w:rsid w:val="00BE2930"/>
    <w:rsid w:val="00BE7A33"/>
    <w:rsid w:val="00BF1D65"/>
    <w:rsid w:val="00C16289"/>
    <w:rsid w:val="00C16B16"/>
    <w:rsid w:val="00C172F8"/>
    <w:rsid w:val="00C179DA"/>
    <w:rsid w:val="00C22C76"/>
    <w:rsid w:val="00C256D8"/>
    <w:rsid w:val="00C262FA"/>
    <w:rsid w:val="00C30C7C"/>
    <w:rsid w:val="00C5064B"/>
    <w:rsid w:val="00C654F2"/>
    <w:rsid w:val="00C655FE"/>
    <w:rsid w:val="00C923AE"/>
    <w:rsid w:val="00C96C4D"/>
    <w:rsid w:val="00CA55A1"/>
    <w:rsid w:val="00CA6943"/>
    <w:rsid w:val="00CC5247"/>
    <w:rsid w:val="00CC6A65"/>
    <w:rsid w:val="00CE25FF"/>
    <w:rsid w:val="00CE7D46"/>
    <w:rsid w:val="00CF0CF7"/>
    <w:rsid w:val="00CF79D2"/>
    <w:rsid w:val="00D03BC0"/>
    <w:rsid w:val="00D04DBE"/>
    <w:rsid w:val="00D11233"/>
    <w:rsid w:val="00D22327"/>
    <w:rsid w:val="00D260DF"/>
    <w:rsid w:val="00D45338"/>
    <w:rsid w:val="00D524DF"/>
    <w:rsid w:val="00D61E71"/>
    <w:rsid w:val="00D63CFB"/>
    <w:rsid w:val="00D6472E"/>
    <w:rsid w:val="00D760F8"/>
    <w:rsid w:val="00D905ED"/>
    <w:rsid w:val="00D95886"/>
    <w:rsid w:val="00DA5EAF"/>
    <w:rsid w:val="00DC0E82"/>
    <w:rsid w:val="00DC2457"/>
    <w:rsid w:val="00DC42E4"/>
    <w:rsid w:val="00DC6E46"/>
    <w:rsid w:val="00DD58C3"/>
    <w:rsid w:val="00DD7B46"/>
    <w:rsid w:val="00E04B08"/>
    <w:rsid w:val="00E11AD4"/>
    <w:rsid w:val="00E23307"/>
    <w:rsid w:val="00E269BC"/>
    <w:rsid w:val="00E347C8"/>
    <w:rsid w:val="00E353A7"/>
    <w:rsid w:val="00E40908"/>
    <w:rsid w:val="00E40B09"/>
    <w:rsid w:val="00E433FB"/>
    <w:rsid w:val="00E45AA8"/>
    <w:rsid w:val="00E50C8C"/>
    <w:rsid w:val="00E54172"/>
    <w:rsid w:val="00E56093"/>
    <w:rsid w:val="00E95202"/>
    <w:rsid w:val="00EA0FA9"/>
    <w:rsid w:val="00EB17AE"/>
    <w:rsid w:val="00EB4066"/>
    <w:rsid w:val="00EB5AE7"/>
    <w:rsid w:val="00EB5FB6"/>
    <w:rsid w:val="00EC01A8"/>
    <w:rsid w:val="00EC0DFD"/>
    <w:rsid w:val="00EC4360"/>
    <w:rsid w:val="00ED6188"/>
    <w:rsid w:val="00ED701A"/>
    <w:rsid w:val="00EE38BD"/>
    <w:rsid w:val="00EF1213"/>
    <w:rsid w:val="00EF1D27"/>
    <w:rsid w:val="00F06316"/>
    <w:rsid w:val="00F323D5"/>
    <w:rsid w:val="00F331BB"/>
    <w:rsid w:val="00F33DF2"/>
    <w:rsid w:val="00F3591C"/>
    <w:rsid w:val="00F40833"/>
    <w:rsid w:val="00F42512"/>
    <w:rsid w:val="00F43C6D"/>
    <w:rsid w:val="00F566FE"/>
    <w:rsid w:val="00F5707A"/>
    <w:rsid w:val="00F87AD8"/>
    <w:rsid w:val="00F91FE2"/>
    <w:rsid w:val="00FA4E68"/>
    <w:rsid w:val="00FA5F58"/>
    <w:rsid w:val="00FB2D9B"/>
    <w:rsid w:val="00FB4B0F"/>
    <w:rsid w:val="00FB5AD4"/>
    <w:rsid w:val="00FB7DBA"/>
    <w:rsid w:val="00FC2572"/>
    <w:rsid w:val="00FC4DC3"/>
    <w:rsid w:val="00FD1C80"/>
    <w:rsid w:val="00FD3B11"/>
    <w:rsid w:val="00FE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179AE4"/>
  <w15:chartTrackingRefBased/>
  <w15:docId w15:val="{7C7D127D-A9E8-457A-B204-41FF9837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0"/>
    <w:qFormat/>
    <w:pPr>
      <w:keepNext/>
      <w:keepLines/>
      <w:spacing w:before="260" w:after="260" w:line="416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"/>
    <w:next w:val="a"/>
  </w:style>
  <w:style w:type="paragraph" w:styleId="a0">
    <w:name w:val="Normal Indent"/>
    <w:basedOn w:val="a"/>
    <w:pPr>
      <w:ind w:firstLine="420"/>
    </w:pPr>
  </w:style>
  <w:style w:type="paragraph" w:styleId="a5">
    <w:name w:val="Body Text Indent"/>
    <w:basedOn w:val="a"/>
    <w:link w:val="a6"/>
    <w:pPr>
      <w:ind w:firstLine="420"/>
    </w:pPr>
    <w:rPr>
      <w:rFonts w:ascii="宋体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9">
    <w:name w:val="page number"/>
    <w:basedOn w:val="a1"/>
  </w:style>
  <w:style w:type="paragraph" w:styleId="aa">
    <w:name w:val="Plain Text"/>
    <w:basedOn w:val="a"/>
    <w:link w:val="ab"/>
    <w:rPr>
      <w:rFonts w:ascii="宋体" w:hAnsi="Courier New"/>
    </w:rPr>
  </w:style>
  <w:style w:type="paragraph" w:styleId="ac">
    <w:name w:val="header"/>
    <w:basedOn w:val="a"/>
    <w:link w:val="ad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e">
    <w:name w:val="Body Text"/>
    <w:basedOn w:val="a"/>
    <w:rsid w:val="005F4A6C"/>
    <w:pPr>
      <w:spacing w:after="120"/>
    </w:pPr>
  </w:style>
  <w:style w:type="character" w:customStyle="1" w:styleId="ad">
    <w:name w:val="页眉 字符"/>
    <w:basedOn w:val="a1"/>
    <w:link w:val="ac"/>
    <w:uiPriority w:val="99"/>
    <w:rsid w:val="00A1179F"/>
    <w:rPr>
      <w:kern w:val="2"/>
      <w:sz w:val="18"/>
    </w:rPr>
  </w:style>
  <w:style w:type="table" w:styleId="af">
    <w:name w:val="Table Grid"/>
    <w:basedOn w:val="a2"/>
    <w:uiPriority w:val="59"/>
    <w:rsid w:val="00B75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脚 字符"/>
    <w:basedOn w:val="a1"/>
    <w:link w:val="a7"/>
    <w:uiPriority w:val="99"/>
    <w:rsid w:val="00B757DB"/>
    <w:rPr>
      <w:kern w:val="2"/>
      <w:sz w:val="18"/>
    </w:rPr>
  </w:style>
  <w:style w:type="table" w:styleId="10">
    <w:name w:val="Plain Table 1"/>
    <w:basedOn w:val="a2"/>
    <w:uiPriority w:val="41"/>
    <w:rsid w:val="009712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0">
    <w:name w:val="Balloon Text"/>
    <w:basedOn w:val="a"/>
    <w:link w:val="af1"/>
    <w:rsid w:val="00ED6188"/>
    <w:rPr>
      <w:sz w:val="18"/>
      <w:szCs w:val="18"/>
    </w:rPr>
  </w:style>
  <w:style w:type="character" w:customStyle="1" w:styleId="af1">
    <w:name w:val="批注框文本 字符"/>
    <w:basedOn w:val="a1"/>
    <w:link w:val="af0"/>
    <w:rsid w:val="00ED6188"/>
    <w:rPr>
      <w:kern w:val="2"/>
      <w:sz w:val="18"/>
      <w:szCs w:val="18"/>
    </w:rPr>
  </w:style>
  <w:style w:type="character" w:customStyle="1" w:styleId="ab">
    <w:name w:val="纯文本 字符"/>
    <w:basedOn w:val="a1"/>
    <w:link w:val="aa"/>
    <w:rsid w:val="00105540"/>
    <w:rPr>
      <w:rFonts w:ascii="宋体" w:hAnsi="Courier New"/>
      <w:kern w:val="2"/>
      <w:sz w:val="21"/>
    </w:rPr>
  </w:style>
  <w:style w:type="character" w:customStyle="1" w:styleId="a6">
    <w:name w:val="正文文本缩进 字符"/>
    <w:basedOn w:val="a1"/>
    <w:link w:val="a5"/>
    <w:rsid w:val="001E3792"/>
    <w:rPr>
      <w:rFonts w:ascii="宋体"/>
      <w:kern w:val="2"/>
      <w:sz w:val="21"/>
    </w:rPr>
  </w:style>
  <w:style w:type="paragraph" w:styleId="af2">
    <w:name w:val="Normal (Web)"/>
    <w:basedOn w:val="a"/>
    <w:uiPriority w:val="99"/>
    <w:unhideWhenUsed/>
    <w:rsid w:val="002F0E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3">
    <w:name w:val="List Paragraph"/>
    <w:basedOn w:val="a"/>
    <w:uiPriority w:val="34"/>
    <w:qFormat/>
    <w:rsid w:val="004C30A8"/>
    <w:pPr>
      <w:ind w:firstLineChars="200" w:firstLine="420"/>
    </w:pPr>
  </w:style>
  <w:style w:type="table" w:customStyle="1" w:styleId="11">
    <w:name w:val="网格型1"/>
    <w:basedOn w:val="a2"/>
    <w:next w:val="af"/>
    <w:uiPriority w:val="59"/>
    <w:rsid w:val="005345B5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10.wmf"/><Relationship Id="rId42" Type="http://schemas.openxmlformats.org/officeDocument/2006/relationships/chart" Target="charts/chart1.xml"/><Relationship Id="rId47" Type="http://schemas.openxmlformats.org/officeDocument/2006/relationships/image" Target="media/image24.wmf"/><Relationship Id="rId63" Type="http://schemas.openxmlformats.org/officeDocument/2006/relationships/image" Target="media/image32.wmf"/><Relationship Id="rId68" Type="http://schemas.openxmlformats.org/officeDocument/2006/relationships/oleObject" Target="embeddings/oleObject23.bin"/><Relationship Id="rId84" Type="http://schemas.openxmlformats.org/officeDocument/2006/relationships/header" Target="header2.xml"/><Relationship Id="rId89" Type="http://schemas.openxmlformats.org/officeDocument/2006/relationships/fontTable" Target="fontTable.xml"/><Relationship Id="rId16" Type="http://schemas.openxmlformats.org/officeDocument/2006/relationships/oleObject" Target="embeddings/Microsoft_Visio_2003-2010_Drawing1.vsd"/><Relationship Id="rId11" Type="http://schemas.openxmlformats.org/officeDocument/2006/relationships/image" Target="media/image3.png"/><Relationship Id="rId32" Type="http://schemas.openxmlformats.org/officeDocument/2006/relationships/image" Target="media/image15.wmf"/><Relationship Id="rId37" Type="http://schemas.openxmlformats.org/officeDocument/2006/relationships/oleObject" Target="embeddings/oleObject11.bin"/><Relationship Id="rId53" Type="http://schemas.openxmlformats.org/officeDocument/2006/relationships/image" Target="media/image27.wmf"/><Relationship Id="rId58" Type="http://schemas.openxmlformats.org/officeDocument/2006/relationships/oleObject" Target="embeddings/oleObject18.bin"/><Relationship Id="rId74" Type="http://schemas.openxmlformats.org/officeDocument/2006/relationships/oleObject" Target="embeddings/oleObject25.bin"/><Relationship Id="rId79" Type="http://schemas.openxmlformats.org/officeDocument/2006/relationships/image" Target="media/image40.wmf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6.png"/><Relationship Id="rId22" Type="http://schemas.openxmlformats.org/officeDocument/2006/relationships/oleObject" Target="embeddings/oleObject3.bin"/><Relationship Id="rId27" Type="http://schemas.openxmlformats.org/officeDocument/2006/relationships/oleObject" Target="embeddings/oleObject6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0.bin"/><Relationship Id="rId43" Type="http://schemas.openxmlformats.org/officeDocument/2006/relationships/image" Target="media/image22.wmf"/><Relationship Id="rId48" Type="http://schemas.openxmlformats.org/officeDocument/2006/relationships/oleObject" Target="embeddings/oleObject14.bin"/><Relationship Id="rId56" Type="http://schemas.openxmlformats.org/officeDocument/2006/relationships/oleObject" Target="embeddings/oleObject17.bin"/><Relationship Id="rId64" Type="http://schemas.openxmlformats.org/officeDocument/2006/relationships/oleObject" Target="embeddings/oleObject21.bin"/><Relationship Id="rId69" Type="http://schemas.openxmlformats.org/officeDocument/2006/relationships/image" Target="media/image35.wmf"/><Relationship Id="rId77" Type="http://schemas.openxmlformats.org/officeDocument/2006/relationships/image" Target="media/image39.wmf"/><Relationship Id="rId8" Type="http://schemas.openxmlformats.org/officeDocument/2006/relationships/image" Target="media/image1.wmf"/><Relationship Id="rId51" Type="http://schemas.openxmlformats.org/officeDocument/2006/relationships/image" Target="media/image26.wmf"/><Relationship Id="rId72" Type="http://schemas.openxmlformats.org/officeDocument/2006/relationships/oleObject" Target="embeddings/Microsoft_Visio_2003-2010_Drawing3.vsd"/><Relationship Id="rId80" Type="http://schemas.openxmlformats.org/officeDocument/2006/relationships/oleObject" Target="embeddings/oleObject28.bin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9.bin"/><Relationship Id="rId38" Type="http://schemas.openxmlformats.org/officeDocument/2006/relationships/image" Target="media/image18.png"/><Relationship Id="rId46" Type="http://schemas.openxmlformats.org/officeDocument/2006/relationships/oleObject" Target="embeddings/oleObject13.bin"/><Relationship Id="rId59" Type="http://schemas.openxmlformats.org/officeDocument/2006/relationships/image" Target="media/image30.wmf"/><Relationship Id="rId67" Type="http://schemas.openxmlformats.org/officeDocument/2006/relationships/image" Target="media/image34.wmf"/><Relationship Id="rId20" Type="http://schemas.openxmlformats.org/officeDocument/2006/relationships/oleObject" Target="embeddings/oleObject2.bin"/><Relationship Id="rId41" Type="http://schemas.openxmlformats.org/officeDocument/2006/relationships/image" Target="media/image21.png"/><Relationship Id="rId54" Type="http://schemas.openxmlformats.org/officeDocument/2006/relationships/oleObject" Target="embeddings/oleObject16.bin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4.bin"/><Relationship Id="rId75" Type="http://schemas.openxmlformats.org/officeDocument/2006/relationships/image" Target="media/image38.wmf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5.wmf"/><Relationship Id="rId57" Type="http://schemas.openxmlformats.org/officeDocument/2006/relationships/image" Target="media/image29.wmf"/><Relationship Id="rId10" Type="http://schemas.openxmlformats.org/officeDocument/2006/relationships/image" Target="media/image2.png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2.bin"/><Relationship Id="rId52" Type="http://schemas.openxmlformats.org/officeDocument/2006/relationships/oleObject" Target="embeddings/Microsoft_Visio_2003-2010_Drawing2.vsd"/><Relationship Id="rId60" Type="http://schemas.openxmlformats.org/officeDocument/2006/relationships/oleObject" Target="embeddings/oleObject19.bin"/><Relationship Id="rId65" Type="http://schemas.openxmlformats.org/officeDocument/2006/relationships/image" Target="media/image33.wmf"/><Relationship Id="rId73" Type="http://schemas.openxmlformats.org/officeDocument/2006/relationships/image" Target="media/image37.wmf"/><Relationship Id="rId78" Type="http://schemas.openxmlformats.org/officeDocument/2006/relationships/oleObject" Target="embeddings/oleObject27.bin"/><Relationship Id="rId81" Type="http://schemas.openxmlformats.org/officeDocument/2006/relationships/image" Target="media/image41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39" Type="http://schemas.openxmlformats.org/officeDocument/2006/relationships/image" Target="media/image19.png"/><Relationship Id="rId34" Type="http://schemas.openxmlformats.org/officeDocument/2006/relationships/image" Target="media/image16.wmf"/><Relationship Id="rId50" Type="http://schemas.openxmlformats.org/officeDocument/2006/relationships/oleObject" Target="embeddings/oleObject15.bin"/><Relationship Id="rId55" Type="http://schemas.openxmlformats.org/officeDocument/2006/relationships/image" Target="media/image28.wmf"/><Relationship Id="rId76" Type="http://schemas.openxmlformats.org/officeDocument/2006/relationships/oleObject" Target="embeddings/oleObject26.bin"/><Relationship Id="rId7" Type="http://schemas.openxmlformats.org/officeDocument/2006/relationships/endnotes" Target="endnotes.xml"/><Relationship Id="rId71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oleObject" Target="embeddings/oleObject4.bin"/><Relationship Id="rId40" Type="http://schemas.openxmlformats.org/officeDocument/2006/relationships/image" Target="media/image20.png"/><Relationship Id="rId45" Type="http://schemas.openxmlformats.org/officeDocument/2006/relationships/image" Target="media/image23.wmf"/><Relationship Id="rId66" Type="http://schemas.openxmlformats.org/officeDocument/2006/relationships/oleObject" Target="embeddings/oleObject22.bin"/><Relationship Id="rId87" Type="http://schemas.openxmlformats.org/officeDocument/2006/relationships/header" Target="header3.xml"/><Relationship Id="rId61" Type="http://schemas.openxmlformats.org/officeDocument/2006/relationships/image" Target="media/image31.wmf"/><Relationship Id="rId82" Type="http://schemas.openxmlformats.org/officeDocument/2006/relationships/image" Target="media/image42.png"/><Relationship Id="rId19" Type="http://schemas.openxmlformats.org/officeDocument/2006/relationships/image" Target="media/image9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dpd\Desktop\&#30005;&#36335;&#23454;&#39564;\1&#30452;&#27969;&#30005;&#38459;&#30005;&#36335;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2-3</a:t>
            </a:r>
            <a:r>
              <a:rPr lang="zh-CN" altLang="en-US"/>
              <a:t>端口的伏安特性曲线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Sheet1!$B$2:$B$19</c:f>
              <c:numCache>
                <c:formatCode>General</c:formatCode>
                <c:ptCount val="18"/>
                <c:pt idx="0">
                  <c:v>1.4999999999999999E-2</c:v>
                </c:pt>
                <c:pt idx="1">
                  <c:v>1.6E-2</c:v>
                </c:pt>
                <c:pt idx="2">
                  <c:v>1.7000000000000001E-2</c:v>
                </c:pt>
                <c:pt idx="3">
                  <c:v>1.7999999999999999E-2</c:v>
                </c:pt>
                <c:pt idx="4">
                  <c:v>1.7999999999999999E-2</c:v>
                </c:pt>
                <c:pt idx="5">
                  <c:v>0.02</c:v>
                </c:pt>
                <c:pt idx="6">
                  <c:v>0.02</c:v>
                </c:pt>
                <c:pt idx="7">
                  <c:v>2.1000000000000001E-2</c:v>
                </c:pt>
                <c:pt idx="8">
                  <c:v>2.1999999999999999E-2</c:v>
                </c:pt>
                <c:pt idx="9">
                  <c:v>2.1999999999999999E-2</c:v>
                </c:pt>
                <c:pt idx="10">
                  <c:v>2.3E-2</c:v>
                </c:pt>
                <c:pt idx="11">
                  <c:v>2.3E-2</c:v>
                </c:pt>
                <c:pt idx="12">
                  <c:v>2.4E-2</c:v>
                </c:pt>
                <c:pt idx="13">
                  <c:v>2.5000000000000001E-2</c:v>
                </c:pt>
                <c:pt idx="14">
                  <c:v>2.7E-2</c:v>
                </c:pt>
                <c:pt idx="15">
                  <c:v>2.8000000000000001E-2</c:v>
                </c:pt>
                <c:pt idx="16">
                  <c:v>2.9000000000000001E-2</c:v>
                </c:pt>
                <c:pt idx="17">
                  <c:v>0.03</c:v>
                </c:pt>
              </c:numCache>
            </c:numRef>
          </c:xVal>
          <c:yVal>
            <c:numRef>
              <c:f>Sheet1!$C$2:$C$19</c:f>
              <c:numCache>
                <c:formatCode>General</c:formatCode>
                <c:ptCount val="18"/>
                <c:pt idx="0">
                  <c:v>3</c:v>
                </c:pt>
                <c:pt idx="1">
                  <c:v>2.8</c:v>
                </c:pt>
                <c:pt idx="2">
                  <c:v>2.7</c:v>
                </c:pt>
                <c:pt idx="3">
                  <c:v>2.6</c:v>
                </c:pt>
                <c:pt idx="4">
                  <c:v>2.5</c:v>
                </c:pt>
                <c:pt idx="5">
                  <c:v>2.4</c:v>
                </c:pt>
                <c:pt idx="6">
                  <c:v>2.2999999999999998</c:v>
                </c:pt>
                <c:pt idx="7">
                  <c:v>2.2000000000000002</c:v>
                </c:pt>
                <c:pt idx="8">
                  <c:v>2.1</c:v>
                </c:pt>
                <c:pt idx="9">
                  <c:v>2</c:v>
                </c:pt>
                <c:pt idx="10">
                  <c:v>1.8</c:v>
                </c:pt>
                <c:pt idx="11">
                  <c:v>1.7</c:v>
                </c:pt>
                <c:pt idx="12">
                  <c:v>1.6</c:v>
                </c:pt>
                <c:pt idx="13">
                  <c:v>1.4</c:v>
                </c:pt>
                <c:pt idx="14">
                  <c:v>1.2</c:v>
                </c:pt>
                <c:pt idx="15">
                  <c:v>1</c:v>
                </c:pt>
                <c:pt idx="16">
                  <c:v>0.8</c:v>
                </c:pt>
                <c:pt idx="17">
                  <c:v>0.6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25E-47A6-9767-B532613DB4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2777872"/>
        <c:axId val="1292780752"/>
      </c:scatterChart>
      <c:valAx>
        <c:axId val="1292777872"/>
        <c:scaling>
          <c:orientation val="minMax"/>
          <c:min val="1.0000000000000002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</a:t>
                </a:r>
                <a:r>
                  <a:rPr lang="zh-CN" altLang="en-US" sz="1000"/>
                  <a:t>电位器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92780752"/>
        <c:crosses val="autoZero"/>
        <c:crossBetween val="midCat"/>
      </c:valAx>
      <c:valAx>
        <c:axId val="1292780752"/>
        <c:scaling>
          <c:orientation val="minMax"/>
          <c:min val="0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U2-3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927778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9F7D-62A8-4145-AC17-97BEB3BCC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1016</Words>
  <Characters>1179</Characters>
  <Application>Microsoft Office Word</Application>
  <DocSecurity>0</DocSecurity>
  <Lines>131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普通物理实验</vt:lpstr>
    </vt:vector>
  </TitlesOfParts>
  <Company>NUAA</Company>
  <LinksUpToDate>false</LinksUpToDate>
  <CharactersWithSpaces>2058</CharactersWithSpaces>
  <SharedDoc>false</SharedDoc>
  <HLinks>
    <vt:vector size="12" baseType="variant">
      <vt:variant>
        <vt:i4>3539030</vt:i4>
      </vt:variant>
      <vt:variant>
        <vt:i4>-1</vt:i4>
      </vt:variant>
      <vt:variant>
        <vt:i4>1079</vt:i4>
      </vt:variant>
      <vt:variant>
        <vt:i4>1</vt:i4>
      </vt:variant>
      <vt:variant>
        <vt:lpwstr>C:\Users\zh\AppData\Roaming\Tencent\Users\464207106\QQ\WinTemp\RichOle\Y7U71$M4Z@QMCXC@1SP8W1O.png</vt:lpwstr>
      </vt:variant>
      <vt:variant>
        <vt:lpwstr/>
      </vt:variant>
      <vt:variant>
        <vt:i4>3866749</vt:i4>
      </vt:variant>
      <vt:variant>
        <vt:i4>-1</vt:i4>
      </vt:variant>
      <vt:variant>
        <vt:i4>1080</vt:i4>
      </vt:variant>
      <vt:variant>
        <vt:i4>1</vt:i4>
      </vt:variant>
      <vt:variant>
        <vt:lpwstr>C:\Users\zh\AppData\Roaming\Tencent\Users\464207106\QQ\WinTemp\RichOle\[0RKSJ~@2L287LV)57[Y0Z4.png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普通物理实验</dc:title>
  <dc:creator>Lxt</dc:creator>
  <cp:lastModifiedBy>Yihao Wang</cp:lastModifiedBy>
  <cp:revision>4</cp:revision>
  <cp:lastPrinted>2019-09-05T11:02:00Z</cp:lastPrinted>
  <dcterms:created xsi:type="dcterms:W3CDTF">2025-03-31T16:16:00Z</dcterms:created>
  <dcterms:modified xsi:type="dcterms:W3CDTF">2026-04-10T08:51:00Z</dcterms:modified>
</cp:coreProperties>
</file>