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07E2E" w14:textId="1E57520D" w:rsidR="00A85F4E" w:rsidRPr="003F4700" w:rsidRDefault="00545D96" w:rsidP="00AE37DE">
      <w:pPr>
        <w:spacing w:after="0" w:line="240" w:lineRule="auto"/>
        <w:jc w:val="center"/>
        <w:rPr>
          <w:b/>
          <w:smallCaps/>
          <w:color w:val="auto"/>
          <w:sz w:val="28"/>
          <w:szCs w:val="28"/>
        </w:rPr>
      </w:pPr>
      <w:r>
        <w:rPr>
          <w:b/>
          <w:smallCaps/>
          <w:color w:val="auto"/>
          <w:sz w:val="28"/>
          <w:szCs w:val="28"/>
        </w:rPr>
        <w:t>CLIENT-DRIVEN</w:t>
      </w:r>
      <w:r w:rsidR="00EB6FC3">
        <w:rPr>
          <w:b/>
          <w:smallCaps/>
          <w:color w:val="auto"/>
          <w:sz w:val="28"/>
          <w:szCs w:val="28"/>
        </w:rPr>
        <w:t xml:space="preserve"> Application Support </w:t>
      </w:r>
      <w:r w:rsidR="00783995">
        <w:rPr>
          <w:b/>
          <w:smallCaps/>
          <w:color w:val="auto"/>
          <w:sz w:val="28"/>
          <w:szCs w:val="28"/>
        </w:rPr>
        <w:t xml:space="preserve">Analyst </w:t>
      </w:r>
    </w:p>
    <w:p w14:paraId="3D5BA28A" w14:textId="2CA8703B" w:rsidR="007A1A56" w:rsidRDefault="007A1A56" w:rsidP="00773829">
      <w:pPr>
        <w:spacing w:after="0" w:line="240" w:lineRule="auto"/>
        <w:rPr>
          <w:color w:val="auto"/>
          <w:sz w:val="21"/>
          <w:szCs w:val="21"/>
        </w:rPr>
      </w:pPr>
    </w:p>
    <w:p w14:paraId="6B156C38" w14:textId="24583117" w:rsidR="00153B69" w:rsidRPr="003E2DFA" w:rsidRDefault="008445F7" w:rsidP="00153B69">
      <w:pPr>
        <w:spacing w:after="0" w:line="240" w:lineRule="auto"/>
        <w:rPr>
          <w:sz w:val="20"/>
          <w:szCs w:val="20"/>
        </w:rPr>
      </w:pPr>
      <w:r w:rsidRPr="003E2DFA">
        <w:rPr>
          <w:sz w:val="20"/>
          <w:szCs w:val="20"/>
        </w:rPr>
        <w:t>Client-driven</w:t>
      </w:r>
      <w:r w:rsidR="000C7788" w:rsidRPr="003E2DFA">
        <w:rPr>
          <w:sz w:val="20"/>
          <w:szCs w:val="20"/>
        </w:rPr>
        <w:t>,</w:t>
      </w:r>
      <w:r w:rsidRPr="003E2DFA">
        <w:rPr>
          <w:sz w:val="20"/>
          <w:szCs w:val="20"/>
        </w:rPr>
        <w:t xml:space="preserve"> </w:t>
      </w:r>
      <w:r w:rsidR="00E61262" w:rsidRPr="003E2DFA">
        <w:rPr>
          <w:sz w:val="20"/>
          <w:szCs w:val="20"/>
        </w:rPr>
        <w:t>highly technical</w:t>
      </w:r>
      <w:r w:rsidR="000C7788" w:rsidRPr="003E2DFA">
        <w:rPr>
          <w:sz w:val="20"/>
          <w:szCs w:val="20"/>
        </w:rPr>
        <w:t xml:space="preserve"> </w:t>
      </w:r>
      <w:r w:rsidRPr="003E2DFA">
        <w:rPr>
          <w:sz w:val="20"/>
          <w:szCs w:val="20"/>
        </w:rPr>
        <w:t>support</w:t>
      </w:r>
      <w:r w:rsidR="000C7788" w:rsidRPr="003E2DFA">
        <w:rPr>
          <w:sz w:val="20"/>
          <w:szCs w:val="20"/>
        </w:rPr>
        <w:t>.</w:t>
      </w:r>
      <w:r w:rsidR="001E159D" w:rsidRPr="003E2DFA">
        <w:rPr>
          <w:sz w:val="20"/>
          <w:szCs w:val="20"/>
        </w:rPr>
        <w:t xml:space="preserve">  Activity </w:t>
      </w:r>
      <w:r w:rsidR="0054659A" w:rsidRPr="003E2DFA">
        <w:rPr>
          <w:sz w:val="20"/>
          <w:szCs w:val="20"/>
        </w:rPr>
        <w:t>contributes</w:t>
      </w:r>
      <w:r w:rsidR="001E159D" w:rsidRPr="003E2DFA">
        <w:rPr>
          <w:sz w:val="20"/>
          <w:szCs w:val="20"/>
        </w:rPr>
        <w:t xml:space="preserve"> </w:t>
      </w:r>
      <w:r w:rsidR="00AA47EA" w:rsidRPr="003E2DFA">
        <w:rPr>
          <w:sz w:val="20"/>
          <w:szCs w:val="20"/>
        </w:rPr>
        <w:t>to</w:t>
      </w:r>
      <w:r w:rsidR="001E159D" w:rsidRPr="003E2DFA">
        <w:rPr>
          <w:sz w:val="20"/>
          <w:szCs w:val="20"/>
        </w:rPr>
        <w:t xml:space="preserve"> organizational structured change management processes, client-driven effective and efficient technical solutions.</w:t>
      </w:r>
      <w:r w:rsidR="00153B69" w:rsidRPr="003E2DFA">
        <w:rPr>
          <w:sz w:val="20"/>
          <w:szCs w:val="20"/>
        </w:rPr>
        <w:t xml:space="preserve">  Excellent communication, </w:t>
      </w:r>
      <w:r w:rsidR="00E77364" w:rsidRPr="003E2DFA">
        <w:rPr>
          <w:sz w:val="20"/>
          <w:szCs w:val="20"/>
        </w:rPr>
        <w:t xml:space="preserve">troubleshooting </w:t>
      </w:r>
      <w:r w:rsidR="00153B69" w:rsidRPr="003E2DFA">
        <w:rPr>
          <w:sz w:val="20"/>
          <w:szCs w:val="20"/>
        </w:rPr>
        <w:t xml:space="preserve">and leadership skills while working in an agile team environment.  </w:t>
      </w:r>
    </w:p>
    <w:p w14:paraId="1BF7D7AE" w14:textId="77777777" w:rsidR="001E159D" w:rsidRPr="003E2DFA" w:rsidRDefault="001E159D" w:rsidP="00773829">
      <w:pPr>
        <w:spacing w:after="0" w:line="240" w:lineRule="auto"/>
        <w:rPr>
          <w:sz w:val="20"/>
          <w:szCs w:val="20"/>
        </w:rPr>
      </w:pPr>
    </w:p>
    <w:p w14:paraId="54E644A6" w14:textId="797F268F" w:rsidR="00337E4E" w:rsidRPr="003E2DFA" w:rsidRDefault="009D2534" w:rsidP="00773829">
      <w:pPr>
        <w:spacing w:after="0" w:line="240" w:lineRule="auto"/>
        <w:rPr>
          <w:sz w:val="20"/>
          <w:szCs w:val="20"/>
        </w:rPr>
      </w:pPr>
      <w:r w:rsidRPr="003E2DFA">
        <w:rPr>
          <w:sz w:val="20"/>
          <w:szCs w:val="20"/>
        </w:rPr>
        <w:t>Capability</w:t>
      </w:r>
      <w:r w:rsidR="000C7788" w:rsidRPr="003E2DFA">
        <w:rPr>
          <w:sz w:val="20"/>
          <w:szCs w:val="20"/>
        </w:rPr>
        <w:t xml:space="preserve"> to rapidly </w:t>
      </w:r>
      <w:r w:rsidR="005E3739" w:rsidRPr="003E2DFA">
        <w:rPr>
          <w:sz w:val="20"/>
          <w:szCs w:val="20"/>
        </w:rPr>
        <w:t>learn new technologies</w:t>
      </w:r>
      <w:r w:rsidR="00153B69" w:rsidRPr="003E2DFA">
        <w:rPr>
          <w:sz w:val="20"/>
          <w:szCs w:val="20"/>
        </w:rPr>
        <w:t xml:space="preserve">, </w:t>
      </w:r>
      <w:r w:rsidR="00BF28E1" w:rsidRPr="003E2DFA">
        <w:rPr>
          <w:sz w:val="20"/>
          <w:szCs w:val="20"/>
        </w:rPr>
        <w:t>adapt to</w:t>
      </w:r>
      <w:r w:rsidR="00F162C1" w:rsidRPr="003E2DFA">
        <w:rPr>
          <w:sz w:val="20"/>
          <w:szCs w:val="20"/>
        </w:rPr>
        <w:t xml:space="preserve"> a diverse p</w:t>
      </w:r>
      <w:r w:rsidR="002937D4" w:rsidRPr="003E2DFA">
        <w:rPr>
          <w:sz w:val="20"/>
          <w:szCs w:val="20"/>
        </w:rPr>
        <w:t>ortfolio with</w:t>
      </w:r>
      <w:r w:rsidR="005E3739" w:rsidRPr="003E2DFA">
        <w:rPr>
          <w:sz w:val="20"/>
          <w:szCs w:val="20"/>
        </w:rPr>
        <w:t xml:space="preserve"> constant changing priorities</w:t>
      </w:r>
      <w:r w:rsidR="001513D6" w:rsidRPr="003E2DFA">
        <w:rPr>
          <w:sz w:val="20"/>
          <w:szCs w:val="20"/>
        </w:rPr>
        <w:t xml:space="preserve">.  </w:t>
      </w:r>
      <w:r w:rsidRPr="003E2DFA">
        <w:rPr>
          <w:sz w:val="20"/>
          <w:szCs w:val="20"/>
        </w:rPr>
        <w:t>Deep-rooted</w:t>
      </w:r>
      <w:r w:rsidR="00B448E3" w:rsidRPr="003E2DFA">
        <w:rPr>
          <w:sz w:val="20"/>
          <w:szCs w:val="20"/>
        </w:rPr>
        <w:t xml:space="preserve"> knowledge of geologic</w:t>
      </w:r>
      <w:r w:rsidR="00A437C3" w:rsidRPr="003E2DFA">
        <w:rPr>
          <w:sz w:val="20"/>
          <w:szCs w:val="20"/>
        </w:rPr>
        <w:t xml:space="preserve"> &amp; </w:t>
      </w:r>
      <w:r w:rsidR="00B448E3" w:rsidRPr="003E2DFA">
        <w:rPr>
          <w:sz w:val="20"/>
          <w:szCs w:val="20"/>
        </w:rPr>
        <w:t>well databas</w:t>
      </w:r>
      <w:r w:rsidR="00DA7A2F" w:rsidRPr="003E2DFA">
        <w:rPr>
          <w:sz w:val="20"/>
          <w:szCs w:val="20"/>
        </w:rPr>
        <w:t xml:space="preserve">es, </w:t>
      </w:r>
      <w:r w:rsidR="00DD3723" w:rsidRPr="003E2DFA">
        <w:rPr>
          <w:sz w:val="20"/>
          <w:szCs w:val="20"/>
        </w:rPr>
        <w:t>seismic data loading</w:t>
      </w:r>
      <w:r w:rsidR="00A437C3" w:rsidRPr="003E2DFA">
        <w:rPr>
          <w:sz w:val="20"/>
          <w:szCs w:val="20"/>
        </w:rPr>
        <w:t>,</w:t>
      </w:r>
      <w:r w:rsidR="00DD3723" w:rsidRPr="003E2DFA">
        <w:rPr>
          <w:sz w:val="20"/>
          <w:szCs w:val="20"/>
        </w:rPr>
        <w:t xml:space="preserve"> </w:t>
      </w:r>
      <w:r w:rsidR="00DA7A2F" w:rsidRPr="003E2DFA">
        <w:rPr>
          <w:sz w:val="20"/>
          <w:szCs w:val="20"/>
        </w:rPr>
        <w:t>Petrophysical and GIS systems</w:t>
      </w:r>
      <w:r w:rsidR="00A437C3" w:rsidRPr="003E2DFA">
        <w:rPr>
          <w:sz w:val="20"/>
          <w:szCs w:val="20"/>
        </w:rPr>
        <w:t>.</w:t>
      </w:r>
      <w:r w:rsidR="004D640D" w:rsidRPr="003E2DFA">
        <w:rPr>
          <w:sz w:val="20"/>
          <w:szCs w:val="20"/>
        </w:rPr>
        <w:t xml:space="preserve"> </w:t>
      </w:r>
      <w:r w:rsidR="002C2A3D" w:rsidRPr="003E2DFA">
        <w:rPr>
          <w:sz w:val="20"/>
          <w:szCs w:val="20"/>
        </w:rPr>
        <w:t xml:space="preserve">  </w:t>
      </w:r>
      <w:r w:rsidRPr="003E2DFA">
        <w:rPr>
          <w:sz w:val="20"/>
          <w:szCs w:val="20"/>
        </w:rPr>
        <w:t>Develops</w:t>
      </w:r>
      <w:r w:rsidR="00092D56" w:rsidRPr="003E2DFA">
        <w:rPr>
          <w:sz w:val="20"/>
          <w:szCs w:val="20"/>
        </w:rPr>
        <w:t xml:space="preserve"> and enhances </w:t>
      </w:r>
      <w:r w:rsidR="008339D8" w:rsidRPr="003E2DFA">
        <w:rPr>
          <w:sz w:val="20"/>
          <w:szCs w:val="20"/>
        </w:rPr>
        <w:t>workflow</w:t>
      </w:r>
      <w:r w:rsidR="00092D56" w:rsidRPr="003E2DFA">
        <w:rPr>
          <w:sz w:val="20"/>
          <w:szCs w:val="20"/>
        </w:rPr>
        <w:t>s</w:t>
      </w:r>
      <w:r w:rsidR="009A3D0D" w:rsidRPr="003E2DFA">
        <w:rPr>
          <w:sz w:val="20"/>
          <w:szCs w:val="20"/>
        </w:rPr>
        <w:t xml:space="preserve"> and application productivity</w:t>
      </w:r>
      <w:r w:rsidR="009861CE" w:rsidRPr="003E2DFA">
        <w:rPr>
          <w:sz w:val="20"/>
          <w:szCs w:val="20"/>
        </w:rPr>
        <w:t xml:space="preserve"> for end users by implementing new global standards</w:t>
      </w:r>
      <w:r w:rsidR="00790160" w:rsidRPr="003E2DFA">
        <w:rPr>
          <w:sz w:val="20"/>
          <w:szCs w:val="20"/>
        </w:rPr>
        <w:t>, reducing errors, improving time,</w:t>
      </w:r>
      <w:r w:rsidR="00442922" w:rsidRPr="003E2DFA">
        <w:rPr>
          <w:sz w:val="20"/>
          <w:szCs w:val="20"/>
        </w:rPr>
        <w:t xml:space="preserve"> increasing </w:t>
      </w:r>
      <w:r w:rsidR="002A55CF" w:rsidRPr="003E2DFA">
        <w:rPr>
          <w:sz w:val="20"/>
          <w:szCs w:val="20"/>
        </w:rPr>
        <w:t xml:space="preserve">workflow efficiencies </w:t>
      </w:r>
      <w:r w:rsidR="00132A54" w:rsidRPr="003E2DFA">
        <w:rPr>
          <w:sz w:val="20"/>
          <w:szCs w:val="20"/>
        </w:rPr>
        <w:t>provid</w:t>
      </w:r>
      <w:r w:rsidR="009C46BD" w:rsidRPr="003E2DFA">
        <w:rPr>
          <w:sz w:val="20"/>
          <w:szCs w:val="20"/>
        </w:rPr>
        <w:t>ing</w:t>
      </w:r>
      <w:r w:rsidR="00790160" w:rsidRPr="003E2DFA">
        <w:rPr>
          <w:sz w:val="20"/>
          <w:szCs w:val="20"/>
        </w:rPr>
        <w:t xml:space="preserve"> cost savings.</w:t>
      </w:r>
      <w:r w:rsidR="009861CE" w:rsidRPr="003E2DFA">
        <w:rPr>
          <w:sz w:val="20"/>
          <w:szCs w:val="20"/>
        </w:rPr>
        <w:t xml:space="preserve"> </w:t>
      </w:r>
      <w:r w:rsidR="004D640D" w:rsidRPr="003E2DFA">
        <w:rPr>
          <w:sz w:val="20"/>
          <w:szCs w:val="20"/>
        </w:rPr>
        <w:t xml:space="preserve"> </w:t>
      </w:r>
    </w:p>
    <w:p w14:paraId="16C845AF" w14:textId="77777777" w:rsidR="00D8089F" w:rsidRPr="00617C69" w:rsidRDefault="00D8089F" w:rsidP="00773829">
      <w:pPr>
        <w:spacing w:after="0" w:line="240" w:lineRule="auto"/>
        <w:rPr>
          <w:bCs/>
          <w:smallCaps/>
          <w:color w:val="auto"/>
        </w:rPr>
      </w:pPr>
    </w:p>
    <w:p w14:paraId="42665CFB" w14:textId="348E4230" w:rsidR="00D52272" w:rsidRDefault="00D52272" w:rsidP="00D52272">
      <w:pPr>
        <w:spacing w:after="0" w:line="240" w:lineRule="auto"/>
        <w:jc w:val="center"/>
        <w:rPr>
          <w:b/>
          <w:smallCaps/>
          <w:color w:val="auto"/>
          <w:sz w:val="32"/>
          <w:szCs w:val="32"/>
        </w:rPr>
      </w:pPr>
      <w:r>
        <w:rPr>
          <w:b/>
          <w:smallCaps/>
          <w:color w:val="auto"/>
          <w:sz w:val="32"/>
          <w:szCs w:val="32"/>
        </w:rPr>
        <w:t>Technical Skills</w:t>
      </w:r>
    </w:p>
    <w:p w14:paraId="508DF76A" w14:textId="77777777" w:rsidR="00FF016A" w:rsidRPr="003E2DFA" w:rsidRDefault="00FF016A" w:rsidP="00D52272">
      <w:pPr>
        <w:spacing w:after="0" w:line="240" w:lineRule="auto"/>
        <w:jc w:val="center"/>
        <w:rPr>
          <w:b/>
          <w:smallCaps/>
          <w:color w:val="auto"/>
          <w:sz w:val="18"/>
          <w:szCs w:val="18"/>
        </w:rPr>
      </w:pPr>
    </w:p>
    <w:tbl>
      <w:tblPr>
        <w:tblStyle w:val="TableGrid"/>
        <w:tblW w:w="0" w:type="auto"/>
        <w:tblLook w:val="04A0" w:firstRow="1" w:lastRow="0" w:firstColumn="1" w:lastColumn="0" w:noHBand="0" w:noVBand="1"/>
      </w:tblPr>
      <w:tblGrid>
        <w:gridCol w:w="5245"/>
        <w:gridCol w:w="5545"/>
      </w:tblGrid>
      <w:tr w:rsidR="00712D80" w:rsidRPr="003E2DFA" w14:paraId="0A9A754B" w14:textId="77777777" w:rsidTr="00FF016A">
        <w:tc>
          <w:tcPr>
            <w:tcW w:w="5245" w:type="dxa"/>
            <w:tcBorders>
              <w:top w:val="nil"/>
              <w:left w:val="nil"/>
              <w:bottom w:val="nil"/>
              <w:right w:val="nil"/>
            </w:tcBorders>
          </w:tcPr>
          <w:p w14:paraId="452614C5" w14:textId="68192D54" w:rsidR="007B30DA" w:rsidRPr="003E2DFA" w:rsidRDefault="00655257" w:rsidP="007B30DA">
            <w:pPr>
              <w:spacing w:line="240" w:lineRule="auto"/>
              <w:rPr>
                <w:sz w:val="20"/>
                <w:szCs w:val="20"/>
              </w:rPr>
            </w:pPr>
            <w:r w:rsidRPr="003E2DFA">
              <w:rPr>
                <w:b/>
                <w:bCs/>
                <w:sz w:val="20"/>
                <w:szCs w:val="20"/>
              </w:rPr>
              <w:t xml:space="preserve">Geological </w:t>
            </w:r>
            <w:r w:rsidR="007B30DA" w:rsidRPr="003E2DFA">
              <w:rPr>
                <w:b/>
                <w:bCs/>
                <w:sz w:val="20"/>
                <w:szCs w:val="20"/>
              </w:rPr>
              <w:t>Applications:</w:t>
            </w:r>
            <w:r w:rsidR="007B30DA" w:rsidRPr="003E2DFA">
              <w:rPr>
                <w:sz w:val="20"/>
                <w:szCs w:val="20"/>
              </w:rPr>
              <w:t xml:space="preserve"> Petrel, Studio Manager, </w:t>
            </w:r>
            <w:r w:rsidR="00A23C22" w:rsidRPr="003E2DFA">
              <w:rPr>
                <w:sz w:val="20"/>
                <w:szCs w:val="20"/>
              </w:rPr>
              <w:t xml:space="preserve">ESRI ArcGIS, </w:t>
            </w:r>
            <w:proofErr w:type="spellStart"/>
            <w:r w:rsidR="007B30DA" w:rsidRPr="003E2DFA">
              <w:rPr>
                <w:sz w:val="20"/>
                <w:szCs w:val="20"/>
              </w:rPr>
              <w:t>Geoframe</w:t>
            </w:r>
            <w:proofErr w:type="spellEnd"/>
            <w:r w:rsidR="007B30DA" w:rsidRPr="003E2DFA">
              <w:rPr>
                <w:sz w:val="20"/>
                <w:szCs w:val="20"/>
              </w:rPr>
              <w:t xml:space="preserve">, Petrel Plugins, Blueback Toolbox, Log Data Toolbox, RT data servers Interact or Kongsberg </w:t>
            </w:r>
            <w:proofErr w:type="spellStart"/>
            <w:r w:rsidR="007B30DA" w:rsidRPr="003E2DFA">
              <w:rPr>
                <w:sz w:val="20"/>
                <w:szCs w:val="20"/>
              </w:rPr>
              <w:t>Sitecom</w:t>
            </w:r>
            <w:proofErr w:type="spellEnd"/>
            <w:r w:rsidR="007B30DA" w:rsidRPr="003E2DFA">
              <w:rPr>
                <w:sz w:val="20"/>
                <w:szCs w:val="20"/>
              </w:rPr>
              <w:t xml:space="preserve">, </w:t>
            </w:r>
            <w:proofErr w:type="spellStart"/>
            <w:r w:rsidR="007B30DA" w:rsidRPr="003E2DFA">
              <w:rPr>
                <w:sz w:val="20"/>
                <w:szCs w:val="20"/>
              </w:rPr>
              <w:t>RokDoc</w:t>
            </w:r>
            <w:proofErr w:type="spellEnd"/>
            <w:r w:rsidR="007B30DA" w:rsidRPr="003E2DFA">
              <w:rPr>
                <w:sz w:val="20"/>
                <w:szCs w:val="20"/>
              </w:rPr>
              <w:t xml:space="preserve">, </w:t>
            </w:r>
            <w:proofErr w:type="spellStart"/>
            <w:r w:rsidR="007B30DA" w:rsidRPr="003E2DFA">
              <w:rPr>
                <w:sz w:val="20"/>
                <w:szCs w:val="20"/>
              </w:rPr>
              <w:t>VoxelGeo</w:t>
            </w:r>
            <w:proofErr w:type="spellEnd"/>
            <w:r w:rsidR="007B30DA" w:rsidRPr="003E2DFA">
              <w:rPr>
                <w:sz w:val="20"/>
                <w:szCs w:val="20"/>
              </w:rPr>
              <w:t xml:space="preserve"> and Geology</w:t>
            </w:r>
          </w:p>
          <w:p w14:paraId="1C105484" w14:textId="7449E57D" w:rsidR="00712D80" w:rsidRPr="003E2DFA" w:rsidRDefault="00FF016A" w:rsidP="00FF016A">
            <w:pPr>
              <w:spacing w:line="240" w:lineRule="auto"/>
              <w:rPr>
                <w:sz w:val="20"/>
                <w:szCs w:val="20"/>
              </w:rPr>
            </w:pPr>
            <w:r w:rsidRPr="003E2DFA">
              <w:rPr>
                <w:b/>
                <w:bCs/>
                <w:sz w:val="20"/>
                <w:szCs w:val="20"/>
              </w:rPr>
              <w:t>Other:</w:t>
            </w:r>
            <w:r w:rsidR="00F73545" w:rsidRPr="003E2DFA">
              <w:rPr>
                <w:sz w:val="20"/>
                <w:szCs w:val="20"/>
              </w:rPr>
              <w:t xml:space="preserve"> </w:t>
            </w:r>
            <w:r w:rsidR="00F73545" w:rsidRPr="003E2DFA">
              <w:rPr>
                <w:sz w:val="20"/>
                <w:szCs w:val="20"/>
              </w:rPr>
              <w:t>GIT</w:t>
            </w:r>
            <w:r w:rsidR="00F73545" w:rsidRPr="003E2DFA">
              <w:rPr>
                <w:sz w:val="20"/>
                <w:szCs w:val="20"/>
              </w:rPr>
              <w:t>,</w:t>
            </w:r>
            <w:r w:rsidR="00F73545" w:rsidRPr="003E2DFA">
              <w:rPr>
                <w:sz w:val="20"/>
                <w:szCs w:val="20"/>
              </w:rPr>
              <w:t xml:space="preserve"> </w:t>
            </w:r>
            <w:proofErr w:type="spellStart"/>
            <w:r w:rsidR="00F73545" w:rsidRPr="003E2DFA">
              <w:rPr>
                <w:sz w:val="20"/>
                <w:szCs w:val="20"/>
              </w:rPr>
              <w:t>GITHub</w:t>
            </w:r>
            <w:proofErr w:type="spellEnd"/>
            <w:r w:rsidR="00F73545" w:rsidRPr="003E2DFA">
              <w:rPr>
                <w:sz w:val="20"/>
                <w:szCs w:val="20"/>
              </w:rPr>
              <w:t>, Slack</w:t>
            </w:r>
            <w:r w:rsidRPr="003E2DFA">
              <w:rPr>
                <w:b/>
                <w:bCs/>
                <w:sz w:val="20"/>
                <w:szCs w:val="20"/>
              </w:rPr>
              <w:t xml:space="preserve"> </w:t>
            </w:r>
            <w:r w:rsidRPr="003E2DFA">
              <w:rPr>
                <w:sz w:val="20"/>
                <w:szCs w:val="20"/>
              </w:rPr>
              <w:t xml:space="preserve">MS Office products, SharePoint, OneNote, HP Remote Graphics Software (RGS), Team Foundation Server (TFS), Azure DevOps (ADO) Boards, </w:t>
            </w:r>
            <w:proofErr w:type="spellStart"/>
            <w:r w:rsidRPr="003E2DFA">
              <w:rPr>
                <w:sz w:val="20"/>
                <w:szCs w:val="20"/>
              </w:rPr>
              <w:t>Tricentis</w:t>
            </w:r>
            <w:proofErr w:type="spellEnd"/>
            <w:r w:rsidRPr="003E2DFA">
              <w:rPr>
                <w:sz w:val="20"/>
                <w:szCs w:val="20"/>
              </w:rPr>
              <w:t xml:space="preserve"> Tosca, Amazon Web Services (AWS)</w:t>
            </w:r>
          </w:p>
        </w:tc>
        <w:tc>
          <w:tcPr>
            <w:tcW w:w="5545" w:type="dxa"/>
            <w:tcBorders>
              <w:top w:val="nil"/>
              <w:left w:val="nil"/>
              <w:bottom w:val="nil"/>
              <w:right w:val="nil"/>
            </w:tcBorders>
          </w:tcPr>
          <w:p w14:paraId="0508E225" w14:textId="777E207D" w:rsidR="007B30DA" w:rsidRPr="003E2DFA" w:rsidRDefault="007B30DA" w:rsidP="007B30DA">
            <w:pPr>
              <w:spacing w:line="240" w:lineRule="auto"/>
              <w:rPr>
                <w:b/>
                <w:bCs/>
                <w:sz w:val="20"/>
                <w:szCs w:val="20"/>
              </w:rPr>
            </w:pPr>
            <w:r w:rsidRPr="003E2DFA">
              <w:rPr>
                <w:b/>
                <w:bCs/>
                <w:sz w:val="20"/>
                <w:szCs w:val="20"/>
              </w:rPr>
              <w:t xml:space="preserve">Methodology’s: </w:t>
            </w:r>
            <w:r w:rsidRPr="003E2DFA">
              <w:rPr>
                <w:sz w:val="20"/>
                <w:szCs w:val="20"/>
              </w:rPr>
              <w:t>Agile principles and methodologies</w:t>
            </w:r>
            <w:r w:rsidR="00BC1363" w:rsidRPr="003E2DFA">
              <w:rPr>
                <w:sz w:val="20"/>
                <w:szCs w:val="20"/>
              </w:rPr>
              <w:t xml:space="preserve"> (</w:t>
            </w:r>
            <w:r w:rsidRPr="003E2DFA">
              <w:rPr>
                <w:sz w:val="20"/>
                <w:szCs w:val="20"/>
              </w:rPr>
              <w:t>Scrum</w:t>
            </w:r>
            <w:r w:rsidR="00BC1363" w:rsidRPr="003E2DFA">
              <w:rPr>
                <w:sz w:val="20"/>
                <w:szCs w:val="20"/>
              </w:rPr>
              <w:t xml:space="preserve">, </w:t>
            </w:r>
            <w:proofErr w:type="spellStart"/>
            <w:r w:rsidRPr="003E2DFA">
              <w:rPr>
                <w:sz w:val="20"/>
                <w:szCs w:val="20"/>
              </w:rPr>
              <w:t>KanBan</w:t>
            </w:r>
            <w:proofErr w:type="spellEnd"/>
            <w:r w:rsidR="00A23C22" w:rsidRPr="003E2DFA">
              <w:rPr>
                <w:sz w:val="20"/>
                <w:szCs w:val="20"/>
              </w:rPr>
              <w:t>)</w:t>
            </w:r>
            <w:r w:rsidR="00AB51CD" w:rsidRPr="003E2DFA">
              <w:rPr>
                <w:sz w:val="20"/>
                <w:szCs w:val="20"/>
              </w:rPr>
              <w:t>;</w:t>
            </w:r>
            <w:r w:rsidR="00A23C22" w:rsidRPr="003E2DFA">
              <w:rPr>
                <w:sz w:val="20"/>
                <w:szCs w:val="20"/>
              </w:rPr>
              <w:t xml:space="preserve"> Disaster</w:t>
            </w:r>
            <w:r w:rsidR="00B07A79" w:rsidRPr="003E2DFA">
              <w:rPr>
                <w:sz w:val="20"/>
                <w:szCs w:val="20"/>
              </w:rPr>
              <w:t xml:space="preserve"> Recovery</w:t>
            </w:r>
          </w:p>
          <w:p w14:paraId="2871D87A" w14:textId="65BDA552" w:rsidR="00FF016A" w:rsidRPr="003E2DFA" w:rsidRDefault="00FF016A" w:rsidP="00FF016A">
            <w:pPr>
              <w:spacing w:line="240" w:lineRule="auto"/>
              <w:rPr>
                <w:sz w:val="20"/>
                <w:szCs w:val="20"/>
              </w:rPr>
            </w:pPr>
            <w:r w:rsidRPr="003E2DFA">
              <w:rPr>
                <w:b/>
                <w:bCs/>
                <w:sz w:val="20"/>
                <w:szCs w:val="20"/>
              </w:rPr>
              <w:t>Languages:</w:t>
            </w:r>
            <w:r w:rsidRPr="003E2DFA">
              <w:rPr>
                <w:sz w:val="20"/>
                <w:szCs w:val="20"/>
              </w:rPr>
              <w:t xml:space="preserve"> SQL, PL/SQL</w:t>
            </w:r>
            <w:r w:rsidR="00F833AD" w:rsidRPr="003E2DFA">
              <w:rPr>
                <w:sz w:val="20"/>
                <w:szCs w:val="20"/>
              </w:rPr>
              <w:t>, HTML, CSS</w:t>
            </w:r>
          </w:p>
          <w:p w14:paraId="328A8B66" w14:textId="77777777" w:rsidR="00FF016A" w:rsidRPr="003E2DFA" w:rsidRDefault="00FF016A" w:rsidP="00FF016A">
            <w:pPr>
              <w:spacing w:line="240" w:lineRule="auto"/>
              <w:rPr>
                <w:sz w:val="20"/>
                <w:szCs w:val="20"/>
              </w:rPr>
            </w:pPr>
            <w:r w:rsidRPr="003E2DFA">
              <w:rPr>
                <w:b/>
                <w:bCs/>
                <w:sz w:val="20"/>
                <w:szCs w:val="20"/>
              </w:rPr>
              <w:t xml:space="preserve">Operating Systems: </w:t>
            </w:r>
            <w:r w:rsidRPr="003E2DFA">
              <w:rPr>
                <w:sz w:val="20"/>
                <w:szCs w:val="20"/>
              </w:rPr>
              <w:t>Windows, Linux/Unix</w:t>
            </w:r>
          </w:p>
          <w:p w14:paraId="3986FCBB" w14:textId="77777777" w:rsidR="00712D80" w:rsidRPr="003E2DFA" w:rsidRDefault="00712D80" w:rsidP="00712D80">
            <w:pPr>
              <w:spacing w:after="0" w:line="240" w:lineRule="auto"/>
              <w:rPr>
                <w:b/>
                <w:smallCaps/>
                <w:color w:val="auto"/>
                <w:sz w:val="28"/>
                <w:szCs w:val="28"/>
              </w:rPr>
            </w:pPr>
          </w:p>
        </w:tc>
      </w:tr>
    </w:tbl>
    <w:p w14:paraId="0DADA3FE" w14:textId="6E7C05E5" w:rsidR="00AE37DE" w:rsidRDefault="00AE37DE" w:rsidP="00FF016A">
      <w:pPr>
        <w:spacing w:after="0" w:line="240" w:lineRule="auto"/>
        <w:jc w:val="center"/>
        <w:rPr>
          <w:b/>
          <w:smallCaps/>
          <w:color w:val="auto"/>
          <w:sz w:val="32"/>
          <w:szCs w:val="32"/>
        </w:rPr>
      </w:pPr>
      <w:r w:rsidRPr="00BD0722">
        <w:rPr>
          <w:b/>
          <w:smallCaps/>
          <w:color w:val="auto"/>
          <w:sz w:val="32"/>
          <w:szCs w:val="32"/>
        </w:rPr>
        <w:t>Professional Experience</w:t>
      </w:r>
    </w:p>
    <w:p w14:paraId="26FB04E0" w14:textId="77777777" w:rsidR="003659D4" w:rsidRPr="00D20592" w:rsidRDefault="003659D4" w:rsidP="00FF016A">
      <w:pPr>
        <w:spacing w:after="0" w:line="240" w:lineRule="auto"/>
        <w:jc w:val="center"/>
        <w:rPr>
          <w:b/>
          <w:smallCaps/>
          <w:color w:val="auto"/>
          <w:sz w:val="32"/>
          <w:szCs w:val="32"/>
        </w:rPr>
      </w:pPr>
    </w:p>
    <w:p w14:paraId="46E88C4C" w14:textId="2E2EE8BF" w:rsidR="001C1058" w:rsidRDefault="00AE37DE" w:rsidP="00E61668">
      <w:pPr>
        <w:tabs>
          <w:tab w:val="right" w:pos="9360"/>
        </w:tabs>
        <w:spacing w:after="0" w:line="240" w:lineRule="auto"/>
        <w:jc w:val="both"/>
        <w:rPr>
          <w:bCs/>
          <w:color w:val="auto"/>
          <w:sz w:val="21"/>
          <w:szCs w:val="21"/>
        </w:rPr>
      </w:pPr>
      <w:r w:rsidRPr="00355782">
        <w:rPr>
          <w:b/>
          <w:color w:val="auto"/>
          <w:sz w:val="24"/>
          <w:szCs w:val="24"/>
        </w:rPr>
        <w:t>EXXONMOBIL CANADA EAST</w:t>
      </w:r>
      <w:r w:rsidRPr="007A08DC">
        <w:rPr>
          <w:color w:val="auto"/>
          <w:sz w:val="21"/>
          <w:szCs w:val="21"/>
        </w:rPr>
        <w:t xml:space="preserve">, </w:t>
      </w:r>
      <w:r w:rsidRPr="003659D4">
        <w:rPr>
          <w:b/>
          <w:bCs/>
          <w:color w:val="auto"/>
          <w:sz w:val="21"/>
          <w:szCs w:val="21"/>
        </w:rPr>
        <w:t>St John’s, NL</w:t>
      </w:r>
      <w:r w:rsidR="00307820">
        <w:rPr>
          <w:b/>
          <w:color w:val="auto"/>
          <w:sz w:val="21"/>
          <w:szCs w:val="21"/>
        </w:rPr>
        <w:tab/>
      </w:r>
      <w:r w:rsidR="001C1058">
        <w:rPr>
          <w:b/>
          <w:color w:val="auto"/>
          <w:sz w:val="21"/>
          <w:szCs w:val="21"/>
        </w:rPr>
        <w:t xml:space="preserve">     </w:t>
      </w:r>
    </w:p>
    <w:p w14:paraId="7DD15A20" w14:textId="77777777" w:rsidR="00E61668" w:rsidRPr="00E61668" w:rsidRDefault="00E61668" w:rsidP="00E61668">
      <w:pPr>
        <w:tabs>
          <w:tab w:val="right" w:pos="9360"/>
        </w:tabs>
        <w:spacing w:after="0" w:line="240" w:lineRule="auto"/>
        <w:jc w:val="both"/>
        <w:rPr>
          <w:bCs/>
          <w:color w:val="auto"/>
          <w:sz w:val="21"/>
          <w:szCs w:val="21"/>
        </w:rPr>
      </w:pPr>
    </w:p>
    <w:p w14:paraId="2757B266" w14:textId="2B07EE86" w:rsidR="00AE37DE" w:rsidRPr="003659D4" w:rsidRDefault="00AE37DE" w:rsidP="00AE37DE">
      <w:pPr>
        <w:spacing w:line="240" w:lineRule="auto"/>
        <w:rPr>
          <w:bCs/>
          <w:color w:val="auto"/>
          <w:sz w:val="21"/>
          <w:szCs w:val="21"/>
        </w:rPr>
      </w:pPr>
      <w:r w:rsidRPr="003659D4">
        <w:rPr>
          <w:b/>
          <w:color w:val="auto"/>
          <w:sz w:val="21"/>
          <w:szCs w:val="21"/>
        </w:rPr>
        <w:t>Upstream IT – Geoscientist</w:t>
      </w:r>
      <w:r w:rsidR="00B244B8">
        <w:rPr>
          <w:b/>
          <w:color w:val="auto"/>
          <w:sz w:val="21"/>
          <w:szCs w:val="21"/>
        </w:rPr>
        <w:t xml:space="preserve"> (User Support Geoscientist)</w:t>
      </w:r>
      <w:r w:rsidR="00027CCA">
        <w:rPr>
          <w:b/>
          <w:color w:val="auto"/>
          <w:sz w:val="21"/>
          <w:szCs w:val="21"/>
        </w:rPr>
        <w:t xml:space="preserve"> (</w:t>
      </w:r>
      <w:r w:rsidR="00027CCA" w:rsidRPr="00307820">
        <w:rPr>
          <w:b/>
          <w:color w:val="auto"/>
          <w:sz w:val="21"/>
          <w:szCs w:val="21"/>
        </w:rPr>
        <w:t>2006 —</w:t>
      </w:r>
      <w:r w:rsidR="00027CCA" w:rsidRPr="003659D4">
        <w:rPr>
          <w:b/>
          <w:color w:val="auto"/>
          <w:sz w:val="21"/>
          <w:szCs w:val="21"/>
        </w:rPr>
        <w:t xml:space="preserve"> 2020</w:t>
      </w:r>
      <w:r w:rsidR="00027CCA">
        <w:rPr>
          <w:b/>
          <w:color w:val="auto"/>
          <w:sz w:val="21"/>
          <w:szCs w:val="21"/>
        </w:rPr>
        <w:t>)</w:t>
      </w:r>
      <w:r w:rsidRPr="003659D4">
        <w:rPr>
          <w:b/>
          <w:color w:val="auto"/>
          <w:sz w:val="21"/>
          <w:szCs w:val="21"/>
        </w:rPr>
        <w:tab/>
      </w:r>
      <w:r w:rsidRPr="003659D4">
        <w:rPr>
          <w:b/>
          <w:color w:val="auto"/>
          <w:sz w:val="21"/>
          <w:szCs w:val="21"/>
        </w:rPr>
        <w:tab/>
      </w:r>
      <w:r w:rsidRPr="003659D4">
        <w:rPr>
          <w:b/>
          <w:color w:val="auto"/>
          <w:sz w:val="21"/>
          <w:szCs w:val="21"/>
        </w:rPr>
        <w:tab/>
      </w:r>
      <w:r w:rsidRPr="003659D4">
        <w:rPr>
          <w:b/>
          <w:color w:val="auto"/>
          <w:sz w:val="21"/>
          <w:szCs w:val="21"/>
        </w:rPr>
        <w:tab/>
      </w:r>
      <w:r w:rsidRPr="003659D4">
        <w:rPr>
          <w:b/>
          <w:color w:val="auto"/>
          <w:sz w:val="21"/>
          <w:szCs w:val="21"/>
        </w:rPr>
        <w:tab/>
      </w:r>
      <w:r w:rsidRPr="003659D4">
        <w:rPr>
          <w:b/>
          <w:color w:val="auto"/>
          <w:sz w:val="21"/>
          <w:szCs w:val="21"/>
        </w:rPr>
        <w:tab/>
      </w:r>
      <w:r w:rsidR="00D01755" w:rsidRPr="003659D4">
        <w:rPr>
          <w:b/>
          <w:color w:val="auto"/>
          <w:sz w:val="21"/>
          <w:szCs w:val="21"/>
        </w:rPr>
        <w:t xml:space="preserve"> </w:t>
      </w:r>
      <w:r w:rsidRPr="003659D4">
        <w:rPr>
          <w:b/>
          <w:color w:val="auto"/>
          <w:sz w:val="21"/>
          <w:szCs w:val="21"/>
        </w:rPr>
        <w:t xml:space="preserve">  </w:t>
      </w:r>
      <w:r w:rsidR="00D20592" w:rsidRPr="003659D4">
        <w:rPr>
          <w:b/>
          <w:color w:val="auto"/>
          <w:sz w:val="21"/>
          <w:szCs w:val="21"/>
        </w:rPr>
        <w:t xml:space="preserve">                            </w:t>
      </w:r>
    </w:p>
    <w:p w14:paraId="68DE1F3B" w14:textId="77777777" w:rsidR="003946A6" w:rsidRPr="003E2DFA" w:rsidRDefault="003946A6" w:rsidP="003946A6">
      <w:pPr>
        <w:spacing w:line="240" w:lineRule="auto"/>
        <w:rPr>
          <w:sz w:val="20"/>
          <w:szCs w:val="20"/>
        </w:rPr>
      </w:pPr>
      <w:r w:rsidRPr="003E2DFA">
        <w:rPr>
          <w:sz w:val="20"/>
          <w:szCs w:val="20"/>
        </w:rPr>
        <w:t>Lead multiple geoscience software rollout, coordinating training, managing timeline, collaborating with ExxonMobil central support.  Interacting with Geoscience community on timing, training, and project management.</w:t>
      </w:r>
    </w:p>
    <w:p w14:paraId="2C60FCE4" w14:textId="6D769325" w:rsidR="003946A6" w:rsidRPr="003E2DFA" w:rsidRDefault="003946A6" w:rsidP="003946A6">
      <w:pPr>
        <w:spacing w:line="240" w:lineRule="auto"/>
        <w:rPr>
          <w:sz w:val="20"/>
          <w:szCs w:val="20"/>
        </w:rPr>
      </w:pPr>
      <w:r w:rsidRPr="003E2DFA">
        <w:rPr>
          <w:sz w:val="20"/>
          <w:szCs w:val="20"/>
        </w:rPr>
        <w:t xml:space="preserve">Delivered client-driven site end user technical support for geoscience community.  Collaborating with Incident Management Team, Problem Management Team, and other support groups to drive overall incident and problem management, root-cause analysis, problem diagnosis, and error correction.  Point of contact for any geoscience software.  </w:t>
      </w:r>
    </w:p>
    <w:p w14:paraId="78F7EF45" w14:textId="12E5C58C" w:rsidR="00A41B85" w:rsidRPr="003E2DFA" w:rsidRDefault="00A41B85" w:rsidP="003946A6">
      <w:pPr>
        <w:spacing w:line="240" w:lineRule="auto"/>
        <w:rPr>
          <w:sz w:val="20"/>
          <w:szCs w:val="20"/>
        </w:rPr>
      </w:pPr>
      <w:r w:rsidRPr="003E2DFA">
        <w:rPr>
          <w:sz w:val="20"/>
          <w:szCs w:val="20"/>
        </w:rPr>
        <w:t>Curriculum development</w:t>
      </w:r>
      <w:r w:rsidR="0098565E" w:rsidRPr="003E2DFA">
        <w:rPr>
          <w:sz w:val="20"/>
          <w:szCs w:val="20"/>
        </w:rPr>
        <w:t xml:space="preserve"> and t</w:t>
      </w:r>
      <w:r w:rsidRPr="003E2DFA">
        <w:rPr>
          <w:sz w:val="20"/>
          <w:szCs w:val="20"/>
        </w:rPr>
        <w:t>raining: Designed technical manuals, FAQ’s, and training documents. Directed software rollouts locally and contributed to planning and execution of software rollout globally within ExxonMobil.  Offered one-on-one and group training on geoscience applications.</w:t>
      </w:r>
    </w:p>
    <w:p w14:paraId="7D4D950B" w14:textId="07747C67" w:rsidR="00C96246" w:rsidRPr="003E2DFA" w:rsidRDefault="00C96246" w:rsidP="003946A6">
      <w:pPr>
        <w:spacing w:line="240" w:lineRule="auto"/>
        <w:rPr>
          <w:sz w:val="20"/>
          <w:szCs w:val="20"/>
        </w:rPr>
      </w:pPr>
      <w:r w:rsidRPr="003E2DFA">
        <w:rPr>
          <w:sz w:val="20"/>
          <w:szCs w:val="20"/>
        </w:rPr>
        <w:t xml:space="preserve">Actively contributed during multiple disaster recovery test for St John’s.  Presented testing plan for DR test and executed testing of critical geoscience application and data. Provided interactive feedback with multiple functions within IT organization during testing. </w:t>
      </w:r>
    </w:p>
    <w:p w14:paraId="4C8228B4" w14:textId="7F0BF79E" w:rsidR="009A66D9" w:rsidRPr="003E2DFA" w:rsidRDefault="00003C56" w:rsidP="009A66D9">
      <w:pPr>
        <w:spacing w:line="240" w:lineRule="auto"/>
        <w:rPr>
          <w:sz w:val="20"/>
          <w:szCs w:val="20"/>
        </w:rPr>
      </w:pPr>
      <w:r w:rsidRPr="003E2DFA">
        <w:rPr>
          <w:sz w:val="20"/>
          <w:szCs w:val="20"/>
        </w:rPr>
        <w:t>Knowledgeable</w:t>
      </w:r>
      <w:r w:rsidR="003946A6" w:rsidRPr="003E2DFA">
        <w:rPr>
          <w:sz w:val="20"/>
          <w:szCs w:val="20"/>
        </w:rPr>
        <w:t xml:space="preserve"> geoscience data loader (seismic and well data). Executed data quality management (DQM) processes, documentation of data &amp; metadata standards and processes.  </w:t>
      </w:r>
      <w:r w:rsidR="00BB098F" w:rsidRPr="003E2DFA">
        <w:rPr>
          <w:sz w:val="20"/>
          <w:szCs w:val="20"/>
        </w:rPr>
        <w:t>Lead</w:t>
      </w:r>
      <w:r w:rsidR="003946A6" w:rsidRPr="003E2DFA">
        <w:rPr>
          <w:sz w:val="20"/>
          <w:szCs w:val="20"/>
        </w:rPr>
        <w:t xml:space="preserve"> geoscience well and seismic database for ExxonMobil Canada East – St John’s.</w:t>
      </w:r>
      <w:r w:rsidR="0098513B" w:rsidRPr="003E2DFA">
        <w:rPr>
          <w:sz w:val="20"/>
          <w:szCs w:val="20"/>
        </w:rPr>
        <w:t xml:space="preserve"> </w:t>
      </w:r>
      <w:r w:rsidR="00A41B85" w:rsidRPr="003E2DFA">
        <w:rPr>
          <w:sz w:val="20"/>
          <w:szCs w:val="20"/>
        </w:rPr>
        <w:t>Built</w:t>
      </w:r>
      <w:r w:rsidR="0098513B" w:rsidRPr="003E2DFA">
        <w:rPr>
          <w:sz w:val="20"/>
          <w:szCs w:val="20"/>
        </w:rPr>
        <w:t xml:space="preserve"> Petrel projects considering the Studio environment characteristics and best practices. Utilized tools in Studio Manager and Petrel to improve data quality. </w:t>
      </w:r>
      <w:r w:rsidR="009A66D9" w:rsidRPr="003E2DFA">
        <w:rPr>
          <w:sz w:val="20"/>
          <w:szCs w:val="20"/>
        </w:rPr>
        <w:t>Designed, executed, and optimized QA/QC procedures and data delivery workflows in Petrel environment.</w:t>
      </w:r>
    </w:p>
    <w:p w14:paraId="7612975D" w14:textId="6D9BC2C1" w:rsidR="00AE37DE" w:rsidRPr="003E2DFA" w:rsidRDefault="001132F1" w:rsidP="00AE37DE">
      <w:pPr>
        <w:spacing w:line="240" w:lineRule="auto"/>
        <w:rPr>
          <w:sz w:val="20"/>
          <w:szCs w:val="20"/>
        </w:rPr>
      </w:pPr>
      <w:r w:rsidRPr="003E2DFA">
        <w:rPr>
          <w:sz w:val="20"/>
          <w:szCs w:val="20"/>
        </w:rPr>
        <w:t>Partnered</w:t>
      </w:r>
      <w:r w:rsidR="00094285" w:rsidRPr="003E2DFA">
        <w:rPr>
          <w:sz w:val="20"/>
          <w:szCs w:val="20"/>
        </w:rPr>
        <w:t xml:space="preserve"> </w:t>
      </w:r>
      <w:r w:rsidR="00AE37DE" w:rsidRPr="003E2DFA">
        <w:rPr>
          <w:sz w:val="20"/>
          <w:szCs w:val="20"/>
        </w:rPr>
        <w:t xml:space="preserve">closely with software developers to maintain testing process for the EM proprietary software products, operating within the Scrum development framework. Usage of Azure DevOps Boards and TFS to report bugs, </w:t>
      </w:r>
      <w:r w:rsidR="0020561E" w:rsidRPr="003E2DFA">
        <w:rPr>
          <w:sz w:val="20"/>
          <w:szCs w:val="20"/>
        </w:rPr>
        <w:t>developed</w:t>
      </w:r>
      <w:r w:rsidR="00AE37DE" w:rsidRPr="003E2DFA">
        <w:rPr>
          <w:sz w:val="20"/>
          <w:szCs w:val="20"/>
        </w:rPr>
        <w:t xml:space="preserve"> tasks and product backlog items (PBI</w:t>
      </w:r>
      <w:r w:rsidR="00DD1EFB" w:rsidRPr="003E2DFA">
        <w:rPr>
          <w:sz w:val="20"/>
          <w:szCs w:val="20"/>
        </w:rPr>
        <w:t xml:space="preserve">). </w:t>
      </w:r>
      <w:r w:rsidR="00AE37DE" w:rsidRPr="003E2DFA">
        <w:rPr>
          <w:sz w:val="20"/>
          <w:szCs w:val="20"/>
        </w:rPr>
        <w:t xml:space="preserve">SharePoint to communicate software release notes and technical documentation. </w:t>
      </w:r>
    </w:p>
    <w:p w14:paraId="5406E877" w14:textId="744E32D6" w:rsidR="00AE37DE" w:rsidRPr="003E2DFA" w:rsidRDefault="006463AF" w:rsidP="00AE37DE">
      <w:pPr>
        <w:spacing w:line="240" w:lineRule="auto"/>
        <w:rPr>
          <w:sz w:val="20"/>
          <w:szCs w:val="20"/>
        </w:rPr>
      </w:pPr>
      <w:r w:rsidRPr="003E2DFA">
        <w:rPr>
          <w:sz w:val="20"/>
          <w:szCs w:val="20"/>
        </w:rPr>
        <w:lastRenderedPageBreak/>
        <w:t>U</w:t>
      </w:r>
      <w:r w:rsidR="00AE37DE" w:rsidRPr="003E2DFA">
        <w:rPr>
          <w:sz w:val="20"/>
          <w:szCs w:val="20"/>
        </w:rPr>
        <w:t>ser workflows</w:t>
      </w:r>
      <w:r w:rsidR="00AE37DE" w:rsidRPr="003E2DFA">
        <w:rPr>
          <w:b/>
          <w:bCs/>
          <w:sz w:val="20"/>
          <w:szCs w:val="20"/>
        </w:rPr>
        <w:t>:</w:t>
      </w:r>
      <w:r w:rsidR="00AE37DE" w:rsidRPr="003E2DFA">
        <w:rPr>
          <w:sz w:val="20"/>
          <w:szCs w:val="20"/>
        </w:rPr>
        <w:t xml:space="preserve"> </w:t>
      </w:r>
      <w:r w:rsidR="00B169DF" w:rsidRPr="003E2DFA">
        <w:rPr>
          <w:sz w:val="20"/>
          <w:szCs w:val="20"/>
        </w:rPr>
        <w:t>Analy</w:t>
      </w:r>
      <w:r w:rsidR="00EA3BE0" w:rsidRPr="003E2DFA">
        <w:rPr>
          <w:sz w:val="20"/>
          <w:szCs w:val="20"/>
        </w:rPr>
        <w:t>zed</w:t>
      </w:r>
      <w:r w:rsidR="00AE37DE" w:rsidRPr="003E2DFA">
        <w:rPr>
          <w:sz w:val="20"/>
          <w:szCs w:val="20"/>
        </w:rPr>
        <w:t xml:space="preserve"> Petrel </w:t>
      </w:r>
      <w:r w:rsidR="006D54A7" w:rsidRPr="003E2DFA">
        <w:rPr>
          <w:sz w:val="20"/>
          <w:szCs w:val="20"/>
        </w:rPr>
        <w:t xml:space="preserve">project </w:t>
      </w:r>
      <w:r w:rsidR="00AE37DE" w:rsidRPr="003E2DFA">
        <w:rPr>
          <w:sz w:val="20"/>
          <w:szCs w:val="20"/>
        </w:rPr>
        <w:t>data</w:t>
      </w:r>
      <w:r w:rsidR="00F12738" w:rsidRPr="003E2DFA">
        <w:rPr>
          <w:sz w:val="20"/>
          <w:szCs w:val="20"/>
        </w:rPr>
        <w:t xml:space="preserve">, </w:t>
      </w:r>
      <w:r w:rsidR="00E428C5" w:rsidRPr="003E2DFA">
        <w:rPr>
          <w:sz w:val="20"/>
          <w:szCs w:val="20"/>
        </w:rPr>
        <w:t xml:space="preserve">interacting with users to </w:t>
      </w:r>
      <w:r w:rsidR="00C946EB" w:rsidRPr="003E2DFA">
        <w:rPr>
          <w:sz w:val="20"/>
          <w:szCs w:val="20"/>
        </w:rPr>
        <w:t xml:space="preserve">build, establish and </w:t>
      </w:r>
      <w:r w:rsidR="006A3A23" w:rsidRPr="003E2DFA">
        <w:rPr>
          <w:sz w:val="20"/>
          <w:szCs w:val="20"/>
        </w:rPr>
        <w:t xml:space="preserve">grow efficiencies </w:t>
      </w:r>
      <w:r w:rsidR="001D3751" w:rsidRPr="003E2DFA">
        <w:rPr>
          <w:sz w:val="20"/>
          <w:szCs w:val="20"/>
        </w:rPr>
        <w:t>in workflows</w:t>
      </w:r>
      <w:r w:rsidR="00AE37DE" w:rsidRPr="003E2DFA">
        <w:rPr>
          <w:sz w:val="20"/>
          <w:szCs w:val="20"/>
        </w:rPr>
        <w:t>.</w:t>
      </w:r>
      <w:r w:rsidRPr="003E2DFA">
        <w:rPr>
          <w:sz w:val="20"/>
          <w:szCs w:val="20"/>
        </w:rPr>
        <w:t xml:space="preserve"> Generated automated workflows </w:t>
      </w:r>
      <w:r w:rsidR="00580702" w:rsidRPr="003E2DFA">
        <w:rPr>
          <w:sz w:val="20"/>
          <w:szCs w:val="20"/>
        </w:rPr>
        <w:t xml:space="preserve">to increase </w:t>
      </w:r>
      <w:r w:rsidR="005E6D87" w:rsidRPr="003E2DFA">
        <w:rPr>
          <w:sz w:val="20"/>
          <w:szCs w:val="20"/>
        </w:rPr>
        <w:t>productivities</w:t>
      </w:r>
      <w:r w:rsidR="00B16A5A" w:rsidRPr="003E2DFA">
        <w:rPr>
          <w:sz w:val="20"/>
          <w:szCs w:val="20"/>
        </w:rPr>
        <w:t xml:space="preserve"> </w:t>
      </w:r>
      <w:r w:rsidR="001101F1" w:rsidRPr="003E2DFA">
        <w:rPr>
          <w:sz w:val="20"/>
          <w:szCs w:val="20"/>
        </w:rPr>
        <w:t>and provi</w:t>
      </w:r>
      <w:r w:rsidR="005E6D87" w:rsidRPr="003E2DFA">
        <w:rPr>
          <w:sz w:val="20"/>
          <w:szCs w:val="20"/>
        </w:rPr>
        <w:t>ded</w:t>
      </w:r>
      <w:r w:rsidR="001101F1" w:rsidRPr="003E2DFA">
        <w:rPr>
          <w:sz w:val="20"/>
          <w:szCs w:val="20"/>
        </w:rPr>
        <w:t xml:space="preserve"> increased time </w:t>
      </w:r>
      <w:r w:rsidR="006A7049" w:rsidRPr="003E2DFA">
        <w:rPr>
          <w:sz w:val="20"/>
          <w:szCs w:val="20"/>
        </w:rPr>
        <w:t>for analysis driving cost saving</w:t>
      </w:r>
      <w:r w:rsidR="00F0441B" w:rsidRPr="003E2DFA">
        <w:rPr>
          <w:sz w:val="20"/>
          <w:szCs w:val="20"/>
        </w:rPr>
        <w:t>.</w:t>
      </w:r>
      <w:r w:rsidR="001101F1" w:rsidRPr="003E2DFA">
        <w:rPr>
          <w:sz w:val="20"/>
          <w:szCs w:val="20"/>
        </w:rPr>
        <w:t xml:space="preserve"> </w:t>
      </w:r>
    </w:p>
    <w:p w14:paraId="526BCB67" w14:textId="77777777" w:rsidR="00AE37DE" w:rsidRPr="00AE37DE" w:rsidRDefault="00AE37DE" w:rsidP="00AE37DE">
      <w:pPr>
        <w:spacing w:after="0" w:line="240" w:lineRule="auto"/>
        <w:jc w:val="center"/>
        <w:rPr>
          <w:b/>
          <w:smallCaps/>
          <w:color w:val="auto"/>
          <w:sz w:val="32"/>
          <w:szCs w:val="32"/>
        </w:rPr>
      </w:pPr>
      <w:r w:rsidRPr="00AE37DE">
        <w:rPr>
          <w:b/>
          <w:smallCaps/>
          <w:color w:val="auto"/>
          <w:sz w:val="32"/>
          <w:szCs w:val="32"/>
        </w:rPr>
        <w:t>Additional Relevant Experience</w:t>
      </w:r>
    </w:p>
    <w:p w14:paraId="0C670E8E" w14:textId="77777777" w:rsidR="00AE37DE" w:rsidRPr="00AE37DE" w:rsidRDefault="00AE37DE" w:rsidP="00AE37DE">
      <w:pPr>
        <w:spacing w:after="0" w:line="240" w:lineRule="auto"/>
        <w:rPr>
          <w:color w:val="auto"/>
          <w:sz w:val="21"/>
          <w:szCs w:val="21"/>
        </w:rPr>
      </w:pPr>
    </w:p>
    <w:p w14:paraId="68A612C8" w14:textId="77777777" w:rsidR="00AE37DE" w:rsidRPr="00AE37DE" w:rsidRDefault="00AE37DE" w:rsidP="00AE37DE">
      <w:pPr>
        <w:spacing w:after="0" w:line="240" w:lineRule="auto"/>
        <w:jc w:val="both"/>
        <w:rPr>
          <w:b/>
          <w:color w:val="auto"/>
          <w:sz w:val="24"/>
          <w:szCs w:val="24"/>
        </w:rPr>
      </w:pPr>
      <w:r w:rsidRPr="00AE37DE">
        <w:rPr>
          <w:b/>
          <w:color w:val="auto"/>
          <w:sz w:val="24"/>
          <w:szCs w:val="24"/>
        </w:rPr>
        <w:t>IHS Energy, Calgary, AB</w:t>
      </w:r>
    </w:p>
    <w:p w14:paraId="462B8183" w14:textId="77777777" w:rsidR="00AE37DE" w:rsidRPr="00AE37DE" w:rsidRDefault="00AE37DE" w:rsidP="00AE37DE">
      <w:pPr>
        <w:spacing w:after="0" w:line="240" w:lineRule="auto"/>
        <w:jc w:val="both"/>
        <w:rPr>
          <w:b/>
          <w:color w:val="auto"/>
          <w:sz w:val="21"/>
          <w:szCs w:val="21"/>
        </w:rPr>
      </w:pPr>
    </w:p>
    <w:p w14:paraId="0E1445ED" w14:textId="3018513A" w:rsidR="00AE37DE" w:rsidRPr="00AE37DE" w:rsidRDefault="00AE37DE" w:rsidP="00AE37DE">
      <w:pPr>
        <w:spacing w:after="0" w:line="240" w:lineRule="auto"/>
        <w:jc w:val="both"/>
        <w:rPr>
          <w:b/>
          <w:color w:val="auto"/>
          <w:sz w:val="21"/>
          <w:szCs w:val="21"/>
        </w:rPr>
      </w:pPr>
      <w:r w:rsidRPr="00AE37DE">
        <w:rPr>
          <w:b/>
          <w:color w:val="auto"/>
          <w:sz w:val="21"/>
          <w:szCs w:val="21"/>
        </w:rPr>
        <w:t>Data Analyst, Data Management Services</w:t>
      </w:r>
      <w:r w:rsidRPr="00AE37DE">
        <w:rPr>
          <w:b/>
          <w:color w:val="auto"/>
          <w:sz w:val="21"/>
          <w:szCs w:val="21"/>
        </w:rPr>
        <w:tab/>
        <w:t xml:space="preserve"> </w:t>
      </w:r>
      <w:r w:rsidR="00577CE4">
        <w:rPr>
          <w:b/>
          <w:color w:val="auto"/>
          <w:sz w:val="21"/>
          <w:szCs w:val="21"/>
        </w:rPr>
        <w:t>(2006)</w:t>
      </w:r>
      <w:r w:rsidRPr="00AE37DE">
        <w:rPr>
          <w:b/>
          <w:color w:val="auto"/>
          <w:sz w:val="21"/>
          <w:szCs w:val="21"/>
        </w:rPr>
        <w:tab/>
      </w:r>
      <w:r w:rsidRPr="00AE37DE">
        <w:rPr>
          <w:b/>
          <w:color w:val="auto"/>
          <w:sz w:val="21"/>
          <w:szCs w:val="21"/>
        </w:rPr>
        <w:tab/>
      </w:r>
      <w:r w:rsidRPr="00AE37DE">
        <w:rPr>
          <w:b/>
          <w:color w:val="auto"/>
          <w:sz w:val="21"/>
          <w:szCs w:val="21"/>
        </w:rPr>
        <w:tab/>
      </w:r>
      <w:r w:rsidRPr="00AE37DE">
        <w:rPr>
          <w:b/>
          <w:color w:val="auto"/>
          <w:sz w:val="21"/>
          <w:szCs w:val="21"/>
        </w:rPr>
        <w:tab/>
      </w:r>
      <w:r w:rsidRPr="00AE37DE">
        <w:rPr>
          <w:b/>
          <w:color w:val="auto"/>
          <w:sz w:val="21"/>
          <w:szCs w:val="21"/>
        </w:rPr>
        <w:tab/>
      </w:r>
      <w:r w:rsidRPr="00AE37DE">
        <w:rPr>
          <w:b/>
          <w:color w:val="auto"/>
          <w:sz w:val="21"/>
          <w:szCs w:val="21"/>
        </w:rPr>
        <w:tab/>
      </w:r>
      <w:r w:rsidRPr="00AE37DE">
        <w:rPr>
          <w:b/>
          <w:color w:val="auto"/>
          <w:sz w:val="21"/>
          <w:szCs w:val="21"/>
        </w:rPr>
        <w:tab/>
      </w:r>
    </w:p>
    <w:p w14:paraId="3ACB4594" w14:textId="29763958" w:rsidR="00AE37DE" w:rsidRPr="003E2DFA" w:rsidRDefault="00AE37DE" w:rsidP="00AE37DE">
      <w:pPr>
        <w:spacing w:after="0" w:line="240" w:lineRule="auto"/>
        <w:jc w:val="both"/>
        <w:rPr>
          <w:b/>
          <w:color w:val="auto"/>
          <w:sz w:val="20"/>
          <w:szCs w:val="20"/>
        </w:rPr>
      </w:pPr>
      <w:r w:rsidRPr="003E2DFA">
        <w:rPr>
          <w:bCs/>
          <w:color w:val="auto"/>
          <w:sz w:val="20"/>
          <w:szCs w:val="20"/>
        </w:rPr>
        <w:t xml:space="preserve">Develop program specifications for data management initiatives and projects, </w:t>
      </w:r>
      <w:r w:rsidR="005F7774" w:rsidRPr="003E2DFA">
        <w:rPr>
          <w:bCs/>
          <w:color w:val="auto"/>
          <w:sz w:val="20"/>
          <w:szCs w:val="20"/>
        </w:rPr>
        <w:t>delivering</w:t>
      </w:r>
      <w:r w:rsidRPr="003E2DFA">
        <w:rPr>
          <w:bCs/>
          <w:color w:val="auto"/>
          <w:sz w:val="20"/>
          <w:szCs w:val="20"/>
        </w:rPr>
        <w:t xml:space="preserve"> data analysis, project documentation.  </w:t>
      </w:r>
      <w:r w:rsidR="00A43E30" w:rsidRPr="003E2DFA">
        <w:rPr>
          <w:bCs/>
          <w:color w:val="auto"/>
          <w:sz w:val="20"/>
          <w:szCs w:val="20"/>
        </w:rPr>
        <w:t>Performed</w:t>
      </w:r>
      <w:r w:rsidR="003B644D" w:rsidRPr="003E2DFA">
        <w:rPr>
          <w:bCs/>
          <w:color w:val="auto"/>
          <w:sz w:val="20"/>
          <w:szCs w:val="20"/>
        </w:rPr>
        <w:t xml:space="preserve"> q</w:t>
      </w:r>
      <w:r w:rsidRPr="003E2DFA">
        <w:rPr>
          <w:bCs/>
          <w:color w:val="auto"/>
          <w:sz w:val="20"/>
          <w:szCs w:val="20"/>
        </w:rPr>
        <w:t>uality control and problem-</w:t>
      </w:r>
      <w:r w:rsidR="00A43E30" w:rsidRPr="003E2DFA">
        <w:rPr>
          <w:bCs/>
          <w:color w:val="auto"/>
          <w:sz w:val="20"/>
          <w:szCs w:val="20"/>
        </w:rPr>
        <w:t>answering</w:t>
      </w:r>
      <w:r w:rsidRPr="003E2DFA">
        <w:rPr>
          <w:bCs/>
          <w:color w:val="auto"/>
          <w:sz w:val="20"/>
          <w:szCs w:val="20"/>
        </w:rPr>
        <w:t xml:space="preserve"> analysis on DMS databases resulting in reporting and </w:t>
      </w:r>
      <w:r w:rsidR="00B257CE" w:rsidRPr="003E2DFA">
        <w:rPr>
          <w:bCs/>
          <w:color w:val="auto"/>
          <w:sz w:val="20"/>
          <w:szCs w:val="20"/>
        </w:rPr>
        <w:t>clarifying</w:t>
      </w:r>
      <w:r w:rsidRPr="003E2DFA">
        <w:rPr>
          <w:bCs/>
          <w:color w:val="auto"/>
          <w:sz w:val="20"/>
          <w:szCs w:val="20"/>
        </w:rPr>
        <w:t xml:space="preserve"> of problems.  Recommendations and specifications for database enhancements and new database initiatives. Responded to client concerns and requests.</w:t>
      </w:r>
    </w:p>
    <w:p w14:paraId="23390640" w14:textId="77777777" w:rsidR="00AE37DE" w:rsidRPr="00AE37DE" w:rsidRDefault="00AE37DE" w:rsidP="00AE37DE">
      <w:pPr>
        <w:spacing w:after="0" w:line="240" w:lineRule="auto"/>
        <w:jc w:val="both"/>
        <w:rPr>
          <w:b/>
          <w:color w:val="auto"/>
          <w:sz w:val="21"/>
          <w:szCs w:val="21"/>
        </w:rPr>
      </w:pPr>
    </w:p>
    <w:p w14:paraId="5DB183AA" w14:textId="56E6EF7A" w:rsidR="00AE37DE" w:rsidRPr="00AE37DE" w:rsidRDefault="00AE37DE" w:rsidP="00AE37DE">
      <w:pPr>
        <w:spacing w:after="0" w:line="240" w:lineRule="auto"/>
        <w:jc w:val="both"/>
        <w:rPr>
          <w:bCs/>
          <w:color w:val="auto"/>
          <w:sz w:val="21"/>
          <w:szCs w:val="21"/>
        </w:rPr>
      </w:pPr>
      <w:r w:rsidRPr="00402327">
        <w:rPr>
          <w:b/>
          <w:color w:val="auto"/>
          <w:sz w:val="24"/>
          <w:szCs w:val="24"/>
        </w:rPr>
        <w:t>Divestco Inc., Calgary, AB</w:t>
      </w:r>
      <w:r w:rsidRPr="00AE37DE">
        <w:rPr>
          <w:bCs/>
          <w:color w:val="auto"/>
          <w:sz w:val="21"/>
          <w:szCs w:val="21"/>
        </w:rPr>
        <w:tab/>
      </w:r>
      <w:r w:rsidRPr="00AE37DE">
        <w:rPr>
          <w:bCs/>
          <w:color w:val="auto"/>
          <w:sz w:val="21"/>
          <w:szCs w:val="21"/>
        </w:rPr>
        <w:tab/>
      </w:r>
    </w:p>
    <w:p w14:paraId="7E14F65B" w14:textId="77777777" w:rsidR="00AE37DE" w:rsidRPr="00AE37DE" w:rsidRDefault="00AE37DE" w:rsidP="00AE37DE">
      <w:pPr>
        <w:spacing w:after="0" w:line="240" w:lineRule="auto"/>
        <w:jc w:val="both"/>
        <w:rPr>
          <w:b/>
          <w:color w:val="auto"/>
          <w:sz w:val="21"/>
          <w:szCs w:val="21"/>
        </w:rPr>
      </w:pPr>
    </w:p>
    <w:p w14:paraId="053C0CF4" w14:textId="0EBFA8B3" w:rsidR="00AE37DE" w:rsidRPr="00AE37DE" w:rsidRDefault="00AE37DE" w:rsidP="00AE37DE">
      <w:pPr>
        <w:spacing w:after="0" w:line="240" w:lineRule="auto"/>
        <w:jc w:val="both"/>
        <w:rPr>
          <w:b/>
          <w:color w:val="auto"/>
          <w:sz w:val="21"/>
          <w:szCs w:val="21"/>
        </w:rPr>
      </w:pPr>
      <w:r w:rsidRPr="00AE37DE">
        <w:rPr>
          <w:b/>
          <w:color w:val="auto"/>
          <w:sz w:val="21"/>
          <w:szCs w:val="21"/>
        </w:rPr>
        <w:t xml:space="preserve">GIS Software Support Analyst </w:t>
      </w:r>
      <w:r w:rsidR="00577CE4">
        <w:rPr>
          <w:b/>
          <w:color w:val="auto"/>
          <w:sz w:val="21"/>
          <w:szCs w:val="21"/>
        </w:rPr>
        <w:t>(</w:t>
      </w:r>
      <w:r w:rsidR="00577CE4" w:rsidRPr="00577CE4">
        <w:rPr>
          <w:b/>
          <w:color w:val="auto"/>
          <w:sz w:val="21"/>
          <w:szCs w:val="21"/>
        </w:rPr>
        <w:t>2002 — 2006</w:t>
      </w:r>
      <w:r w:rsidR="00577CE4" w:rsidRPr="00577CE4">
        <w:rPr>
          <w:b/>
          <w:color w:val="auto"/>
          <w:sz w:val="21"/>
          <w:szCs w:val="21"/>
        </w:rPr>
        <w:t>)</w:t>
      </w:r>
    </w:p>
    <w:p w14:paraId="26DEC4BD" w14:textId="09BAAA14" w:rsidR="00AE37DE" w:rsidRPr="003E2DFA" w:rsidRDefault="007804E8" w:rsidP="00657EE3">
      <w:pPr>
        <w:spacing w:after="0" w:line="240" w:lineRule="auto"/>
        <w:jc w:val="both"/>
        <w:rPr>
          <w:bCs/>
          <w:color w:val="auto"/>
          <w:sz w:val="20"/>
          <w:szCs w:val="20"/>
        </w:rPr>
      </w:pPr>
      <w:r w:rsidRPr="003E2DFA">
        <w:rPr>
          <w:bCs/>
          <w:color w:val="auto"/>
          <w:sz w:val="20"/>
          <w:szCs w:val="20"/>
        </w:rPr>
        <w:t>Delivered t</w:t>
      </w:r>
      <w:r w:rsidR="00AE37DE" w:rsidRPr="003E2DFA">
        <w:rPr>
          <w:bCs/>
          <w:color w:val="auto"/>
          <w:sz w:val="20"/>
          <w:szCs w:val="20"/>
        </w:rPr>
        <w:t>echnical support (Help Desk) and field support (installation, and troubleshooting windows operating systems, printing and other problems related to software) for Divestco’s suite of PC-based software products to retrieve, manipulate and process well bore, production, and engineering data used in oil and gas</w:t>
      </w:r>
      <w:r w:rsidR="00307820" w:rsidRPr="003E2DFA">
        <w:rPr>
          <w:bCs/>
          <w:color w:val="auto"/>
          <w:sz w:val="20"/>
          <w:szCs w:val="20"/>
        </w:rPr>
        <w:t xml:space="preserve">.  </w:t>
      </w:r>
      <w:r w:rsidR="00AE37DE" w:rsidRPr="003E2DFA">
        <w:rPr>
          <w:bCs/>
          <w:color w:val="auto"/>
          <w:sz w:val="20"/>
          <w:szCs w:val="20"/>
        </w:rPr>
        <w:t>Prepared and package finished software products and data for delivery to clients</w:t>
      </w:r>
      <w:r w:rsidR="00307820" w:rsidRPr="003E2DFA">
        <w:rPr>
          <w:bCs/>
          <w:color w:val="auto"/>
          <w:sz w:val="20"/>
          <w:szCs w:val="20"/>
        </w:rPr>
        <w:t xml:space="preserve"> Including c</w:t>
      </w:r>
      <w:r w:rsidR="00AE37DE" w:rsidRPr="003E2DFA">
        <w:rPr>
          <w:bCs/>
          <w:color w:val="auto"/>
          <w:sz w:val="20"/>
          <w:szCs w:val="20"/>
        </w:rPr>
        <w:t xml:space="preserve">reating shapefiles </w:t>
      </w:r>
      <w:r w:rsidR="00B257CE" w:rsidRPr="003E2DFA">
        <w:rPr>
          <w:bCs/>
          <w:color w:val="auto"/>
          <w:sz w:val="20"/>
          <w:szCs w:val="20"/>
        </w:rPr>
        <w:t>utilizing</w:t>
      </w:r>
      <w:r w:rsidR="00AE37DE" w:rsidRPr="003E2DFA">
        <w:rPr>
          <w:bCs/>
          <w:color w:val="auto"/>
          <w:sz w:val="20"/>
          <w:szCs w:val="20"/>
        </w:rPr>
        <w:t xml:space="preserve"> SQL scripts for Divestco’s and third-party vendors data sets including IPL, GDM and MRDB land </w:t>
      </w:r>
      <w:r w:rsidR="00C143BC" w:rsidRPr="003E2DFA">
        <w:rPr>
          <w:bCs/>
          <w:color w:val="auto"/>
          <w:sz w:val="20"/>
          <w:szCs w:val="20"/>
        </w:rPr>
        <w:t>deploying</w:t>
      </w:r>
      <w:r w:rsidR="00AE37DE" w:rsidRPr="003E2DFA">
        <w:rPr>
          <w:bCs/>
          <w:color w:val="auto"/>
          <w:sz w:val="20"/>
          <w:szCs w:val="20"/>
        </w:rPr>
        <w:t xml:space="preserve"> oracle scripts.</w:t>
      </w:r>
      <w:r w:rsidR="00307820" w:rsidRPr="003E2DFA">
        <w:rPr>
          <w:bCs/>
          <w:color w:val="auto"/>
          <w:sz w:val="20"/>
          <w:szCs w:val="20"/>
        </w:rPr>
        <w:t xml:space="preserve">  </w:t>
      </w:r>
      <w:r w:rsidR="00AE37DE" w:rsidRPr="003E2DFA">
        <w:rPr>
          <w:bCs/>
          <w:color w:val="auto"/>
          <w:sz w:val="20"/>
          <w:szCs w:val="20"/>
        </w:rPr>
        <w:t>Collaborated closely with client Database and Network Administrators to plan and execute server software installations and desktop deployment for client.</w:t>
      </w:r>
    </w:p>
    <w:p w14:paraId="5718DB39" w14:textId="77777777" w:rsidR="00202BA5" w:rsidRPr="00FF016A" w:rsidRDefault="00202BA5" w:rsidP="00202BA5">
      <w:pPr>
        <w:spacing w:after="0" w:line="240" w:lineRule="auto"/>
        <w:rPr>
          <w:b/>
          <w:smallCaps/>
          <w:color w:val="auto"/>
          <w:sz w:val="20"/>
          <w:szCs w:val="20"/>
        </w:rPr>
      </w:pPr>
    </w:p>
    <w:p w14:paraId="4B2E52F0" w14:textId="1BB76749" w:rsidR="00AE37DE" w:rsidRDefault="00AE37DE" w:rsidP="00AE37DE">
      <w:pPr>
        <w:spacing w:after="0" w:line="240" w:lineRule="auto"/>
        <w:jc w:val="center"/>
        <w:rPr>
          <w:b/>
          <w:smallCaps/>
          <w:color w:val="auto"/>
          <w:sz w:val="32"/>
          <w:szCs w:val="32"/>
        </w:rPr>
      </w:pPr>
      <w:r w:rsidRPr="00AE37DE">
        <w:rPr>
          <w:b/>
          <w:smallCaps/>
          <w:color w:val="auto"/>
          <w:sz w:val="32"/>
          <w:szCs w:val="32"/>
        </w:rPr>
        <w:t>Education</w:t>
      </w:r>
    </w:p>
    <w:p w14:paraId="66021C7B" w14:textId="77777777" w:rsidR="00496BB5" w:rsidRDefault="00496BB5" w:rsidP="00AE37DE">
      <w:pPr>
        <w:spacing w:after="0" w:line="240" w:lineRule="auto"/>
        <w:jc w:val="center"/>
        <w:rPr>
          <w:b/>
          <w:smallCaps/>
          <w:color w:val="auto"/>
          <w:sz w:val="32"/>
          <w:szCs w:val="32"/>
        </w:rPr>
      </w:pPr>
    </w:p>
    <w:p w14:paraId="03CA80AA" w14:textId="04FDE7EF" w:rsidR="00496BB5" w:rsidRPr="00496BB5" w:rsidRDefault="00496BB5" w:rsidP="00496BB5">
      <w:pPr>
        <w:spacing w:after="0" w:line="240" w:lineRule="auto"/>
        <w:jc w:val="center"/>
        <w:rPr>
          <w:b/>
          <w:smallCaps/>
          <w:color w:val="auto"/>
          <w:sz w:val="20"/>
          <w:szCs w:val="20"/>
        </w:rPr>
      </w:pPr>
      <w:r w:rsidRPr="00295A9C">
        <w:rPr>
          <w:rFonts w:ascii="Arial" w:hAnsi="Arial" w:cs="Arial"/>
          <w:b/>
          <w:sz w:val="20"/>
          <w:lang w:val="en-CA"/>
        </w:rPr>
        <w:t xml:space="preserve">University of Toronto School of Continuing Studies (UofT SCS) </w:t>
      </w:r>
      <w:r>
        <w:rPr>
          <w:rFonts w:ascii="Arial" w:hAnsi="Arial" w:cs="Arial"/>
          <w:b/>
          <w:sz w:val="20"/>
          <w:lang w:val="en-CA"/>
        </w:rPr>
        <w:t xml:space="preserve">– </w:t>
      </w:r>
      <w:r w:rsidRPr="00044CF3">
        <w:rPr>
          <w:rFonts w:ascii="Arial" w:hAnsi="Arial" w:cs="Arial"/>
          <w:bCs/>
          <w:sz w:val="20"/>
          <w:lang w:val="en-CA"/>
        </w:rPr>
        <w:t>Coding Boot Camps (Part-Time)</w:t>
      </w:r>
      <w:r>
        <w:rPr>
          <w:rFonts w:ascii="Arial" w:hAnsi="Arial" w:cs="Arial"/>
          <w:b/>
          <w:sz w:val="20"/>
          <w:lang w:val="en-CA"/>
        </w:rPr>
        <w:t xml:space="preserve"> – </w:t>
      </w:r>
      <w:r w:rsidRPr="00496BB5">
        <w:rPr>
          <w:rFonts w:ascii="Arial" w:hAnsi="Arial" w:cs="Arial"/>
          <w:b/>
          <w:sz w:val="20"/>
          <w:lang w:val="en-CA"/>
        </w:rPr>
        <w:t xml:space="preserve">Completion Date Sept 28,2021 </w:t>
      </w:r>
    </w:p>
    <w:p w14:paraId="4B309794" w14:textId="52DE6FB9" w:rsidR="00AE37DE" w:rsidRPr="00AE37DE" w:rsidRDefault="00683739" w:rsidP="00AE37DE">
      <w:pPr>
        <w:spacing w:after="0" w:line="240" w:lineRule="auto"/>
        <w:rPr>
          <w:color w:val="auto"/>
          <w:sz w:val="21"/>
          <w:szCs w:val="21"/>
        </w:rPr>
      </w:pPr>
      <w:r>
        <w:rPr>
          <w:color w:val="auto"/>
          <w:sz w:val="21"/>
          <w:szCs w:val="21"/>
        </w:rPr>
        <w:tab/>
      </w:r>
      <w:r>
        <w:rPr>
          <w:color w:val="auto"/>
          <w:sz w:val="21"/>
          <w:szCs w:val="21"/>
        </w:rPr>
        <w:tab/>
      </w:r>
      <w:r>
        <w:rPr>
          <w:color w:val="auto"/>
          <w:sz w:val="21"/>
          <w:szCs w:val="21"/>
        </w:rPr>
        <w:tab/>
      </w:r>
      <w:r>
        <w:rPr>
          <w:color w:val="auto"/>
          <w:sz w:val="21"/>
          <w:szCs w:val="21"/>
        </w:rPr>
        <w:tab/>
      </w:r>
    </w:p>
    <w:p w14:paraId="2233F32A" w14:textId="10B768E2" w:rsidR="00AE37DE" w:rsidRPr="00AE37DE" w:rsidRDefault="00AE37DE" w:rsidP="00AE37DE">
      <w:pPr>
        <w:jc w:val="center"/>
        <w:rPr>
          <w:rFonts w:ascii="Arial" w:hAnsi="Arial" w:cs="Arial"/>
          <w:sz w:val="20"/>
          <w:lang w:val="en-CA"/>
        </w:rPr>
      </w:pPr>
      <w:r w:rsidRPr="00AE37DE">
        <w:rPr>
          <w:rFonts w:ascii="Arial" w:hAnsi="Arial" w:cs="Arial"/>
          <w:b/>
          <w:sz w:val="20"/>
          <w:lang w:val="en-CA"/>
        </w:rPr>
        <w:t xml:space="preserve">BSc. Honours, </w:t>
      </w:r>
      <w:r w:rsidR="00CC2D21">
        <w:rPr>
          <w:rFonts w:ascii="Arial" w:hAnsi="Arial" w:cs="Arial"/>
          <w:b/>
          <w:sz w:val="20"/>
          <w:lang w:val="en-CA"/>
        </w:rPr>
        <w:t>Earth Science</w:t>
      </w:r>
      <w:r w:rsidRPr="00AE37DE">
        <w:rPr>
          <w:rFonts w:ascii="Arial" w:hAnsi="Arial" w:cs="Arial"/>
          <w:b/>
          <w:sz w:val="20"/>
          <w:lang w:val="en-CA"/>
        </w:rPr>
        <w:t xml:space="preserve">, </w:t>
      </w:r>
      <w:r w:rsidRPr="00AE37DE">
        <w:rPr>
          <w:rFonts w:ascii="Arial" w:hAnsi="Arial" w:cs="Arial"/>
          <w:sz w:val="20"/>
          <w:lang w:val="en-CA"/>
        </w:rPr>
        <w:t>Memorial University of Newfoundland, St John’s, NL</w:t>
      </w:r>
    </w:p>
    <w:p w14:paraId="653CD7A0" w14:textId="3A70E2E6" w:rsidR="00202BA5" w:rsidRDefault="003D2EA3" w:rsidP="00202BA5">
      <w:pPr>
        <w:ind w:left="5040" w:hanging="5040"/>
        <w:jc w:val="center"/>
        <w:rPr>
          <w:rFonts w:ascii="Arial" w:hAnsi="Arial" w:cs="Arial"/>
          <w:sz w:val="20"/>
          <w:lang w:val="en-CA"/>
        </w:rPr>
      </w:pPr>
      <w:r w:rsidRPr="003D2EA3">
        <w:rPr>
          <w:rFonts w:ascii="Arial" w:hAnsi="Arial" w:cs="Arial"/>
          <w:b/>
          <w:sz w:val="20"/>
          <w:lang w:val="en-CA"/>
        </w:rPr>
        <w:t>DIPLOMA PROGRAMME IN INFORMATION TECHNOLOGY</w:t>
      </w:r>
      <w:r w:rsidR="00AE37DE" w:rsidRPr="00AE37DE">
        <w:rPr>
          <w:rFonts w:ascii="Arial" w:hAnsi="Arial" w:cs="Arial"/>
          <w:b/>
          <w:sz w:val="20"/>
          <w:lang w:val="en-CA"/>
        </w:rPr>
        <w:t xml:space="preserve">, </w:t>
      </w:r>
      <w:r w:rsidR="00AE37DE" w:rsidRPr="00AE37DE">
        <w:rPr>
          <w:rFonts w:ascii="Arial" w:hAnsi="Arial" w:cs="Arial"/>
          <w:sz w:val="20"/>
          <w:lang w:val="en-CA"/>
        </w:rPr>
        <w:t>Memorial University of Newfoundland, St John’s, NL</w:t>
      </w:r>
    </w:p>
    <w:p w14:paraId="735860A3" w14:textId="77777777" w:rsidR="003E2DFA" w:rsidRDefault="003E2DFA" w:rsidP="00353024">
      <w:pPr>
        <w:spacing w:after="0" w:line="240" w:lineRule="auto"/>
        <w:jc w:val="center"/>
        <w:rPr>
          <w:b/>
          <w:smallCaps/>
          <w:color w:val="auto"/>
          <w:sz w:val="32"/>
          <w:szCs w:val="32"/>
        </w:rPr>
      </w:pPr>
    </w:p>
    <w:p w14:paraId="05C3FB79" w14:textId="5D8285EB" w:rsidR="00353024" w:rsidRPr="00AE37DE" w:rsidRDefault="00353024" w:rsidP="00353024">
      <w:pPr>
        <w:spacing w:after="0" w:line="240" w:lineRule="auto"/>
        <w:jc w:val="center"/>
        <w:rPr>
          <w:b/>
          <w:smallCaps/>
          <w:color w:val="auto"/>
          <w:sz w:val="32"/>
          <w:szCs w:val="32"/>
        </w:rPr>
      </w:pPr>
      <w:r w:rsidRPr="00AE37DE">
        <w:rPr>
          <w:b/>
          <w:smallCaps/>
          <w:color w:val="auto"/>
          <w:sz w:val="32"/>
          <w:szCs w:val="32"/>
        </w:rPr>
        <w:t>Professional Development</w:t>
      </w:r>
    </w:p>
    <w:p w14:paraId="5CC35D4B" w14:textId="77777777" w:rsidR="00D51BCA" w:rsidRDefault="00D51BCA" w:rsidP="00353024">
      <w:pPr>
        <w:spacing w:line="240" w:lineRule="auto"/>
      </w:pPr>
    </w:p>
    <w:p w14:paraId="03187F47" w14:textId="77777777" w:rsidR="00353024" w:rsidRPr="00732AFF" w:rsidRDefault="00353024" w:rsidP="00353024">
      <w:pPr>
        <w:spacing w:line="240" w:lineRule="auto"/>
        <w:rPr>
          <w:b/>
          <w:bCs/>
        </w:rPr>
      </w:pPr>
      <w:r w:rsidRPr="00732AFF">
        <w:rPr>
          <w:b/>
          <w:bCs/>
        </w:rPr>
        <w:t>Certifications</w:t>
      </w:r>
    </w:p>
    <w:p w14:paraId="0D61976D" w14:textId="7F013E71" w:rsidR="00732AFF" w:rsidRPr="001A7B98" w:rsidRDefault="00353024" w:rsidP="001A7B98">
      <w:pPr>
        <w:spacing w:line="240" w:lineRule="auto"/>
      </w:pPr>
      <w:r w:rsidRPr="004F6977">
        <w:t xml:space="preserve">Automation Specialist Level </w:t>
      </w:r>
      <w:r>
        <w:t>1</w:t>
      </w:r>
      <w:r w:rsidRPr="004F6977">
        <w:t xml:space="preserve"> for </w:t>
      </w:r>
      <w:proofErr w:type="spellStart"/>
      <w:r w:rsidR="00D51BCA" w:rsidRPr="004F6977">
        <w:t>Tricentis</w:t>
      </w:r>
      <w:proofErr w:type="spellEnd"/>
      <w:r w:rsidR="00D51BCA">
        <w:t xml:space="preserve"> </w:t>
      </w:r>
      <w:r w:rsidR="00D51BCA" w:rsidRPr="00F2633C">
        <w:t>Tosca</w:t>
      </w:r>
      <w:r w:rsidRPr="00F2633C">
        <w:t xml:space="preserve"> 12.x</w:t>
      </w:r>
      <w:r w:rsidR="002C2720">
        <w:tab/>
      </w:r>
      <w:r w:rsidR="008F3687">
        <w:t xml:space="preserve"> </w:t>
      </w:r>
      <w:r w:rsidRPr="004F6977">
        <w:t xml:space="preserve">Automation Specialist Level 2 for </w:t>
      </w:r>
      <w:proofErr w:type="spellStart"/>
      <w:r w:rsidR="00D51BCA" w:rsidRPr="004F6977">
        <w:t>Tricentis</w:t>
      </w:r>
      <w:proofErr w:type="spellEnd"/>
      <w:r w:rsidR="00D51BCA">
        <w:t xml:space="preserve"> </w:t>
      </w:r>
      <w:r w:rsidR="00D51BCA" w:rsidRPr="00F2633C">
        <w:t>Tosca</w:t>
      </w:r>
      <w:r w:rsidRPr="00F2633C">
        <w:t xml:space="preserve"> 12.x</w:t>
      </w:r>
    </w:p>
    <w:sectPr w:rsidR="00732AFF" w:rsidRPr="001A7B98" w:rsidSect="00657EE3">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83FB7" w14:textId="77777777" w:rsidR="00FE6E3E" w:rsidRDefault="00FE6E3E" w:rsidP="00A85F4E">
      <w:pPr>
        <w:spacing w:after="0" w:line="240" w:lineRule="auto"/>
      </w:pPr>
      <w:r>
        <w:separator/>
      </w:r>
    </w:p>
  </w:endnote>
  <w:endnote w:type="continuationSeparator" w:id="0">
    <w:p w14:paraId="5B104813" w14:textId="77777777" w:rsidR="00FE6E3E" w:rsidRDefault="00FE6E3E" w:rsidP="00A85F4E">
      <w:pPr>
        <w:spacing w:after="0" w:line="240" w:lineRule="auto"/>
      </w:pPr>
      <w:r>
        <w:continuationSeparator/>
      </w:r>
    </w:p>
  </w:endnote>
  <w:endnote w:type="continuationNotice" w:id="1">
    <w:p w14:paraId="0219B29D" w14:textId="77777777" w:rsidR="00FE6E3E" w:rsidRDefault="00FE6E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22E77" w14:textId="77777777" w:rsidR="00FE6E3E" w:rsidRDefault="00FE6E3E" w:rsidP="00A85F4E">
      <w:pPr>
        <w:spacing w:after="0" w:line="240" w:lineRule="auto"/>
      </w:pPr>
      <w:r>
        <w:separator/>
      </w:r>
    </w:p>
  </w:footnote>
  <w:footnote w:type="continuationSeparator" w:id="0">
    <w:p w14:paraId="4208E86D" w14:textId="77777777" w:rsidR="00FE6E3E" w:rsidRDefault="00FE6E3E" w:rsidP="00A85F4E">
      <w:pPr>
        <w:spacing w:after="0" w:line="240" w:lineRule="auto"/>
      </w:pPr>
      <w:r>
        <w:continuationSeparator/>
      </w:r>
    </w:p>
  </w:footnote>
  <w:footnote w:type="continuationNotice" w:id="1">
    <w:p w14:paraId="4B4034A8" w14:textId="77777777" w:rsidR="00FE6E3E" w:rsidRDefault="00FE6E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8659" w14:textId="77777777" w:rsidR="00A85F4E" w:rsidRPr="003F4700" w:rsidRDefault="00A85F4E" w:rsidP="00A85F4E">
    <w:pPr>
      <w:pBdr>
        <w:bottom w:val="single" w:sz="12" w:space="1" w:color="auto"/>
      </w:pBdr>
      <w:spacing w:after="0" w:line="240" w:lineRule="auto"/>
      <w:jc w:val="center"/>
      <w:rPr>
        <w:b/>
        <w:smallCaps/>
        <w:color w:val="auto"/>
        <w:sz w:val="40"/>
        <w:szCs w:val="40"/>
      </w:rPr>
    </w:pPr>
    <w:r>
      <w:rPr>
        <w:b/>
        <w:smallCaps/>
        <w:color w:val="auto"/>
        <w:sz w:val="40"/>
        <w:szCs w:val="40"/>
      </w:rPr>
      <w:t>Scott Percy</w:t>
    </w:r>
  </w:p>
  <w:p w14:paraId="1794F853" w14:textId="3DF50642" w:rsidR="00A85F4E" w:rsidRPr="007A08DC" w:rsidRDefault="00A85F4E" w:rsidP="00A85F4E">
    <w:pPr>
      <w:tabs>
        <w:tab w:val="right" w:pos="9360"/>
      </w:tabs>
      <w:spacing w:after="0" w:line="240" w:lineRule="auto"/>
      <w:rPr>
        <w:b/>
        <w:color w:val="auto"/>
        <w:sz w:val="21"/>
        <w:szCs w:val="21"/>
      </w:rPr>
    </w:pPr>
    <w:r>
      <w:rPr>
        <w:b/>
        <w:color w:val="auto"/>
        <w:sz w:val="21"/>
        <w:szCs w:val="21"/>
      </w:rPr>
      <w:t xml:space="preserve">2 </w:t>
    </w:r>
    <w:proofErr w:type="spellStart"/>
    <w:r>
      <w:rPr>
        <w:b/>
        <w:color w:val="auto"/>
        <w:sz w:val="21"/>
        <w:szCs w:val="21"/>
      </w:rPr>
      <w:t>Brixham</w:t>
    </w:r>
    <w:proofErr w:type="spellEnd"/>
    <w:r>
      <w:rPr>
        <w:b/>
        <w:color w:val="auto"/>
        <w:sz w:val="21"/>
        <w:szCs w:val="21"/>
      </w:rPr>
      <w:t xml:space="preserve"> Cres, </w:t>
    </w:r>
    <w:proofErr w:type="spellStart"/>
    <w:r>
      <w:rPr>
        <w:b/>
        <w:color w:val="auto"/>
        <w:sz w:val="21"/>
        <w:szCs w:val="21"/>
      </w:rPr>
      <w:t>Torbay</w:t>
    </w:r>
    <w:proofErr w:type="spellEnd"/>
    <w:r>
      <w:rPr>
        <w:b/>
        <w:color w:val="auto"/>
        <w:sz w:val="21"/>
        <w:szCs w:val="21"/>
      </w:rPr>
      <w:t>, NL, A1K 1N7</w:t>
    </w:r>
    <w:r w:rsidRPr="007A08DC">
      <w:rPr>
        <w:b/>
        <w:color w:val="auto"/>
        <w:sz w:val="21"/>
        <w:szCs w:val="21"/>
      </w:rPr>
      <w:tab/>
    </w:r>
    <w:r>
      <w:rPr>
        <w:b/>
        <w:color w:val="auto"/>
        <w:sz w:val="21"/>
        <w:szCs w:val="21"/>
      </w:rPr>
      <w:t>709</w:t>
    </w:r>
    <w:r w:rsidRPr="007A08DC">
      <w:rPr>
        <w:b/>
        <w:color w:val="auto"/>
        <w:sz w:val="21"/>
        <w:szCs w:val="21"/>
      </w:rPr>
      <w:t>.</w:t>
    </w:r>
    <w:r>
      <w:rPr>
        <w:b/>
        <w:color w:val="auto"/>
        <w:sz w:val="21"/>
        <w:szCs w:val="21"/>
      </w:rPr>
      <w:t>697</w:t>
    </w:r>
    <w:r w:rsidRPr="007A08DC">
      <w:rPr>
        <w:b/>
        <w:color w:val="auto"/>
        <w:sz w:val="21"/>
        <w:szCs w:val="21"/>
      </w:rPr>
      <w:t>.</w:t>
    </w:r>
    <w:r>
      <w:rPr>
        <w:b/>
        <w:color w:val="auto"/>
        <w:sz w:val="21"/>
        <w:szCs w:val="21"/>
      </w:rPr>
      <w:t>1071</w:t>
    </w:r>
  </w:p>
  <w:p w14:paraId="57F7B0A9" w14:textId="25FAC793" w:rsidR="00A85F4E" w:rsidRDefault="00FE6E3E" w:rsidP="002338B2">
    <w:pPr>
      <w:tabs>
        <w:tab w:val="right" w:pos="9360"/>
      </w:tabs>
      <w:spacing w:after="0" w:line="240" w:lineRule="auto"/>
      <w:jc w:val="both"/>
      <w:rPr>
        <w:b/>
        <w:sz w:val="21"/>
        <w:szCs w:val="21"/>
      </w:rPr>
    </w:pPr>
    <w:hyperlink r:id="rId1" w:history="1">
      <w:r w:rsidR="00A85F4E">
        <w:rPr>
          <w:rStyle w:val="Hyperlink"/>
        </w:rPr>
        <w:t>https://www.linkedin.com/in/scott-percy/</w:t>
      </w:r>
    </w:hyperlink>
    <w:r w:rsidR="00A85F4E" w:rsidRPr="007A08DC">
      <w:rPr>
        <w:b/>
        <w:color w:val="auto"/>
        <w:sz w:val="21"/>
        <w:szCs w:val="21"/>
      </w:rPr>
      <w:tab/>
    </w:r>
    <w:r w:rsidR="001A7F7B">
      <w:rPr>
        <w:b/>
        <w:color w:val="auto"/>
        <w:sz w:val="21"/>
        <w:szCs w:val="21"/>
      </w:rPr>
      <w:t xml:space="preserve">    </w:t>
    </w:r>
    <w:hyperlink r:id="rId2" w:history="1">
      <w:r w:rsidR="001A7F7B" w:rsidRPr="00271E3F">
        <w:rPr>
          <w:rStyle w:val="Hyperlink"/>
          <w:b/>
          <w:sz w:val="21"/>
          <w:szCs w:val="21"/>
        </w:rPr>
        <w:t>scottpercy@hotmail.com</w:t>
      </w:r>
    </w:hyperlink>
  </w:p>
  <w:p w14:paraId="0693E698" w14:textId="77777777" w:rsidR="00A85F4E" w:rsidRPr="00A85F4E" w:rsidRDefault="00A85F4E" w:rsidP="00A85F4E">
    <w:pPr>
      <w:tabs>
        <w:tab w:val="right" w:pos="9360"/>
      </w:tabs>
      <w:spacing w:after="0" w:line="240" w:lineRule="auto"/>
      <w:rPr>
        <w:b/>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C37C7"/>
    <w:multiLevelType w:val="hybridMultilevel"/>
    <w:tmpl w:val="1A020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83485B"/>
    <w:multiLevelType w:val="hybridMultilevel"/>
    <w:tmpl w:val="1FC07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4E"/>
    <w:rsid w:val="00001289"/>
    <w:rsid w:val="00003C56"/>
    <w:rsid w:val="00003F34"/>
    <w:rsid w:val="00007B9B"/>
    <w:rsid w:val="00027CCA"/>
    <w:rsid w:val="000328FF"/>
    <w:rsid w:val="00035946"/>
    <w:rsid w:val="00044CF3"/>
    <w:rsid w:val="000701A9"/>
    <w:rsid w:val="00092D56"/>
    <w:rsid w:val="00094285"/>
    <w:rsid w:val="000C5FD8"/>
    <w:rsid w:val="000C72E6"/>
    <w:rsid w:val="000C7788"/>
    <w:rsid w:val="000C7E92"/>
    <w:rsid w:val="000D09B2"/>
    <w:rsid w:val="0010274F"/>
    <w:rsid w:val="001065B0"/>
    <w:rsid w:val="001101F1"/>
    <w:rsid w:val="00111913"/>
    <w:rsid w:val="001132F1"/>
    <w:rsid w:val="00132A54"/>
    <w:rsid w:val="001355EE"/>
    <w:rsid w:val="0014223C"/>
    <w:rsid w:val="00142575"/>
    <w:rsid w:val="00142967"/>
    <w:rsid w:val="001505EE"/>
    <w:rsid w:val="001513D6"/>
    <w:rsid w:val="00153B69"/>
    <w:rsid w:val="00156D64"/>
    <w:rsid w:val="00196E23"/>
    <w:rsid w:val="00197B58"/>
    <w:rsid w:val="001A7B98"/>
    <w:rsid w:val="001A7F7B"/>
    <w:rsid w:val="001B0D61"/>
    <w:rsid w:val="001B2577"/>
    <w:rsid w:val="001B3688"/>
    <w:rsid w:val="001B3908"/>
    <w:rsid w:val="001C1058"/>
    <w:rsid w:val="001C329E"/>
    <w:rsid w:val="001D3751"/>
    <w:rsid w:val="001D7F12"/>
    <w:rsid w:val="001E159D"/>
    <w:rsid w:val="001F169E"/>
    <w:rsid w:val="00202AAF"/>
    <w:rsid w:val="00202BA5"/>
    <w:rsid w:val="00203D52"/>
    <w:rsid w:val="0020561E"/>
    <w:rsid w:val="00214274"/>
    <w:rsid w:val="00214776"/>
    <w:rsid w:val="00223F79"/>
    <w:rsid w:val="002259B3"/>
    <w:rsid w:val="002338B2"/>
    <w:rsid w:val="00236293"/>
    <w:rsid w:val="0023679C"/>
    <w:rsid w:val="00236D45"/>
    <w:rsid w:val="0025725F"/>
    <w:rsid w:val="00282EF6"/>
    <w:rsid w:val="002937D4"/>
    <w:rsid w:val="00295A9C"/>
    <w:rsid w:val="002A55CF"/>
    <w:rsid w:val="002A7378"/>
    <w:rsid w:val="002C2720"/>
    <w:rsid w:val="002C2A3D"/>
    <w:rsid w:val="002C3444"/>
    <w:rsid w:val="002E5A79"/>
    <w:rsid w:val="00307820"/>
    <w:rsid w:val="00334DC8"/>
    <w:rsid w:val="00337E4E"/>
    <w:rsid w:val="0034611F"/>
    <w:rsid w:val="00353024"/>
    <w:rsid w:val="003659D4"/>
    <w:rsid w:val="00375741"/>
    <w:rsid w:val="0037796E"/>
    <w:rsid w:val="003946A6"/>
    <w:rsid w:val="00396395"/>
    <w:rsid w:val="003B384D"/>
    <w:rsid w:val="003B644D"/>
    <w:rsid w:val="003B77A3"/>
    <w:rsid w:val="003C2411"/>
    <w:rsid w:val="003D2427"/>
    <w:rsid w:val="003D2EA3"/>
    <w:rsid w:val="003E2DFA"/>
    <w:rsid w:val="003F5212"/>
    <w:rsid w:val="00402327"/>
    <w:rsid w:val="00406613"/>
    <w:rsid w:val="0043240A"/>
    <w:rsid w:val="00441B0B"/>
    <w:rsid w:val="00442922"/>
    <w:rsid w:val="00451C7C"/>
    <w:rsid w:val="00462585"/>
    <w:rsid w:val="00464FBF"/>
    <w:rsid w:val="00465AF8"/>
    <w:rsid w:val="00476B51"/>
    <w:rsid w:val="004867BF"/>
    <w:rsid w:val="00494611"/>
    <w:rsid w:val="00496BB5"/>
    <w:rsid w:val="004A79FF"/>
    <w:rsid w:val="004D640D"/>
    <w:rsid w:val="004E5177"/>
    <w:rsid w:val="004E7E03"/>
    <w:rsid w:val="004F6977"/>
    <w:rsid w:val="005143B7"/>
    <w:rsid w:val="00514D99"/>
    <w:rsid w:val="0052596E"/>
    <w:rsid w:val="005369C2"/>
    <w:rsid w:val="00536F56"/>
    <w:rsid w:val="00543BBD"/>
    <w:rsid w:val="00545B6C"/>
    <w:rsid w:val="00545D96"/>
    <w:rsid w:val="00546049"/>
    <w:rsid w:val="0054659A"/>
    <w:rsid w:val="00567555"/>
    <w:rsid w:val="00577CE4"/>
    <w:rsid w:val="00580702"/>
    <w:rsid w:val="00597B4B"/>
    <w:rsid w:val="00597FBD"/>
    <w:rsid w:val="005C278B"/>
    <w:rsid w:val="005C5705"/>
    <w:rsid w:val="005D1E9B"/>
    <w:rsid w:val="005D2022"/>
    <w:rsid w:val="005E3739"/>
    <w:rsid w:val="005E6D87"/>
    <w:rsid w:val="005F4BE2"/>
    <w:rsid w:val="005F7774"/>
    <w:rsid w:val="00615131"/>
    <w:rsid w:val="00617BF9"/>
    <w:rsid w:val="00617C69"/>
    <w:rsid w:val="006217F8"/>
    <w:rsid w:val="00624223"/>
    <w:rsid w:val="00633D5F"/>
    <w:rsid w:val="006463AF"/>
    <w:rsid w:val="006549D4"/>
    <w:rsid w:val="00655257"/>
    <w:rsid w:val="00657EE3"/>
    <w:rsid w:val="00667280"/>
    <w:rsid w:val="006716D0"/>
    <w:rsid w:val="00683739"/>
    <w:rsid w:val="006A2495"/>
    <w:rsid w:val="006A3A23"/>
    <w:rsid w:val="006A7049"/>
    <w:rsid w:val="006D0BDE"/>
    <w:rsid w:val="006D54A7"/>
    <w:rsid w:val="006E5798"/>
    <w:rsid w:val="006E5CBA"/>
    <w:rsid w:val="0070505C"/>
    <w:rsid w:val="00712D80"/>
    <w:rsid w:val="00732AFF"/>
    <w:rsid w:val="007421F2"/>
    <w:rsid w:val="007456D3"/>
    <w:rsid w:val="007557B1"/>
    <w:rsid w:val="00773829"/>
    <w:rsid w:val="007804E8"/>
    <w:rsid w:val="00780D3D"/>
    <w:rsid w:val="00783995"/>
    <w:rsid w:val="00786D42"/>
    <w:rsid w:val="00790160"/>
    <w:rsid w:val="00792249"/>
    <w:rsid w:val="007A1A56"/>
    <w:rsid w:val="007B30DA"/>
    <w:rsid w:val="007D3AA4"/>
    <w:rsid w:val="007E0422"/>
    <w:rsid w:val="0080548B"/>
    <w:rsid w:val="0080603F"/>
    <w:rsid w:val="00806A01"/>
    <w:rsid w:val="00811EA9"/>
    <w:rsid w:val="008339D8"/>
    <w:rsid w:val="00841CAA"/>
    <w:rsid w:val="008445F7"/>
    <w:rsid w:val="00851E89"/>
    <w:rsid w:val="00863B88"/>
    <w:rsid w:val="00866415"/>
    <w:rsid w:val="00870234"/>
    <w:rsid w:val="008755AC"/>
    <w:rsid w:val="00887A8B"/>
    <w:rsid w:val="008C10C0"/>
    <w:rsid w:val="008C75F4"/>
    <w:rsid w:val="008F3687"/>
    <w:rsid w:val="0091704A"/>
    <w:rsid w:val="00926A46"/>
    <w:rsid w:val="00927FE6"/>
    <w:rsid w:val="009369F9"/>
    <w:rsid w:val="009425E5"/>
    <w:rsid w:val="0095618B"/>
    <w:rsid w:val="009709E7"/>
    <w:rsid w:val="00981FB1"/>
    <w:rsid w:val="0098513B"/>
    <w:rsid w:val="0098565E"/>
    <w:rsid w:val="009861CE"/>
    <w:rsid w:val="009873FB"/>
    <w:rsid w:val="009A3D0D"/>
    <w:rsid w:val="009A66D9"/>
    <w:rsid w:val="009B20B7"/>
    <w:rsid w:val="009B2EC2"/>
    <w:rsid w:val="009C262C"/>
    <w:rsid w:val="009C2F20"/>
    <w:rsid w:val="009C46BD"/>
    <w:rsid w:val="009C6F50"/>
    <w:rsid w:val="009D2534"/>
    <w:rsid w:val="009D2D44"/>
    <w:rsid w:val="00A06CA2"/>
    <w:rsid w:val="00A21358"/>
    <w:rsid w:val="00A23C22"/>
    <w:rsid w:val="00A401CC"/>
    <w:rsid w:val="00A412C9"/>
    <w:rsid w:val="00A4144A"/>
    <w:rsid w:val="00A41B85"/>
    <w:rsid w:val="00A437C3"/>
    <w:rsid w:val="00A43E30"/>
    <w:rsid w:val="00A601AA"/>
    <w:rsid w:val="00A667A6"/>
    <w:rsid w:val="00A70B63"/>
    <w:rsid w:val="00A85F4E"/>
    <w:rsid w:val="00AA0A9B"/>
    <w:rsid w:val="00AA47EA"/>
    <w:rsid w:val="00AA5DD3"/>
    <w:rsid w:val="00AA6FFD"/>
    <w:rsid w:val="00AB34C5"/>
    <w:rsid w:val="00AB51CD"/>
    <w:rsid w:val="00AD073F"/>
    <w:rsid w:val="00AD083D"/>
    <w:rsid w:val="00AE37DE"/>
    <w:rsid w:val="00AF26A7"/>
    <w:rsid w:val="00B07A79"/>
    <w:rsid w:val="00B15D53"/>
    <w:rsid w:val="00B169DF"/>
    <w:rsid w:val="00B16A5A"/>
    <w:rsid w:val="00B244B8"/>
    <w:rsid w:val="00B257CE"/>
    <w:rsid w:val="00B379B2"/>
    <w:rsid w:val="00B448E3"/>
    <w:rsid w:val="00B6503A"/>
    <w:rsid w:val="00B70C60"/>
    <w:rsid w:val="00B74A71"/>
    <w:rsid w:val="00B87028"/>
    <w:rsid w:val="00B962A9"/>
    <w:rsid w:val="00BB098F"/>
    <w:rsid w:val="00BB4E65"/>
    <w:rsid w:val="00BC1363"/>
    <w:rsid w:val="00BF28E1"/>
    <w:rsid w:val="00BF754A"/>
    <w:rsid w:val="00C01E95"/>
    <w:rsid w:val="00C143BC"/>
    <w:rsid w:val="00C42575"/>
    <w:rsid w:val="00C54C06"/>
    <w:rsid w:val="00C765AF"/>
    <w:rsid w:val="00C946EB"/>
    <w:rsid w:val="00C96246"/>
    <w:rsid w:val="00CA7EC5"/>
    <w:rsid w:val="00CB7737"/>
    <w:rsid w:val="00CC2BA7"/>
    <w:rsid w:val="00CC2D21"/>
    <w:rsid w:val="00CC37C8"/>
    <w:rsid w:val="00CC67E1"/>
    <w:rsid w:val="00CF7049"/>
    <w:rsid w:val="00D01755"/>
    <w:rsid w:val="00D10CE7"/>
    <w:rsid w:val="00D12A2F"/>
    <w:rsid w:val="00D20592"/>
    <w:rsid w:val="00D407B6"/>
    <w:rsid w:val="00D41905"/>
    <w:rsid w:val="00D51BCA"/>
    <w:rsid w:val="00D52272"/>
    <w:rsid w:val="00D5359E"/>
    <w:rsid w:val="00D573A7"/>
    <w:rsid w:val="00D73A4B"/>
    <w:rsid w:val="00D8089F"/>
    <w:rsid w:val="00D83AC2"/>
    <w:rsid w:val="00D97F67"/>
    <w:rsid w:val="00DA7A2F"/>
    <w:rsid w:val="00DB6974"/>
    <w:rsid w:val="00DC2889"/>
    <w:rsid w:val="00DD0BB8"/>
    <w:rsid w:val="00DD1EFB"/>
    <w:rsid w:val="00DD3723"/>
    <w:rsid w:val="00E0548E"/>
    <w:rsid w:val="00E103B5"/>
    <w:rsid w:val="00E428C5"/>
    <w:rsid w:val="00E466FA"/>
    <w:rsid w:val="00E61262"/>
    <w:rsid w:val="00E61668"/>
    <w:rsid w:val="00E70E65"/>
    <w:rsid w:val="00E77364"/>
    <w:rsid w:val="00E77754"/>
    <w:rsid w:val="00E84BE0"/>
    <w:rsid w:val="00E865AC"/>
    <w:rsid w:val="00E952DA"/>
    <w:rsid w:val="00EA3BE0"/>
    <w:rsid w:val="00EB2D0B"/>
    <w:rsid w:val="00EB6FC3"/>
    <w:rsid w:val="00ED3FE0"/>
    <w:rsid w:val="00ED7879"/>
    <w:rsid w:val="00EE69D2"/>
    <w:rsid w:val="00EF6880"/>
    <w:rsid w:val="00F02907"/>
    <w:rsid w:val="00F034ED"/>
    <w:rsid w:val="00F0441B"/>
    <w:rsid w:val="00F06CC2"/>
    <w:rsid w:val="00F07434"/>
    <w:rsid w:val="00F07BA4"/>
    <w:rsid w:val="00F12738"/>
    <w:rsid w:val="00F162C1"/>
    <w:rsid w:val="00F209F8"/>
    <w:rsid w:val="00F2633C"/>
    <w:rsid w:val="00F3071B"/>
    <w:rsid w:val="00F45904"/>
    <w:rsid w:val="00F46D16"/>
    <w:rsid w:val="00F4781C"/>
    <w:rsid w:val="00F528FA"/>
    <w:rsid w:val="00F73545"/>
    <w:rsid w:val="00F833AD"/>
    <w:rsid w:val="00FA12BA"/>
    <w:rsid w:val="00FA3B2E"/>
    <w:rsid w:val="00FC00FE"/>
    <w:rsid w:val="00FE60D9"/>
    <w:rsid w:val="00FE6E3E"/>
    <w:rsid w:val="00FE74CC"/>
    <w:rsid w:val="00FF016A"/>
    <w:rsid w:val="00FF05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79D90"/>
  <w15:chartTrackingRefBased/>
  <w15:docId w15:val="{74E18CEE-4D61-46E9-9010-E261D899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B30DA"/>
    <w:pPr>
      <w:widowControl w:val="0"/>
      <w:spacing w:after="200" w:line="276" w:lineRule="auto"/>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F4E"/>
    <w:pPr>
      <w:widowControl/>
      <w:tabs>
        <w:tab w:val="center" w:pos="4680"/>
        <w:tab w:val="right" w:pos="9360"/>
      </w:tabs>
      <w:spacing w:after="0" w:line="240" w:lineRule="auto"/>
    </w:pPr>
    <w:rPr>
      <w:rFonts w:asciiTheme="minorHAnsi" w:eastAsiaTheme="minorHAnsi" w:hAnsiTheme="minorHAnsi" w:cstheme="minorBidi"/>
      <w:color w:val="auto"/>
      <w:lang w:val="en-CA"/>
    </w:rPr>
  </w:style>
  <w:style w:type="character" w:customStyle="1" w:styleId="HeaderChar">
    <w:name w:val="Header Char"/>
    <w:basedOn w:val="DefaultParagraphFont"/>
    <w:link w:val="Header"/>
    <w:uiPriority w:val="99"/>
    <w:rsid w:val="00A85F4E"/>
  </w:style>
  <w:style w:type="paragraph" w:styleId="Footer">
    <w:name w:val="footer"/>
    <w:basedOn w:val="Normal"/>
    <w:link w:val="FooterChar"/>
    <w:uiPriority w:val="99"/>
    <w:unhideWhenUsed/>
    <w:rsid w:val="00A85F4E"/>
    <w:pPr>
      <w:widowControl/>
      <w:tabs>
        <w:tab w:val="center" w:pos="4680"/>
        <w:tab w:val="right" w:pos="9360"/>
      </w:tabs>
      <w:spacing w:after="0" w:line="240" w:lineRule="auto"/>
    </w:pPr>
    <w:rPr>
      <w:rFonts w:asciiTheme="minorHAnsi" w:eastAsiaTheme="minorHAnsi" w:hAnsiTheme="minorHAnsi" w:cstheme="minorBidi"/>
      <w:color w:val="auto"/>
      <w:lang w:val="en-CA"/>
    </w:rPr>
  </w:style>
  <w:style w:type="character" w:customStyle="1" w:styleId="FooterChar">
    <w:name w:val="Footer Char"/>
    <w:basedOn w:val="DefaultParagraphFont"/>
    <w:link w:val="Footer"/>
    <w:uiPriority w:val="99"/>
    <w:rsid w:val="00A85F4E"/>
  </w:style>
  <w:style w:type="character" w:styleId="Hyperlink">
    <w:name w:val="Hyperlink"/>
    <w:uiPriority w:val="99"/>
    <w:unhideWhenUsed/>
    <w:rsid w:val="00A85F4E"/>
    <w:rPr>
      <w:color w:val="0563C1"/>
      <w:u w:val="single"/>
    </w:rPr>
  </w:style>
  <w:style w:type="character" w:styleId="FollowedHyperlink">
    <w:name w:val="FollowedHyperlink"/>
    <w:basedOn w:val="DefaultParagraphFont"/>
    <w:uiPriority w:val="99"/>
    <w:semiHidden/>
    <w:unhideWhenUsed/>
    <w:rsid w:val="00A85F4E"/>
    <w:rPr>
      <w:color w:val="954F72" w:themeColor="followedHyperlink"/>
      <w:u w:val="single"/>
    </w:rPr>
  </w:style>
  <w:style w:type="character" w:styleId="UnresolvedMention">
    <w:name w:val="Unresolved Mention"/>
    <w:basedOn w:val="DefaultParagraphFont"/>
    <w:uiPriority w:val="99"/>
    <w:semiHidden/>
    <w:unhideWhenUsed/>
    <w:rsid w:val="00A85F4E"/>
    <w:rPr>
      <w:color w:val="605E5C"/>
      <w:shd w:val="clear" w:color="auto" w:fill="E1DFDD"/>
    </w:rPr>
  </w:style>
  <w:style w:type="paragraph" w:styleId="ListParagraph">
    <w:name w:val="List Paragraph"/>
    <w:basedOn w:val="Normal"/>
    <w:uiPriority w:val="34"/>
    <w:qFormat/>
    <w:rsid w:val="0080548B"/>
    <w:pPr>
      <w:ind w:left="720"/>
      <w:contextualSpacing/>
    </w:pPr>
  </w:style>
  <w:style w:type="table" w:styleId="TableGrid">
    <w:name w:val="Table Grid"/>
    <w:basedOn w:val="TableNormal"/>
    <w:uiPriority w:val="39"/>
    <w:rsid w:val="0052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50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scottpercy@hotmail.com" TargetMode="External"/><Relationship Id="rId1" Type="http://schemas.openxmlformats.org/officeDocument/2006/relationships/hyperlink" Target="https://www.linkedin.com/in/scott-per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Percy</dc:creator>
  <cp:keywords/>
  <dc:description/>
  <cp:lastModifiedBy>Scott Percy</cp:lastModifiedBy>
  <cp:revision>19</cp:revision>
  <cp:lastPrinted>2020-10-13T16:39:00Z</cp:lastPrinted>
  <dcterms:created xsi:type="dcterms:W3CDTF">2021-01-20T14:35:00Z</dcterms:created>
  <dcterms:modified xsi:type="dcterms:W3CDTF">2021-04-12T16:47:00Z</dcterms:modified>
</cp:coreProperties>
</file>