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Requirements: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Una fattura è composta da: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Emittente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Compratore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Informazioni fattura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Elenco prodotti e prezzi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 Emittente è composto da: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dati relativi all’Emittente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sede (CAP via…)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partita iva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breve descrizione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e cognome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codice fiscale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Un’Azienda Compratrice è composta da: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dati relativi Azienda Compratrice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sede(CAP via…)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partita iva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 informazioni relative alla fattura sono composte da: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commentRangeStart w:id="0"/>
      <w:commentRangeStart w:id="1"/>
      <w:commentRangeStart w:id="2"/>
      <w:r w:rsidDel="00000000" w:rsidR="00000000" w:rsidRPr="00000000">
        <w:rPr>
          <w:b w:val="1"/>
          <w:sz w:val="20"/>
          <w:szCs w:val="20"/>
          <w:rtl w:val="0"/>
        </w:rPr>
        <w:t xml:space="preserve">stato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numero fattura (progressivo)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rilascio fattura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Informazioni pagamento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metodo pagamento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banca d’appoggio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L’elenco dei prodotti è composto da: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ordini composti da: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prodotto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codice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prezzo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 ordine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quantità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subtotale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riepilogo costi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imponibile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iva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totale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Il sistema deve poter permettere all</w:t>
      </w:r>
      <w:r w:rsidDel="00000000" w:rsidR="00000000" w:rsidRPr="00000000">
        <w:rPr>
          <w:b w:val="1"/>
          <w:u w:val="single"/>
          <w:rtl w:val="0"/>
        </w:rPr>
        <w:t xml:space="preserve">’Emittente</w:t>
      </w:r>
      <w:r w:rsidDel="00000000" w:rsidR="00000000" w:rsidRPr="00000000">
        <w:rPr>
          <w:b w:val="1"/>
          <w:rtl w:val="0"/>
        </w:rPr>
        <w:t xml:space="preserve"> di autenticarsi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già registrato immettere user e psw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non registrato riempie i campi legati a se stesso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Il sistema deve poter consentire all’</w:t>
      </w:r>
      <w:r w:rsidDel="00000000" w:rsidR="00000000" w:rsidRPr="00000000">
        <w:rPr>
          <w:b w:val="1"/>
          <w:u w:val="single"/>
          <w:rtl w:val="0"/>
        </w:rPr>
        <w:t xml:space="preserve">Emittente</w:t>
      </w:r>
      <w:r w:rsidDel="00000000" w:rsidR="00000000" w:rsidRPr="00000000">
        <w:rPr>
          <w:b w:val="1"/>
          <w:rtl w:val="0"/>
        </w:rPr>
        <w:t xml:space="preserve"> di immettere una nuova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Azienda Compratrice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quindi di immettere le informazioni legate a questa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 sistema deve poter consentire all’</w:t>
      </w:r>
      <w:r w:rsidDel="00000000" w:rsidR="00000000" w:rsidRPr="00000000">
        <w:rPr>
          <w:b w:val="1"/>
          <w:u w:val="single"/>
          <w:rtl w:val="0"/>
        </w:rPr>
        <w:t xml:space="preserve">Emittente</w:t>
      </w:r>
      <w:r w:rsidDel="00000000" w:rsidR="00000000" w:rsidRPr="00000000">
        <w:rPr>
          <w:b w:val="1"/>
          <w:rtl w:val="0"/>
        </w:rPr>
        <w:t xml:space="preserve"> di fare operazioni CRUD di una fattura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 sistema deve poter consentire all’</w:t>
      </w:r>
      <w:r w:rsidDel="00000000" w:rsidR="00000000" w:rsidRPr="00000000">
        <w:rPr>
          <w:b w:val="1"/>
          <w:u w:val="single"/>
          <w:rtl w:val="0"/>
        </w:rPr>
        <w:t xml:space="preserve">Emittente</w:t>
      </w:r>
      <w:r w:rsidDel="00000000" w:rsidR="00000000" w:rsidRPr="00000000">
        <w:rPr>
          <w:b w:val="1"/>
          <w:rtl w:val="0"/>
        </w:rPr>
        <w:t xml:space="preserve"> di aggiungere elementi alla fattura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quindi di aggiungere elementi all’elenco dei prodotti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Il sistema deve poter consentire all’</w:t>
      </w:r>
      <w:r w:rsidDel="00000000" w:rsidR="00000000" w:rsidRPr="00000000">
        <w:rPr>
          <w:b w:val="1"/>
          <w:u w:val="single"/>
          <w:rtl w:val="0"/>
        </w:rPr>
        <w:t xml:space="preserve">Emittente</w:t>
      </w:r>
      <w:r w:rsidDel="00000000" w:rsidR="00000000" w:rsidRPr="00000000">
        <w:rPr>
          <w:b w:val="1"/>
          <w:rtl w:val="0"/>
        </w:rPr>
        <w:t xml:space="preserve"> di cercare una fattura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usando campi del </w:t>
      </w:r>
      <w:r w:rsidDel="00000000" w:rsidR="00000000" w:rsidRPr="00000000">
        <w:rPr>
          <w:b w:val="1"/>
          <w:rtl w:val="0"/>
        </w:rPr>
        <w:t xml:space="preserve">compratore</w:t>
      </w:r>
      <w:r w:rsidDel="00000000" w:rsidR="00000000" w:rsidRPr="00000000">
        <w:rPr>
          <w:b w:val="1"/>
          <w:rtl w:val="0"/>
        </w:rPr>
        <w:t xml:space="preserve"> e le informazioni legate alla fattura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eventualmente visualizzarne più di una e filtrarle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Rule="auto"/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 sistema deve consentire la visualizzazione della fattura all’</w:t>
      </w:r>
      <w:r w:rsidDel="00000000" w:rsidR="00000000" w:rsidRPr="00000000">
        <w:rPr>
          <w:b w:val="1"/>
          <w:u w:val="single"/>
          <w:rtl w:val="0"/>
        </w:rPr>
        <w:t xml:space="preserve">Emittente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berto Merciai" w:id="0" w:date="2017-05-10T16:34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 messo questo per dare uno stato alla fattura ma potrebbe proprio essere una componente della fattura fammi sapere simo</w:t>
      </w:r>
    </w:p>
  </w:comment>
  <w:comment w:author="Simone Ricci" w:id="1" w:date="2017-05-10T16:24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 in che senso?</w:t>
      </w:r>
    </w:p>
  </w:comment>
  <w:comment w:author="Alberto Merciai" w:id="2" w:date="2017-05-10T16:34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emessa o meno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