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5698" w14:textId="1CF85980" w:rsidR="003E4E5F" w:rsidRPr="00C24F32" w:rsidRDefault="003E4E5F" w:rsidP="000D6517">
      <w:pPr>
        <w:spacing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C24F32">
        <w:rPr>
          <w:rFonts w:ascii="Arial" w:eastAsia="Times New Roman" w:hAnsi="Arial" w:cs="Arial"/>
          <w:b/>
          <w:bCs/>
          <w:sz w:val="36"/>
          <w:szCs w:val="36"/>
          <w:lang w:eastAsia="es-ES"/>
        </w:rPr>
        <w:t xml:space="preserve">Convenciones </w:t>
      </w:r>
      <w:r w:rsidR="000D6517" w:rsidRPr="00C24F32">
        <w:rPr>
          <w:rFonts w:ascii="Arial" w:eastAsia="Times New Roman" w:hAnsi="Arial" w:cs="Arial"/>
          <w:b/>
          <w:bCs/>
          <w:sz w:val="36"/>
          <w:szCs w:val="36"/>
          <w:lang w:eastAsia="es-ES"/>
        </w:rPr>
        <w:t>y buenas prácticas en</w:t>
      </w:r>
      <w:r w:rsidRPr="00C24F32">
        <w:rPr>
          <w:rFonts w:ascii="Arial" w:eastAsia="Times New Roman" w:hAnsi="Arial" w:cs="Arial"/>
          <w:b/>
          <w:bCs/>
          <w:sz w:val="36"/>
          <w:szCs w:val="36"/>
          <w:lang w:eastAsia="es-ES"/>
        </w:rPr>
        <w:t xml:space="preserve"> Java</w:t>
      </w:r>
    </w:p>
    <w:p w14:paraId="675CCC34" w14:textId="77777777" w:rsidR="00DF7C23" w:rsidRDefault="00DF7C23" w:rsidP="00DF7C2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s-ES"/>
        </w:rPr>
      </w:pPr>
    </w:p>
    <w:p w14:paraId="3CD8DC15" w14:textId="30BB0768" w:rsidR="003E4E5F" w:rsidRDefault="003E4E5F" w:rsidP="00DF7C23">
      <w:pPr>
        <w:spacing w:after="0" w:line="276" w:lineRule="auto"/>
        <w:jc w:val="both"/>
        <w:rPr>
          <w:rFonts w:ascii="Arial" w:eastAsia="Times New Roman" w:hAnsi="Arial" w:cs="Arial"/>
          <w:color w:val="333333"/>
          <w:sz w:val="21"/>
          <w:szCs w:val="21"/>
          <w:lang w:eastAsia="es-ES"/>
        </w:rPr>
      </w:pPr>
      <w:r w:rsidRPr="00DF7C23">
        <w:rPr>
          <w:rFonts w:ascii="Arial" w:eastAsia="Times New Roman" w:hAnsi="Arial" w:cs="Arial"/>
          <w:sz w:val="21"/>
          <w:szCs w:val="21"/>
          <w:lang w:eastAsia="es-ES"/>
        </w:rPr>
        <w:t xml:space="preserve">Las convenciones de código existen </w:t>
      </w:r>
      <w:r w:rsidR="00A54C7C">
        <w:rPr>
          <w:rFonts w:ascii="Arial" w:eastAsia="Times New Roman" w:hAnsi="Arial" w:cs="Arial"/>
          <w:sz w:val="21"/>
          <w:szCs w:val="21"/>
          <w:lang w:eastAsia="es-ES"/>
        </w:rPr>
        <w:t xml:space="preserve">para permitir un adecuado mantenimiento del mismo y para </w:t>
      </w:r>
      <w:r w:rsidRPr="00DF7C23">
        <w:rPr>
          <w:rFonts w:ascii="Arial" w:eastAsia="Times New Roman" w:hAnsi="Arial" w:cs="Arial"/>
          <w:sz w:val="21"/>
          <w:szCs w:val="21"/>
          <w:lang w:eastAsia="es-ES"/>
        </w:rPr>
        <w:t>mejora</w:t>
      </w:r>
      <w:r w:rsidR="00A54C7C">
        <w:rPr>
          <w:rFonts w:ascii="Arial" w:eastAsia="Times New Roman" w:hAnsi="Arial" w:cs="Arial"/>
          <w:sz w:val="21"/>
          <w:szCs w:val="21"/>
          <w:lang w:eastAsia="es-ES"/>
        </w:rPr>
        <w:t>r</w:t>
      </w:r>
      <w:r w:rsidRPr="00DF7C23">
        <w:rPr>
          <w:rFonts w:ascii="Arial" w:eastAsia="Times New Roman" w:hAnsi="Arial" w:cs="Arial"/>
          <w:sz w:val="21"/>
          <w:szCs w:val="21"/>
          <w:lang w:eastAsia="es-ES"/>
        </w:rPr>
        <w:t xml:space="preserve"> la lectura del código permitiendo entender código nuevo mucho más rápido y a fondo. Para que las convenciones funcionen, cada programador debe tratar de ser lo más fiel posible a estas.</w:t>
      </w:r>
    </w:p>
    <w:p w14:paraId="6C5D5115" w14:textId="77777777" w:rsidR="00DF7C23" w:rsidRPr="003E4E5F" w:rsidRDefault="00DF7C23" w:rsidP="00DF7C23">
      <w:pPr>
        <w:spacing w:after="0" w:line="276" w:lineRule="auto"/>
        <w:jc w:val="both"/>
        <w:rPr>
          <w:rFonts w:ascii="Arial" w:eastAsia="Times New Roman" w:hAnsi="Arial" w:cs="Arial"/>
          <w:color w:val="333333"/>
          <w:sz w:val="21"/>
          <w:szCs w:val="21"/>
          <w:lang w:eastAsia="es-ES"/>
        </w:rPr>
      </w:pPr>
    </w:p>
    <w:p w14:paraId="667FF26F" w14:textId="04FFFE93" w:rsidR="003E4E5F" w:rsidRPr="00DF7C23" w:rsidRDefault="00DF7C23" w:rsidP="003E4E5F">
      <w:pPr>
        <w:spacing w:after="240" w:line="240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eastAsia="es-ES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s-ES"/>
        </w:rPr>
        <w:t xml:space="preserve">Uso de </w:t>
      </w:r>
      <w:proofErr w:type="spellStart"/>
      <w:r>
        <w:rPr>
          <w:rFonts w:ascii="Arial" w:eastAsia="Times New Roman" w:hAnsi="Arial" w:cs="Arial"/>
          <w:b/>
          <w:bCs/>
          <w:sz w:val="21"/>
          <w:szCs w:val="21"/>
          <w:lang w:eastAsia="es-ES"/>
        </w:rPr>
        <w:t>import</w:t>
      </w:r>
      <w:proofErr w:type="spellEnd"/>
    </w:p>
    <w:p w14:paraId="036B6167" w14:textId="453778B1" w:rsidR="003E4E5F" w:rsidRPr="00DF7C23" w:rsidRDefault="00DF7C23" w:rsidP="00DF7C2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s-ES"/>
        </w:rPr>
      </w:pPr>
      <w:r>
        <w:rPr>
          <w:rFonts w:ascii="Arial" w:eastAsia="Times New Roman" w:hAnsi="Arial" w:cs="Arial"/>
          <w:sz w:val="21"/>
          <w:szCs w:val="21"/>
          <w:lang w:eastAsia="es-ES"/>
        </w:rPr>
        <w:t>Sólo importaremos las clases requeridas, nunca paquetes completos salvo indicación expresa de lo contrario:</w:t>
      </w:r>
    </w:p>
    <w:p w14:paraId="09776C9D" w14:textId="77777777" w:rsidR="00491C20" w:rsidRPr="003E4E5F" w:rsidRDefault="00491C20" w:rsidP="00491C20">
      <w:p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s-ES"/>
        </w:rPr>
      </w:pPr>
    </w:p>
    <w:p w14:paraId="49845554" w14:textId="77777777" w:rsidR="003E4E5F" w:rsidRPr="003E4E5F" w:rsidRDefault="003E4E5F" w:rsidP="006462BA">
      <w:pPr>
        <w:pBdr>
          <w:top w:val="single" w:sz="6" w:space="8" w:color="CCCCCC"/>
          <w:left w:val="single" w:sz="6" w:space="0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140"/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</w:pPr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 xml:space="preserve">/* </w:t>
      </w:r>
      <w:proofErr w:type="spellStart"/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>Correcto</w:t>
      </w:r>
      <w:proofErr w:type="spellEnd"/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 xml:space="preserve"> */</w:t>
      </w:r>
      <w:r w:rsidRPr="003E4E5F"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 xml:space="preserve">                        </w:t>
      </w:r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 xml:space="preserve">/* </w:t>
      </w:r>
      <w:proofErr w:type="spellStart"/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>Incorrecto</w:t>
      </w:r>
      <w:proofErr w:type="spellEnd"/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 xml:space="preserve"> */</w:t>
      </w:r>
    </w:p>
    <w:p w14:paraId="74CA5818" w14:textId="77777777" w:rsidR="003E4E5F" w:rsidRPr="003E4E5F" w:rsidRDefault="003E4E5F" w:rsidP="006462BA">
      <w:pPr>
        <w:pBdr>
          <w:top w:val="single" w:sz="6" w:space="8" w:color="CCCCCC"/>
          <w:left w:val="single" w:sz="6" w:space="0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140"/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</w:pPr>
      <w:r w:rsidRPr="00830BE0">
        <w:rPr>
          <w:rFonts w:ascii="Consolas" w:eastAsia="Times New Roman" w:hAnsi="Consolas" w:cs="Courier New"/>
          <w:sz w:val="21"/>
          <w:szCs w:val="21"/>
          <w:lang w:val="en-US" w:eastAsia="es-ES"/>
        </w:rPr>
        <w:t xml:space="preserve">import </w:t>
      </w:r>
      <w:proofErr w:type="spellStart"/>
      <w:proofErr w:type="gramStart"/>
      <w:r w:rsidRPr="003E4E5F">
        <w:rPr>
          <w:rFonts w:ascii="Consolas" w:eastAsia="Times New Roman" w:hAnsi="Consolas" w:cs="Courier New"/>
          <w:color w:val="339933"/>
          <w:sz w:val="21"/>
          <w:szCs w:val="21"/>
          <w:lang w:val="en-US" w:eastAsia="es-ES"/>
        </w:rPr>
        <w:t>java.awt.Frame</w:t>
      </w:r>
      <w:proofErr w:type="spellEnd"/>
      <w:proofErr w:type="gramEnd"/>
      <w:r w:rsidRPr="003E4E5F">
        <w:rPr>
          <w:rFonts w:ascii="Consolas" w:eastAsia="Times New Roman" w:hAnsi="Consolas" w:cs="Courier New"/>
          <w:color w:val="66CC66"/>
          <w:sz w:val="21"/>
          <w:szCs w:val="21"/>
          <w:lang w:val="en-US" w:eastAsia="es-ES"/>
        </w:rPr>
        <w:t>;</w:t>
      </w:r>
      <w:r w:rsidRPr="003E4E5F"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 xml:space="preserve">                </w:t>
      </w:r>
      <w:r w:rsidRPr="00830BE0">
        <w:rPr>
          <w:rFonts w:ascii="Consolas" w:eastAsia="Times New Roman" w:hAnsi="Consolas" w:cs="Courier New"/>
          <w:sz w:val="21"/>
          <w:szCs w:val="21"/>
          <w:lang w:val="en-US" w:eastAsia="es-ES"/>
        </w:rPr>
        <w:t xml:space="preserve">import </w:t>
      </w:r>
      <w:proofErr w:type="spellStart"/>
      <w:r w:rsidRPr="003E4E5F">
        <w:rPr>
          <w:rFonts w:ascii="Consolas" w:eastAsia="Times New Roman" w:hAnsi="Consolas" w:cs="Courier New"/>
          <w:color w:val="339933"/>
          <w:sz w:val="21"/>
          <w:szCs w:val="21"/>
          <w:lang w:val="en-US" w:eastAsia="es-ES"/>
        </w:rPr>
        <w:t>java.awt</w:t>
      </w:r>
      <w:proofErr w:type="spellEnd"/>
      <w:r w:rsidRPr="003E4E5F">
        <w:rPr>
          <w:rFonts w:ascii="Consolas" w:eastAsia="Times New Roman" w:hAnsi="Consolas" w:cs="Courier New"/>
          <w:color w:val="339933"/>
          <w:sz w:val="21"/>
          <w:szCs w:val="21"/>
          <w:lang w:val="en-US" w:eastAsia="es-ES"/>
        </w:rPr>
        <w:t>.*</w:t>
      </w:r>
      <w:r w:rsidRPr="003E4E5F">
        <w:rPr>
          <w:rFonts w:ascii="Consolas" w:eastAsia="Times New Roman" w:hAnsi="Consolas" w:cs="Courier New"/>
          <w:color w:val="66CC66"/>
          <w:sz w:val="21"/>
          <w:szCs w:val="21"/>
          <w:lang w:val="en-US" w:eastAsia="es-ES"/>
        </w:rPr>
        <w:t>;</w:t>
      </w:r>
    </w:p>
    <w:p w14:paraId="11A29618" w14:textId="77777777" w:rsidR="003E4E5F" w:rsidRPr="00A54C7C" w:rsidRDefault="003E4E5F" w:rsidP="006462BA">
      <w:pPr>
        <w:pBdr>
          <w:top w:val="single" w:sz="6" w:space="8" w:color="CCCCCC"/>
          <w:left w:val="single" w:sz="6" w:space="0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140"/>
        <w:rPr>
          <w:rFonts w:ascii="Consolas" w:eastAsia="Times New Roman" w:hAnsi="Consolas" w:cs="Courier New"/>
          <w:color w:val="333333"/>
          <w:sz w:val="21"/>
          <w:szCs w:val="21"/>
          <w:lang w:eastAsia="es-ES"/>
        </w:rPr>
      </w:pPr>
      <w:proofErr w:type="spellStart"/>
      <w:r w:rsidRPr="00830BE0">
        <w:rPr>
          <w:rFonts w:ascii="Consolas" w:eastAsia="Times New Roman" w:hAnsi="Consolas" w:cs="Courier New"/>
          <w:sz w:val="21"/>
          <w:szCs w:val="21"/>
          <w:lang w:eastAsia="es-ES"/>
        </w:rPr>
        <w:t>import</w:t>
      </w:r>
      <w:proofErr w:type="spellEnd"/>
      <w:r w:rsidRPr="00830BE0">
        <w:rPr>
          <w:rFonts w:ascii="Consolas" w:eastAsia="Times New Roman" w:hAnsi="Consolas" w:cs="Courier New"/>
          <w:sz w:val="21"/>
          <w:szCs w:val="21"/>
          <w:lang w:eastAsia="es-ES"/>
        </w:rPr>
        <w:t xml:space="preserve"> </w:t>
      </w:r>
      <w:proofErr w:type="spellStart"/>
      <w:r w:rsidRPr="00A54C7C"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>java.awt.Graphics</w:t>
      </w:r>
      <w:proofErr w:type="spellEnd"/>
      <w:r w:rsidRPr="00A54C7C">
        <w:rPr>
          <w:rFonts w:ascii="Consolas" w:eastAsia="Times New Roman" w:hAnsi="Consolas" w:cs="Courier New"/>
          <w:color w:val="66CC66"/>
          <w:sz w:val="21"/>
          <w:szCs w:val="21"/>
          <w:lang w:eastAsia="es-ES"/>
        </w:rPr>
        <w:t>;</w:t>
      </w:r>
    </w:p>
    <w:p w14:paraId="66F268B8" w14:textId="77777777" w:rsidR="006462BA" w:rsidRPr="00A54C7C" w:rsidRDefault="006462BA" w:rsidP="006462BA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  <w:lang w:eastAsia="es-ES"/>
        </w:rPr>
      </w:pPr>
    </w:p>
    <w:p w14:paraId="36971D28" w14:textId="77777777" w:rsidR="003E4E5F" w:rsidRPr="00DF7C23" w:rsidRDefault="003E4E5F" w:rsidP="00491C20">
      <w:pPr>
        <w:pStyle w:val="Ttulo4"/>
        <w:spacing w:before="0" w:beforeAutospacing="0" w:after="240" w:afterAutospacing="0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>Declaraciones de variables</w:t>
      </w:r>
    </w:p>
    <w:p w14:paraId="66498CE8" w14:textId="6993D047" w:rsidR="006462BA" w:rsidRPr="00DF7C23" w:rsidRDefault="00DF7C23" w:rsidP="00A82998">
      <w:pPr>
        <w:pStyle w:val="level1"/>
        <w:numPr>
          <w:ilvl w:val="0"/>
          <w:numId w:val="3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Tipo de datos necesario y requerido</w:t>
      </w:r>
      <w:r w:rsidR="00771DF9">
        <w:rPr>
          <w:rFonts w:ascii="Arial" w:hAnsi="Arial" w:cs="Arial"/>
          <w:sz w:val="21"/>
          <w:szCs w:val="21"/>
        </w:rPr>
        <w:t>, adecuado al dato a almacenar.</w:t>
      </w:r>
    </w:p>
    <w:p w14:paraId="22230E54" w14:textId="10591C02" w:rsidR="003E4E5F" w:rsidRPr="00DF7C23" w:rsidRDefault="003E4E5F" w:rsidP="00A82998">
      <w:pPr>
        <w:pStyle w:val="level1"/>
        <w:numPr>
          <w:ilvl w:val="0"/>
          <w:numId w:val="4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>Las variables locales se deben inicializar en el momento de declararlas o justo después</w:t>
      </w:r>
      <w:r w:rsidR="00DF7C23">
        <w:rPr>
          <w:rFonts w:ascii="Arial" w:hAnsi="Arial" w:cs="Arial"/>
          <w:sz w:val="21"/>
          <w:szCs w:val="21"/>
        </w:rPr>
        <w:t>, a menos que no requieran valor inicial</w:t>
      </w:r>
      <w:r w:rsidR="00771DF9">
        <w:rPr>
          <w:rFonts w:ascii="Arial" w:hAnsi="Arial" w:cs="Arial"/>
          <w:sz w:val="21"/>
          <w:szCs w:val="21"/>
        </w:rPr>
        <w:t xml:space="preserve"> salvo el valor por defecto.</w:t>
      </w:r>
    </w:p>
    <w:p w14:paraId="76F71445" w14:textId="60A02DDE" w:rsidR="003E4E5F" w:rsidRPr="00DF7C23" w:rsidRDefault="003E4E5F" w:rsidP="00A82998">
      <w:pPr>
        <w:pStyle w:val="level1"/>
        <w:numPr>
          <w:ilvl w:val="0"/>
          <w:numId w:val="5"/>
        </w:numPr>
        <w:spacing w:before="0" w:beforeAutospacing="0" w:after="0" w:afterAutospacing="0" w:line="276" w:lineRule="auto"/>
        <w:ind w:left="709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 xml:space="preserve">Los </w:t>
      </w:r>
      <w:proofErr w:type="spellStart"/>
      <w:r w:rsidRPr="00DF7C23">
        <w:rPr>
          <w:rFonts w:ascii="Arial" w:hAnsi="Arial" w:cs="Arial"/>
          <w:sz w:val="21"/>
          <w:szCs w:val="21"/>
        </w:rPr>
        <w:t>arrays</w:t>
      </w:r>
      <w:proofErr w:type="spellEnd"/>
      <w:r w:rsidRPr="00DF7C23">
        <w:rPr>
          <w:rFonts w:ascii="Arial" w:hAnsi="Arial" w:cs="Arial"/>
          <w:sz w:val="21"/>
          <w:szCs w:val="21"/>
        </w:rPr>
        <w:t xml:space="preserve"> tienen los corchetes [ ] unidos a su tipo de datos:</w:t>
      </w:r>
    </w:p>
    <w:p w14:paraId="577C8FA9" w14:textId="77777777" w:rsidR="006462BA" w:rsidRDefault="006462BA" w:rsidP="006462BA">
      <w:pPr>
        <w:pStyle w:val="level1"/>
        <w:spacing w:before="0" w:beforeAutospacing="0" w:after="0" w:afterAutospacing="0"/>
        <w:ind w:left="1080"/>
        <w:rPr>
          <w:rFonts w:ascii="Arial" w:hAnsi="Arial" w:cs="Arial"/>
          <w:color w:val="333333"/>
          <w:sz w:val="21"/>
          <w:szCs w:val="21"/>
        </w:rPr>
      </w:pPr>
    </w:p>
    <w:p w14:paraId="7FD1A3BC" w14:textId="77777777" w:rsidR="003E4E5F" w:rsidRDefault="00BB7520" w:rsidP="006462BA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hyperlink r:id="rId6" w:tgtFrame="_blank" w:history="1">
        <w:proofErr w:type="spellStart"/>
        <w:r w:rsidR="003E4E5F">
          <w:rPr>
            <w:rStyle w:val="kw3"/>
            <w:rFonts w:ascii="Consolas" w:hAnsi="Consolas"/>
            <w:color w:val="000066"/>
            <w:sz w:val="21"/>
            <w:szCs w:val="21"/>
          </w:rPr>
          <w:t>String</w:t>
        </w:r>
        <w:proofErr w:type="spellEnd"/>
      </w:hyperlink>
      <w:r w:rsidR="003E4E5F" w:rsidRPr="00771DF9">
        <w:rPr>
          <w:rStyle w:val="br0"/>
          <w:rFonts w:ascii="Consolas" w:hAnsi="Consolas"/>
          <w:color w:val="C00000"/>
          <w:sz w:val="21"/>
          <w:szCs w:val="21"/>
        </w:rPr>
        <w:t>[]</w:t>
      </w:r>
      <w:r w:rsidR="003E4E5F">
        <w:rPr>
          <w:rFonts w:ascii="Consolas" w:hAnsi="Consolas"/>
          <w:color w:val="333333"/>
          <w:sz w:val="21"/>
          <w:szCs w:val="21"/>
        </w:rPr>
        <w:t xml:space="preserve"> nombres</w:t>
      </w:r>
      <w:r w:rsidR="003E4E5F" w:rsidRPr="00771DF9">
        <w:rPr>
          <w:rStyle w:val="sy0"/>
          <w:rFonts w:ascii="Consolas" w:hAnsi="Consolas"/>
          <w:color w:val="C00000"/>
          <w:sz w:val="21"/>
          <w:szCs w:val="21"/>
        </w:rPr>
        <w:t>;</w:t>
      </w:r>
      <w:r w:rsidR="003E4E5F">
        <w:rPr>
          <w:rFonts w:ascii="Consolas" w:hAnsi="Consolas"/>
          <w:color w:val="333333"/>
          <w:sz w:val="21"/>
          <w:szCs w:val="21"/>
        </w:rPr>
        <w:t xml:space="preserve"> </w:t>
      </w:r>
      <w:r w:rsidR="003E4E5F">
        <w:rPr>
          <w:rStyle w:val="co1"/>
          <w:rFonts w:ascii="Consolas" w:hAnsi="Consolas"/>
          <w:i/>
          <w:iCs/>
          <w:color w:val="808080"/>
          <w:sz w:val="21"/>
          <w:szCs w:val="21"/>
        </w:rPr>
        <w:t>//correcto</w:t>
      </w:r>
    </w:p>
    <w:p w14:paraId="0FE6C9F0" w14:textId="08EE3259" w:rsidR="006462BA" w:rsidRDefault="00BB7520" w:rsidP="006462BA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Style w:val="co1"/>
          <w:rFonts w:ascii="Consolas" w:hAnsi="Consolas"/>
          <w:i/>
          <w:iCs/>
          <w:color w:val="808080"/>
          <w:sz w:val="21"/>
          <w:szCs w:val="21"/>
        </w:rPr>
      </w:pPr>
      <w:hyperlink r:id="rId7" w:tgtFrame="_blank" w:history="1">
        <w:proofErr w:type="spellStart"/>
        <w:r w:rsidR="003E4E5F">
          <w:rPr>
            <w:rStyle w:val="kw3"/>
            <w:rFonts w:ascii="Consolas" w:hAnsi="Consolas"/>
            <w:color w:val="000066"/>
            <w:sz w:val="21"/>
            <w:szCs w:val="21"/>
          </w:rPr>
          <w:t>String</w:t>
        </w:r>
        <w:proofErr w:type="spellEnd"/>
      </w:hyperlink>
      <w:r w:rsidR="003E4E5F">
        <w:rPr>
          <w:rFonts w:ascii="Consolas" w:hAnsi="Consolas"/>
          <w:color w:val="333333"/>
          <w:sz w:val="21"/>
          <w:szCs w:val="21"/>
        </w:rPr>
        <w:t xml:space="preserve"> nombres</w:t>
      </w:r>
      <w:r w:rsidR="003E4E5F" w:rsidRPr="00771DF9">
        <w:rPr>
          <w:rStyle w:val="br0"/>
          <w:rFonts w:ascii="Consolas" w:hAnsi="Consolas"/>
          <w:color w:val="C00000"/>
          <w:sz w:val="21"/>
          <w:szCs w:val="21"/>
        </w:rPr>
        <w:t>[]</w:t>
      </w:r>
      <w:r w:rsidR="003E4E5F" w:rsidRPr="00771DF9">
        <w:rPr>
          <w:rStyle w:val="sy0"/>
          <w:rFonts w:ascii="Consolas" w:hAnsi="Consolas"/>
          <w:color w:val="C00000"/>
          <w:sz w:val="21"/>
          <w:szCs w:val="21"/>
        </w:rPr>
        <w:t>;</w:t>
      </w:r>
      <w:r w:rsidR="003E4E5F">
        <w:rPr>
          <w:rFonts w:ascii="Consolas" w:hAnsi="Consolas"/>
          <w:color w:val="333333"/>
          <w:sz w:val="21"/>
          <w:szCs w:val="21"/>
        </w:rPr>
        <w:t xml:space="preserve"> </w:t>
      </w:r>
      <w:r w:rsidR="003E4E5F">
        <w:rPr>
          <w:rStyle w:val="co1"/>
          <w:rFonts w:ascii="Consolas" w:hAnsi="Consolas"/>
          <w:i/>
          <w:iCs/>
          <w:color w:val="808080"/>
          <w:sz w:val="21"/>
          <w:szCs w:val="21"/>
        </w:rPr>
        <w:t>//incorrecto</w:t>
      </w:r>
    </w:p>
    <w:p w14:paraId="350E4830" w14:textId="77777777" w:rsidR="006462BA" w:rsidRPr="006462BA" w:rsidRDefault="006462BA" w:rsidP="006462BA"/>
    <w:p w14:paraId="1CBFF851" w14:textId="77777777" w:rsidR="003E4E5F" w:rsidRPr="00DF7C23" w:rsidRDefault="003E4E5F" w:rsidP="006462BA">
      <w:pPr>
        <w:pStyle w:val="Ttulo4"/>
        <w:spacing w:before="0" w:beforeAutospacing="0" w:after="240" w:afterAutospacing="0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>Nombres de identificadores</w:t>
      </w:r>
    </w:p>
    <w:p w14:paraId="0BA5EFF4" w14:textId="73D5E543" w:rsidR="003E4E5F" w:rsidRPr="00DF7C23" w:rsidRDefault="003E4E5F" w:rsidP="00A82998">
      <w:pPr>
        <w:pStyle w:val="NormalWeb"/>
        <w:spacing w:before="0" w:beforeAutospacing="0" w:after="336" w:afterAutospacing="0" w:line="276" w:lineRule="auto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 xml:space="preserve">Para los identificadores </w:t>
      </w:r>
      <w:r w:rsidR="00DF7C23" w:rsidRPr="00DF7C23">
        <w:rPr>
          <w:rFonts w:ascii="Arial" w:hAnsi="Arial" w:cs="Arial"/>
          <w:sz w:val="21"/>
          <w:szCs w:val="21"/>
        </w:rPr>
        <w:t>debemos</w:t>
      </w:r>
      <w:r w:rsidRPr="00DF7C23">
        <w:rPr>
          <w:rFonts w:ascii="Arial" w:hAnsi="Arial" w:cs="Arial"/>
          <w:sz w:val="21"/>
          <w:szCs w:val="21"/>
        </w:rPr>
        <w:t xml:space="preserve"> usar </w:t>
      </w:r>
      <w:r w:rsidR="00BA55ED">
        <w:rPr>
          <w:rFonts w:ascii="Arial" w:hAnsi="Arial" w:cs="Arial"/>
          <w:sz w:val="21"/>
          <w:szCs w:val="21"/>
        </w:rPr>
        <w:t>el alfabeto anglosajón</w:t>
      </w:r>
      <w:r w:rsidRPr="00DF7C23">
        <w:rPr>
          <w:rFonts w:ascii="Arial" w:hAnsi="Arial" w:cs="Arial"/>
          <w:sz w:val="21"/>
          <w:szCs w:val="21"/>
        </w:rPr>
        <w:t xml:space="preserve"> y números de la tabla ASCII. No se debe</w:t>
      </w:r>
      <w:r w:rsidR="00BA55ED">
        <w:rPr>
          <w:rFonts w:ascii="Arial" w:hAnsi="Arial" w:cs="Arial"/>
          <w:sz w:val="21"/>
          <w:szCs w:val="21"/>
        </w:rPr>
        <w:t>n</w:t>
      </w:r>
      <w:r w:rsidRPr="00DF7C23">
        <w:rPr>
          <w:rFonts w:ascii="Arial" w:hAnsi="Arial" w:cs="Arial"/>
          <w:sz w:val="21"/>
          <w:szCs w:val="21"/>
        </w:rPr>
        <w:t xml:space="preserve"> usar caracteres con tilde ni </w:t>
      </w:r>
      <w:r w:rsidR="00DF7C23" w:rsidRPr="00DF7C23">
        <w:rPr>
          <w:rFonts w:ascii="Arial" w:hAnsi="Arial" w:cs="Arial"/>
          <w:sz w:val="21"/>
          <w:szCs w:val="21"/>
        </w:rPr>
        <w:t>otros como</w:t>
      </w:r>
      <w:r w:rsidRPr="00DF7C23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DF7C23">
        <w:rPr>
          <w:rFonts w:ascii="Arial" w:hAnsi="Arial" w:cs="Arial"/>
          <w:sz w:val="21"/>
          <w:szCs w:val="21"/>
        </w:rPr>
        <w:t>ñ</w:t>
      </w:r>
      <w:r w:rsidR="00DF7C23" w:rsidRPr="00DF7C23">
        <w:rPr>
          <w:rFonts w:ascii="Arial" w:hAnsi="Arial" w:cs="Arial"/>
          <w:sz w:val="21"/>
          <w:szCs w:val="21"/>
        </w:rPr>
        <w:t>,ç</w:t>
      </w:r>
      <w:proofErr w:type="spellEnd"/>
      <w:r w:rsidRPr="00DF7C23">
        <w:rPr>
          <w:rFonts w:ascii="Arial" w:hAnsi="Arial" w:cs="Arial"/>
          <w:sz w:val="21"/>
          <w:szCs w:val="21"/>
        </w:rPr>
        <w:t>)</w:t>
      </w:r>
      <w:r w:rsidR="00DF7C23" w:rsidRPr="00DF7C23">
        <w:rPr>
          <w:rFonts w:ascii="Arial" w:hAnsi="Arial" w:cs="Arial"/>
          <w:sz w:val="21"/>
          <w:szCs w:val="21"/>
        </w:rPr>
        <w:t>, entre otros ejemplos</w:t>
      </w:r>
      <w:r w:rsidRPr="00DF7C23">
        <w:rPr>
          <w:rFonts w:ascii="Arial" w:hAnsi="Arial" w:cs="Arial"/>
          <w:sz w:val="21"/>
          <w:szCs w:val="21"/>
        </w:rPr>
        <w:t>. Las barras bajas o guiones tampoco se usan. </w:t>
      </w:r>
      <w:r w:rsidRPr="00DF7C23">
        <w:rPr>
          <w:rStyle w:val="Textoennegrita"/>
          <w:rFonts w:ascii="Arial" w:hAnsi="Arial" w:cs="Arial"/>
          <w:sz w:val="21"/>
          <w:szCs w:val="21"/>
        </w:rPr>
        <w:t>Los nombres de los identificadores deben ser siempre lo más descriptivos posible, ya sea variable, método o clase</w:t>
      </w:r>
      <w:r w:rsidRPr="00DF7C23">
        <w:rPr>
          <w:rFonts w:ascii="Arial" w:hAnsi="Arial" w:cs="Arial"/>
          <w:sz w:val="21"/>
          <w:szCs w:val="21"/>
        </w:rPr>
        <w:t xml:space="preserve">. Solo se usan identificadores de un solo carácter para representar los contadores </w:t>
      </w:r>
      <w:r w:rsidR="00DF7C23">
        <w:rPr>
          <w:rFonts w:ascii="Arial" w:hAnsi="Arial" w:cs="Arial"/>
          <w:sz w:val="21"/>
          <w:szCs w:val="21"/>
        </w:rPr>
        <w:t>en bucles:</w:t>
      </w:r>
    </w:p>
    <w:p w14:paraId="45B075B7" w14:textId="14AAE482" w:rsidR="003E4E5F" w:rsidRPr="00DF7C23" w:rsidRDefault="00BA55ED" w:rsidP="00A82998">
      <w:pPr>
        <w:pStyle w:val="level1"/>
        <w:numPr>
          <w:ilvl w:val="0"/>
          <w:numId w:val="6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</w:t>
      </w:r>
      <w:r w:rsidR="003E4E5F" w:rsidRPr="00DF7C23">
        <w:rPr>
          <w:rFonts w:ascii="Arial" w:hAnsi="Arial" w:cs="Arial"/>
          <w:sz w:val="21"/>
          <w:szCs w:val="21"/>
        </w:rPr>
        <w:t>ombre de las </w:t>
      </w:r>
      <w:r w:rsidR="003E4E5F" w:rsidRPr="00DF7C23">
        <w:rPr>
          <w:rStyle w:val="Textoennegrita"/>
          <w:rFonts w:ascii="Arial" w:hAnsi="Arial" w:cs="Arial"/>
          <w:sz w:val="21"/>
          <w:szCs w:val="21"/>
        </w:rPr>
        <w:t>clases o interfaces</w:t>
      </w:r>
      <w:r w:rsidR="003E4E5F" w:rsidRPr="00DF7C23">
        <w:rPr>
          <w:rFonts w:ascii="Arial" w:hAnsi="Arial" w:cs="Arial"/>
          <w:sz w:val="21"/>
          <w:szCs w:val="21"/>
        </w:rPr>
        <w:t>: </w:t>
      </w:r>
      <w:proofErr w:type="spellStart"/>
      <w:r w:rsidR="003E4E5F" w:rsidRPr="00DF7C23">
        <w:rPr>
          <w:rStyle w:val="nfasis"/>
          <w:rFonts w:ascii="Arial" w:hAnsi="Arial" w:cs="Arial"/>
          <w:sz w:val="21"/>
          <w:szCs w:val="21"/>
        </w:rPr>
        <w:t>UpperCamelCase</w:t>
      </w:r>
      <w:proofErr w:type="spellEnd"/>
      <w:r w:rsidR="003E4E5F" w:rsidRPr="00DF7C23">
        <w:rPr>
          <w:rFonts w:ascii="Arial" w:hAnsi="Arial" w:cs="Arial"/>
          <w:sz w:val="21"/>
          <w:szCs w:val="21"/>
        </w:rPr>
        <w:t>.</w:t>
      </w:r>
    </w:p>
    <w:p w14:paraId="1DA0C107" w14:textId="77777777" w:rsidR="003E4E5F" w:rsidRPr="00DF7C23" w:rsidRDefault="003E4E5F" w:rsidP="00A82998">
      <w:pPr>
        <w:pStyle w:val="level1"/>
        <w:numPr>
          <w:ilvl w:val="0"/>
          <w:numId w:val="6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>Nombre de los </w:t>
      </w:r>
      <w:r w:rsidRPr="00DF7C23">
        <w:rPr>
          <w:rStyle w:val="Textoennegrita"/>
          <w:rFonts w:ascii="Arial" w:hAnsi="Arial" w:cs="Arial"/>
          <w:sz w:val="21"/>
          <w:szCs w:val="21"/>
        </w:rPr>
        <w:t>métodos</w:t>
      </w:r>
      <w:r w:rsidRPr="00DF7C23">
        <w:rPr>
          <w:rFonts w:ascii="Arial" w:hAnsi="Arial" w:cs="Arial"/>
          <w:sz w:val="21"/>
          <w:szCs w:val="21"/>
        </w:rPr>
        <w:t>: </w:t>
      </w:r>
      <w:proofErr w:type="spellStart"/>
      <w:r w:rsidRPr="00DF7C23">
        <w:rPr>
          <w:rStyle w:val="nfasis"/>
          <w:rFonts w:ascii="Arial" w:hAnsi="Arial" w:cs="Arial"/>
          <w:sz w:val="21"/>
          <w:szCs w:val="21"/>
        </w:rPr>
        <w:t>lowerCamelCase</w:t>
      </w:r>
      <w:proofErr w:type="spellEnd"/>
      <w:r w:rsidRPr="00DF7C23">
        <w:rPr>
          <w:rFonts w:ascii="Arial" w:hAnsi="Arial" w:cs="Arial"/>
          <w:sz w:val="21"/>
          <w:szCs w:val="21"/>
        </w:rPr>
        <w:t>. Suelen ser verbos o frases.</w:t>
      </w:r>
    </w:p>
    <w:p w14:paraId="3B19F153" w14:textId="5FE5DD69" w:rsidR="003E4E5F" w:rsidRPr="00DF7C23" w:rsidRDefault="003E4E5F" w:rsidP="00A82998">
      <w:pPr>
        <w:pStyle w:val="level1"/>
        <w:numPr>
          <w:ilvl w:val="0"/>
          <w:numId w:val="6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>Nombres de </w:t>
      </w:r>
      <w:r w:rsidRPr="00DF7C23">
        <w:rPr>
          <w:rStyle w:val="Textoennegrita"/>
          <w:rFonts w:ascii="Arial" w:hAnsi="Arial" w:cs="Arial"/>
          <w:sz w:val="21"/>
          <w:szCs w:val="21"/>
        </w:rPr>
        <w:t>constantes</w:t>
      </w:r>
      <w:r w:rsidRPr="00DF7C23">
        <w:rPr>
          <w:rFonts w:ascii="Arial" w:hAnsi="Arial" w:cs="Arial"/>
          <w:sz w:val="21"/>
          <w:szCs w:val="21"/>
        </w:rPr>
        <w:t>: </w:t>
      </w:r>
      <w:r w:rsidRPr="00DF7C23">
        <w:rPr>
          <w:rStyle w:val="nfasis"/>
          <w:rFonts w:ascii="Arial" w:hAnsi="Arial" w:cs="Arial"/>
          <w:sz w:val="21"/>
          <w:szCs w:val="21"/>
        </w:rPr>
        <w:t>CONSTANT_CASE</w:t>
      </w:r>
      <w:r w:rsidR="00DF7C23">
        <w:rPr>
          <w:rFonts w:ascii="Arial" w:hAnsi="Arial" w:cs="Arial"/>
          <w:sz w:val="21"/>
          <w:szCs w:val="21"/>
        </w:rPr>
        <w:t>:</w:t>
      </w:r>
      <w:r w:rsidRPr="00DF7C23">
        <w:rPr>
          <w:rFonts w:ascii="Arial" w:hAnsi="Arial" w:cs="Arial"/>
          <w:sz w:val="21"/>
          <w:szCs w:val="21"/>
        </w:rPr>
        <w:t xml:space="preserve"> </w:t>
      </w:r>
      <w:r w:rsidR="00DF7C23">
        <w:rPr>
          <w:rFonts w:ascii="Arial" w:hAnsi="Arial" w:cs="Arial"/>
          <w:sz w:val="21"/>
          <w:szCs w:val="21"/>
        </w:rPr>
        <w:t>t</w:t>
      </w:r>
      <w:r w:rsidRPr="00DF7C23">
        <w:rPr>
          <w:rFonts w:ascii="Arial" w:hAnsi="Arial" w:cs="Arial"/>
          <w:sz w:val="21"/>
          <w:szCs w:val="21"/>
        </w:rPr>
        <w:t>odo e</w:t>
      </w:r>
      <w:r w:rsidR="00DF7C23">
        <w:rPr>
          <w:rFonts w:ascii="Arial" w:hAnsi="Arial" w:cs="Arial"/>
          <w:sz w:val="21"/>
          <w:szCs w:val="21"/>
        </w:rPr>
        <w:t>n</w:t>
      </w:r>
      <w:r w:rsidRPr="00DF7C23">
        <w:rPr>
          <w:rFonts w:ascii="Arial" w:hAnsi="Arial" w:cs="Arial"/>
          <w:sz w:val="21"/>
          <w:szCs w:val="21"/>
        </w:rPr>
        <w:t xml:space="preserve"> mayúsculas, separando con barra baja.</w:t>
      </w:r>
    </w:p>
    <w:p w14:paraId="6D4BD770" w14:textId="264D8839" w:rsidR="003E4E5F" w:rsidRDefault="003E4E5F" w:rsidP="00A82998">
      <w:pPr>
        <w:pStyle w:val="level1"/>
        <w:numPr>
          <w:ilvl w:val="0"/>
          <w:numId w:val="6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DF7C23">
        <w:rPr>
          <w:rStyle w:val="Textoennegrita"/>
          <w:rFonts w:ascii="Arial" w:hAnsi="Arial" w:cs="Arial"/>
          <w:sz w:val="21"/>
          <w:szCs w:val="21"/>
        </w:rPr>
        <w:t>Variables locales, atributos</w:t>
      </w:r>
      <w:r w:rsidR="00DF7C23">
        <w:rPr>
          <w:rStyle w:val="Textoennegrita"/>
          <w:rFonts w:ascii="Arial" w:hAnsi="Arial" w:cs="Arial"/>
          <w:sz w:val="21"/>
          <w:szCs w:val="21"/>
        </w:rPr>
        <w:t xml:space="preserve"> de </w:t>
      </w:r>
      <w:r w:rsidRPr="00DF7C23">
        <w:rPr>
          <w:rStyle w:val="Textoennegrita"/>
          <w:rFonts w:ascii="Arial" w:hAnsi="Arial" w:cs="Arial"/>
          <w:sz w:val="21"/>
          <w:szCs w:val="21"/>
        </w:rPr>
        <w:t>clase, nombres de</w:t>
      </w:r>
      <w:r w:rsidR="00DF7C23">
        <w:rPr>
          <w:rStyle w:val="Textoennegrita"/>
          <w:rFonts w:ascii="Arial" w:hAnsi="Arial" w:cs="Arial"/>
          <w:sz w:val="21"/>
          <w:szCs w:val="21"/>
        </w:rPr>
        <w:t xml:space="preserve"> </w:t>
      </w:r>
      <w:r w:rsidRPr="00DF7C23">
        <w:rPr>
          <w:rStyle w:val="Textoennegrita"/>
          <w:rFonts w:ascii="Arial" w:hAnsi="Arial" w:cs="Arial"/>
          <w:sz w:val="21"/>
          <w:szCs w:val="21"/>
        </w:rPr>
        <w:t>parámetros</w:t>
      </w:r>
      <w:r w:rsidRPr="00DF7C23">
        <w:rPr>
          <w:rFonts w:ascii="Arial" w:hAnsi="Arial" w:cs="Arial"/>
          <w:sz w:val="21"/>
          <w:szCs w:val="21"/>
        </w:rPr>
        <w:t>: </w:t>
      </w:r>
      <w:proofErr w:type="spellStart"/>
      <w:r w:rsidRPr="00DF7C23">
        <w:rPr>
          <w:rStyle w:val="nfasis"/>
          <w:rFonts w:ascii="Arial" w:hAnsi="Arial" w:cs="Arial"/>
          <w:sz w:val="21"/>
          <w:szCs w:val="21"/>
        </w:rPr>
        <w:t>lowerCamelCase</w:t>
      </w:r>
      <w:proofErr w:type="spellEnd"/>
      <w:r w:rsidRPr="00DF7C23">
        <w:rPr>
          <w:rFonts w:ascii="Arial" w:hAnsi="Arial" w:cs="Arial"/>
          <w:sz w:val="21"/>
          <w:szCs w:val="21"/>
        </w:rPr>
        <w:t>.</w:t>
      </w:r>
    </w:p>
    <w:p w14:paraId="076FB446" w14:textId="6363926E" w:rsidR="003342DE" w:rsidRDefault="003342DE" w:rsidP="003342DE">
      <w:pPr>
        <w:pStyle w:val="level1"/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</w:p>
    <w:p w14:paraId="7DF57E38" w14:textId="18B3A335" w:rsidR="003342DE" w:rsidRPr="003342DE" w:rsidRDefault="003342DE" w:rsidP="003342DE">
      <w:pPr>
        <w:pStyle w:val="level1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3342DE">
        <w:rPr>
          <w:rFonts w:ascii="Arial" w:hAnsi="Arial" w:cs="Arial"/>
          <w:b/>
          <w:bCs/>
          <w:sz w:val="21"/>
          <w:szCs w:val="21"/>
        </w:rPr>
        <w:t>Convenciones de nomenclatura</w:t>
      </w:r>
    </w:p>
    <w:p w14:paraId="3E88EBD7" w14:textId="77777777" w:rsidR="003342DE" w:rsidRDefault="003342DE" w:rsidP="003342DE">
      <w:pPr>
        <w:pStyle w:val="level1"/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</w:p>
    <w:p w14:paraId="2454B74E" w14:textId="76220FE2" w:rsidR="003342DE" w:rsidRDefault="003342DE" w:rsidP="00A82998">
      <w:pPr>
        <w:pStyle w:val="level1"/>
        <w:numPr>
          <w:ilvl w:val="0"/>
          <w:numId w:val="40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  <w:proofErr w:type="spellStart"/>
      <w:r w:rsidRPr="003342DE">
        <w:rPr>
          <w:rFonts w:ascii="Arial" w:hAnsi="Arial" w:cs="Arial"/>
          <w:b/>
          <w:bCs/>
          <w:sz w:val="21"/>
          <w:szCs w:val="21"/>
        </w:rPr>
        <w:t>Autoexplicativo</w:t>
      </w:r>
      <w:proofErr w:type="spellEnd"/>
      <w:r w:rsidRPr="003342DE">
        <w:rPr>
          <w:rFonts w:ascii="Arial" w:hAnsi="Arial" w:cs="Arial"/>
          <w:sz w:val="21"/>
          <w:szCs w:val="21"/>
        </w:rPr>
        <w:t>: un nombre debe revelar su intención para que todos puedan entender y cambiar el código fácilmente. Por ejemplo, l</w:t>
      </w:r>
      <w:r>
        <w:rPr>
          <w:rFonts w:ascii="Arial" w:hAnsi="Arial" w:cs="Arial"/>
          <w:sz w:val="21"/>
          <w:szCs w:val="21"/>
        </w:rPr>
        <w:t xml:space="preserve">as variables </w:t>
      </w:r>
      <w:r w:rsidR="00BA55ED">
        <w:rPr>
          <w:rFonts w:ascii="Arial" w:hAnsi="Arial" w:cs="Arial"/>
          <w:sz w:val="21"/>
          <w:szCs w:val="21"/>
        </w:rPr>
        <w:t xml:space="preserve">llamadas </w:t>
      </w:r>
      <w:r>
        <w:rPr>
          <w:rFonts w:ascii="Arial" w:hAnsi="Arial" w:cs="Arial"/>
          <w:sz w:val="21"/>
          <w:szCs w:val="21"/>
        </w:rPr>
        <w:t>“</w:t>
      </w:r>
      <w:r w:rsidRPr="003342DE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>”</w:t>
      </w:r>
      <w:r w:rsidRPr="003342DE">
        <w:rPr>
          <w:rFonts w:ascii="Arial" w:hAnsi="Arial" w:cs="Arial"/>
          <w:sz w:val="21"/>
          <w:szCs w:val="21"/>
        </w:rPr>
        <w:t xml:space="preserve"> o </w:t>
      </w:r>
      <w:r>
        <w:rPr>
          <w:rFonts w:ascii="Arial" w:hAnsi="Arial" w:cs="Arial"/>
          <w:sz w:val="21"/>
          <w:szCs w:val="21"/>
        </w:rPr>
        <w:t>“</w:t>
      </w:r>
      <w:proofErr w:type="spellStart"/>
      <w:r w:rsidRPr="003342DE">
        <w:rPr>
          <w:rFonts w:ascii="Arial" w:hAnsi="Arial" w:cs="Arial"/>
          <w:sz w:val="21"/>
          <w:szCs w:val="21"/>
        </w:rPr>
        <w:t>str</w:t>
      </w:r>
      <w:proofErr w:type="spellEnd"/>
      <w:r>
        <w:rPr>
          <w:rFonts w:ascii="Arial" w:hAnsi="Arial" w:cs="Arial"/>
          <w:sz w:val="21"/>
          <w:szCs w:val="21"/>
        </w:rPr>
        <w:t>”</w:t>
      </w:r>
      <w:r w:rsidRPr="003342DE">
        <w:rPr>
          <w:rFonts w:ascii="Arial" w:hAnsi="Arial" w:cs="Arial"/>
          <w:sz w:val="21"/>
          <w:szCs w:val="21"/>
        </w:rPr>
        <w:t xml:space="preserve"> no revelan nada; sin embargo, los nombres </w:t>
      </w:r>
      <w:r>
        <w:rPr>
          <w:rFonts w:ascii="Arial" w:hAnsi="Arial" w:cs="Arial"/>
          <w:sz w:val="21"/>
          <w:szCs w:val="21"/>
        </w:rPr>
        <w:t>“</w:t>
      </w:r>
      <w:proofErr w:type="spellStart"/>
      <w:r w:rsidRPr="003342DE">
        <w:rPr>
          <w:rFonts w:ascii="Arial" w:hAnsi="Arial" w:cs="Arial"/>
          <w:sz w:val="21"/>
          <w:szCs w:val="21"/>
        </w:rPr>
        <w:t>daysToExpire</w:t>
      </w:r>
      <w:proofErr w:type="spellEnd"/>
      <w:r>
        <w:rPr>
          <w:rFonts w:ascii="Arial" w:hAnsi="Arial" w:cs="Arial"/>
          <w:sz w:val="21"/>
          <w:szCs w:val="21"/>
        </w:rPr>
        <w:t>”</w:t>
      </w:r>
      <w:r w:rsidRPr="003342DE">
        <w:rPr>
          <w:rFonts w:ascii="Arial" w:hAnsi="Arial" w:cs="Arial"/>
          <w:sz w:val="21"/>
          <w:szCs w:val="21"/>
        </w:rPr>
        <w:t xml:space="preserve"> o </w:t>
      </w:r>
      <w:r>
        <w:rPr>
          <w:rFonts w:ascii="Arial" w:hAnsi="Arial" w:cs="Arial"/>
          <w:sz w:val="21"/>
          <w:szCs w:val="21"/>
        </w:rPr>
        <w:t>“edad”</w:t>
      </w:r>
      <w:r w:rsidRPr="003342DE">
        <w:rPr>
          <w:rFonts w:ascii="Arial" w:hAnsi="Arial" w:cs="Arial"/>
          <w:sz w:val="21"/>
          <w:szCs w:val="21"/>
        </w:rPr>
        <w:t xml:space="preserve"> revelan claramente su intención. Ten en cuenta que, si un nombre requiere un comentario para describirse a sí mismo, entonces el nombre no se explica por sí mismo.</w:t>
      </w:r>
    </w:p>
    <w:p w14:paraId="7888BC9C" w14:textId="04ECA880" w:rsidR="003342DE" w:rsidRPr="003342DE" w:rsidRDefault="003342DE" w:rsidP="00A82998">
      <w:pPr>
        <w:pStyle w:val="level1"/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3342DE">
        <w:rPr>
          <w:rFonts w:ascii="Arial" w:hAnsi="Arial" w:cs="Arial"/>
          <w:b/>
          <w:bCs/>
          <w:sz w:val="21"/>
          <w:szCs w:val="21"/>
        </w:rPr>
        <w:lastRenderedPageBreak/>
        <w:t>Distinciones significativas</w:t>
      </w:r>
      <w:r>
        <w:rPr>
          <w:rFonts w:ascii="Arial" w:hAnsi="Arial" w:cs="Arial"/>
          <w:b/>
          <w:bCs/>
          <w:sz w:val="21"/>
          <w:szCs w:val="21"/>
        </w:rPr>
        <w:t>:</w:t>
      </w:r>
      <w:r w:rsidRPr="003342DE">
        <w:rPr>
          <w:rFonts w:ascii="Arial" w:hAnsi="Arial" w:cs="Arial"/>
          <w:sz w:val="21"/>
          <w:szCs w:val="21"/>
        </w:rPr>
        <w:t xml:space="preserve">  si los nombres deben ser diferentes, también deberían significar algo diferente. Por ejemplo, l</w:t>
      </w:r>
      <w:r>
        <w:rPr>
          <w:rFonts w:ascii="Arial" w:hAnsi="Arial" w:cs="Arial"/>
          <w:sz w:val="21"/>
          <w:szCs w:val="21"/>
        </w:rPr>
        <w:t>as variables</w:t>
      </w:r>
      <w:r w:rsidRPr="003342DE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“</w:t>
      </w:r>
      <w:r w:rsidRPr="003342DE">
        <w:rPr>
          <w:rFonts w:ascii="Arial" w:hAnsi="Arial" w:cs="Arial"/>
          <w:sz w:val="21"/>
          <w:szCs w:val="21"/>
        </w:rPr>
        <w:t>a1</w:t>
      </w:r>
      <w:r>
        <w:rPr>
          <w:rFonts w:ascii="Arial" w:hAnsi="Arial" w:cs="Arial"/>
          <w:sz w:val="21"/>
          <w:szCs w:val="21"/>
        </w:rPr>
        <w:t>”</w:t>
      </w:r>
      <w:r w:rsidRPr="003342DE">
        <w:rPr>
          <w:rFonts w:ascii="Arial" w:hAnsi="Arial" w:cs="Arial"/>
          <w:sz w:val="21"/>
          <w:szCs w:val="21"/>
        </w:rPr>
        <w:t xml:space="preserve"> y </w:t>
      </w:r>
      <w:r>
        <w:rPr>
          <w:rFonts w:ascii="Arial" w:hAnsi="Arial" w:cs="Arial"/>
          <w:sz w:val="21"/>
          <w:szCs w:val="21"/>
        </w:rPr>
        <w:t>“</w:t>
      </w:r>
      <w:r w:rsidRPr="003342DE">
        <w:rPr>
          <w:rFonts w:ascii="Arial" w:hAnsi="Arial" w:cs="Arial"/>
          <w:sz w:val="21"/>
          <w:szCs w:val="21"/>
        </w:rPr>
        <w:t>a2</w:t>
      </w:r>
      <w:r>
        <w:rPr>
          <w:rFonts w:ascii="Arial" w:hAnsi="Arial" w:cs="Arial"/>
          <w:sz w:val="21"/>
          <w:szCs w:val="21"/>
        </w:rPr>
        <w:t>”</w:t>
      </w:r>
      <w:r w:rsidRPr="003342DE">
        <w:rPr>
          <w:rFonts w:ascii="Arial" w:hAnsi="Arial" w:cs="Arial"/>
          <w:sz w:val="21"/>
          <w:szCs w:val="21"/>
        </w:rPr>
        <w:t xml:space="preserve"> son distinciones sin sentido; y </w:t>
      </w:r>
      <w:r>
        <w:rPr>
          <w:rFonts w:ascii="Arial" w:hAnsi="Arial" w:cs="Arial"/>
          <w:sz w:val="21"/>
          <w:szCs w:val="21"/>
        </w:rPr>
        <w:t>las variables “</w:t>
      </w:r>
      <w:r w:rsidRPr="003342DE">
        <w:rPr>
          <w:rFonts w:ascii="Arial" w:hAnsi="Arial" w:cs="Arial"/>
          <w:sz w:val="21"/>
          <w:szCs w:val="21"/>
        </w:rPr>
        <w:t>fuente</w:t>
      </w:r>
      <w:r>
        <w:rPr>
          <w:rFonts w:ascii="Arial" w:hAnsi="Arial" w:cs="Arial"/>
          <w:sz w:val="21"/>
          <w:szCs w:val="21"/>
        </w:rPr>
        <w:t>”</w:t>
      </w:r>
      <w:r w:rsidRPr="003342DE">
        <w:rPr>
          <w:rFonts w:ascii="Arial" w:hAnsi="Arial" w:cs="Arial"/>
          <w:sz w:val="21"/>
          <w:szCs w:val="21"/>
        </w:rPr>
        <w:t xml:space="preserve"> y </w:t>
      </w:r>
      <w:r>
        <w:rPr>
          <w:rFonts w:ascii="Arial" w:hAnsi="Arial" w:cs="Arial"/>
          <w:sz w:val="21"/>
          <w:szCs w:val="21"/>
        </w:rPr>
        <w:t>“</w:t>
      </w:r>
      <w:r w:rsidRPr="003342DE">
        <w:rPr>
          <w:rFonts w:ascii="Arial" w:hAnsi="Arial" w:cs="Arial"/>
          <w:sz w:val="21"/>
          <w:szCs w:val="21"/>
        </w:rPr>
        <w:t>destino</w:t>
      </w:r>
      <w:r>
        <w:rPr>
          <w:rFonts w:ascii="Arial" w:hAnsi="Arial" w:cs="Arial"/>
          <w:sz w:val="21"/>
          <w:szCs w:val="21"/>
        </w:rPr>
        <w:t>”</w:t>
      </w:r>
      <w:r w:rsidRPr="003342DE">
        <w:rPr>
          <w:rFonts w:ascii="Arial" w:hAnsi="Arial" w:cs="Arial"/>
          <w:sz w:val="21"/>
          <w:szCs w:val="21"/>
        </w:rPr>
        <w:t xml:space="preserve"> son distinciones significativas.  </w:t>
      </w:r>
    </w:p>
    <w:p w14:paraId="1AD29AF4" w14:textId="77777777" w:rsidR="00DF7C23" w:rsidRPr="00DF7C23" w:rsidRDefault="00DF7C23" w:rsidP="00A82998">
      <w:pPr>
        <w:pStyle w:val="level1"/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</w:p>
    <w:p w14:paraId="135BE873" w14:textId="77777777" w:rsidR="003E4E5F" w:rsidRPr="00DF7C23" w:rsidRDefault="003E4E5F" w:rsidP="00A82998">
      <w:pPr>
        <w:pStyle w:val="Ttulo4"/>
        <w:spacing w:before="0" w:beforeAutospacing="0" w:after="240" w:afterAutospacing="0" w:line="276" w:lineRule="auto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>Estructura del código</w:t>
      </w:r>
    </w:p>
    <w:p w14:paraId="56B7DA67" w14:textId="76062C58" w:rsidR="003E4E5F" w:rsidRPr="00DF7C23" w:rsidRDefault="003E4E5F" w:rsidP="00A82998">
      <w:pPr>
        <w:pStyle w:val="level1"/>
        <w:numPr>
          <w:ilvl w:val="0"/>
          <w:numId w:val="8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 xml:space="preserve">Una sola instrucción por </w:t>
      </w:r>
      <w:r w:rsidR="006462BA" w:rsidRPr="00DF7C23">
        <w:rPr>
          <w:rFonts w:ascii="Arial" w:hAnsi="Arial" w:cs="Arial"/>
          <w:sz w:val="21"/>
          <w:szCs w:val="21"/>
        </w:rPr>
        <w:t>línea</w:t>
      </w:r>
      <w:r w:rsidRPr="00DF7C23">
        <w:rPr>
          <w:rFonts w:ascii="Arial" w:hAnsi="Arial" w:cs="Arial"/>
          <w:sz w:val="21"/>
          <w:szCs w:val="21"/>
        </w:rPr>
        <w:t>.</w:t>
      </w:r>
    </w:p>
    <w:p w14:paraId="664286A5" w14:textId="4B818426" w:rsidR="003E4E5F" w:rsidRPr="00DF7C23" w:rsidRDefault="003E4E5F" w:rsidP="00A82998">
      <w:pPr>
        <w:pStyle w:val="level1"/>
        <w:numPr>
          <w:ilvl w:val="0"/>
          <w:numId w:val="8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 xml:space="preserve">Las líneas de código no deben superar los </w:t>
      </w:r>
      <w:r w:rsidR="006462BA" w:rsidRPr="00DF7C23">
        <w:rPr>
          <w:rFonts w:ascii="Arial" w:hAnsi="Arial" w:cs="Arial"/>
          <w:sz w:val="21"/>
          <w:szCs w:val="21"/>
        </w:rPr>
        <w:t>80/</w:t>
      </w:r>
      <w:r w:rsidRPr="00DF7C23">
        <w:rPr>
          <w:rFonts w:ascii="Arial" w:hAnsi="Arial" w:cs="Arial"/>
          <w:sz w:val="21"/>
          <w:szCs w:val="21"/>
        </w:rPr>
        <w:t>100 caracteres. Si no, se deben </w:t>
      </w:r>
      <w:r w:rsidRPr="00DF7C23">
        <w:rPr>
          <w:rStyle w:val="Textoennegrita"/>
          <w:rFonts w:ascii="Arial" w:hAnsi="Arial" w:cs="Arial"/>
          <w:sz w:val="21"/>
          <w:szCs w:val="21"/>
        </w:rPr>
        <w:t>romper</w:t>
      </w:r>
      <w:r w:rsidRPr="00DF7C23">
        <w:rPr>
          <w:rFonts w:ascii="Arial" w:hAnsi="Arial" w:cs="Arial"/>
          <w:sz w:val="21"/>
          <w:szCs w:val="21"/>
        </w:rPr>
        <w:t> antes de algún operador.</w:t>
      </w:r>
    </w:p>
    <w:p w14:paraId="213450FE" w14:textId="77777777" w:rsidR="003E4E5F" w:rsidRPr="00DF7C23" w:rsidRDefault="003E4E5F" w:rsidP="00A82998">
      <w:pPr>
        <w:pStyle w:val="level1"/>
        <w:numPr>
          <w:ilvl w:val="0"/>
          <w:numId w:val="8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>Si la declaración del método es demasiado larga, o una expresión aritmética es demasiado larga, o en una sentencia </w:t>
      </w:r>
      <w:proofErr w:type="spellStart"/>
      <w:r w:rsidRPr="00DF7C23">
        <w:rPr>
          <w:rStyle w:val="nfasis"/>
          <w:rFonts w:ascii="Arial" w:hAnsi="Arial" w:cs="Arial"/>
          <w:sz w:val="21"/>
          <w:szCs w:val="21"/>
        </w:rPr>
        <w:t>if</w:t>
      </w:r>
      <w:proofErr w:type="spellEnd"/>
      <w:r w:rsidRPr="00DF7C23">
        <w:rPr>
          <w:rFonts w:ascii="Arial" w:hAnsi="Arial" w:cs="Arial"/>
          <w:sz w:val="21"/>
          <w:szCs w:val="21"/>
        </w:rPr>
        <w:t>, debo romper.</w:t>
      </w:r>
    </w:p>
    <w:p w14:paraId="6F13ED13" w14:textId="42B7827E" w:rsidR="003E4E5F" w:rsidRPr="00DF7C23" w:rsidRDefault="003E4E5F" w:rsidP="00346605">
      <w:pPr>
        <w:pStyle w:val="level1"/>
        <w:numPr>
          <w:ilvl w:val="0"/>
          <w:numId w:val="8"/>
        </w:numPr>
        <w:spacing w:before="0" w:beforeAutospacing="0" w:after="0" w:afterAutospacing="0"/>
        <w:ind w:left="709"/>
        <w:jc w:val="both"/>
        <w:rPr>
          <w:rFonts w:ascii="Arial" w:hAnsi="Arial" w:cs="Arial"/>
          <w:sz w:val="21"/>
          <w:szCs w:val="21"/>
        </w:rPr>
      </w:pPr>
      <w:r w:rsidRPr="00DF7C23">
        <w:rPr>
          <w:rFonts w:ascii="Arial" w:hAnsi="Arial" w:cs="Arial"/>
          <w:sz w:val="21"/>
          <w:szCs w:val="21"/>
        </w:rPr>
        <w:t>Si una operación aritmética o lógica se compone de distintos tipos de operaciones con distinta jerarquía, se deben usar paréntesis para facilitar su legibilidad.</w:t>
      </w:r>
    </w:p>
    <w:p w14:paraId="1515E9B4" w14:textId="77777777" w:rsidR="006462BA" w:rsidRDefault="006462BA" w:rsidP="006462BA">
      <w:pPr>
        <w:pStyle w:val="level1"/>
        <w:spacing w:before="0" w:beforeAutospacing="0" w:after="0" w:afterAutospacing="0"/>
        <w:ind w:left="1080"/>
        <w:rPr>
          <w:rFonts w:ascii="Arial" w:hAnsi="Arial" w:cs="Arial"/>
          <w:color w:val="333333"/>
          <w:sz w:val="21"/>
          <w:szCs w:val="21"/>
        </w:rPr>
      </w:pPr>
    </w:p>
    <w:p w14:paraId="6A7AD2B5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proofErr w:type="spellStart"/>
      <w:r w:rsidRPr="00895B9E">
        <w:rPr>
          <w:rStyle w:val="kw1"/>
          <w:rFonts w:ascii="Consolas" w:hAnsi="Consolas"/>
          <w:color w:val="002060"/>
          <w:sz w:val="21"/>
          <w:szCs w:val="21"/>
        </w:rPr>
        <w:t>public</w:t>
      </w:r>
      <w:proofErr w:type="spellEnd"/>
      <w:r w:rsidRPr="00895B9E">
        <w:rPr>
          <w:rFonts w:ascii="Consolas" w:hAnsi="Consolas"/>
          <w:color w:val="002060"/>
          <w:sz w:val="21"/>
          <w:szCs w:val="21"/>
        </w:rPr>
        <w:t xml:space="preserve"> </w:t>
      </w:r>
      <w:proofErr w:type="spellStart"/>
      <w:r w:rsidRPr="00071A33">
        <w:rPr>
          <w:rStyle w:val="kw4"/>
          <w:rFonts w:ascii="Consolas" w:hAnsi="Consolas"/>
          <w:color w:val="993333"/>
          <w:sz w:val="21"/>
          <w:szCs w:val="21"/>
        </w:rPr>
        <w:t>void</w:t>
      </w:r>
      <w:proofErr w:type="spellEnd"/>
      <w:r w:rsidRPr="00071A33">
        <w:rPr>
          <w:rFonts w:ascii="Consolas" w:hAnsi="Consolas"/>
          <w:color w:val="333333"/>
          <w:sz w:val="21"/>
          <w:szCs w:val="21"/>
        </w:rPr>
        <w:t xml:space="preserve"> </w:t>
      </w:r>
      <w:proofErr w:type="spellStart"/>
      <w:r w:rsidRPr="00071A33">
        <w:rPr>
          <w:rFonts w:ascii="Consolas" w:hAnsi="Consolas"/>
          <w:color w:val="333333"/>
          <w:sz w:val="21"/>
          <w:szCs w:val="21"/>
        </w:rPr>
        <w:t>ejecutarAccion</w:t>
      </w:r>
      <w:proofErr w:type="spellEnd"/>
      <w:r w:rsidRPr="00895B9E">
        <w:rPr>
          <w:rStyle w:val="br0"/>
          <w:rFonts w:ascii="Consolas" w:hAnsi="Consolas"/>
          <w:color w:val="C00000"/>
          <w:sz w:val="21"/>
          <w:szCs w:val="21"/>
        </w:rPr>
        <w:t>(</w:t>
      </w:r>
    </w:p>
    <w:p w14:paraId="04F25DAC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 w:rsidRPr="00071A33">
        <w:rPr>
          <w:rFonts w:ascii="Consolas" w:hAnsi="Consolas"/>
          <w:color w:val="333333"/>
          <w:sz w:val="21"/>
          <w:szCs w:val="21"/>
        </w:rPr>
        <w:t xml:space="preserve">    </w:t>
      </w:r>
      <w:proofErr w:type="spellStart"/>
      <w:r w:rsidRPr="00071A33">
        <w:rPr>
          <w:rFonts w:ascii="Consolas" w:hAnsi="Consolas"/>
          <w:color w:val="333333"/>
          <w:sz w:val="21"/>
          <w:szCs w:val="21"/>
        </w:rPr>
        <w:t>TipoParametro</w:t>
      </w:r>
      <w:proofErr w:type="spellEnd"/>
      <w:r w:rsidRPr="00071A33">
        <w:rPr>
          <w:rFonts w:ascii="Consolas" w:hAnsi="Consolas"/>
          <w:color w:val="333333"/>
          <w:sz w:val="21"/>
          <w:szCs w:val="21"/>
        </w:rPr>
        <w:t xml:space="preserve"> parametro1, </w:t>
      </w:r>
      <w:proofErr w:type="spellStart"/>
      <w:r w:rsidRPr="00071A33">
        <w:rPr>
          <w:rFonts w:ascii="Consolas" w:hAnsi="Consolas"/>
          <w:color w:val="333333"/>
          <w:sz w:val="21"/>
          <w:szCs w:val="21"/>
        </w:rPr>
        <w:t>TipoParametro</w:t>
      </w:r>
      <w:proofErr w:type="spellEnd"/>
      <w:r w:rsidRPr="00071A33">
        <w:rPr>
          <w:rFonts w:ascii="Consolas" w:hAnsi="Consolas"/>
          <w:color w:val="333333"/>
          <w:sz w:val="21"/>
          <w:szCs w:val="21"/>
        </w:rPr>
        <w:t xml:space="preserve"> parametro2, </w:t>
      </w:r>
      <w:proofErr w:type="spellStart"/>
      <w:r w:rsidRPr="00071A33">
        <w:rPr>
          <w:rFonts w:ascii="Consolas" w:hAnsi="Consolas"/>
          <w:color w:val="333333"/>
          <w:sz w:val="21"/>
          <w:szCs w:val="21"/>
        </w:rPr>
        <w:t>TipoParametro</w:t>
      </w:r>
      <w:proofErr w:type="spellEnd"/>
      <w:r w:rsidRPr="00071A33">
        <w:rPr>
          <w:rFonts w:ascii="Consolas" w:hAnsi="Consolas"/>
          <w:color w:val="333333"/>
          <w:sz w:val="21"/>
          <w:szCs w:val="21"/>
        </w:rPr>
        <w:t xml:space="preserve"> parametro3</w:t>
      </w:r>
      <w:r w:rsidRPr="00895B9E">
        <w:rPr>
          <w:rStyle w:val="br0"/>
          <w:rFonts w:ascii="Consolas" w:hAnsi="Consolas"/>
          <w:color w:val="C00000"/>
          <w:sz w:val="21"/>
          <w:szCs w:val="21"/>
        </w:rPr>
        <w:t>){</w:t>
      </w:r>
    </w:p>
    <w:p w14:paraId="610042E2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 w:rsidRPr="00071A33">
        <w:rPr>
          <w:rFonts w:ascii="Consolas" w:hAnsi="Consolas"/>
          <w:color w:val="333333"/>
          <w:sz w:val="21"/>
          <w:szCs w:val="21"/>
        </w:rPr>
        <w:t>...</w:t>
      </w:r>
    </w:p>
    <w:p w14:paraId="6212C92B" w14:textId="77777777" w:rsidR="003E4E5F" w:rsidRPr="00895B9E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C00000"/>
          <w:sz w:val="21"/>
          <w:szCs w:val="21"/>
        </w:rPr>
      </w:pPr>
      <w:r w:rsidRPr="00895B9E">
        <w:rPr>
          <w:rStyle w:val="br0"/>
          <w:rFonts w:ascii="Consolas" w:hAnsi="Consolas"/>
          <w:color w:val="C00000"/>
          <w:sz w:val="21"/>
          <w:szCs w:val="21"/>
        </w:rPr>
        <w:t>}</w:t>
      </w:r>
    </w:p>
    <w:p w14:paraId="05BC5423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 w:rsidRPr="00071A33">
        <w:rPr>
          <w:rFonts w:ascii="Consolas" w:hAnsi="Consolas"/>
          <w:color w:val="333333"/>
          <w:sz w:val="21"/>
          <w:szCs w:val="21"/>
        </w:rPr>
        <w:t> </w:t>
      </w:r>
    </w:p>
    <w:p w14:paraId="24F46A34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proofErr w:type="spellStart"/>
      <w:r w:rsidRPr="00895B9E">
        <w:rPr>
          <w:rStyle w:val="kw1"/>
          <w:rFonts w:ascii="Consolas" w:hAnsi="Consolas"/>
          <w:color w:val="002060"/>
          <w:sz w:val="21"/>
          <w:szCs w:val="21"/>
        </w:rPr>
        <w:t>if</w:t>
      </w:r>
      <w:proofErr w:type="spellEnd"/>
      <w:r w:rsidRPr="00895B9E">
        <w:rPr>
          <w:rFonts w:ascii="Consolas" w:hAnsi="Consolas"/>
          <w:color w:val="002060"/>
          <w:sz w:val="21"/>
          <w:szCs w:val="21"/>
        </w:rPr>
        <w:t xml:space="preserve"> </w:t>
      </w:r>
      <w:r w:rsidRPr="00895B9E">
        <w:rPr>
          <w:rStyle w:val="br0"/>
          <w:rFonts w:ascii="Consolas" w:hAnsi="Consolas"/>
          <w:color w:val="C00000"/>
          <w:sz w:val="21"/>
          <w:szCs w:val="21"/>
        </w:rPr>
        <w:t>((</w:t>
      </w:r>
      <w:r w:rsidRPr="00071A33">
        <w:rPr>
          <w:rFonts w:ascii="Consolas" w:hAnsi="Consolas"/>
          <w:color w:val="333333"/>
          <w:sz w:val="21"/>
          <w:szCs w:val="21"/>
        </w:rPr>
        <w:t xml:space="preserve">condicion1 </w:t>
      </w:r>
      <w:r w:rsidRPr="00895B9E">
        <w:rPr>
          <w:rStyle w:val="sy0"/>
          <w:rFonts w:ascii="Consolas" w:hAnsi="Consolas"/>
          <w:color w:val="C00000"/>
          <w:sz w:val="21"/>
          <w:szCs w:val="21"/>
        </w:rPr>
        <w:t>&amp;&amp;</w:t>
      </w:r>
      <w:r w:rsidRPr="00895B9E">
        <w:rPr>
          <w:rFonts w:ascii="Consolas" w:hAnsi="Consolas"/>
          <w:color w:val="C00000"/>
          <w:sz w:val="21"/>
          <w:szCs w:val="21"/>
        </w:rPr>
        <w:t xml:space="preserve"> </w:t>
      </w:r>
      <w:r w:rsidRPr="00071A33">
        <w:rPr>
          <w:rFonts w:ascii="Consolas" w:hAnsi="Consolas"/>
          <w:color w:val="333333"/>
          <w:sz w:val="21"/>
          <w:szCs w:val="21"/>
        </w:rPr>
        <w:t>condicion2</w:t>
      </w:r>
      <w:r w:rsidRPr="00895B9E">
        <w:rPr>
          <w:rStyle w:val="br0"/>
          <w:rFonts w:ascii="Consolas" w:hAnsi="Consolas"/>
          <w:color w:val="C00000"/>
          <w:sz w:val="21"/>
          <w:szCs w:val="21"/>
        </w:rPr>
        <w:t>)</w:t>
      </w:r>
    </w:p>
    <w:p w14:paraId="4F9B1C2A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 w:rsidRPr="00071A33">
        <w:rPr>
          <w:rFonts w:ascii="Consolas" w:hAnsi="Consolas"/>
          <w:color w:val="333333"/>
          <w:sz w:val="21"/>
          <w:szCs w:val="21"/>
        </w:rPr>
        <w:t xml:space="preserve">      </w:t>
      </w:r>
      <w:r w:rsidRPr="00895B9E">
        <w:rPr>
          <w:rStyle w:val="sy0"/>
          <w:rFonts w:ascii="Consolas" w:hAnsi="Consolas"/>
          <w:color w:val="C00000"/>
          <w:sz w:val="21"/>
          <w:szCs w:val="21"/>
        </w:rPr>
        <w:t>||</w:t>
      </w:r>
      <w:r w:rsidRPr="00895B9E">
        <w:rPr>
          <w:rFonts w:ascii="Consolas" w:hAnsi="Consolas"/>
          <w:color w:val="C00000"/>
          <w:sz w:val="21"/>
          <w:szCs w:val="21"/>
        </w:rPr>
        <w:t xml:space="preserve"> </w:t>
      </w:r>
      <w:r w:rsidRPr="00895B9E">
        <w:rPr>
          <w:rStyle w:val="br0"/>
          <w:rFonts w:ascii="Consolas" w:hAnsi="Consolas"/>
          <w:color w:val="C00000"/>
          <w:sz w:val="21"/>
          <w:szCs w:val="21"/>
        </w:rPr>
        <w:t>(</w:t>
      </w:r>
      <w:r w:rsidRPr="00071A33">
        <w:rPr>
          <w:rFonts w:ascii="Consolas" w:hAnsi="Consolas"/>
          <w:color w:val="333333"/>
          <w:sz w:val="21"/>
          <w:szCs w:val="21"/>
        </w:rPr>
        <w:t xml:space="preserve">condicion3 </w:t>
      </w:r>
      <w:r w:rsidRPr="00895B9E">
        <w:rPr>
          <w:rStyle w:val="sy0"/>
          <w:rFonts w:ascii="Consolas" w:hAnsi="Consolas"/>
          <w:color w:val="C00000"/>
          <w:sz w:val="21"/>
          <w:szCs w:val="21"/>
        </w:rPr>
        <w:t>&amp;&amp;</w:t>
      </w:r>
      <w:r w:rsidRPr="00895B9E">
        <w:rPr>
          <w:rFonts w:ascii="Consolas" w:hAnsi="Consolas"/>
          <w:color w:val="C00000"/>
          <w:sz w:val="21"/>
          <w:szCs w:val="21"/>
        </w:rPr>
        <w:t xml:space="preserve"> </w:t>
      </w:r>
      <w:r w:rsidRPr="00071A33">
        <w:rPr>
          <w:rFonts w:ascii="Consolas" w:hAnsi="Consolas"/>
          <w:color w:val="333333"/>
          <w:sz w:val="21"/>
          <w:szCs w:val="21"/>
        </w:rPr>
        <w:t>condicion4</w:t>
      </w:r>
      <w:r w:rsidRPr="00895B9E">
        <w:rPr>
          <w:rStyle w:val="br0"/>
          <w:rFonts w:ascii="Consolas" w:hAnsi="Consolas"/>
          <w:color w:val="C00000"/>
          <w:sz w:val="21"/>
          <w:szCs w:val="21"/>
        </w:rPr>
        <w:t>)</w:t>
      </w:r>
    </w:p>
    <w:p w14:paraId="0C9457D8" w14:textId="77777777" w:rsidR="003E4E5F" w:rsidRPr="00895B9E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C00000"/>
          <w:sz w:val="21"/>
          <w:szCs w:val="21"/>
          <w:lang w:val="en-US"/>
        </w:rPr>
      </w:pPr>
      <w:r w:rsidRPr="00071A33">
        <w:rPr>
          <w:rFonts w:ascii="Consolas" w:hAnsi="Consolas"/>
          <w:color w:val="333333"/>
          <w:sz w:val="21"/>
          <w:szCs w:val="21"/>
        </w:rPr>
        <w:t xml:space="preserve">     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|</w:t>
      </w:r>
      <w:proofErr w:type="gramStart"/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|</w:t>
      </w:r>
      <w:r w:rsidRPr="00895B9E">
        <w:rPr>
          <w:rFonts w:ascii="Consolas" w:hAnsi="Consolas"/>
          <w:color w:val="C00000"/>
          <w:sz w:val="21"/>
          <w:szCs w:val="21"/>
          <w:lang w:val="en-US"/>
        </w:rPr>
        <w:t xml:space="preserve">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!</w:t>
      </w:r>
      <w:proofErr w:type="gramEnd"/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(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condicion5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&amp;&amp;</w:t>
      </w:r>
      <w:r w:rsidRPr="00895B9E">
        <w:rPr>
          <w:rFonts w:ascii="Consolas" w:hAnsi="Consolas"/>
          <w:color w:val="C00000"/>
          <w:sz w:val="21"/>
          <w:szCs w:val="21"/>
          <w:lang w:val="en-US"/>
        </w:rPr>
        <w:t xml:space="preserve"> 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>condicion6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))</w:t>
      </w:r>
      <w:r w:rsidRPr="00895B9E">
        <w:rPr>
          <w:rFonts w:ascii="Consolas" w:hAnsi="Consolas"/>
          <w:color w:val="C00000"/>
          <w:sz w:val="21"/>
          <w:szCs w:val="21"/>
          <w:lang w:val="en-US"/>
        </w:rPr>
        <w:t xml:space="preserve"> 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{</w:t>
      </w:r>
    </w:p>
    <w:p w14:paraId="31FAB21E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  </w:t>
      </w:r>
      <w:proofErr w:type="spellStart"/>
      <w:proofErr w:type="gramStart"/>
      <w:r w:rsidRPr="00071A33">
        <w:rPr>
          <w:rFonts w:ascii="Consolas" w:hAnsi="Consolas"/>
          <w:color w:val="333333"/>
          <w:sz w:val="21"/>
          <w:szCs w:val="21"/>
          <w:lang w:val="en-US"/>
        </w:rPr>
        <w:t>llamarMetodo</w:t>
      </w:r>
      <w:proofErr w:type="spellEnd"/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(</w:t>
      </w:r>
      <w:proofErr w:type="gramEnd"/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)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;</w:t>
      </w:r>
    </w:p>
    <w:p w14:paraId="798FE8A9" w14:textId="77777777" w:rsidR="003E4E5F" w:rsidRPr="00895B9E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C00000"/>
          <w:sz w:val="21"/>
          <w:szCs w:val="21"/>
          <w:lang w:val="en-US"/>
        </w:rPr>
      </w:pP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}</w:t>
      </w:r>
    </w:p>
    <w:p w14:paraId="20DD8B57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r w:rsidRPr="00071A33">
        <w:rPr>
          <w:rFonts w:ascii="Consolas" w:hAnsi="Consolas"/>
          <w:color w:val="333333"/>
          <w:sz w:val="21"/>
          <w:szCs w:val="21"/>
          <w:lang w:val="en-US"/>
        </w:rPr>
        <w:t> </w:t>
      </w:r>
    </w:p>
    <w:p w14:paraId="6E374A77" w14:textId="77777777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longName1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=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 longName2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*</w:t>
      </w:r>
      <w:r w:rsidRPr="00895B9E">
        <w:rPr>
          <w:rFonts w:ascii="Consolas" w:hAnsi="Consolas"/>
          <w:color w:val="C00000"/>
          <w:sz w:val="21"/>
          <w:szCs w:val="21"/>
          <w:lang w:val="en-US"/>
        </w:rPr>
        <w:t xml:space="preserve"> 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(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longName3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+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 longName4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-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 longName5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)</w:t>
      </w:r>
    </w:p>
    <w:p w14:paraId="2C487AA0" w14:textId="77777777" w:rsidR="0044457B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+</w:t>
      </w:r>
      <w:r w:rsidRPr="00895B9E">
        <w:rPr>
          <w:rFonts w:ascii="Consolas" w:hAnsi="Consolas"/>
          <w:color w:val="C00000"/>
          <w:sz w:val="21"/>
          <w:szCs w:val="21"/>
          <w:lang w:val="en-US"/>
        </w:rPr>
        <w:t xml:space="preserve"> 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(</w:t>
      </w:r>
      <w:r w:rsidRPr="00071A33">
        <w:rPr>
          <w:rStyle w:val="nu0"/>
          <w:rFonts w:ascii="Consolas" w:hAnsi="Consolas"/>
          <w:color w:val="CC66CC"/>
          <w:sz w:val="21"/>
          <w:szCs w:val="21"/>
          <w:lang w:val="en-US"/>
        </w:rPr>
        <w:t>4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*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 longname6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)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;</w:t>
      </w:r>
      <w:r w:rsidRPr="00071A33">
        <w:rPr>
          <w:rFonts w:ascii="Consolas" w:hAnsi="Consolas"/>
          <w:color w:val="333333"/>
          <w:sz w:val="21"/>
          <w:szCs w:val="21"/>
          <w:lang w:val="en-US"/>
        </w:rPr>
        <w:t xml:space="preserve">            </w:t>
      </w:r>
    </w:p>
    <w:p w14:paraId="5A30AA78" w14:textId="6FDC2FA9" w:rsidR="003E4E5F" w:rsidRPr="00071A33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 w:rsidRPr="00071A33">
        <w:rPr>
          <w:rStyle w:val="co1"/>
          <w:rFonts w:ascii="Consolas" w:hAnsi="Consolas"/>
          <w:i/>
          <w:iCs/>
          <w:color w:val="808080"/>
          <w:sz w:val="21"/>
          <w:szCs w:val="21"/>
        </w:rPr>
        <w:t>//Siempre con el operador al principio de línea</w:t>
      </w:r>
    </w:p>
    <w:p w14:paraId="199A287D" w14:textId="77777777" w:rsidR="0044457B" w:rsidRDefault="0044457B" w:rsidP="0044457B">
      <w:pPr>
        <w:pStyle w:val="level1"/>
        <w:spacing w:before="0" w:beforeAutospacing="0" w:after="0" w:afterAutospacing="0"/>
        <w:ind w:left="1080"/>
        <w:rPr>
          <w:rFonts w:ascii="Arial" w:hAnsi="Arial" w:cs="Arial"/>
          <w:color w:val="333333"/>
          <w:sz w:val="21"/>
          <w:szCs w:val="21"/>
        </w:rPr>
      </w:pPr>
    </w:p>
    <w:p w14:paraId="1808A586" w14:textId="6D1D56DC" w:rsidR="003E4E5F" w:rsidRPr="0060109A" w:rsidRDefault="003E4E5F" w:rsidP="00A82998">
      <w:pPr>
        <w:pStyle w:val="level1"/>
        <w:numPr>
          <w:ilvl w:val="0"/>
          <w:numId w:val="9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60109A">
        <w:rPr>
          <w:rFonts w:ascii="Arial" w:hAnsi="Arial" w:cs="Arial"/>
          <w:sz w:val="21"/>
          <w:szCs w:val="21"/>
        </w:rPr>
        <w:t xml:space="preserve">Los espacios en blanco mejoran la legibilidad. Se deben colocar entre operadores, después de los puntos y coma de los bucles </w:t>
      </w:r>
      <w:proofErr w:type="spellStart"/>
      <w:r w:rsidRPr="0060109A">
        <w:rPr>
          <w:rFonts w:ascii="Arial" w:hAnsi="Arial" w:cs="Arial"/>
          <w:sz w:val="21"/>
          <w:szCs w:val="21"/>
        </w:rPr>
        <w:t>for</w:t>
      </w:r>
      <w:proofErr w:type="spellEnd"/>
      <w:r w:rsidRPr="0060109A">
        <w:rPr>
          <w:rFonts w:ascii="Arial" w:hAnsi="Arial" w:cs="Arial"/>
          <w:sz w:val="21"/>
          <w:szCs w:val="21"/>
        </w:rPr>
        <w:t>, después de los operadores de asignación, etc.</w:t>
      </w:r>
    </w:p>
    <w:p w14:paraId="5793F8BC" w14:textId="77777777" w:rsidR="00491C20" w:rsidRDefault="00491C20" w:rsidP="00491C20">
      <w:pPr>
        <w:pStyle w:val="level1"/>
        <w:spacing w:before="0" w:beforeAutospacing="0" w:after="0" w:afterAutospacing="0"/>
        <w:ind w:left="1080"/>
        <w:rPr>
          <w:rFonts w:ascii="Arial" w:hAnsi="Arial" w:cs="Arial"/>
          <w:color w:val="333333"/>
          <w:sz w:val="21"/>
          <w:szCs w:val="21"/>
        </w:rPr>
      </w:pPr>
    </w:p>
    <w:p w14:paraId="1EC2B6AF" w14:textId="77777777" w:rsidR="003E4E5F" w:rsidRP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3E4E5F">
        <w:rPr>
          <w:rFonts w:ascii="Consolas" w:hAnsi="Consolas"/>
          <w:color w:val="333333"/>
          <w:sz w:val="21"/>
          <w:szCs w:val="21"/>
          <w:lang w:val="en-US"/>
        </w:rPr>
        <w:t>cantidadTotal</w:t>
      </w:r>
      <w:proofErr w:type="spellEnd"/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=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3E4E5F">
        <w:rPr>
          <w:rFonts w:ascii="Consolas" w:hAnsi="Consolas"/>
          <w:color w:val="333333"/>
          <w:sz w:val="21"/>
          <w:szCs w:val="21"/>
          <w:lang w:val="en-US"/>
        </w:rPr>
        <w:t>cantidadInicial</w:t>
      </w:r>
      <w:proofErr w:type="spellEnd"/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+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3E4E5F">
        <w:rPr>
          <w:rFonts w:ascii="Consolas" w:hAnsi="Consolas"/>
          <w:color w:val="333333"/>
          <w:sz w:val="21"/>
          <w:szCs w:val="21"/>
          <w:lang w:val="en-US"/>
        </w:rPr>
        <w:t>cantidadFinal</w:t>
      </w:r>
      <w:proofErr w:type="spellEnd"/>
      <w:r w:rsidRPr="003E4E5F">
        <w:rPr>
          <w:rStyle w:val="sy0"/>
          <w:rFonts w:ascii="Consolas" w:hAnsi="Consolas"/>
          <w:color w:val="66CC66"/>
          <w:sz w:val="21"/>
          <w:szCs w:val="21"/>
          <w:lang w:val="en-US"/>
        </w:rPr>
        <w:t>;</w:t>
      </w:r>
    </w:p>
    <w:p w14:paraId="2EE72979" w14:textId="77777777" w:rsidR="003E4E5F" w:rsidRP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r w:rsidRPr="003E4E5F">
        <w:rPr>
          <w:rFonts w:ascii="Consolas" w:hAnsi="Consolas"/>
          <w:color w:val="333333"/>
          <w:sz w:val="21"/>
          <w:szCs w:val="21"/>
          <w:lang w:val="en-US"/>
        </w:rPr>
        <w:t> </w:t>
      </w:r>
    </w:p>
    <w:p w14:paraId="752ECEE3" w14:textId="77777777" w:rsidR="003E4E5F" w:rsidRP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895B9E">
        <w:rPr>
          <w:rStyle w:val="kw1"/>
          <w:rFonts w:ascii="Consolas" w:hAnsi="Consolas"/>
          <w:color w:val="002060"/>
          <w:sz w:val="21"/>
          <w:szCs w:val="21"/>
          <w:lang w:val="en-US"/>
        </w:rPr>
        <w:t>for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(</w:t>
      </w:r>
      <w:proofErr w:type="gramEnd"/>
      <w:r w:rsidRPr="003E4E5F">
        <w:rPr>
          <w:rStyle w:val="kw4"/>
          <w:rFonts w:ascii="Consolas" w:hAnsi="Consolas"/>
          <w:color w:val="993333"/>
          <w:sz w:val="21"/>
          <w:szCs w:val="21"/>
          <w:lang w:val="en-US"/>
        </w:rPr>
        <w:t>int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3E4E5F">
        <w:rPr>
          <w:rFonts w:ascii="Consolas" w:hAnsi="Consolas"/>
          <w:color w:val="333333"/>
          <w:sz w:val="21"/>
          <w:szCs w:val="21"/>
          <w:lang w:val="en-US"/>
        </w:rPr>
        <w:t>i</w:t>
      </w:r>
      <w:proofErr w:type="spellEnd"/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=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E4E5F">
        <w:rPr>
          <w:rStyle w:val="nu0"/>
          <w:rFonts w:ascii="Consolas" w:hAnsi="Consolas"/>
          <w:color w:val="CC66CC"/>
          <w:sz w:val="21"/>
          <w:szCs w:val="21"/>
          <w:lang w:val="en-US"/>
        </w:rPr>
        <w:t>0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;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3E4E5F">
        <w:rPr>
          <w:rFonts w:ascii="Consolas" w:hAnsi="Consolas"/>
          <w:color w:val="333333"/>
          <w:sz w:val="21"/>
          <w:szCs w:val="21"/>
          <w:lang w:val="en-US"/>
        </w:rPr>
        <w:t>i</w:t>
      </w:r>
      <w:proofErr w:type="spellEnd"/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&lt;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3E4E5F">
        <w:rPr>
          <w:rFonts w:ascii="Consolas" w:hAnsi="Consolas"/>
          <w:color w:val="333333"/>
          <w:sz w:val="21"/>
          <w:szCs w:val="21"/>
          <w:lang w:val="en-US"/>
        </w:rPr>
        <w:t>cantidadTotal</w:t>
      </w:r>
      <w:proofErr w:type="spellEnd"/>
      <w:r w:rsidRPr="003E4E5F">
        <w:rPr>
          <w:rStyle w:val="sy0"/>
          <w:rFonts w:ascii="Consolas" w:hAnsi="Consolas"/>
          <w:color w:val="66CC66"/>
          <w:sz w:val="21"/>
          <w:szCs w:val="21"/>
          <w:lang w:val="en-US"/>
        </w:rPr>
        <w:t>;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3E4E5F">
        <w:rPr>
          <w:rFonts w:ascii="Consolas" w:hAnsi="Consolas"/>
          <w:color w:val="333333"/>
          <w:sz w:val="21"/>
          <w:szCs w:val="21"/>
          <w:lang w:val="en-US"/>
        </w:rPr>
        <w:t>i</w:t>
      </w:r>
      <w:proofErr w:type="spellEnd"/>
      <w:r w:rsidRPr="00895B9E">
        <w:rPr>
          <w:rStyle w:val="sy0"/>
          <w:rFonts w:ascii="Consolas" w:hAnsi="Consolas"/>
          <w:color w:val="C00000"/>
          <w:sz w:val="21"/>
          <w:szCs w:val="21"/>
          <w:lang w:val="en-US"/>
        </w:rPr>
        <w:t>++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){</w:t>
      </w:r>
    </w:p>
    <w:p w14:paraId="1FC3C2B1" w14:textId="77777777" w:rsidR="003E4E5F" w:rsidRP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r w:rsidRPr="003E4E5F">
        <w:rPr>
          <w:rFonts w:ascii="Consolas" w:hAnsi="Consolas"/>
          <w:color w:val="333333"/>
          <w:sz w:val="21"/>
          <w:szCs w:val="21"/>
          <w:lang w:val="en-US"/>
        </w:rPr>
        <w:t>...</w:t>
      </w:r>
    </w:p>
    <w:p w14:paraId="3410CD41" w14:textId="77777777" w:rsidR="003E4E5F" w:rsidRPr="00895B9E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C00000"/>
          <w:sz w:val="21"/>
          <w:szCs w:val="21"/>
          <w:lang w:val="en-US"/>
        </w:rPr>
      </w:pP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}</w:t>
      </w:r>
    </w:p>
    <w:p w14:paraId="039EFEFF" w14:textId="77777777" w:rsidR="003E4E5F" w:rsidRP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r w:rsidRPr="003E4E5F">
        <w:rPr>
          <w:rFonts w:ascii="Consolas" w:hAnsi="Consolas"/>
          <w:color w:val="333333"/>
          <w:sz w:val="21"/>
          <w:szCs w:val="21"/>
          <w:lang w:val="en-US"/>
        </w:rPr>
        <w:t> </w:t>
      </w:r>
    </w:p>
    <w:p w14:paraId="05A941F3" w14:textId="77777777" w:rsidR="003E4E5F" w:rsidRP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  <w:lang w:val="en-US"/>
        </w:rPr>
      </w:pPr>
      <w:r w:rsidRPr="00895B9E">
        <w:rPr>
          <w:rStyle w:val="kw1"/>
          <w:rFonts w:ascii="Consolas" w:hAnsi="Consolas"/>
          <w:color w:val="002060"/>
          <w:sz w:val="21"/>
          <w:szCs w:val="21"/>
          <w:lang w:val="en-US"/>
        </w:rPr>
        <w:t>public</w:t>
      </w:r>
      <w:r w:rsidRPr="00895B9E">
        <w:rPr>
          <w:rFonts w:ascii="Consolas" w:hAnsi="Consolas"/>
          <w:color w:val="002060"/>
          <w:sz w:val="21"/>
          <w:szCs w:val="21"/>
          <w:lang w:val="en-US"/>
        </w:rPr>
        <w:t xml:space="preserve"> </w:t>
      </w:r>
      <w:hyperlink r:id="rId8" w:tgtFrame="_blank" w:history="1">
        <w:r w:rsidRPr="003E4E5F">
          <w:rPr>
            <w:rStyle w:val="kw3"/>
            <w:rFonts w:ascii="Consolas" w:hAnsi="Consolas"/>
            <w:color w:val="000066"/>
            <w:sz w:val="21"/>
            <w:szCs w:val="21"/>
            <w:lang w:val="en-US"/>
          </w:rPr>
          <w:t>String</w:t>
        </w:r>
      </w:hyperlink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E4E5F">
        <w:rPr>
          <w:rFonts w:ascii="Consolas" w:hAnsi="Consolas"/>
          <w:color w:val="333333"/>
          <w:sz w:val="21"/>
          <w:szCs w:val="21"/>
          <w:lang w:val="en-US"/>
        </w:rPr>
        <w:t>getItem</w:t>
      </w:r>
      <w:proofErr w:type="spellEnd"/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(</w:t>
      </w:r>
      <w:proofErr w:type="gramEnd"/>
      <w:r w:rsidRPr="003E4E5F">
        <w:rPr>
          <w:rStyle w:val="kw4"/>
          <w:rFonts w:ascii="Consolas" w:hAnsi="Consolas"/>
          <w:color w:val="993333"/>
          <w:sz w:val="21"/>
          <w:szCs w:val="21"/>
          <w:lang w:val="en-US"/>
        </w:rPr>
        <w:t>int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fila, </w:t>
      </w:r>
      <w:r w:rsidRPr="003E4E5F">
        <w:rPr>
          <w:rStyle w:val="kw4"/>
          <w:rFonts w:ascii="Consolas" w:hAnsi="Consolas"/>
          <w:color w:val="993333"/>
          <w:sz w:val="21"/>
          <w:szCs w:val="21"/>
          <w:lang w:val="en-US"/>
        </w:rPr>
        <w:t>int</w:t>
      </w:r>
      <w:r w:rsidRPr="003E4E5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3E4E5F">
        <w:rPr>
          <w:rFonts w:ascii="Consolas" w:hAnsi="Consolas"/>
          <w:color w:val="333333"/>
          <w:sz w:val="21"/>
          <w:szCs w:val="21"/>
          <w:lang w:val="en-US"/>
        </w:rPr>
        <w:t>columna</w:t>
      </w:r>
      <w:proofErr w:type="spellEnd"/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)</w:t>
      </w:r>
      <w:r w:rsidRPr="00895B9E">
        <w:rPr>
          <w:rFonts w:ascii="Consolas" w:hAnsi="Consolas"/>
          <w:color w:val="C00000"/>
          <w:sz w:val="21"/>
          <w:szCs w:val="21"/>
          <w:lang w:val="en-US"/>
        </w:rPr>
        <w:t xml:space="preserve"> </w:t>
      </w:r>
      <w:r w:rsidRPr="00895B9E">
        <w:rPr>
          <w:rStyle w:val="br0"/>
          <w:rFonts w:ascii="Consolas" w:hAnsi="Consolas"/>
          <w:color w:val="C00000"/>
          <w:sz w:val="21"/>
          <w:szCs w:val="21"/>
          <w:lang w:val="en-US"/>
        </w:rPr>
        <w:t>{</w:t>
      </w:r>
    </w:p>
    <w:p w14:paraId="4953BB6D" w14:textId="77777777" w:rsid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...</w:t>
      </w:r>
    </w:p>
    <w:p w14:paraId="2C4A2E9F" w14:textId="77777777" w:rsid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 w:rsidRPr="00895B9E">
        <w:rPr>
          <w:rStyle w:val="br0"/>
          <w:rFonts w:ascii="Consolas" w:hAnsi="Consolas"/>
          <w:color w:val="C00000"/>
          <w:sz w:val="21"/>
          <w:szCs w:val="21"/>
        </w:rPr>
        <w:t>}</w:t>
      </w:r>
      <w:r>
        <w:rPr>
          <w:rFonts w:ascii="Consolas" w:hAnsi="Consolas"/>
          <w:color w:val="333333"/>
          <w:sz w:val="21"/>
          <w:szCs w:val="21"/>
        </w:rPr>
        <w:t xml:space="preserve"> </w:t>
      </w:r>
    </w:p>
    <w:p w14:paraId="34EB646D" w14:textId="77777777" w:rsid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 </w:t>
      </w:r>
    </w:p>
    <w:p w14:paraId="45787B32" w14:textId="77777777" w:rsidR="003E4E5F" w:rsidRDefault="003E4E5F" w:rsidP="0044457B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333333"/>
          <w:sz w:val="21"/>
          <w:szCs w:val="21"/>
        </w:rPr>
        <w:t>getItem</w:t>
      </w:r>
      <w:proofErr w:type="spellEnd"/>
      <w:r w:rsidRPr="00895B9E">
        <w:rPr>
          <w:rStyle w:val="br0"/>
          <w:rFonts w:ascii="Consolas" w:hAnsi="Consolas"/>
          <w:color w:val="C00000"/>
          <w:sz w:val="21"/>
          <w:szCs w:val="21"/>
        </w:rPr>
        <w:t>(</w:t>
      </w:r>
      <w:proofErr w:type="spellStart"/>
      <w:r>
        <w:rPr>
          <w:rFonts w:ascii="Consolas" w:hAnsi="Consolas"/>
          <w:color w:val="333333"/>
          <w:sz w:val="21"/>
          <w:szCs w:val="21"/>
        </w:rPr>
        <w:t>cantidadInicial</w:t>
      </w:r>
      <w:proofErr w:type="spellEnd"/>
      <w:r>
        <w:rPr>
          <w:rFonts w:ascii="Consolas" w:hAnsi="Consolas"/>
          <w:color w:val="333333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333333"/>
          <w:sz w:val="21"/>
          <w:szCs w:val="21"/>
        </w:rPr>
        <w:t>cantidadFinal</w:t>
      </w:r>
      <w:proofErr w:type="spellEnd"/>
      <w:r w:rsidRPr="00895B9E">
        <w:rPr>
          <w:rStyle w:val="br0"/>
          <w:rFonts w:ascii="Consolas" w:hAnsi="Consolas"/>
          <w:color w:val="C00000"/>
          <w:sz w:val="21"/>
          <w:szCs w:val="21"/>
        </w:rPr>
        <w:t>)</w:t>
      </w:r>
      <w:r w:rsidRPr="00895B9E">
        <w:rPr>
          <w:rStyle w:val="sy0"/>
          <w:rFonts w:ascii="Consolas" w:hAnsi="Consolas"/>
          <w:color w:val="C00000"/>
          <w:sz w:val="21"/>
          <w:szCs w:val="21"/>
        </w:rPr>
        <w:t>;</w:t>
      </w:r>
    </w:p>
    <w:p w14:paraId="3DA0BFC8" w14:textId="09C4BAEB" w:rsidR="00346605" w:rsidRDefault="00346605" w:rsidP="00346605"/>
    <w:p w14:paraId="7C4FAECE" w14:textId="77777777" w:rsidR="00965D9D" w:rsidRDefault="00965D9D" w:rsidP="00965D9D">
      <w:pPr>
        <w:pStyle w:val="level1"/>
        <w:numPr>
          <w:ilvl w:val="0"/>
          <w:numId w:val="20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60109A">
        <w:rPr>
          <w:rStyle w:val="Textoennegrita"/>
          <w:rFonts w:ascii="Arial" w:hAnsi="Arial" w:cs="Arial"/>
          <w:sz w:val="21"/>
          <w:szCs w:val="21"/>
        </w:rPr>
        <w:t>Comparación de objetos</w:t>
      </w:r>
      <w:r w:rsidRPr="0060109A">
        <w:rPr>
          <w:rFonts w:ascii="Arial" w:hAnsi="Arial" w:cs="Arial"/>
          <w:sz w:val="21"/>
          <w:szCs w:val="21"/>
        </w:rPr>
        <w:t>: recordar que tanto los </w:t>
      </w:r>
      <w:proofErr w:type="spellStart"/>
      <w:r w:rsidRPr="0060109A">
        <w:rPr>
          <w:rStyle w:val="nfasis"/>
          <w:rFonts w:ascii="Arial" w:hAnsi="Arial" w:cs="Arial"/>
          <w:sz w:val="21"/>
          <w:szCs w:val="21"/>
        </w:rPr>
        <w:t>Strings</w:t>
      </w:r>
      <w:proofErr w:type="spellEnd"/>
      <w:r w:rsidRPr="0060109A">
        <w:rPr>
          <w:rStyle w:val="nfasis"/>
          <w:rFonts w:ascii="Arial" w:hAnsi="Arial" w:cs="Arial"/>
          <w:sz w:val="21"/>
          <w:szCs w:val="21"/>
        </w:rPr>
        <w:t xml:space="preserve"> </w:t>
      </w:r>
      <w:r w:rsidRPr="0060109A">
        <w:rPr>
          <w:rFonts w:ascii="Arial" w:hAnsi="Arial" w:cs="Arial"/>
          <w:sz w:val="21"/>
          <w:szCs w:val="21"/>
        </w:rPr>
        <w:t>como las tipos </w:t>
      </w:r>
      <w:proofErr w:type="spellStart"/>
      <w:r w:rsidRPr="0060109A">
        <w:rPr>
          <w:rStyle w:val="nfasis"/>
          <w:rFonts w:ascii="Arial" w:hAnsi="Arial" w:cs="Arial"/>
          <w:sz w:val="21"/>
          <w:szCs w:val="21"/>
        </w:rPr>
        <w:t>Wrapper</w:t>
      </w:r>
      <w:proofErr w:type="spellEnd"/>
      <w:r w:rsidRPr="0060109A">
        <w:rPr>
          <w:rFonts w:ascii="Arial" w:hAnsi="Arial" w:cs="Arial"/>
          <w:sz w:val="21"/>
          <w:szCs w:val="21"/>
        </w:rPr>
        <w:t> son objetos y sus variables solo contienen sus referencias (direcciones). </w:t>
      </w:r>
      <w:r w:rsidRPr="0060109A">
        <w:rPr>
          <w:rStyle w:val="Textoennegrita"/>
          <w:rFonts w:ascii="Arial" w:hAnsi="Arial" w:cs="Arial"/>
          <w:sz w:val="21"/>
          <w:szCs w:val="21"/>
        </w:rPr>
        <w:t>Los objetos no se comparan con ==</w:t>
      </w:r>
      <w:r w:rsidRPr="0060109A">
        <w:rPr>
          <w:rFonts w:ascii="Arial" w:hAnsi="Arial" w:cs="Arial"/>
          <w:sz w:val="21"/>
          <w:szCs w:val="21"/>
        </w:rPr>
        <w:t>.</w:t>
      </w:r>
    </w:p>
    <w:p w14:paraId="5B4382B1" w14:textId="47F9986B" w:rsidR="00965D9D" w:rsidRDefault="00965D9D" w:rsidP="00346605"/>
    <w:p w14:paraId="5D790774" w14:textId="37FC5BB7" w:rsidR="00DE41F5" w:rsidRPr="00B76FA1" w:rsidRDefault="00DE41F5" w:rsidP="005E6865">
      <w:pPr>
        <w:pStyle w:val="Prrafodelista"/>
        <w:numPr>
          <w:ilvl w:val="0"/>
          <w:numId w:val="39"/>
        </w:numPr>
        <w:spacing w:line="276" w:lineRule="auto"/>
      </w:pPr>
      <w:r w:rsidRPr="00346605">
        <w:rPr>
          <w:rStyle w:val="Textoennegrita"/>
          <w:rFonts w:ascii="Arial" w:hAnsi="Arial" w:cs="Arial"/>
          <w:sz w:val="21"/>
          <w:szCs w:val="21"/>
        </w:rPr>
        <w:lastRenderedPageBreak/>
        <w:t>Tipos primitivos mejor que clases </w:t>
      </w:r>
      <w:proofErr w:type="spellStart"/>
      <w:r w:rsidRPr="00346605">
        <w:rPr>
          <w:rStyle w:val="nfasis"/>
          <w:rFonts w:ascii="Arial" w:hAnsi="Arial" w:cs="Arial"/>
          <w:b/>
          <w:bCs/>
          <w:sz w:val="21"/>
          <w:szCs w:val="21"/>
        </w:rPr>
        <w:t>wrapper</w:t>
      </w:r>
      <w:proofErr w:type="spellEnd"/>
      <w:r w:rsidRPr="00346605">
        <w:rPr>
          <w:rStyle w:val="Textoennegrita"/>
          <w:rFonts w:ascii="Arial" w:hAnsi="Arial" w:cs="Arial"/>
          <w:sz w:val="21"/>
          <w:szCs w:val="21"/>
        </w:rPr>
        <w:t> (envoltorio)</w:t>
      </w:r>
      <w:r w:rsidRPr="00346605">
        <w:rPr>
          <w:rFonts w:ascii="Arial" w:hAnsi="Arial" w:cs="Arial"/>
          <w:sz w:val="21"/>
          <w:szCs w:val="21"/>
        </w:rPr>
        <w:t xml:space="preserve">: Las clases </w:t>
      </w:r>
      <w:proofErr w:type="spellStart"/>
      <w:r w:rsidRPr="00346605">
        <w:rPr>
          <w:rFonts w:ascii="Arial" w:hAnsi="Arial" w:cs="Arial"/>
          <w:sz w:val="21"/>
          <w:szCs w:val="21"/>
        </w:rPr>
        <w:t>wrapper</w:t>
      </w:r>
      <w:proofErr w:type="spellEnd"/>
      <w:r w:rsidR="004E7E59" w:rsidRPr="00346605">
        <w:rPr>
          <w:rFonts w:ascii="Arial" w:hAnsi="Arial" w:cs="Arial"/>
          <w:sz w:val="21"/>
          <w:szCs w:val="21"/>
        </w:rPr>
        <w:t>,</w:t>
      </w:r>
      <w:r w:rsidRPr="00346605">
        <w:rPr>
          <w:rFonts w:ascii="Arial" w:hAnsi="Arial" w:cs="Arial"/>
          <w:sz w:val="21"/>
          <w:szCs w:val="21"/>
        </w:rPr>
        <w:t xml:space="preserve"> al ser objetos, proveen de métodos para trabajar mejor con </w:t>
      </w:r>
      <w:r w:rsidR="004E7E59" w:rsidRPr="00346605">
        <w:rPr>
          <w:rFonts w:ascii="Arial" w:hAnsi="Arial" w:cs="Arial"/>
          <w:sz w:val="21"/>
          <w:szCs w:val="21"/>
        </w:rPr>
        <w:t>ellas,</w:t>
      </w:r>
      <w:r w:rsidRPr="00346605">
        <w:rPr>
          <w:rFonts w:ascii="Arial" w:hAnsi="Arial" w:cs="Arial"/>
          <w:sz w:val="21"/>
          <w:szCs w:val="21"/>
        </w:rPr>
        <w:t xml:space="preserve"> pero al igual que los </w:t>
      </w:r>
      <w:proofErr w:type="spellStart"/>
      <w:r w:rsidRPr="00346605">
        <w:rPr>
          <w:rFonts w:ascii="Arial" w:hAnsi="Arial" w:cs="Arial"/>
          <w:sz w:val="21"/>
          <w:szCs w:val="21"/>
        </w:rPr>
        <w:t>Strings</w:t>
      </w:r>
      <w:proofErr w:type="spellEnd"/>
      <w:r w:rsidRPr="00346605">
        <w:rPr>
          <w:rFonts w:ascii="Arial" w:hAnsi="Arial" w:cs="Arial"/>
          <w:sz w:val="21"/>
          <w:szCs w:val="21"/>
        </w:rPr>
        <w:t xml:space="preserve"> son más lentos que los tipos primitivos.</w:t>
      </w:r>
      <w:r w:rsidR="0060109A" w:rsidRPr="00346605">
        <w:rPr>
          <w:rFonts w:ascii="Arial" w:hAnsi="Arial" w:cs="Arial"/>
          <w:sz w:val="21"/>
          <w:szCs w:val="21"/>
        </w:rPr>
        <w:t xml:space="preserve"> Es decir, mejor “int” que “</w:t>
      </w:r>
      <w:proofErr w:type="spellStart"/>
      <w:r w:rsidR="0060109A" w:rsidRPr="00346605">
        <w:rPr>
          <w:rFonts w:ascii="Arial" w:hAnsi="Arial" w:cs="Arial"/>
          <w:sz w:val="21"/>
          <w:szCs w:val="21"/>
        </w:rPr>
        <w:t>Integer</w:t>
      </w:r>
      <w:proofErr w:type="spellEnd"/>
      <w:r w:rsidR="0060109A" w:rsidRPr="00346605">
        <w:rPr>
          <w:rFonts w:ascii="Arial" w:hAnsi="Arial" w:cs="Arial"/>
          <w:sz w:val="21"/>
          <w:szCs w:val="21"/>
        </w:rPr>
        <w:t>”.</w:t>
      </w:r>
    </w:p>
    <w:p w14:paraId="155D94A8" w14:textId="7423CDAB" w:rsidR="00B76FA1" w:rsidRPr="00B76FA1" w:rsidRDefault="00B76FA1" w:rsidP="005E6865">
      <w:pPr>
        <w:pStyle w:val="HTMLconformatoprevio"/>
        <w:spacing w:line="276" w:lineRule="auto"/>
        <w:ind w:left="916"/>
        <w:rPr>
          <w:rFonts w:ascii="inherit" w:hAnsi="inherit"/>
          <w:sz w:val="24"/>
          <w:szCs w:val="24"/>
          <w:lang w:val="en-US"/>
        </w:rPr>
      </w:pPr>
      <w:r w:rsidRPr="00B76FA1">
        <w:rPr>
          <w:rFonts w:ascii="inherit" w:hAnsi="inherit"/>
          <w:sz w:val="24"/>
          <w:szCs w:val="24"/>
          <w:lang w:val="en-US"/>
        </w:rPr>
        <w:t>int x = 10;</w:t>
      </w:r>
    </w:p>
    <w:p w14:paraId="421CAFF9" w14:textId="77777777" w:rsidR="00B76FA1" w:rsidRPr="00B76FA1" w:rsidRDefault="00B76FA1" w:rsidP="005E6865">
      <w:pPr>
        <w:pStyle w:val="HTMLconformatoprevio"/>
        <w:spacing w:line="276" w:lineRule="auto"/>
        <w:ind w:left="916"/>
        <w:rPr>
          <w:rFonts w:ascii="inherit" w:hAnsi="inherit"/>
          <w:sz w:val="24"/>
          <w:szCs w:val="24"/>
          <w:lang w:val="en-US"/>
        </w:rPr>
      </w:pPr>
      <w:r w:rsidRPr="00B76FA1">
        <w:rPr>
          <w:rFonts w:ascii="inherit" w:hAnsi="inherit"/>
          <w:sz w:val="24"/>
          <w:szCs w:val="24"/>
          <w:lang w:val="en-US"/>
        </w:rPr>
        <w:t>int y = 10;</w:t>
      </w:r>
    </w:p>
    <w:p w14:paraId="6197AD1C" w14:textId="77777777" w:rsidR="00B76FA1" w:rsidRPr="00B76FA1" w:rsidRDefault="00B76FA1" w:rsidP="005E6865">
      <w:pPr>
        <w:pStyle w:val="HTMLconformatoprevio"/>
        <w:spacing w:line="276" w:lineRule="auto"/>
        <w:ind w:left="916"/>
        <w:rPr>
          <w:rFonts w:ascii="inherit" w:hAnsi="inherit"/>
          <w:sz w:val="24"/>
          <w:szCs w:val="24"/>
          <w:lang w:val="en-US"/>
        </w:rPr>
      </w:pPr>
    </w:p>
    <w:p w14:paraId="12D8FA38" w14:textId="049AD340" w:rsidR="00B76FA1" w:rsidRPr="00B76FA1" w:rsidRDefault="00B76FA1" w:rsidP="005E6865">
      <w:pPr>
        <w:pStyle w:val="HTMLconformatoprevio"/>
        <w:spacing w:line="276" w:lineRule="auto"/>
        <w:ind w:left="916"/>
        <w:rPr>
          <w:rFonts w:ascii="inherit" w:hAnsi="inherit"/>
          <w:sz w:val="24"/>
          <w:szCs w:val="24"/>
          <w:lang w:val="en-US"/>
        </w:rPr>
      </w:pPr>
      <w:r w:rsidRPr="00B76FA1">
        <w:rPr>
          <w:rFonts w:ascii="inherit" w:hAnsi="inherit"/>
          <w:sz w:val="24"/>
          <w:szCs w:val="24"/>
          <w:lang w:val="en-US"/>
        </w:rPr>
        <w:t xml:space="preserve">Integer x1 = new </w:t>
      </w:r>
      <w:proofErr w:type="gramStart"/>
      <w:r w:rsidRPr="00B76FA1">
        <w:rPr>
          <w:rFonts w:ascii="inherit" w:hAnsi="inherit"/>
          <w:sz w:val="24"/>
          <w:szCs w:val="24"/>
          <w:lang w:val="en-US"/>
        </w:rPr>
        <w:t>Integer(</w:t>
      </w:r>
      <w:proofErr w:type="gramEnd"/>
      <w:r w:rsidRPr="00B76FA1">
        <w:rPr>
          <w:rFonts w:ascii="inherit" w:hAnsi="inherit"/>
          <w:sz w:val="24"/>
          <w:szCs w:val="24"/>
          <w:lang w:val="en-US"/>
        </w:rPr>
        <w:t>10);</w:t>
      </w:r>
      <w:r>
        <w:rPr>
          <w:rFonts w:ascii="inherit" w:hAnsi="inherit"/>
          <w:sz w:val="24"/>
          <w:szCs w:val="24"/>
          <w:lang w:val="en-US"/>
        </w:rPr>
        <w:t xml:space="preserve"> //Mal</w:t>
      </w:r>
    </w:p>
    <w:p w14:paraId="2903F12A" w14:textId="3DE6D09F" w:rsidR="00B76FA1" w:rsidRPr="00B76FA1" w:rsidRDefault="00B76FA1" w:rsidP="005E6865">
      <w:pPr>
        <w:pStyle w:val="HTMLconformatoprevio"/>
        <w:spacing w:line="276" w:lineRule="auto"/>
        <w:ind w:left="916"/>
        <w:rPr>
          <w:rFonts w:ascii="inherit" w:hAnsi="inherit"/>
          <w:sz w:val="24"/>
          <w:szCs w:val="24"/>
          <w:lang w:val="en-US"/>
        </w:rPr>
      </w:pPr>
      <w:r w:rsidRPr="00B76FA1">
        <w:rPr>
          <w:rFonts w:ascii="inherit" w:hAnsi="inherit"/>
          <w:sz w:val="24"/>
          <w:szCs w:val="24"/>
          <w:lang w:val="en-US"/>
        </w:rPr>
        <w:t xml:space="preserve">Integer y1 = new </w:t>
      </w:r>
      <w:proofErr w:type="gramStart"/>
      <w:r w:rsidRPr="00B76FA1">
        <w:rPr>
          <w:rFonts w:ascii="inherit" w:hAnsi="inherit"/>
          <w:sz w:val="24"/>
          <w:szCs w:val="24"/>
          <w:lang w:val="en-US"/>
        </w:rPr>
        <w:t>Integer(</w:t>
      </w:r>
      <w:proofErr w:type="gramEnd"/>
      <w:r w:rsidRPr="00B76FA1">
        <w:rPr>
          <w:rFonts w:ascii="inherit" w:hAnsi="inherit"/>
          <w:sz w:val="24"/>
          <w:szCs w:val="24"/>
          <w:lang w:val="en-US"/>
        </w:rPr>
        <w:t>10);</w:t>
      </w:r>
      <w:r>
        <w:rPr>
          <w:rFonts w:ascii="inherit" w:hAnsi="inherit"/>
          <w:sz w:val="24"/>
          <w:szCs w:val="24"/>
          <w:lang w:val="en-US"/>
        </w:rPr>
        <w:t xml:space="preserve"> //Mal</w:t>
      </w:r>
    </w:p>
    <w:p w14:paraId="1D887149" w14:textId="77777777" w:rsidR="00B76FA1" w:rsidRPr="00B76FA1" w:rsidRDefault="00B76FA1" w:rsidP="005E6865">
      <w:pPr>
        <w:spacing w:line="276" w:lineRule="auto"/>
        <w:rPr>
          <w:lang w:val="en-US"/>
        </w:rPr>
      </w:pPr>
    </w:p>
    <w:p w14:paraId="7A303426" w14:textId="7AFD1B3A" w:rsidR="003342DE" w:rsidRDefault="00DE41F5" w:rsidP="005E6865">
      <w:pPr>
        <w:pStyle w:val="level1"/>
        <w:numPr>
          <w:ilvl w:val="0"/>
          <w:numId w:val="20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3342DE">
        <w:rPr>
          <w:rFonts w:ascii="Arial" w:hAnsi="Arial" w:cs="Arial"/>
          <w:sz w:val="21"/>
          <w:szCs w:val="21"/>
        </w:rPr>
        <w:t>Evita</w:t>
      </w:r>
      <w:r w:rsidR="0060109A" w:rsidRPr="003342DE">
        <w:rPr>
          <w:rFonts w:ascii="Arial" w:hAnsi="Arial" w:cs="Arial"/>
          <w:sz w:val="21"/>
          <w:szCs w:val="21"/>
        </w:rPr>
        <w:t>r</w:t>
      </w:r>
      <w:r w:rsidRPr="003342DE">
        <w:rPr>
          <w:rFonts w:ascii="Arial" w:hAnsi="Arial" w:cs="Arial"/>
          <w:sz w:val="21"/>
          <w:szCs w:val="21"/>
        </w:rPr>
        <w:t xml:space="preserve"> la creación </w:t>
      </w:r>
      <w:r w:rsidRPr="00BA55ED">
        <w:rPr>
          <w:rFonts w:ascii="Arial" w:hAnsi="Arial" w:cs="Arial"/>
          <w:b/>
          <w:bCs/>
          <w:sz w:val="21"/>
          <w:szCs w:val="21"/>
        </w:rPr>
        <w:t>innecesaria</w:t>
      </w:r>
      <w:r w:rsidRPr="003342DE">
        <w:rPr>
          <w:rFonts w:ascii="Arial" w:hAnsi="Arial" w:cs="Arial"/>
          <w:sz w:val="21"/>
          <w:szCs w:val="21"/>
        </w:rPr>
        <w:t xml:space="preserve"> de </w:t>
      </w:r>
      <w:r w:rsidR="00BA55ED">
        <w:rPr>
          <w:rFonts w:ascii="Arial" w:hAnsi="Arial" w:cs="Arial"/>
          <w:sz w:val="21"/>
          <w:szCs w:val="21"/>
        </w:rPr>
        <w:t xml:space="preserve">variables y </w:t>
      </w:r>
      <w:r w:rsidRPr="003342DE">
        <w:rPr>
          <w:rFonts w:ascii="Arial" w:hAnsi="Arial" w:cs="Arial"/>
          <w:sz w:val="21"/>
          <w:szCs w:val="21"/>
        </w:rPr>
        <w:t>objetos. Como se ha dicho, generan mucha carga</w:t>
      </w:r>
      <w:r w:rsidR="0060109A" w:rsidRPr="003342DE">
        <w:rPr>
          <w:rFonts w:ascii="Arial" w:hAnsi="Arial" w:cs="Arial"/>
          <w:sz w:val="21"/>
          <w:szCs w:val="21"/>
        </w:rPr>
        <w:t xml:space="preserve"> de procesamiento</w:t>
      </w:r>
      <w:r w:rsidRPr="003342DE">
        <w:rPr>
          <w:rFonts w:ascii="Arial" w:hAnsi="Arial" w:cs="Arial"/>
          <w:sz w:val="21"/>
          <w:szCs w:val="21"/>
        </w:rPr>
        <w:t>.</w:t>
      </w:r>
    </w:p>
    <w:p w14:paraId="40AB5DD3" w14:textId="14D2E88D" w:rsidR="00DE41F5" w:rsidRPr="003342DE" w:rsidRDefault="00DE41F5" w:rsidP="005E6865">
      <w:pPr>
        <w:pStyle w:val="level1"/>
        <w:numPr>
          <w:ilvl w:val="0"/>
          <w:numId w:val="20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3342DE">
        <w:rPr>
          <w:rStyle w:val="Textoennegrita"/>
          <w:rFonts w:ascii="Arial" w:hAnsi="Arial" w:cs="Arial"/>
          <w:sz w:val="21"/>
          <w:szCs w:val="21"/>
        </w:rPr>
        <w:t>Usar siempre una variable para un único propósito</w:t>
      </w:r>
      <w:r w:rsidR="00B04670" w:rsidRPr="003342DE">
        <w:rPr>
          <w:rStyle w:val="Textoennegrita"/>
          <w:rFonts w:ascii="Arial" w:hAnsi="Arial" w:cs="Arial"/>
          <w:sz w:val="21"/>
          <w:szCs w:val="21"/>
        </w:rPr>
        <w:t xml:space="preserve">: </w:t>
      </w:r>
      <w:r w:rsidR="00B04670" w:rsidRPr="003342DE">
        <w:rPr>
          <w:rStyle w:val="Textoennegrita"/>
          <w:rFonts w:ascii="Arial" w:hAnsi="Arial" w:cs="Arial"/>
          <w:b w:val="0"/>
          <w:bCs w:val="0"/>
          <w:sz w:val="21"/>
          <w:szCs w:val="21"/>
        </w:rPr>
        <w:t>a</w:t>
      </w:r>
      <w:r w:rsidRPr="003342DE">
        <w:rPr>
          <w:rFonts w:ascii="Arial" w:hAnsi="Arial" w:cs="Arial"/>
          <w:sz w:val="21"/>
          <w:szCs w:val="21"/>
        </w:rPr>
        <w:t xml:space="preserve"> veces sentimos la tentación de reutilizar una variable, pero complica la legibilidad.</w:t>
      </w:r>
    </w:p>
    <w:p w14:paraId="162A609A" w14:textId="77777777" w:rsidR="008B548C" w:rsidRDefault="008B548C" w:rsidP="008B548C">
      <w:pPr>
        <w:pStyle w:val="level1"/>
        <w:spacing w:before="0" w:beforeAutospacing="0" w:after="0" w:afterAutospacing="0"/>
        <w:ind w:left="1080"/>
        <w:rPr>
          <w:rFonts w:ascii="Arial" w:hAnsi="Arial" w:cs="Arial"/>
          <w:color w:val="333333"/>
          <w:sz w:val="21"/>
          <w:szCs w:val="21"/>
        </w:rPr>
      </w:pPr>
    </w:p>
    <w:p w14:paraId="093B3774" w14:textId="77777777" w:rsidR="00DE41F5" w:rsidRDefault="00DE41F5" w:rsidP="008B548C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...</w:t>
      </w:r>
    </w:p>
    <w:p w14:paraId="3FCB21C6" w14:textId="77777777" w:rsidR="00DE41F5" w:rsidRDefault="00DE41F5" w:rsidP="008B548C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>
        <w:rPr>
          <w:rStyle w:val="kw4"/>
          <w:rFonts w:ascii="Consolas" w:hAnsi="Consolas"/>
          <w:color w:val="993333"/>
          <w:sz w:val="21"/>
          <w:szCs w:val="21"/>
        </w:rPr>
        <w:t>int</w:t>
      </w:r>
      <w:r>
        <w:rPr>
          <w:rFonts w:ascii="Consolas" w:hAnsi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333333"/>
          <w:sz w:val="21"/>
          <w:szCs w:val="21"/>
        </w:rPr>
        <w:t>resultadoTotal</w:t>
      </w:r>
      <w:proofErr w:type="spellEnd"/>
      <w:r>
        <w:rPr>
          <w:rFonts w:ascii="Consolas" w:hAnsi="Consolas"/>
          <w:color w:val="333333"/>
          <w:sz w:val="21"/>
          <w:szCs w:val="21"/>
        </w:rPr>
        <w:t xml:space="preserve"> </w:t>
      </w:r>
      <w:r>
        <w:rPr>
          <w:rStyle w:val="sy0"/>
          <w:rFonts w:ascii="Consolas" w:hAnsi="Consolas"/>
          <w:color w:val="66CC66"/>
          <w:sz w:val="21"/>
          <w:szCs w:val="21"/>
        </w:rPr>
        <w:t>=</w:t>
      </w:r>
      <w:r>
        <w:rPr>
          <w:rFonts w:ascii="Consolas" w:hAnsi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333333"/>
          <w:sz w:val="21"/>
          <w:szCs w:val="21"/>
        </w:rPr>
        <w:t>resultadoInicial</w:t>
      </w:r>
      <w:proofErr w:type="spellEnd"/>
      <w:r>
        <w:rPr>
          <w:rFonts w:ascii="Consolas" w:hAnsi="Consolas"/>
          <w:color w:val="333333"/>
          <w:sz w:val="21"/>
          <w:szCs w:val="21"/>
        </w:rPr>
        <w:t xml:space="preserve"> </w:t>
      </w:r>
      <w:r>
        <w:rPr>
          <w:rStyle w:val="sy0"/>
          <w:rFonts w:ascii="Consolas" w:hAnsi="Consolas"/>
          <w:color w:val="66CC66"/>
          <w:sz w:val="21"/>
          <w:szCs w:val="21"/>
        </w:rPr>
        <w:t>-</w:t>
      </w:r>
      <w:r>
        <w:rPr>
          <w:rFonts w:ascii="Consolas" w:hAnsi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333333"/>
          <w:sz w:val="21"/>
          <w:szCs w:val="21"/>
        </w:rPr>
        <w:t>resultadoFinal</w:t>
      </w:r>
      <w:proofErr w:type="spellEnd"/>
      <w:r>
        <w:rPr>
          <w:rStyle w:val="sy0"/>
          <w:rFonts w:ascii="Consolas" w:hAnsi="Consolas"/>
          <w:color w:val="66CC66"/>
          <w:sz w:val="21"/>
          <w:szCs w:val="21"/>
        </w:rPr>
        <w:t>;</w:t>
      </w:r>
    </w:p>
    <w:p w14:paraId="6EDB9174" w14:textId="77777777" w:rsidR="00DE41F5" w:rsidRDefault="00DE41F5" w:rsidP="008B548C">
      <w:pPr>
        <w:pStyle w:val="HTMLconformatoprevio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ind w:left="567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...</w:t>
      </w:r>
    </w:p>
    <w:p w14:paraId="2BF3B0AE" w14:textId="77777777" w:rsidR="008B548C" w:rsidRPr="008B548C" w:rsidRDefault="008B548C" w:rsidP="008B548C">
      <w:pPr>
        <w:pStyle w:val="level1"/>
        <w:spacing w:before="0" w:beforeAutospacing="0" w:after="0" w:afterAutospacing="0" w:line="276" w:lineRule="auto"/>
        <w:ind w:left="1080"/>
        <w:jc w:val="both"/>
        <w:rPr>
          <w:rStyle w:val="Textoennegrita"/>
          <w:rFonts w:ascii="Arial" w:hAnsi="Arial" w:cs="Arial"/>
          <w:b w:val="0"/>
          <w:bCs w:val="0"/>
          <w:color w:val="333333"/>
          <w:sz w:val="21"/>
          <w:szCs w:val="21"/>
        </w:rPr>
      </w:pPr>
    </w:p>
    <w:p w14:paraId="7867F7E3" w14:textId="57B64BBA" w:rsidR="00DE41F5" w:rsidRPr="0060109A" w:rsidRDefault="00DE41F5" w:rsidP="005E6865">
      <w:pPr>
        <w:pStyle w:val="level1"/>
        <w:numPr>
          <w:ilvl w:val="0"/>
          <w:numId w:val="25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60109A">
        <w:rPr>
          <w:rStyle w:val="Textoennegrita"/>
          <w:rFonts w:ascii="Arial" w:hAnsi="Arial" w:cs="Arial"/>
          <w:sz w:val="21"/>
          <w:szCs w:val="21"/>
        </w:rPr>
        <w:t xml:space="preserve">Bucle </w:t>
      </w:r>
      <w:proofErr w:type="spellStart"/>
      <w:r w:rsidRPr="0060109A">
        <w:rPr>
          <w:rStyle w:val="Textoennegrita"/>
          <w:rFonts w:ascii="Arial" w:hAnsi="Arial" w:cs="Arial"/>
          <w:sz w:val="21"/>
          <w:szCs w:val="21"/>
        </w:rPr>
        <w:t>for</w:t>
      </w:r>
      <w:proofErr w:type="spellEnd"/>
      <w:r w:rsidR="00346605">
        <w:rPr>
          <w:rFonts w:ascii="Arial" w:hAnsi="Arial" w:cs="Arial"/>
          <w:sz w:val="21"/>
          <w:szCs w:val="21"/>
        </w:rPr>
        <w:t>:</w:t>
      </w:r>
      <w:r w:rsidRPr="0060109A">
        <w:rPr>
          <w:rFonts w:ascii="Arial" w:hAnsi="Arial" w:cs="Arial"/>
          <w:sz w:val="21"/>
          <w:szCs w:val="21"/>
        </w:rPr>
        <w:t xml:space="preserve"> </w:t>
      </w:r>
      <w:r w:rsidR="00346605">
        <w:rPr>
          <w:rFonts w:ascii="Arial" w:hAnsi="Arial" w:cs="Arial"/>
          <w:sz w:val="21"/>
          <w:szCs w:val="21"/>
        </w:rPr>
        <w:t>o</w:t>
      </w:r>
      <w:r w:rsidRPr="0060109A">
        <w:rPr>
          <w:rFonts w:ascii="Arial" w:hAnsi="Arial" w:cs="Arial"/>
          <w:sz w:val="21"/>
          <w:szCs w:val="21"/>
        </w:rPr>
        <w:t>ptar por el </w:t>
      </w:r>
      <w:proofErr w:type="spellStart"/>
      <w:r w:rsidRPr="0060109A">
        <w:rPr>
          <w:rStyle w:val="nfasis"/>
          <w:rFonts w:ascii="Arial" w:hAnsi="Arial" w:cs="Arial"/>
          <w:sz w:val="21"/>
          <w:szCs w:val="21"/>
        </w:rPr>
        <w:t>for</w:t>
      </w:r>
      <w:proofErr w:type="spellEnd"/>
      <w:r w:rsidRPr="0060109A">
        <w:rPr>
          <w:rFonts w:ascii="Arial" w:hAnsi="Arial" w:cs="Arial"/>
          <w:sz w:val="21"/>
          <w:szCs w:val="21"/>
        </w:rPr>
        <w:t xml:space="preserve"> siempre que se pueda (frente a </w:t>
      </w:r>
      <w:proofErr w:type="spellStart"/>
      <w:r w:rsidRPr="0060109A">
        <w:rPr>
          <w:rFonts w:ascii="Arial" w:hAnsi="Arial" w:cs="Arial"/>
          <w:sz w:val="21"/>
          <w:szCs w:val="21"/>
        </w:rPr>
        <w:t>while</w:t>
      </w:r>
      <w:proofErr w:type="spellEnd"/>
      <w:r w:rsidRPr="0060109A">
        <w:rPr>
          <w:rFonts w:ascii="Arial" w:hAnsi="Arial" w:cs="Arial"/>
          <w:sz w:val="21"/>
          <w:szCs w:val="21"/>
        </w:rPr>
        <w:t>, do-</w:t>
      </w:r>
      <w:proofErr w:type="spellStart"/>
      <w:r w:rsidRPr="0060109A">
        <w:rPr>
          <w:rFonts w:ascii="Arial" w:hAnsi="Arial" w:cs="Arial"/>
          <w:sz w:val="21"/>
          <w:szCs w:val="21"/>
        </w:rPr>
        <w:t>while</w:t>
      </w:r>
      <w:proofErr w:type="spellEnd"/>
      <w:r w:rsidRPr="0060109A">
        <w:rPr>
          <w:rFonts w:ascii="Arial" w:hAnsi="Arial" w:cs="Arial"/>
          <w:sz w:val="21"/>
          <w:szCs w:val="21"/>
        </w:rPr>
        <w:t>)</w:t>
      </w:r>
      <w:r w:rsidR="00B04670">
        <w:rPr>
          <w:rFonts w:ascii="Arial" w:hAnsi="Arial" w:cs="Arial"/>
          <w:sz w:val="21"/>
          <w:szCs w:val="21"/>
        </w:rPr>
        <w:t xml:space="preserve"> salvo que no se sepa con antelación las iteraciones que se van a realizar</w:t>
      </w:r>
      <w:r w:rsidRPr="0060109A">
        <w:rPr>
          <w:rFonts w:ascii="Arial" w:hAnsi="Arial" w:cs="Arial"/>
          <w:sz w:val="21"/>
          <w:szCs w:val="21"/>
        </w:rPr>
        <w:t xml:space="preserve">. Las ventajas son que </w:t>
      </w:r>
      <w:r w:rsidR="004E7E59" w:rsidRPr="0060109A">
        <w:rPr>
          <w:rFonts w:ascii="Arial" w:hAnsi="Arial" w:cs="Arial"/>
          <w:sz w:val="21"/>
          <w:szCs w:val="21"/>
        </w:rPr>
        <w:t>reúne</w:t>
      </w:r>
      <w:r w:rsidRPr="0060109A">
        <w:rPr>
          <w:rFonts w:ascii="Arial" w:hAnsi="Arial" w:cs="Arial"/>
          <w:sz w:val="21"/>
          <w:szCs w:val="21"/>
        </w:rPr>
        <w:t xml:space="preserve"> todo el control del bucle en la misma </w:t>
      </w:r>
      <w:r w:rsidR="00B04670" w:rsidRPr="0060109A">
        <w:rPr>
          <w:rFonts w:ascii="Arial" w:hAnsi="Arial" w:cs="Arial"/>
          <w:sz w:val="21"/>
          <w:szCs w:val="21"/>
        </w:rPr>
        <w:t>línea</w:t>
      </w:r>
      <w:r w:rsidRPr="0060109A">
        <w:rPr>
          <w:rFonts w:ascii="Arial" w:hAnsi="Arial" w:cs="Arial"/>
          <w:sz w:val="21"/>
          <w:szCs w:val="21"/>
        </w:rPr>
        <w:t xml:space="preserve"> (inicio, fin, e incremento), y la variable de control no es accesible desde fuera de él. Si se necesita modificar su variable de control, </w:t>
      </w:r>
      <w:r w:rsidR="00B04670">
        <w:rPr>
          <w:rFonts w:ascii="Arial" w:hAnsi="Arial" w:cs="Arial"/>
          <w:sz w:val="21"/>
          <w:szCs w:val="21"/>
        </w:rPr>
        <w:t xml:space="preserve">hay que </w:t>
      </w:r>
      <w:r w:rsidRPr="0060109A">
        <w:rPr>
          <w:rFonts w:ascii="Arial" w:hAnsi="Arial" w:cs="Arial"/>
          <w:sz w:val="21"/>
          <w:szCs w:val="21"/>
        </w:rPr>
        <w:t>usar otro bucle.</w:t>
      </w:r>
    </w:p>
    <w:p w14:paraId="479DBD45" w14:textId="419D0E8F" w:rsidR="00DE41F5" w:rsidRPr="0060109A" w:rsidRDefault="00DE41F5" w:rsidP="005E6865">
      <w:pPr>
        <w:pStyle w:val="level1"/>
        <w:numPr>
          <w:ilvl w:val="0"/>
          <w:numId w:val="26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60109A">
        <w:rPr>
          <w:rStyle w:val="Textoennegrita"/>
          <w:rFonts w:ascii="Arial" w:hAnsi="Arial" w:cs="Arial"/>
          <w:sz w:val="21"/>
          <w:szCs w:val="21"/>
        </w:rPr>
        <w:t>Constantes</w:t>
      </w:r>
      <w:r w:rsidRPr="0060109A">
        <w:rPr>
          <w:rFonts w:ascii="Arial" w:hAnsi="Arial" w:cs="Arial"/>
          <w:sz w:val="21"/>
          <w:szCs w:val="21"/>
        </w:rPr>
        <w:t xml:space="preserve">: </w:t>
      </w:r>
      <w:r w:rsidR="00B04670">
        <w:rPr>
          <w:rFonts w:ascii="Arial" w:hAnsi="Arial" w:cs="Arial"/>
          <w:sz w:val="21"/>
          <w:szCs w:val="21"/>
        </w:rPr>
        <w:t xml:space="preserve">nunca definir nuevas constantes que ya </w:t>
      </w:r>
      <w:proofErr w:type="gramStart"/>
      <w:r w:rsidR="00B04670">
        <w:rPr>
          <w:rFonts w:ascii="Arial" w:hAnsi="Arial" w:cs="Arial"/>
          <w:sz w:val="21"/>
          <w:szCs w:val="21"/>
        </w:rPr>
        <w:t>proporcione</w:t>
      </w:r>
      <w:proofErr w:type="gramEnd"/>
      <w:r w:rsidR="00B04670">
        <w:rPr>
          <w:rFonts w:ascii="Arial" w:hAnsi="Arial" w:cs="Arial"/>
          <w:sz w:val="21"/>
          <w:szCs w:val="21"/>
        </w:rPr>
        <w:t xml:space="preserve"> Java, como el número pi en </w:t>
      </w:r>
      <w:proofErr w:type="spellStart"/>
      <w:r w:rsidR="00B04670" w:rsidRPr="00B04670">
        <w:rPr>
          <w:rFonts w:ascii="Consolas" w:hAnsi="Consolas" w:cs="Arial"/>
          <w:b/>
          <w:bCs/>
          <w:sz w:val="21"/>
          <w:szCs w:val="21"/>
        </w:rPr>
        <w:t>Math.PI</w:t>
      </w:r>
      <w:proofErr w:type="spellEnd"/>
      <w:r w:rsidR="00B04670">
        <w:rPr>
          <w:rFonts w:ascii="Arial" w:hAnsi="Arial" w:cs="Arial"/>
          <w:sz w:val="21"/>
          <w:szCs w:val="21"/>
        </w:rPr>
        <w:t>.</w:t>
      </w:r>
    </w:p>
    <w:p w14:paraId="0972D903" w14:textId="27180E0A" w:rsidR="00DE41F5" w:rsidRPr="00C24F32" w:rsidRDefault="00DE41F5" w:rsidP="005E6865">
      <w:pPr>
        <w:pStyle w:val="level1"/>
        <w:numPr>
          <w:ilvl w:val="0"/>
          <w:numId w:val="27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C24F32">
        <w:rPr>
          <w:rStyle w:val="Textoennegrita"/>
          <w:rFonts w:ascii="Arial" w:hAnsi="Arial" w:cs="Arial"/>
          <w:sz w:val="21"/>
          <w:szCs w:val="21"/>
        </w:rPr>
        <w:t>Switch</w:t>
      </w:r>
      <w:r w:rsidRPr="00C24F32">
        <w:rPr>
          <w:rFonts w:ascii="Arial" w:hAnsi="Arial" w:cs="Arial"/>
          <w:sz w:val="21"/>
          <w:szCs w:val="21"/>
        </w:rPr>
        <w:t xml:space="preserve">: debe llevar </w:t>
      </w:r>
      <w:r w:rsidR="00BB7520">
        <w:rPr>
          <w:rFonts w:ascii="Arial" w:hAnsi="Arial" w:cs="Arial"/>
          <w:sz w:val="21"/>
          <w:szCs w:val="21"/>
        </w:rPr>
        <w:t>e</w:t>
      </w:r>
      <w:r w:rsidRPr="00C24F32">
        <w:rPr>
          <w:rFonts w:ascii="Arial" w:hAnsi="Arial" w:cs="Arial"/>
          <w:sz w:val="21"/>
          <w:szCs w:val="21"/>
        </w:rPr>
        <w:t>l caso default</w:t>
      </w:r>
      <w:r w:rsidR="00BB7520">
        <w:rPr>
          <w:rFonts w:ascii="Arial" w:hAnsi="Arial" w:cs="Arial"/>
          <w:sz w:val="21"/>
          <w:szCs w:val="21"/>
        </w:rPr>
        <w:t>.</w:t>
      </w:r>
    </w:p>
    <w:p w14:paraId="3E39283A" w14:textId="2D763BC5" w:rsidR="0060109A" w:rsidRDefault="0060109A" w:rsidP="005E6865">
      <w:pPr>
        <w:pStyle w:val="level1"/>
        <w:numPr>
          <w:ilvl w:val="0"/>
          <w:numId w:val="28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proofErr w:type="spellStart"/>
      <w:r w:rsidRPr="00777AEB">
        <w:rPr>
          <w:rFonts w:ascii="Arial" w:hAnsi="Arial" w:cs="Arial"/>
          <w:b/>
          <w:bCs/>
          <w:sz w:val="21"/>
          <w:szCs w:val="21"/>
        </w:rPr>
        <w:t>Indentación</w:t>
      </w:r>
      <w:proofErr w:type="spellEnd"/>
      <w:r w:rsidR="00777AEB">
        <w:rPr>
          <w:rFonts w:ascii="Arial" w:hAnsi="Arial" w:cs="Arial"/>
          <w:sz w:val="21"/>
          <w:szCs w:val="21"/>
        </w:rPr>
        <w:t>: e</w:t>
      </w:r>
      <w:r w:rsidR="00777AEB" w:rsidRPr="00777AEB">
        <w:rPr>
          <w:rFonts w:ascii="Arial" w:hAnsi="Arial" w:cs="Arial"/>
          <w:sz w:val="21"/>
          <w:szCs w:val="21"/>
        </w:rPr>
        <w:t xml:space="preserve">l sangrado (también conocido como </w:t>
      </w:r>
      <w:proofErr w:type="spellStart"/>
      <w:r w:rsidR="00777AEB" w:rsidRPr="00777AEB">
        <w:rPr>
          <w:rFonts w:ascii="Arial" w:hAnsi="Arial" w:cs="Arial"/>
          <w:i/>
          <w:iCs/>
          <w:sz w:val="21"/>
          <w:szCs w:val="21"/>
        </w:rPr>
        <w:t>indentación</w:t>
      </w:r>
      <w:proofErr w:type="spellEnd"/>
      <w:r w:rsidR="00777AEB" w:rsidRPr="00777AEB">
        <w:rPr>
          <w:rFonts w:ascii="Arial" w:hAnsi="Arial" w:cs="Arial"/>
          <w:sz w:val="21"/>
          <w:szCs w:val="21"/>
        </w:rPr>
        <w:t xml:space="preserve">) deberá aplicarse a toda estructura que esté </w:t>
      </w:r>
      <w:r w:rsidR="00777AEB" w:rsidRPr="00777AEB">
        <w:rPr>
          <w:rFonts w:ascii="Arial" w:hAnsi="Arial" w:cs="Arial"/>
          <w:b/>
          <w:bCs/>
          <w:sz w:val="21"/>
          <w:szCs w:val="21"/>
        </w:rPr>
        <w:t>lógicamente contenida dentro de otra</w:t>
      </w:r>
      <w:r w:rsidR="00777AEB" w:rsidRPr="00777AEB">
        <w:rPr>
          <w:rFonts w:ascii="Arial" w:hAnsi="Arial" w:cs="Arial"/>
          <w:sz w:val="21"/>
          <w:szCs w:val="21"/>
        </w:rPr>
        <w:t>. El sangrado será de un tabulador</w:t>
      </w:r>
      <w:r w:rsidR="00777AEB">
        <w:rPr>
          <w:rFonts w:ascii="Arial" w:hAnsi="Arial" w:cs="Arial"/>
          <w:sz w:val="21"/>
          <w:szCs w:val="21"/>
        </w:rPr>
        <w:t>. Puedes imaginarlo como la estructura jerárquica que siguen las carpetas en forma de árbol.</w:t>
      </w:r>
    </w:p>
    <w:p w14:paraId="26DE24CE" w14:textId="77777777" w:rsidR="00812DFC" w:rsidRDefault="00071A33" w:rsidP="005E6865">
      <w:pPr>
        <w:pStyle w:val="level1"/>
        <w:numPr>
          <w:ilvl w:val="0"/>
          <w:numId w:val="28"/>
        </w:numPr>
        <w:spacing w:before="0" w:beforeAutospacing="0" w:after="0" w:afterAutospacing="0" w:line="276" w:lineRule="auto"/>
        <w:ind w:left="709"/>
        <w:jc w:val="both"/>
        <w:rPr>
          <w:rFonts w:ascii="Arial" w:hAnsi="Arial" w:cs="Arial"/>
          <w:sz w:val="21"/>
          <w:szCs w:val="21"/>
        </w:rPr>
      </w:pPr>
      <w:r w:rsidRPr="00777AEB">
        <w:rPr>
          <w:rFonts w:ascii="Arial" w:hAnsi="Arial" w:cs="Arial"/>
          <w:b/>
          <w:bCs/>
          <w:sz w:val="21"/>
          <w:szCs w:val="21"/>
        </w:rPr>
        <w:t>Optimizaciones</w:t>
      </w:r>
      <w:r>
        <w:rPr>
          <w:rFonts w:ascii="Arial" w:hAnsi="Arial" w:cs="Arial"/>
          <w:sz w:val="21"/>
          <w:szCs w:val="21"/>
        </w:rPr>
        <w:t xml:space="preserve">: </w:t>
      </w:r>
    </w:p>
    <w:p w14:paraId="6B0DB29E" w14:textId="58F70A80" w:rsidR="00812DFC" w:rsidRDefault="00812DFC" w:rsidP="005E6865">
      <w:pPr>
        <w:pStyle w:val="level1"/>
        <w:numPr>
          <w:ilvl w:val="1"/>
          <w:numId w:val="28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</w:t>
      </w:r>
      <w:r w:rsidR="00071A33">
        <w:rPr>
          <w:rFonts w:ascii="Arial" w:hAnsi="Arial" w:cs="Arial"/>
          <w:sz w:val="21"/>
          <w:szCs w:val="21"/>
        </w:rPr>
        <w:t>unca uses 2 bucles si puedes resolver</w:t>
      </w:r>
      <w:r w:rsidR="00BA55ED">
        <w:rPr>
          <w:rFonts w:ascii="Arial" w:hAnsi="Arial" w:cs="Arial"/>
          <w:sz w:val="21"/>
          <w:szCs w:val="21"/>
        </w:rPr>
        <w:t xml:space="preserve"> el problema</w:t>
      </w:r>
      <w:r w:rsidR="00071A33">
        <w:rPr>
          <w:rFonts w:ascii="Arial" w:hAnsi="Arial" w:cs="Arial"/>
          <w:sz w:val="21"/>
          <w:szCs w:val="21"/>
        </w:rPr>
        <w:t xml:space="preserve"> con 1, y esto es extensible</w:t>
      </w:r>
      <w:r w:rsidR="00BA55ED">
        <w:rPr>
          <w:rFonts w:ascii="Arial" w:hAnsi="Arial" w:cs="Arial"/>
          <w:sz w:val="21"/>
          <w:szCs w:val="21"/>
        </w:rPr>
        <w:t xml:space="preserve"> a otras estructuras</w:t>
      </w:r>
      <w:r w:rsidR="00071A33">
        <w:rPr>
          <w:rFonts w:ascii="Arial" w:hAnsi="Arial" w:cs="Arial"/>
          <w:sz w:val="21"/>
          <w:szCs w:val="21"/>
        </w:rPr>
        <w:t>.</w:t>
      </w:r>
    </w:p>
    <w:p w14:paraId="185AAFF6" w14:textId="4A925D4D" w:rsidR="00812DFC" w:rsidRDefault="00812DFC" w:rsidP="005E6865">
      <w:pPr>
        <w:pStyle w:val="level1"/>
        <w:numPr>
          <w:ilvl w:val="1"/>
          <w:numId w:val="28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El anidamiento de bucles debe usarse con moderación y siempre que no </w:t>
      </w:r>
      <w:r w:rsidR="00A82998">
        <w:rPr>
          <w:rFonts w:ascii="Arial" w:hAnsi="Arial" w:cs="Arial"/>
          <w:sz w:val="21"/>
          <w:szCs w:val="21"/>
        </w:rPr>
        <w:t>haya</w:t>
      </w:r>
      <w:r>
        <w:rPr>
          <w:rFonts w:ascii="Arial" w:hAnsi="Arial" w:cs="Arial"/>
          <w:sz w:val="21"/>
          <w:szCs w:val="21"/>
        </w:rPr>
        <w:t xml:space="preserve"> otra solución mejor. Trata de evitarlos.</w:t>
      </w:r>
    </w:p>
    <w:p w14:paraId="5F4CF7C4" w14:textId="77777777" w:rsidR="00812DFC" w:rsidRDefault="00FE5660" w:rsidP="005E6865">
      <w:pPr>
        <w:pStyle w:val="level1"/>
        <w:numPr>
          <w:ilvl w:val="1"/>
          <w:numId w:val="28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  <w:r w:rsidRPr="00FE5660">
        <w:rPr>
          <w:rFonts w:ascii="Arial" w:hAnsi="Arial" w:cs="Arial"/>
          <w:b/>
          <w:bCs/>
          <w:sz w:val="21"/>
          <w:szCs w:val="21"/>
        </w:rPr>
        <w:t>Simplifica</w:t>
      </w:r>
      <w:r w:rsidRPr="00FE5660">
        <w:rPr>
          <w:rFonts w:ascii="Arial" w:hAnsi="Arial" w:cs="Arial"/>
          <w:sz w:val="21"/>
          <w:szCs w:val="21"/>
        </w:rPr>
        <w:t xml:space="preserve"> al máximo</w:t>
      </w:r>
      <w:r>
        <w:rPr>
          <w:rFonts w:ascii="Arial" w:hAnsi="Arial" w:cs="Arial"/>
          <w:sz w:val="21"/>
          <w:szCs w:val="21"/>
        </w:rPr>
        <w:t>: t</w:t>
      </w:r>
      <w:r w:rsidRPr="00FE5660">
        <w:rPr>
          <w:rFonts w:ascii="Arial" w:hAnsi="Arial" w:cs="Arial"/>
          <w:sz w:val="21"/>
          <w:szCs w:val="21"/>
        </w:rPr>
        <w:t>rata de evitar la construcción de código complejo siempre que sea posible. Así, encontrarás menos bugs y ahorrarás tiempo en solucionar errores. Tu objetivo debería ser el de escribir código funcional, sin filigranas.</w:t>
      </w:r>
      <w:r w:rsidR="00BA55ED">
        <w:rPr>
          <w:rFonts w:ascii="Arial" w:hAnsi="Arial" w:cs="Arial"/>
          <w:sz w:val="21"/>
          <w:szCs w:val="21"/>
        </w:rPr>
        <w:t xml:space="preserve"> </w:t>
      </w:r>
    </w:p>
    <w:p w14:paraId="1262BB12" w14:textId="4C994B21" w:rsidR="00071A33" w:rsidRDefault="00812DFC" w:rsidP="005E6865">
      <w:pPr>
        <w:pStyle w:val="level1"/>
        <w:numPr>
          <w:ilvl w:val="1"/>
          <w:numId w:val="28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Optimiza </w:t>
      </w:r>
      <w:r w:rsidR="00BA55ED">
        <w:rPr>
          <w:rFonts w:ascii="Arial" w:hAnsi="Arial" w:cs="Arial"/>
          <w:sz w:val="21"/>
          <w:szCs w:val="21"/>
        </w:rPr>
        <w:t>expresiones condicionales</w:t>
      </w:r>
      <w:r w:rsidR="00BB7520">
        <w:rPr>
          <w:rFonts w:ascii="Arial" w:hAnsi="Arial" w:cs="Arial"/>
          <w:sz w:val="21"/>
          <w:szCs w:val="21"/>
        </w:rPr>
        <w:t xml:space="preserve"> o de otro tipo</w:t>
      </w:r>
      <w:r>
        <w:rPr>
          <w:rFonts w:ascii="Arial" w:hAnsi="Arial" w:cs="Arial"/>
          <w:sz w:val="21"/>
          <w:szCs w:val="21"/>
        </w:rPr>
        <w:t>:</w:t>
      </w:r>
      <w:r w:rsidR="00BA55ED">
        <w:rPr>
          <w:rFonts w:ascii="Arial" w:hAnsi="Arial" w:cs="Arial"/>
          <w:sz w:val="21"/>
          <w:szCs w:val="21"/>
        </w:rPr>
        <w:t xml:space="preserve"> escríbelas lo más compactas posibles y empleando los operadores de forma eficiente, es decir:</w:t>
      </w:r>
    </w:p>
    <w:p w14:paraId="4644E2F2" w14:textId="5BC339A0" w:rsidR="00BA55ED" w:rsidRDefault="00BA55ED" w:rsidP="00BA55ED">
      <w:pPr>
        <w:pStyle w:val="level1"/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</w:p>
    <w:p w14:paraId="1BEAC525" w14:textId="77777777" w:rsidR="00BA55ED" w:rsidRPr="003E4E5F" w:rsidRDefault="00BA55ED" w:rsidP="00BA55ED">
      <w:pPr>
        <w:pBdr>
          <w:top w:val="single" w:sz="6" w:space="8" w:color="CCCCCC"/>
          <w:left w:val="single" w:sz="6" w:space="0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140"/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</w:pPr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 xml:space="preserve">/* </w:t>
      </w:r>
      <w:proofErr w:type="spellStart"/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>Correcto</w:t>
      </w:r>
      <w:proofErr w:type="spellEnd"/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 xml:space="preserve"> */</w:t>
      </w:r>
      <w:r w:rsidRPr="003E4E5F"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 xml:space="preserve">                        </w:t>
      </w:r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 xml:space="preserve">/* </w:t>
      </w:r>
      <w:proofErr w:type="spellStart"/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>Incorrecto</w:t>
      </w:r>
      <w:proofErr w:type="spellEnd"/>
      <w:r w:rsidRPr="003E4E5F">
        <w:rPr>
          <w:rFonts w:ascii="Consolas" w:eastAsia="Times New Roman" w:hAnsi="Consolas" w:cs="Courier New"/>
          <w:i/>
          <w:iCs/>
          <w:color w:val="808080"/>
          <w:sz w:val="21"/>
          <w:szCs w:val="21"/>
          <w:lang w:val="en-US" w:eastAsia="es-ES"/>
        </w:rPr>
        <w:t xml:space="preserve"> */</w:t>
      </w:r>
    </w:p>
    <w:p w14:paraId="1899E93F" w14:textId="2FE409C8" w:rsidR="00BA55ED" w:rsidRDefault="00BA55ED" w:rsidP="00BA55ED">
      <w:pPr>
        <w:pBdr>
          <w:top w:val="single" w:sz="6" w:space="8" w:color="CCCCCC"/>
          <w:left w:val="single" w:sz="6" w:space="0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140"/>
        <w:rPr>
          <w:rFonts w:ascii="Consolas" w:eastAsia="Times New Roman" w:hAnsi="Consolas" w:cs="Courier New"/>
          <w:color w:val="339933"/>
          <w:sz w:val="21"/>
          <w:szCs w:val="21"/>
          <w:lang w:val="en-US" w:eastAsia="es-ES"/>
        </w:rPr>
      </w:pPr>
      <w:r>
        <w:rPr>
          <w:rFonts w:ascii="Consolas" w:eastAsia="Times New Roman" w:hAnsi="Consolas" w:cs="Courier New"/>
          <w:sz w:val="21"/>
          <w:szCs w:val="21"/>
          <w:lang w:val="en-US" w:eastAsia="es-ES"/>
        </w:rPr>
        <w:t>if (x &gt;= 0)</w:t>
      </w:r>
      <w:r w:rsidRPr="00BA55ED">
        <w:rPr>
          <w:rFonts w:ascii="Consolas" w:eastAsia="Times New Roman" w:hAnsi="Consolas" w:cs="Courier New"/>
          <w:color w:val="339933"/>
          <w:sz w:val="21"/>
          <w:szCs w:val="21"/>
          <w:lang w:val="en-US" w:eastAsia="es-ES"/>
        </w:rPr>
        <w:t xml:space="preserve"> </w:t>
      </w:r>
      <w:r>
        <w:rPr>
          <w:rFonts w:ascii="Consolas" w:eastAsia="Times New Roman" w:hAnsi="Consolas" w:cs="Courier New"/>
          <w:color w:val="339933"/>
          <w:sz w:val="21"/>
          <w:szCs w:val="21"/>
          <w:lang w:val="en-US" w:eastAsia="es-ES"/>
        </w:rPr>
        <w:t>...</w:t>
      </w:r>
      <w:r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 xml:space="preserve"> </w:t>
      </w:r>
      <w:r w:rsidRPr="003E4E5F"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 xml:space="preserve">              </w:t>
      </w:r>
      <w:r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ab/>
        <w:t>if (x</w:t>
      </w:r>
      <w:r w:rsidR="00764473"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 xml:space="preserve"> </w:t>
      </w:r>
      <w:r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 xml:space="preserve">&gt; 0 || x == </w:t>
      </w:r>
      <w:proofErr w:type="gramStart"/>
      <w:r>
        <w:rPr>
          <w:rFonts w:ascii="Consolas" w:eastAsia="Times New Roman" w:hAnsi="Consolas" w:cs="Courier New"/>
          <w:color w:val="333333"/>
          <w:sz w:val="21"/>
          <w:szCs w:val="21"/>
          <w:lang w:val="en-US" w:eastAsia="es-ES"/>
        </w:rPr>
        <w:t>0)</w:t>
      </w:r>
      <w:r>
        <w:rPr>
          <w:rFonts w:ascii="Consolas" w:eastAsia="Times New Roman" w:hAnsi="Consolas" w:cs="Courier New"/>
          <w:color w:val="339933"/>
          <w:sz w:val="21"/>
          <w:szCs w:val="21"/>
          <w:lang w:val="en-US" w:eastAsia="es-ES"/>
        </w:rPr>
        <w:t>...</w:t>
      </w:r>
      <w:proofErr w:type="gramEnd"/>
    </w:p>
    <w:p w14:paraId="5A57FA7F" w14:textId="24172A49" w:rsidR="00BB7520" w:rsidRPr="00BB7520" w:rsidRDefault="00BB7520" w:rsidP="00BA55ED">
      <w:pPr>
        <w:pBdr>
          <w:top w:val="single" w:sz="6" w:space="8" w:color="CCCCCC"/>
          <w:left w:val="single" w:sz="6" w:space="0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140"/>
        <w:rPr>
          <w:rFonts w:ascii="Consolas" w:eastAsia="Times New Roman" w:hAnsi="Consolas" w:cs="Courier New"/>
          <w:sz w:val="21"/>
          <w:szCs w:val="21"/>
          <w:lang w:eastAsia="es-ES"/>
        </w:rPr>
      </w:pPr>
      <w:r w:rsidRPr="00BB7520"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>...</w:t>
      </w:r>
      <w:r w:rsidRPr="00BB7520"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 xml:space="preserve"> </w:t>
      </w:r>
      <w:r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ab/>
      </w:r>
      <w:r w:rsidRPr="00BB7520">
        <w:rPr>
          <w:rFonts w:ascii="Consolas" w:eastAsia="Times New Roman" w:hAnsi="Consolas" w:cs="Courier New"/>
          <w:color w:val="339933"/>
          <w:sz w:val="21"/>
          <w:szCs w:val="21"/>
          <w:lang w:eastAsia="es-ES"/>
        </w:rPr>
        <w:t>...</w:t>
      </w:r>
    </w:p>
    <w:p w14:paraId="1CA6AEE8" w14:textId="5E42FB9D" w:rsidR="00BB7520" w:rsidRPr="00BB7520" w:rsidRDefault="00BB7520" w:rsidP="00BA55ED">
      <w:pPr>
        <w:pBdr>
          <w:top w:val="single" w:sz="6" w:space="8" w:color="CCCCCC"/>
          <w:left w:val="single" w:sz="6" w:space="0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140"/>
        <w:rPr>
          <w:rFonts w:ascii="Consolas" w:eastAsia="Times New Roman" w:hAnsi="Consolas" w:cs="Courier New"/>
          <w:sz w:val="21"/>
          <w:szCs w:val="21"/>
          <w:lang w:eastAsia="es-ES"/>
        </w:rPr>
      </w:pPr>
      <w:r w:rsidRPr="00BB7520">
        <w:rPr>
          <w:rFonts w:ascii="Consolas" w:eastAsia="Times New Roman" w:hAnsi="Consolas" w:cs="Courier New"/>
          <w:sz w:val="21"/>
          <w:szCs w:val="21"/>
          <w:lang w:eastAsia="es-ES"/>
        </w:rPr>
        <w:t>re</w:t>
      </w:r>
      <w:r>
        <w:rPr>
          <w:rFonts w:ascii="Consolas" w:eastAsia="Times New Roman" w:hAnsi="Consolas" w:cs="Courier New"/>
          <w:sz w:val="21"/>
          <w:szCs w:val="21"/>
          <w:lang w:eastAsia="es-ES"/>
        </w:rPr>
        <w:t>sultado = y + 2;</w:t>
      </w:r>
      <w:r>
        <w:rPr>
          <w:rFonts w:ascii="Consolas" w:eastAsia="Times New Roman" w:hAnsi="Consolas" w:cs="Courier New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sz w:val="21"/>
          <w:szCs w:val="21"/>
          <w:lang w:eastAsia="es-ES"/>
        </w:rPr>
        <w:tab/>
      </w:r>
      <w:r w:rsidRPr="00BB7520">
        <w:rPr>
          <w:rFonts w:ascii="Consolas" w:eastAsia="Times New Roman" w:hAnsi="Consolas" w:cs="Courier New"/>
          <w:sz w:val="21"/>
          <w:szCs w:val="21"/>
          <w:lang w:eastAsia="es-ES"/>
        </w:rPr>
        <w:t>x = y + 2;</w:t>
      </w:r>
    </w:p>
    <w:p w14:paraId="40C741DB" w14:textId="7DCAFE3B" w:rsidR="00BB7520" w:rsidRPr="00BB7520" w:rsidRDefault="00BB7520" w:rsidP="00BA55ED">
      <w:pPr>
        <w:pBdr>
          <w:top w:val="single" w:sz="6" w:space="8" w:color="CCCCCC"/>
          <w:left w:val="single" w:sz="6" w:space="0" w:color="CCCCCC"/>
          <w:bottom w:val="single" w:sz="6" w:space="8" w:color="CCCCCC"/>
          <w:right w:val="single" w:sz="6" w:space="12" w:color="CCCCCC"/>
        </w:pBdr>
        <w:shd w:val="clear" w:color="auto" w:fill="FBFA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140"/>
        <w:rPr>
          <w:rFonts w:ascii="Consolas" w:eastAsia="Times New Roman" w:hAnsi="Consolas" w:cs="Courier New"/>
          <w:color w:val="333333"/>
          <w:sz w:val="21"/>
          <w:szCs w:val="21"/>
          <w:lang w:eastAsia="es-ES"/>
        </w:rPr>
      </w:pPr>
      <w:r>
        <w:rPr>
          <w:rFonts w:ascii="Consolas" w:eastAsia="Times New Roman" w:hAnsi="Consolas" w:cs="Courier New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sz w:val="21"/>
          <w:szCs w:val="21"/>
          <w:lang w:eastAsia="es-ES"/>
        </w:rPr>
        <w:tab/>
      </w:r>
      <w:r>
        <w:rPr>
          <w:rFonts w:ascii="Consolas" w:eastAsia="Times New Roman" w:hAnsi="Consolas" w:cs="Courier New"/>
          <w:sz w:val="21"/>
          <w:szCs w:val="21"/>
          <w:lang w:eastAsia="es-ES"/>
        </w:rPr>
        <w:tab/>
      </w:r>
      <w:r w:rsidRPr="00BB7520">
        <w:rPr>
          <w:rFonts w:ascii="Consolas" w:eastAsia="Times New Roman" w:hAnsi="Consolas" w:cs="Courier New"/>
          <w:sz w:val="21"/>
          <w:szCs w:val="21"/>
          <w:lang w:eastAsia="es-ES"/>
        </w:rPr>
        <w:t>resultado = x;</w:t>
      </w:r>
    </w:p>
    <w:sectPr w:rsidR="00BB7520" w:rsidRPr="00BB7520" w:rsidSect="00DF7C23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BC4"/>
    <w:multiLevelType w:val="hybridMultilevel"/>
    <w:tmpl w:val="86A032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50DD0"/>
    <w:multiLevelType w:val="multilevel"/>
    <w:tmpl w:val="15E68C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ECF"/>
    <w:multiLevelType w:val="multilevel"/>
    <w:tmpl w:val="B7BE85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2F67"/>
    <w:multiLevelType w:val="multilevel"/>
    <w:tmpl w:val="8422AD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53A6B"/>
    <w:multiLevelType w:val="multilevel"/>
    <w:tmpl w:val="B470A4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16A85"/>
    <w:multiLevelType w:val="multilevel"/>
    <w:tmpl w:val="6EC27D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B1DE8"/>
    <w:multiLevelType w:val="multilevel"/>
    <w:tmpl w:val="00C4A2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51FBF"/>
    <w:multiLevelType w:val="multilevel"/>
    <w:tmpl w:val="110C39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D12D6"/>
    <w:multiLevelType w:val="multilevel"/>
    <w:tmpl w:val="BC14C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710A6"/>
    <w:multiLevelType w:val="multilevel"/>
    <w:tmpl w:val="EA86C5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81B98"/>
    <w:multiLevelType w:val="multilevel"/>
    <w:tmpl w:val="91F4A8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95075"/>
    <w:multiLevelType w:val="multilevel"/>
    <w:tmpl w:val="A072D4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5192B"/>
    <w:multiLevelType w:val="multilevel"/>
    <w:tmpl w:val="934A28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E3FFD"/>
    <w:multiLevelType w:val="multilevel"/>
    <w:tmpl w:val="3F0C3DAC"/>
    <w:lvl w:ilvl="0">
      <w:start w:val="1"/>
      <w:numFmt w:val="bullet"/>
      <w:lvlText w:val=""/>
      <w:lvlJc w:val="left"/>
      <w:pPr>
        <w:tabs>
          <w:tab w:val="num" w:pos="696"/>
        </w:tabs>
        <w:ind w:left="696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16"/>
        </w:tabs>
        <w:ind w:left="141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E3BA2"/>
    <w:multiLevelType w:val="multilevel"/>
    <w:tmpl w:val="DA8EFF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C112A"/>
    <w:multiLevelType w:val="multilevel"/>
    <w:tmpl w:val="AD3A18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44D4B"/>
    <w:multiLevelType w:val="hybridMultilevel"/>
    <w:tmpl w:val="DCF2DAE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101BC"/>
    <w:multiLevelType w:val="multilevel"/>
    <w:tmpl w:val="4FC220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73B05"/>
    <w:multiLevelType w:val="multilevel"/>
    <w:tmpl w:val="00204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657F5"/>
    <w:multiLevelType w:val="multilevel"/>
    <w:tmpl w:val="1A220E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60DE3"/>
    <w:multiLevelType w:val="multilevel"/>
    <w:tmpl w:val="D6980C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5741E"/>
    <w:multiLevelType w:val="multilevel"/>
    <w:tmpl w:val="FE163D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B7F50"/>
    <w:multiLevelType w:val="multilevel"/>
    <w:tmpl w:val="E2E865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1541C"/>
    <w:multiLevelType w:val="multilevel"/>
    <w:tmpl w:val="FEE2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446896"/>
    <w:multiLevelType w:val="multilevel"/>
    <w:tmpl w:val="05AC19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04F5C"/>
    <w:multiLevelType w:val="multilevel"/>
    <w:tmpl w:val="84288C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04C3A"/>
    <w:multiLevelType w:val="multilevel"/>
    <w:tmpl w:val="04FA66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1536B"/>
    <w:multiLevelType w:val="multilevel"/>
    <w:tmpl w:val="12B2BD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460C3"/>
    <w:multiLevelType w:val="multilevel"/>
    <w:tmpl w:val="DCA651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8161D"/>
    <w:multiLevelType w:val="multilevel"/>
    <w:tmpl w:val="00145E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506D7"/>
    <w:multiLevelType w:val="multilevel"/>
    <w:tmpl w:val="288250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F2B64"/>
    <w:multiLevelType w:val="multilevel"/>
    <w:tmpl w:val="D1EA95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976C4"/>
    <w:multiLevelType w:val="multilevel"/>
    <w:tmpl w:val="31A029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30902"/>
    <w:multiLevelType w:val="multilevel"/>
    <w:tmpl w:val="A6D6E5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577DC3"/>
    <w:multiLevelType w:val="multilevel"/>
    <w:tmpl w:val="D81438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67CE6"/>
    <w:multiLevelType w:val="multilevel"/>
    <w:tmpl w:val="CD2A74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7585A"/>
    <w:multiLevelType w:val="multilevel"/>
    <w:tmpl w:val="7D0483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A0D39"/>
    <w:multiLevelType w:val="multilevel"/>
    <w:tmpl w:val="E46A61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B3CD0"/>
    <w:multiLevelType w:val="multilevel"/>
    <w:tmpl w:val="721C30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73287"/>
    <w:multiLevelType w:val="multilevel"/>
    <w:tmpl w:val="5F0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881481">
    <w:abstractNumId w:val="23"/>
  </w:num>
  <w:num w:numId="2" w16cid:durableId="1207722548">
    <w:abstractNumId w:val="39"/>
  </w:num>
  <w:num w:numId="3" w16cid:durableId="113910596">
    <w:abstractNumId w:val="33"/>
  </w:num>
  <w:num w:numId="4" w16cid:durableId="1569002577">
    <w:abstractNumId w:val="7"/>
  </w:num>
  <w:num w:numId="5" w16cid:durableId="1120682807">
    <w:abstractNumId w:val="14"/>
  </w:num>
  <w:num w:numId="6" w16cid:durableId="1696495833">
    <w:abstractNumId w:val="24"/>
  </w:num>
  <w:num w:numId="7" w16cid:durableId="780422016">
    <w:abstractNumId w:val="9"/>
  </w:num>
  <w:num w:numId="8" w16cid:durableId="1761373279">
    <w:abstractNumId w:val="22"/>
  </w:num>
  <w:num w:numId="9" w16cid:durableId="1923490969">
    <w:abstractNumId w:val="19"/>
  </w:num>
  <w:num w:numId="10" w16cid:durableId="322200372">
    <w:abstractNumId w:val="29"/>
  </w:num>
  <w:num w:numId="11" w16cid:durableId="788818957">
    <w:abstractNumId w:val="17"/>
  </w:num>
  <w:num w:numId="12" w16cid:durableId="11036784">
    <w:abstractNumId w:val="5"/>
  </w:num>
  <w:num w:numId="13" w16cid:durableId="924344317">
    <w:abstractNumId w:val="31"/>
  </w:num>
  <w:num w:numId="14" w16cid:durableId="1542402953">
    <w:abstractNumId w:val="26"/>
  </w:num>
  <w:num w:numId="15" w16cid:durableId="1146433032">
    <w:abstractNumId w:val="25"/>
  </w:num>
  <w:num w:numId="16" w16cid:durableId="724379103">
    <w:abstractNumId w:val="8"/>
  </w:num>
  <w:num w:numId="17" w16cid:durableId="2064525868">
    <w:abstractNumId w:val="1"/>
  </w:num>
  <w:num w:numId="18" w16cid:durableId="207300008">
    <w:abstractNumId w:val="13"/>
  </w:num>
  <w:num w:numId="19" w16cid:durableId="1158381495">
    <w:abstractNumId w:val="37"/>
  </w:num>
  <w:num w:numId="20" w16cid:durableId="1693259723">
    <w:abstractNumId w:val="21"/>
  </w:num>
  <w:num w:numId="21" w16cid:durableId="332033203">
    <w:abstractNumId w:val="28"/>
  </w:num>
  <w:num w:numId="22" w16cid:durableId="328486781">
    <w:abstractNumId w:val="3"/>
  </w:num>
  <w:num w:numId="23" w16cid:durableId="1196581635">
    <w:abstractNumId w:val="30"/>
  </w:num>
  <w:num w:numId="24" w16cid:durableId="111367894">
    <w:abstractNumId w:val="34"/>
  </w:num>
  <w:num w:numId="25" w16cid:durableId="1683893919">
    <w:abstractNumId w:val="20"/>
  </w:num>
  <w:num w:numId="26" w16cid:durableId="196167608">
    <w:abstractNumId w:val="2"/>
  </w:num>
  <w:num w:numId="27" w16cid:durableId="312493334">
    <w:abstractNumId w:val="32"/>
  </w:num>
  <w:num w:numId="28" w16cid:durableId="1288242177">
    <w:abstractNumId w:val="15"/>
  </w:num>
  <w:num w:numId="29" w16cid:durableId="1803109698">
    <w:abstractNumId w:val="11"/>
  </w:num>
  <w:num w:numId="30" w16cid:durableId="50929576">
    <w:abstractNumId w:val="36"/>
  </w:num>
  <w:num w:numId="31" w16cid:durableId="410124316">
    <w:abstractNumId w:val="18"/>
  </w:num>
  <w:num w:numId="32" w16cid:durableId="804667102">
    <w:abstractNumId w:val="10"/>
  </w:num>
  <w:num w:numId="33" w16cid:durableId="49697954">
    <w:abstractNumId w:val="4"/>
  </w:num>
  <w:num w:numId="34" w16cid:durableId="492912081">
    <w:abstractNumId w:val="35"/>
  </w:num>
  <w:num w:numId="35" w16cid:durableId="1278683660">
    <w:abstractNumId w:val="6"/>
  </w:num>
  <w:num w:numId="36" w16cid:durableId="340859856">
    <w:abstractNumId w:val="12"/>
  </w:num>
  <w:num w:numId="37" w16cid:durableId="1575893330">
    <w:abstractNumId w:val="38"/>
  </w:num>
  <w:num w:numId="38" w16cid:durableId="1721056162">
    <w:abstractNumId w:val="27"/>
  </w:num>
  <w:num w:numId="39" w16cid:durableId="264507876">
    <w:abstractNumId w:val="0"/>
  </w:num>
  <w:num w:numId="40" w16cid:durableId="5687307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5F"/>
    <w:rsid w:val="00071A33"/>
    <w:rsid w:val="000D6517"/>
    <w:rsid w:val="0012016C"/>
    <w:rsid w:val="001E739A"/>
    <w:rsid w:val="002357F5"/>
    <w:rsid w:val="003342DE"/>
    <w:rsid w:val="00346605"/>
    <w:rsid w:val="0037258F"/>
    <w:rsid w:val="003B76E6"/>
    <w:rsid w:val="003E4E5F"/>
    <w:rsid w:val="00426066"/>
    <w:rsid w:val="0044457B"/>
    <w:rsid w:val="00491C20"/>
    <w:rsid w:val="004E7E59"/>
    <w:rsid w:val="005E2EF3"/>
    <w:rsid w:val="005E6865"/>
    <w:rsid w:val="0060109A"/>
    <w:rsid w:val="006462BA"/>
    <w:rsid w:val="00764473"/>
    <w:rsid w:val="00771DF9"/>
    <w:rsid w:val="00777AEB"/>
    <w:rsid w:val="00784B52"/>
    <w:rsid w:val="00812DFC"/>
    <w:rsid w:val="00830BE0"/>
    <w:rsid w:val="00895B9E"/>
    <w:rsid w:val="008B548C"/>
    <w:rsid w:val="00965D9D"/>
    <w:rsid w:val="00A220DD"/>
    <w:rsid w:val="00A54C7C"/>
    <w:rsid w:val="00A82998"/>
    <w:rsid w:val="00B04670"/>
    <w:rsid w:val="00B76FA1"/>
    <w:rsid w:val="00BA55ED"/>
    <w:rsid w:val="00BB7520"/>
    <w:rsid w:val="00C2410B"/>
    <w:rsid w:val="00C24F32"/>
    <w:rsid w:val="00D60AC6"/>
    <w:rsid w:val="00DE41F5"/>
    <w:rsid w:val="00DF7C23"/>
    <w:rsid w:val="00ED5C88"/>
    <w:rsid w:val="00EE7D8E"/>
    <w:rsid w:val="00FE5660"/>
    <w:rsid w:val="00FF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78087"/>
  <w15:chartTrackingRefBased/>
  <w15:docId w15:val="{15E4DB4D-ECD3-4820-9D6C-D642868C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5ED"/>
  </w:style>
  <w:style w:type="paragraph" w:styleId="Ttulo2">
    <w:name w:val="heading 2"/>
    <w:basedOn w:val="Normal"/>
    <w:link w:val="Ttulo2Car"/>
    <w:uiPriority w:val="9"/>
    <w:qFormat/>
    <w:rsid w:val="003E4E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4">
    <w:name w:val="heading 4"/>
    <w:basedOn w:val="Normal"/>
    <w:link w:val="Ttulo4Car"/>
    <w:uiPriority w:val="9"/>
    <w:qFormat/>
    <w:rsid w:val="003E4E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E4E5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E4E5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3E4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E4E5F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3E4E5F"/>
    <w:rPr>
      <w:color w:val="0000FF"/>
      <w:u w:val="single"/>
    </w:rPr>
  </w:style>
  <w:style w:type="paragraph" w:customStyle="1" w:styleId="level1">
    <w:name w:val="level1"/>
    <w:basedOn w:val="Normal"/>
    <w:rsid w:val="003E4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E4E5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E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E4E5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comulti">
    <w:name w:val="comulti"/>
    <w:basedOn w:val="Fuentedeprrafopredeter"/>
    <w:rsid w:val="003E4E5F"/>
  </w:style>
  <w:style w:type="character" w:customStyle="1" w:styleId="kw1">
    <w:name w:val="kw1"/>
    <w:basedOn w:val="Fuentedeprrafopredeter"/>
    <w:rsid w:val="003E4E5F"/>
  </w:style>
  <w:style w:type="character" w:customStyle="1" w:styleId="co2">
    <w:name w:val="co2"/>
    <w:basedOn w:val="Fuentedeprrafopredeter"/>
    <w:rsid w:val="003E4E5F"/>
  </w:style>
  <w:style w:type="character" w:customStyle="1" w:styleId="sy0">
    <w:name w:val="sy0"/>
    <w:basedOn w:val="Fuentedeprrafopredeter"/>
    <w:rsid w:val="003E4E5F"/>
  </w:style>
  <w:style w:type="character" w:customStyle="1" w:styleId="kw4">
    <w:name w:val="kw4"/>
    <w:basedOn w:val="Fuentedeprrafopredeter"/>
    <w:rsid w:val="003E4E5F"/>
  </w:style>
  <w:style w:type="character" w:customStyle="1" w:styleId="br0">
    <w:name w:val="br0"/>
    <w:basedOn w:val="Fuentedeprrafopredeter"/>
    <w:rsid w:val="003E4E5F"/>
  </w:style>
  <w:style w:type="character" w:customStyle="1" w:styleId="nu0">
    <w:name w:val="nu0"/>
    <w:basedOn w:val="Fuentedeprrafopredeter"/>
    <w:rsid w:val="003E4E5F"/>
  </w:style>
  <w:style w:type="character" w:customStyle="1" w:styleId="co1">
    <w:name w:val="co1"/>
    <w:basedOn w:val="Fuentedeprrafopredeter"/>
    <w:rsid w:val="003E4E5F"/>
  </w:style>
  <w:style w:type="character" w:customStyle="1" w:styleId="kw3">
    <w:name w:val="kw3"/>
    <w:basedOn w:val="Fuentedeprrafopredeter"/>
    <w:rsid w:val="003E4E5F"/>
  </w:style>
  <w:style w:type="paragraph" w:customStyle="1" w:styleId="level2">
    <w:name w:val="level2"/>
    <w:basedOn w:val="Normal"/>
    <w:rsid w:val="00DE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t0">
    <w:name w:val="st0"/>
    <w:basedOn w:val="Fuentedeprrafopredeter"/>
    <w:rsid w:val="00DE41F5"/>
  </w:style>
  <w:style w:type="character" w:customStyle="1" w:styleId="me1">
    <w:name w:val="me1"/>
    <w:basedOn w:val="Fuentedeprrafopredeter"/>
    <w:rsid w:val="00DE41F5"/>
  </w:style>
  <w:style w:type="paragraph" w:styleId="Prrafodelista">
    <w:name w:val="List Paragraph"/>
    <w:basedOn w:val="Normal"/>
    <w:uiPriority w:val="34"/>
    <w:qFormat/>
    <w:rsid w:val="00EE7D8E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6010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search?hl=en&amp;q=allinurl%3Adocs.oracle.com+javase+docs+api+string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oogle.com/search?hl=en&amp;q=allinurl%3Adocs.oracle.com+javase+docs+api+st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/search?hl=en&amp;q=allinurl%3Adocs.oracle.com+javase+docs+api+str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00FF0-5823-4961-B470-16BE97C3E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980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Blázquez</dc:creator>
  <cp:keywords/>
  <dc:description/>
  <cp:lastModifiedBy>José Miguel Blázquez</cp:lastModifiedBy>
  <cp:revision>21</cp:revision>
  <dcterms:created xsi:type="dcterms:W3CDTF">2022-10-26T10:13:00Z</dcterms:created>
  <dcterms:modified xsi:type="dcterms:W3CDTF">2022-10-28T11:23:00Z</dcterms:modified>
</cp:coreProperties>
</file>