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D6020" w14:textId="69E9653A" w:rsidR="00485785" w:rsidRPr="00485785" w:rsidRDefault="00485785" w:rsidP="0048578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485785">
        <w:rPr>
          <w:rFonts w:ascii="Arial" w:eastAsia="Times New Roman" w:hAnsi="Arial" w:cs="Arial"/>
          <w:sz w:val="24"/>
          <w:szCs w:val="24"/>
          <w:shd w:val="clear" w:color="auto" w:fill="FFFFFF"/>
          <w:lang w:eastAsia="es-ES"/>
        </w:rPr>
        <w:t xml:space="preserve">Una empresa de máquinas expendedoras nos ha contratado para que implementemos el software de una máquina de “chucherías”. </w:t>
      </w:r>
      <w:r w:rsidRPr="00485785">
        <w:rPr>
          <w:rFonts w:ascii="Arial" w:eastAsia="Times New Roman" w:hAnsi="Arial" w:cs="Arial"/>
          <w:sz w:val="24"/>
          <w:szCs w:val="24"/>
          <w:lang w:eastAsia="es-ES"/>
        </w:rPr>
        <w:t>Cada una tiene un nombre y un precio que se facilita ya en estas estructuras de datos:</w:t>
      </w:r>
    </w:p>
    <w:p w14:paraId="39DD4580" w14:textId="77777777" w:rsidR="00485785" w:rsidRPr="00485785" w:rsidRDefault="00485785" w:rsidP="00485785">
      <w:pPr>
        <w:spacing w:after="0" w:line="240" w:lineRule="auto"/>
        <w:rPr>
          <w:rFonts w:ascii="Lato" w:eastAsia="Times New Roman" w:hAnsi="Lato" w:cs="Times New Roman"/>
          <w:color w:val="767676"/>
          <w:sz w:val="29"/>
          <w:szCs w:val="29"/>
          <w:lang w:eastAsia="es-ES"/>
        </w:rPr>
      </w:pPr>
    </w:p>
    <w:tbl>
      <w:tblPr>
        <w:tblW w:w="1829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96"/>
      </w:tblGrid>
      <w:tr w:rsidR="00485785" w:rsidRPr="00485785" w14:paraId="678E2509" w14:textId="77777777" w:rsidTr="00485785">
        <w:trPr>
          <w:tblCellSpacing w:w="0" w:type="dxa"/>
        </w:trPr>
        <w:tc>
          <w:tcPr>
            <w:tcW w:w="1829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1B1298" w14:textId="44981F6C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proofErr w:type="spellStart"/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String</w:t>
            </w:r>
            <w:proofErr w:type="spellEnd"/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[][] </w:t>
            </w:r>
            <w:r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productos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 = {</w:t>
            </w:r>
          </w:p>
          <w:p w14:paraId="5BE352AA" w14:textId="20440E6F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bdr w:val="none" w:sz="0" w:space="0" w:color="auto" w:frame="1"/>
                <w:lang w:eastAsia="es-ES"/>
              </w:rPr>
              <w:t>            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{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"KitKat"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"Chicles de fresa"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proofErr w:type="spellStart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Lacasitos</w:t>
            </w:r>
            <w:proofErr w:type="spellEnd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"Palotes"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},</w:t>
            </w:r>
          </w:p>
          <w:p w14:paraId="54411062" w14:textId="5B451B5E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bdr w:val="none" w:sz="0" w:space="0" w:color="auto" w:frame="1"/>
                <w:lang w:eastAsia="es-ES"/>
              </w:rPr>
              <w:t>            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{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proofErr w:type="spellStart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Kinder</w:t>
            </w:r>
            <w:proofErr w:type="spellEnd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 xml:space="preserve"> Bueno"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 xml:space="preserve">"Bolsa variada </w:t>
            </w:r>
            <w:proofErr w:type="spellStart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Haribo</w:t>
            </w:r>
            <w:proofErr w:type="spellEnd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"Ch</w:t>
            </w:r>
            <w:r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e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etos"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proofErr w:type="spellStart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Twix</w:t>
            </w:r>
            <w:proofErr w:type="spellEnd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},</w:t>
            </w:r>
          </w:p>
          <w:p w14:paraId="2DB2AF2F" w14:textId="588C22BC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bdr w:val="none" w:sz="0" w:space="0" w:color="auto" w:frame="1"/>
                <w:lang w:eastAsia="es-ES"/>
              </w:rPr>
              <w:t>            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{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proofErr w:type="spellStart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Kinder</w:t>
            </w:r>
            <w:proofErr w:type="spellEnd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 xml:space="preserve"> Bueno"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"M&amp;M'S"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"Papa Delta"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"Chicles de menta"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},</w:t>
            </w:r>
          </w:p>
          <w:p w14:paraId="429D9F3B" w14:textId="131D6370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bdr w:val="none" w:sz="0" w:space="0" w:color="auto" w:frame="1"/>
                <w:lang w:eastAsia="es-ES"/>
              </w:rPr>
              <w:t>            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{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proofErr w:type="spellStart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Lacasitos</w:t>
            </w:r>
            <w:proofErr w:type="spellEnd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"Crunch"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proofErr w:type="spellStart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Milkybar</w:t>
            </w:r>
            <w:proofErr w:type="spellEnd"/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2A00FF"/>
                <w:bdr w:val="none" w:sz="0" w:space="0" w:color="auto" w:frame="1"/>
                <w:lang w:eastAsia="es-ES"/>
              </w:rPr>
              <w:t>"KitKat"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}</w:t>
            </w:r>
          </w:p>
          <w:p w14:paraId="78FBA0BC" w14:textId="697C6AB2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bdr w:val="none" w:sz="0" w:space="0" w:color="auto" w:frame="1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};</w:t>
            </w:r>
          </w:p>
          <w:p w14:paraId="7F07BC1C" w14:textId="251332B0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 </w:t>
            </w:r>
          </w:p>
          <w:p w14:paraId="66C8886A" w14:textId="77777777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proofErr w:type="spellStart"/>
            <w:r w:rsidRPr="00485785">
              <w:rPr>
                <w:rFonts w:ascii="Consolas" w:eastAsia="Times New Roman" w:hAnsi="Consolas" w:cs="Courier New"/>
                <w:b/>
                <w:bCs/>
                <w:color w:val="7F0055"/>
                <w:bdr w:val="none" w:sz="0" w:space="0" w:color="auto" w:frame="1"/>
                <w:lang w:eastAsia="es-ES"/>
              </w:rPr>
              <w:t>double</w:t>
            </w:r>
            <w:proofErr w:type="spellEnd"/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[][] precio = {</w:t>
            </w:r>
          </w:p>
          <w:p w14:paraId="710AF377" w14:textId="6516128B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bdr w:val="none" w:sz="0" w:space="0" w:color="auto" w:frame="1"/>
                <w:lang w:eastAsia="es-ES"/>
              </w:rPr>
              <w:t>  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{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1.1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0.8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1.5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0.9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},</w:t>
            </w:r>
          </w:p>
          <w:p w14:paraId="2C5926CC" w14:textId="1AD23D35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bdr w:val="none" w:sz="0" w:space="0" w:color="auto" w:frame="1"/>
                <w:lang w:eastAsia="es-ES"/>
              </w:rPr>
              <w:t>  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{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1.8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1.2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},</w:t>
            </w:r>
          </w:p>
          <w:p w14:paraId="677EA11D" w14:textId="0E82E483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bdr w:val="none" w:sz="0" w:space="0" w:color="auto" w:frame="1"/>
                <w:lang w:eastAsia="es-ES"/>
              </w:rPr>
              <w:t>  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{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1.8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1.3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1.2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0.8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},</w:t>
            </w:r>
          </w:p>
          <w:p w14:paraId="5E76EBDF" w14:textId="4E85294A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bdr w:val="none" w:sz="0" w:space="0" w:color="auto" w:frame="1"/>
                <w:lang w:eastAsia="es-ES"/>
              </w:rPr>
              <w:t>  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{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1.5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1.1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1.1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 xml:space="preserve">, </w:t>
            </w:r>
            <w:r w:rsidRPr="00485785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eastAsia="es-ES"/>
              </w:rPr>
              <w:t>1.1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}</w:t>
            </w:r>
          </w:p>
          <w:p w14:paraId="24F1B3DE" w14:textId="658DE275" w:rsidR="00485785" w:rsidRPr="00485785" w:rsidRDefault="00485785" w:rsidP="0048578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s-ES"/>
              </w:rPr>
            </w:pPr>
            <w:r w:rsidRPr="00485785">
              <w:rPr>
                <w:rFonts w:ascii="Consolas" w:eastAsia="Times New Roman" w:hAnsi="Consolas" w:cs="Times New Roman"/>
                <w:sz w:val="28"/>
                <w:szCs w:val="28"/>
                <w:lang w:eastAsia="es-ES"/>
              </w:rPr>
              <w:t> </w:t>
            </w:r>
            <w:r w:rsidRPr="00485785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es-ES"/>
              </w:rPr>
              <w:t>};</w:t>
            </w:r>
          </w:p>
        </w:tc>
      </w:tr>
    </w:tbl>
    <w:p w14:paraId="532FBEDB" w14:textId="77777777" w:rsidR="00485785" w:rsidRPr="00485785" w:rsidRDefault="00485785" w:rsidP="00485785">
      <w:pPr>
        <w:shd w:val="clear" w:color="auto" w:fill="FFFFFF"/>
        <w:spacing w:after="240" w:line="240" w:lineRule="auto"/>
        <w:rPr>
          <w:rFonts w:ascii="Lato" w:eastAsia="Times New Roman" w:hAnsi="Lato" w:cs="Times New Roman"/>
          <w:color w:val="767676"/>
          <w:sz w:val="29"/>
          <w:szCs w:val="29"/>
          <w:lang w:eastAsia="es-ES"/>
        </w:rPr>
      </w:pPr>
      <w:r w:rsidRPr="00485785">
        <w:rPr>
          <w:rFonts w:ascii="Lato" w:eastAsia="Times New Roman" w:hAnsi="Lato" w:cs="Times New Roman"/>
          <w:color w:val="767676"/>
          <w:sz w:val="29"/>
          <w:szCs w:val="29"/>
          <w:lang w:eastAsia="es-ES"/>
        </w:rPr>
        <w:t> </w:t>
      </w:r>
    </w:p>
    <w:p w14:paraId="177ABDD4" w14:textId="3C1B4DE3" w:rsidR="00485785" w:rsidRDefault="00485785" w:rsidP="00485785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lang w:eastAsia="es-ES"/>
        </w:rPr>
      </w:pPr>
      <w:r w:rsidRPr="00485785">
        <w:rPr>
          <w:rFonts w:ascii="Arial" w:eastAsia="Times New Roman" w:hAnsi="Arial" w:cs="Arial"/>
          <w:lang w:eastAsia="es-ES"/>
        </w:rPr>
        <w:t>También tendrán una cantidad inicial, que será de 5</w:t>
      </w:r>
      <w:r w:rsidR="009B763A">
        <w:rPr>
          <w:rFonts w:ascii="Arial" w:eastAsia="Times New Roman" w:hAnsi="Arial" w:cs="Arial"/>
          <w:lang w:eastAsia="es-ES"/>
        </w:rPr>
        <w:t xml:space="preserve"> unidades por producto</w:t>
      </w:r>
      <w:r w:rsidRPr="00485785">
        <w:rPr>
          <w:rFonts w:ascii="Arial" w:eastAsia="Times New Roman" w:hAnsi="Arial" w:cs="Arial"/>
          <w:lang w:eastAsia="es-ES"/>
        </w:rPr>
        <w:t>.</w:t>
      </w:r>
      <w:r>
        <w:rPr>
          <w:rFonts w:ascii="Arial" w:eastAsia="Times New Roman" w:hAnsi="Arial" w:cs="Arial"/>
          <w:lang w:eastAsia="es-ES"/>
        </w:rPr>
        <w:t xml:space="preserve"> </w:t>
      </w:r>
      <w:r w:rsidRPr="00485785">
        <w:rPr>
          <w:rFonts w:ascii="Arial" w:eastAsia="Times New Roman" w:hAnsi="Arial" w:cs="Arial"/>
          <w:lang w:eastAsia="es-ES"/>
        </w:rPr>
        <w:t>El software deberá mostrar un pequeño menú con las siguientes opciones:</w:t>
      </w:r>
    </w:p>
    <w:p w14:paraId="561319FC" w14:textId="77777777" w:rsidR="00485785" w:rsidRPr="00485785" w:rsidRDefault="00485785" w:rsidP="00485785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lang w:eastAsia="es-ES"/>
        </w:rPr>
      </w:pPr>
    </w:p>
    <w:p w14:paraId="5AD12889" w14:textId="45146BFC" w:rsidR="00485785" w:rsidRPr="00485785" w:rsidRDefault="00485785" w:rsidP="00485785">
      <w:pPr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276" w:lineRule="auto"/>
        <w:ind w:left="709" w:hanging="425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Elegir producto</w:t>
      </w:r>
      <w:r w:rsidRPr="00485785">
        <w:rPr>
          <w:rFonts w:ascii="Arial" w:eastAsia="Times New Roman" w:hAnsi="Arial" w:cs="Arial"/>
          <w:lang w:eastAsia="es-ES"/>
        </w:rPr>
        <w:t>: pedirá la posición de</w:t>
      </w:r>
      <w:r>
        <w:rPr>
          <w:rFonts w:ascii="Arial" w:eastAsia="Times New Roman" w:hAnsi="Arial" w:cs="Arial"/>
          <w:lang w:eastAsia="es-ES"/>
        </w:rPr>
        <w:t xml:space="preserve">l producto </w:t>
      </w:r>
      <w:r w:rsidRPr="00485785">
        <w:rPr>
          <w:rFonts w:ascii="Arial" w:eastAsia="Times New Roman" w:hAnsi="Arial" w:cs="Arial"/>
          <w:lang w:eastAsia="es-ES"/>
        </w:rPr>
        <w:t xml:space="preserve">que quiera. Esta máquina tiene </w:t>
      </w:r>
      <w:r>
        <w:rPr>
          <w:rFonts w:ascii="Arial" w:eastAsia="Times New Roman" w:hAnsi="Arial" w:cs="Arial"/>
          <w:lang w:eastAsia="es-ES"/>
        </w:rPr>
        <w:t>productos</w:t>
      </w:r>
      <w:r w:rsidRPr="00485785">
        <w:rPr>
          <w:rFonts w:ascii="Arial" w:eastAsia="Times New Roman" w:hAnsi="Arial" w:cs="Arial"/>
          <w:lang w:eastAsia="es-ES"/>
        </w:rPr>
        <w:t xml:space="preserve"> en cada posición, identificados por su fila y columna, que será lo que introduzca el usuari</w:t>
      </w:r>
      <w:r w:rsidR="00616147">
        <w:rPr>
          <w:rFonts w:ascii="Arial" w:eastAsia="Times New Roman" w:hAnsi="Arial" w:cs="Arial"/>
          <w:lang w:eastAsia="es-ES"/>
        </w:rPr>
        <w:t>o</w:t>
      </w:r>
      <w:r w:rsidRPr="00485785">
        <w:rPr>
          <w:rFonts w:ascii="Arial" w:eastAsia="Times New Roman" w:hAnsi="Arial" w:cs="Arial"/>
          <w:lang w:eastAsia="es-ES"/>
        </w:rPr>
        <w:t>, por ejemplo, si el usuario teclea 2</w:t>
      </w:r>
      <w:r w:rsidR="00616147">
        <w:rPr>
          <w:rFonts w:ascii="Arial" w:eastAsia="Times New Roman" w:hAnsi="Arial" w:cs="Arial"/>
          <w:lang w:eastAsia="es-ES"/>
        </w:rPr>
        <w:t>1</w:t>
      </w:r>
      <w:r w:rsidRPr="00485785">
        <w:rPr>
          <w:rFonts w:ascii="Arial" w:eastAsia="Times New Roman" w:hAnsi="Arial" w:cs="Arial"/>
          <w:lang w:eastAsia="es-ES"/>
        </w:rPr>
        <w:t xml:space="preserve"> significa que está pidiendo la golosina que está en la fila 2 columna </w:t>
      </w:r>
      <w:r w:rsidR="00616147">
        <w:rPr>
          <w:rFonts w:ascii="Arial" w:eastAsia="Times New Roman" w:hAnsi="Arial" w:cs="Arial"/>
          <w:lang w:eastAsia="es-ES"/>
        </w:rPr>
        <w:t>1</w:t>
      </w:r>
      <w:r w:rsidRPr="00485785">
        <w:rPr>
          <w:rFonts w:ascii="Arial" w:eastAsia="Times New Roman" w:hAnsi="Arial" w:cs="Arial"/>
          <w:lang w:eastAsia="es-ES"/>
        </w:rPr>
        <w:t xml:space="preserve">. </w:t>
      </w:r>
      <w:r w:rsidR="00616147">
        <w:rPr>
          <w:rFonts w:ascii="Arial" w:eastAsia="Times New Roman" w:hAnsi="Arial" w:cs="Arial"/>
          <w:lang w:eastAsia="es-ES"/>
        </w:rPr>
        <w:t xml:space="preserve">Si un producto está agotado </w:t>
      </w:r>
      <w:r w:rsidRPr="00485785">
        <w:rPr>
          <w:rFonts w:ascii="Arial" w:eastAsia="Times New Roman" w:hAnsi="Arial" w:cs="Arial"/>
          <w:lang w:eastAsia="es-ES"/>
        </w:rPr>
        <w:t>se le indicará al usuario. Solo puede pedir un</w:t>
      </w:r>
      <w:r w:rsidR="00616147">
        <w:rPr>
          <w:rFonts w:ascii="Arial" w:eastAsia="Times New Roman" w:hAnsi="Arial" w:cs="Arial"/>
          <w:lang w:eastAsia="es-ES"/>
        </w:rPr>
        <w:t xml:space="preserve">a cosa </w:t>
      </w:r>
      <w:r w:rsidRPr="00485785">
        <w:rPr>
          <w:rFonts w:ascii="Arial" w:eastAsia="Times New Roman" w:hAnsi="Arial" w:cs="Arial"/>
          <w:lang w:eastAsia="es-ES"/>
        </w:rPr>
        <w:t xml:space="preserve">y supondremos que el usuario siempre </w:t>
      </w:r>
      <w:r w:rsidR="00616147">
        <w:rPr>
          <w:rFonts w:ascii="Arial" w:eastAsia="Times New Roman" w:hAnsi="Arial" w:cs="Arial"/>
          <w:lang w:eastAsia="es-ES"/>
        </w:rPr>
        <w:t>ha introducido suficiente</w:t>
      </w:r>
      <w:r w:rsidRPr="00485785">
        <w:rPr>
          <w:rFonts w:ascii="Arial" w:eastAsia="Times New Roman" w:hAnsi="Arial" w:cs="Arial"/>
          <w:lang w:eastAsia="es-ES"/>
        </w:rPr>
        <w:t xml:space="preserve"> dinero al elegir. Recuerda disminuir la cantidad</w:t>
      </w:r>
      <w:r w:rsidR="00616147">
        <w:rPr>
          <w:rFonts w:ascii="Arial" w:eastAsia="Times New Roman" w:hAnsi="Arial" w:cs="Arial"/>
          <w:lang w:eastAsia="es-ES"/>
        </w:rPr>
        <w:t xml:space="preserve"> disponible cuando se seleccione un elemento</w:t>
      </w:r>
      <w:r w:rsidRPr="00485785">
        <w:rPr>
          <w:rFonts w:ascii="Arial" w:eastAsia="Times New Roman" w:hAnsi="Arial" w:cs="Arial"/>
          <w:lang w:eastAsia="es-ES"/>
        </w:rPr>
        <w:t>.</w:t>
      </w:r>
    </w:p>
    <w:p w14:paraId="250CE44A" w14:textId="109FF9FF" w:rsidR="00485785" w:rsidRPr="00485785" w:rsidRDefault="00485785" w:rsidP="00485785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276" w:lineRule="auto"/>
        <w:ind w:left="709" w:hanging="425"/>
        <w:jc w:val="both"/>
        <w:rPr>
          <w:rFonts w:ascii="Arial" w:eastAsia="Times New Roman" w:hAnsi="Arial" w:cs="Arial"/>
          <w:lang w:eastAsia="es-ES"/>
        </w:rPr>
      </w:pPr>
      <w:r w:rsidRPr="00485785">
        <w:rPr>
          <w:rFonts w:ascii="Arial" w:eastAsia="Times New Roman" w:hAnsi="Arial" w:cs="Arial"/>
          <w:b/>
          <w:bCs/>
          <w:lang w:eastAsia="es-ES"/>
        </w:rPr>
        <w:t xml:space="preserve">Mostrar </w:t>
      </w:r>
      <w:r w:rsidR="00616147">
        <w:rPr>
          <w:rFonts w:ascii="Arial" w:eastAsia="Times New Roman" w:hAnsi="Arial" w:cs="Arial"/>
          <w:b/>
          <w:bCs/>
          <w:lang w:eastAsia="es-ES"/>
        </w:rPr>
        <w:t>productos</w:t>
      </w:r>
      <w:r w:rsidRPr="00485785">
        <w:rPr>
          <w:rFonts w:ascii="Arial" w:eastAsia="Times New Roman" w:hAnsi="Arial" w:cs="Arial"/>
          <w:lang w:eastAsia="es-ES"/>
        </w:rPr>
        <w:t>: mostrar</w:t>
      </w:r>
      <w:r w:rsidR="00616147">
        <w:rPr>
          <w:rFonts w:ascii="Arial" w:eastAsia="Times New Roman" w:hAnsi="Arial" w:cs="Arial"/>
          <w:lang w:eastAsia="es-ES"/>
        </w:rPr>
        <w:t>á</w:t>
      </w:r>
      <w:r w:rsidRPr="00485785">
        <w:rPr>
          <w:rFonts w:ascii="Arial" w:eastAsia="Times New Roman" w:hAnsi="Arial" w:cs="Arial"/>
          <w:lang w:eastAsia="es-ES"/>
        </w:rPr>
        <w:t xml:space="preserve"> tod</w:t>
      </w:r>
      <w:r w:rsidR="00616147">
        <w:rPr>
          <w:rFonts w:ascii="Arial" w:eastAsia="Times New Roman" w:hAnsi="Arial" w:cs="Arial"/>
          <w:lang w:eastAsia="es-ES"/>
        </w:rPr>
        <w:t xml:space="preserve">os los productos </w:t>
      </w:r>
      <w:r w:rsidRPr="00485785">
        <w:rPr>
          <w:rFonts w:ascii="Arial" w:eastAsia="Times New Roman" w:hAnsi="Arial" w:cs="Arial"/>
          <w:lang w:eastAsia="es-ES"/>
        </w:rPr>
        <w:t xml:space="preserve">disponibles. </w:t>
      </w:r>
      <w:r w:rsidR="00616147">
        <w:rPr>
          <w:rFonts w:ascii="Arial" w:eastAsia="Times New Roman" w:hAnsi="Arial" w:cs="Arial"/>
          <w:lang w:eastAsia="es-ES"/>
        </w:rPr>
        <w:t>Uno por cada línea y con este formato: “</w:t>
      </w:r>
      <w:r w:rsidRPr="00485785">
        <w:rPr>
          <w:rFonts w:ascii="Arial" w:eastAsia="Times New Roman" w:hAnsi="Arial" w:cs="Arial"/>
          <w:lang w:eastAsia="es-ES"/>
        </w:rPr>
        <w:t>código</w:t>
      </w:r>
      <w:r w:rsidR="00616147">
        <w:rPr>
          <w:rFonts w:ascii="Arial" w:eastAsia="Times New Roman" w:hAnsi="Arial" w:cs="Arial"/>
          <w:lang w:eastAsia="es-ES"/>
        </w:rPr>
        <w:t xml:space="preserve"> de posición”, “denominación”, “precio”</w:t>
      </w:r>
      <w:r w:rsidRPr="00485785">
        <w:rPr>
          <w:rFonts w:ascii="Arial" w:eastAsia="Times New Roman" w:hAnsi="Arial" w:cs="Arial"/>
          <w:lang w:eastAsia="es-ES"/>
        </w:rPr>
        <w:t xml:space="preserve">. </w:t>
      </w:r>
      <w:r w:rsidR="009B763A">
        <w:rPr>
          <w:rFonts w:ascii="Arial" w:eastAsia="Times New Roman" w:hAnsi="Arial" w:cs="Arial"/>
          <w:lang w:eastAsia="es-ES"/>
        </w:rPr>
        <w:t>Si un producto está agotado, también lo mostrará al final de la línea.</w:t>
      </w:r>
    </w:p>
    <w:p w14:paraId="7A9EC086" w14:textId="0A09560E" w:rsidR="00485785" w:rsidRPr="00485785" w:rsidRDefault="00485785" w:rsidP="00485785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276" w:lineRule="auto"/>
        <w:ind w:left="709" w:hanging="425"/>
        <w:jc w:val="both"/>
        <w:rPr>
          <w:rFonts w:ascii="Arial" w:eastAsia="Times New Roman" w:hAnsi="Arial" w:cs="Arial"/>
          <w:lang w:eastAsia="es-ES"/>
        </w:rPr>
      </w:pPr>
      <w:r w:rsidRPr="00485785">
        <w:rPr>
          <w:rFonts w:ascii="Arial" w:eastAsia="Times New Roman" w:hAnsi="Arial" w:cs="Arial"/>
          <w:b/>
          <w:bCs/>
          <w:lang w:eastAsia="es-ES"/>
        </w:rPr>
        <w:t xml:space="preserve">Rellenar </w:t>
      </w:r>
      <w:r w:rsidR="006D39C1">
        <w:rPr>
          <w:rFonts w:ascii="Arial" w:eastAsia="Times New Roman" w:hAnsi="Arial" w:cs="Arial"/>
          <w:b/>
          <w:bCs/>
          <w:lang w:eastAsia="es-ES"/>
        </w:rPr>
        <w:t>producto</w:t>
      </w:r>
      <w:r w:rsidRPr="00485785">
        <w:rPr>
          <w:rFonts w:ascii="Arial" w:eastAsia="Times New Roman" w:hAnsi="Arial" w:cs="Arial"/>
          <w:lang w:eastAsia="es-ES"/>
        </w:rPr>
        <w:t xml:space="preserve">: esta es una función exclusiva de un técnico por lo que nos pedirá una contraseña, si el usuario escribe </w:t>
      </w:r>
      <w:r w:rsidR="006D39C1">
        <w:rPr>
          <w:rFonts w:ascii="Arial" w:eastAsia="Times New Roman" w:hAnsi="Arial" w:cs="Arial"/>
          <w:lang w:eastAsia="es-ES"/>
        </w:rPr>
        <w:t xml:space="preserve">en ese momento la clave: </w:t>
      </w:r>
      <w:r w:rsidRPr="00485785">
        <w:rPr>
          <w:rFonts w:ascii="Arial" w:eastAsia="Times New Roman" w:hAnsi="Arial" w:cs="Arial"/>
          <w:lang w:eastAsia="es-ES"/>
        </w:rPr>
        <w:t>“</w:t>
      </w:r>
      <w:r w:rsidR="006D39C1">
        <w:rPr>
          <w:rFonts w:ascii="Arial" w:eastAsia="Times New Roman" w:hAnsi="Arial" w:cs="Arial"/>
          <w:lang w:eastAsia="es-ES"/>
        </w:rPr>
        <w:t>ProgramarEsGuay2021</w:t>
      </w:r>
      <w:r w:rsidRPr="00485785">
        <w:rPr>
          <w:rFonts w:ascii="Arial" w:eastAsia="Times New Roman" w:hAnsi="Arial" w:cs="Arial"/>
          <w:lang w:eastAsia="es-ES"/>
        </w:rPr>
        <w:t>”</w:t>
      </w:r>
      <w:r w:rsidR="006D39C1">
        <w:rPr>
          <w:rFonts w:ascii="Arial" w:eastAsia="Times New Roman" w:hAnsi="Arial" w:cs="Arial"/>
          <w:lang w:eastAsia="es-ES"/>
        </w:rPr>
        <w:t>,</w:t>
      </w:r>
      <w:r w:rsidRPr="00485785">
        <w:rPr>
          <w:rFonts w:ascii="Arial" w:eastAsia="Times New Roman" w:hAnsi="Arial" w:cs="Arial"/>
          <w:lang w:eastAsia="es-ES"/>
        </w:rPr>
        <w:t xml:space="preserve"> le pedirá la posición de la golosina y la cantidad</w:t>
      </w:r>
      <w:r w:rsidR="006D39C1">
        <w:rPr>
          <w:rFonts w:ascii="Arial" w:eastAsia="Times New Roman" w:hAnsi="Arial" w:cs="Arial"/>
          <w:lang w:eastAsia="es-ES"/>
        </w:rPr>
        <w:t xml:space="preserve"> a sumar</w:t>
      </w:r>
      <w:r w:rsidRPr="00485785">
        <w:rPr>
          <w:rFonts w:ascii="Arial" w:eastAsia="Times New Roman" w:hAnsi="Arial" w:cs="Arial"/>
          <w:lang w:eastAsia="es-ES"/>
        </w:rPr>
        <w:t>.</w:t>
      </w:r>
    </w:p>
    <w:p w14:paraId="374CC61F" w14:textId="08B50B10" w:rsidR="00485785" w:rsidRPr="00485785" w:rsidRDefault="00485785" w:rsidP="00485785">
      <w:pPr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276" w:lineRule="auto"/>
        <w:ind w:left="709" w:hanging="425"/>
        <w:jc w:val="both"/>
        <w:rPr>
          <w:rFonts w:ascii="Arial" w:eastAsia="Times New Roman" w:hAnsi="Arial" w:cs="Arial"/>
          <w:lang w:eastAsia="es-ES"/>
        </w:rPr>
      </w:pPr>
      <w:r w:rsidRPr="00485785">
        <w:rPr>
          <w:rFonts w:ascii="Arial" w:eastAsia="Times New Roman" w:hAnsi="Arial" w:cs="Arial"/>
          <w:b/>
          <w:bCs/>
          <w:lang w:eastAsia="es-ES"/>
        </w:rPr>
        <w:t>Apagar m</w:t>
      </w:r>
      <w:r w:rsidR="006D39C1">
        <w:rPr>
          <w:rFonts w:ascii="Arial" w:eastAsia="Times New Roman" w:hAnsi="Arial" w:cs="Arial"/>
          <w:b/>
          <w:bCs/>
          <w:lang w:eastAsia="es-ES"/>
        </w:rPr>
        <w:t>á</w:t>
      </w:r>
      <w:r w:rsidRPr="00485785">
        <w:rPr>
          <w:rFonts w:ascii="Arial" w:eastAsia="Times New Roman" w:hAnsi="Arial" w:cs="Arial"/>
          <w:b/>
          <w:bCs/>
          <w:lang w:eastAsia="es-ES"/>
        </w:rPr>
        <w:t>quina</w:t>
      </w:r>
      <w:r w:rsidRPr="00485785">
        <w:rPr>
          <w:rFonts w:ascii="Arial" w:eastAsia="Times New Roman" w:hAnsi="Arial" w:cs="Arial"/>
          <w:lang w:eastAsia="es-ES"/>
        </w:rPr>
        <w:t xml:space="preserve">: sale del programa, antes de </w:t>
      </w:r>
      <w:r w:rsidR="006D39C1">
        <w:rPr>
          <w:rFonts w:ascii="Arial" w:eastAsia="Times New Roman" w:hAnsi="Arial" w:cs="Arial"/>
          <w:lang w:eastAsia="es-ES"/>
        </w:rPr>
        <w:t>finalizar</w:t>
      </w:r>
      <w:r w:rsidRPr="00485785">
        <w:rPr>
          <w:rFonts w:ascii="Arial" w:eastAsia="Times New Roman" w:hAnsi="Arial" w:cs="Arial"/>
          <w:lang w:eastAsia="es-ES"/>
        </w:rPr>
        <w:t xml:space="preserve"> mostrar</w:t>
      </w:r>
      <w:r w:rsidR="006D39C1">
        <w:rPr>
          <w:rFonts w:ascii="Arial" w:eastAsia="Times New Roman" w:hAnsi="Arial" w:cs="Arial"/>
          <w:lang w:eastAsia="es-ES"/>
        </w:rPr>
        <w:t>á la recaudación realizada hasta ese momento por la máquina.</w:t>
      </w:r>
    </w:p>
    <w:p w14:paraId="2EE1D857" w14:textId="77777777" w:rsidR="0044232F" w:rsidRPr="00485785" w:rsidRDefault="0044232F" w:rsidP="00485785">
      <w:pPr>
        <w:jc w:val="both"/>
        <w:rPr>
          <w:rFonts w:ascii="Arial" w:hAnsi="Arial" w:cs="Arial"/>
        </w:rPr>
      </w:pPr>
    </w:p>
    <w:sectPr w:rsidR="0044232F" w:rsidRPr="00485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16BBA"/>
    <w:multiLevelType w:val="multilevel"/>
    <w:tmpl w:val="1C1CBC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85"/>
    <w:rsid w:val="0044232F"/>
    <w:rsid w:val="00485785"/>
    <w:rsid w:val="00616147"/>
    <w:rsid w:val="006D39C1"/>
    <w:rsid w:val="009B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29392"/>
  <w15:chartTrackingRefBased/>
  <w15:docId w15:val="{C6482235-5AC8-4C11-A3E3-C1EC05FE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5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8578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857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1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2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214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34127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5915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68540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89080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302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3645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49294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224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31297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6695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0148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56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2981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7542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558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0822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371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33476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77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9552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394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1738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6271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Blázquez</dc:creator>
  <cp:keywords/>
  <dc:description/>
  <cp:lastModifiedBy>José Miguel Blázquez</cp:lastModifiedBy>
  <cp:revision>2</cp:revision>
  <dcterms:created xsi:type="dcterms:W3CDTF">2021-10-27T21:09:00Z</dcterms:created>
  <dcterms:modified xsi:type="dcterms:W3CDTF">2021-11-07T15:49:00Z</dcterms:modified>
</cp:coreProperties>
</file>