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Самойлова Софья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применение средств контроля версий, а так же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обеспечения. Базовая настройка</w:t>
      </w:r>
      <w:r>
        <w:t xml:space="preserve"> </w:t>
      </w:r>
      <w:r>
        <w:rPr>
          <w:i/>
          <w:iCs/>
        </w:rPr>
        <w:t xml:space="preserve">git</w:t>
      </w:r>
    </w:p>
    <w:p>
      <w:pPr>
        <w:pStyle w:val="Compact"/>
        <w:numPr>
          <w:ilvl w:val="0"/>
          <w:numId w:val="1001"/>
        </w:numPr>
      </w:pPr>
      <w:r>
        <w:t xml:space="preserve">Создание ключей</w:t>
      </w:r>
      <w:r>
        <w:t xml:space="preserve"> </w:t>
      </w:r>
      <w:r>
        <w:rPr>
          <w:i/>
          <w:iCs/>
        </w:rPr>
        <w:t xml:space="preserve">SSH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PGP</w:t>
      </w:r>
      <w:r>
        <w:t xml:space="preserve"> </w:t>
      </w:r>
      <w:r>
        <w:t xml:space="preserve">и добавление их на GitHub</w:t>
      </w:r>
    </w:p>
    <w:p>
      <w:pPr>
        <w:pStyle w:val="Compact"/>
        <w:numPr>
          <w:ilvl w:val="0"/>
          <w:numId w:val="1001"/>
        </w:numPr>
      </w:pPr>
      <w:r>
        <w:t xml:space="preserve">Создание шаблона для рабочего пространства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</w:t>
      </w:r>
      <w:r>
        <w:rPr>
          <w:i/>
          <w:iCs/>
        </w:rPr>
        <w:t xml:space="preserve">Version Control System, VCS</w:t>
      </w:r>
      <w:r>
        <w:t xml:space="preserve">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Xb79afe30d0cdfc4d0a57ba7330885e3035d7cd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обеспечения. Базовая настройка</w:t>
      </w:r>
      <w:r>
        <w:t xml:space="preserve"> </w:t>
      </w:r>
      <w:r>
        <w:rPr>
          <w:i/>
          <w:iCs/>
        </w:rPr>
        <w:t xml:space="preserve">git</w:t>
      </w:r>
    </w:p>
    <w:p>
      <w:pPr>
        <w:pStyle w:val="FirstParagraph"/>
      </w:pPr>
      <w:r>
        <w:t xml:space="preserve">Необходимое ПО устанавливаю командами</w:t>
      </w:r>
      <w:r>
        <w:t xml:space="preserve"> </w:t>
      </w:r>
      <w:r>
        <w:rPr>
          <w:rStyle w:val="VerbatimChar"/>
        </w:rPr>
        <w:t xml:space="preserve">dnf install git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dnf install gh</w:t>
      </w:r>
    </w:p>
    <w:p>
      <w:pPr>
        <w:pStyle w:val="BodyText"/>
      </w:pPr>
      <w:r>
        <w:t xml:space="preserve">Задаю имя и email владельца репозитория, добавляю параметры (рис. 1).</w:t>
      </w:r>
    </w:p>
    <w:bookmarkStart w:id="26" w:name="fig:001"/>
    <w:p>
      <w:pPr>
        <w:pStyle w:val="CaptionedFigure"/>
      </w:pPr>
      <w:r>
        <w:drawing>
          <wp:inline>
            <wp:extent cx="3733800" cy="1606665"/>
            <wp:effectExtent b="0" l="0" r="0" t="0"/>
            <wp:docPr descr="Рис. 1: Настройка git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git</w:t>
      </w:r>
    </w:p>
    <w:bookmarkEnd w:id="26"/>
    <w:bookmarkEnd w:id="27"/>
    <w:bookmarkStart w:id="56" w:name="Xd675081410d76071544e068f2f9631a9c67654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ключей</w:t>
      </w:r>
      <w:r>
        <w:t xml:space="preserve"> </w:t>
      </w:r>
      <w:r>
        <w:rPr>
          <w:i/>
          <w:iCs/>
        </w:rPr>
        <w:t xml:space="preserve">SSH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PGP</w:t>
      </w:r>
      <w:r>
        <w:t xml:space="preserve"> </w:t>
      </w:r>
      <w:r>
        <w:t xml:space="preserve">и добавление их на GitHub</w:t>
      </w:r>
    </w:p>
    <w:p>
      <w:pPr>
        <w:pStyle w:val="FirstParagraph"/>
      </w:pPr>
      <w:r>
        <w:t xml:space="preserve">Создаю ключ SSH (рис. 2).</w:t>
      </w:r>
    </w:p>
    <w:bookmarkStart w:id="31" w:name="fig:002"/>
    <w:p>
      <w:pPr>
        <w:pStyle w:val="CaptionedFigure"/>
      </w:pPr>
      <w:r>
        <w:drawing>
          <wp:inline>
            <wp:extent cx="3733800" cy="2925451"/>
            <wp:effectExtent b="0" l="0" r="0" t="0"/>
            <wp:docPr descr="Рис. 2: Создание ключа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ключа</w:t>
      </w:r>
    </w:p>
    <w:bookmarkEnd w:id="31"/>
    <w:p>
      <w:pPr>
        <w:pStyle w:val="BodyText"/>
      </w:pPr>
      <w:r>
        <w:t xml:space="preserve">И добавляю его на</w:t>
      </w:r>
      <w:r>
        <w:t xml:space="preserve"> </w:t>
      </w:r>
      <w:r>
        <w:rPr>
          <w:i/>
          <w:iCs/>
        </w:rPr>
        <w:t xml:space="preserve">GitHub</w:t>
      </w:r>
      <w:r>
        <w:t xml:space="preserve"> </w:t>
      </w:r>
      <w:r>
        <w:t xml:space="preserve">(рис. 3).</w:t>
      </w:r>
    </w:p>
    <w:bookmarkStart w:id="35" w:name="fig:003"/>
    <w:p>
      <w:pPr>
        <w:pStyle w:val="CaptionedFigure"/>
      </w:pPr>
      <w:r>
        <w:drawing>
          <wp:inline>
            <wp:extent cx="3733800" cy="2221611"/>
            <wp:effectExtent b="0" l="0" r="0" t="0"/>
            <wp:docPr descr="Рис. 3: Добавление ключа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ключа</w:t>
      </w:r>
    </w:p>
    <w:bookmarkEnd w:id="35"/>
    <w:p>
      <w:pPr>
        <w:pStyle w:val="BodyText"/>
      </w:pPr>
      <w:r>
        <w:t xml:space="preserve">Создаю ключ PGP (рис. 4).</w:t>
      </w:r>
    </w:p>
    <w:bookmarkStart w:id="39" w:name="fig:004"/>
    <w:p>
      <w:pPr>
        <w:pStyle w:val="CaptionedFigure"/>
      </w:pPr>
      <w:r>
        <w:drawing>
          <wp:inline>
            <wp:extent cx="3733800" cy="3522338"/>
            <wp:effectExtent b="0" l="0" r="0" t="0"/>
            <wp:docPr descr="Рис. 4: Создание ключа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</w:t>
      </w:r>
    </w:p>
    <w:bookmarkEnd w:id="39"/>
    <w:p>
      <w:pPr>
        <w:pStyle w:val="BodyText"/>
      </w:pPr>
      <w:r>
        <w:t xml:space="preserve">И добавляю его на</w:t>
      </w:r>
      <w:r>
        <w:t xml:space="preserve"> </w:t>
      </w:r>
      <w:r>
        <w:rPr>
          <w:i/>
          <w:iCs/>
        </w:rPr>
        <w:t xml:space="preserve">GitHub</w:t>
      </w:r>
      <w:r>
        <w:t xml:space="preserve"> </w:t>
      </w:r>
      <w:r>
        <w:t xml:space="preserve">(рис. 5).</w:t>
      </w:r>
    </w:p>
    <w:bookmarkStart w:id="43" w:name="fig:006"/>
    <w:p>
      <w:pPr>
        <w:pStyle w:val="CaptionedFigure"/>
      </w:pPr>
      <w:r>
        <w:drawing>
          <wp:inline>
            <wp:extent cx="3733800" cy="1885569"/>
            <wp:effectExtent b="0" l="0" r="0" t="0"/>
            <wp:docPr descr="Рис. 5: Добавление ключа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ключа</w:t>
      </w:r>
    </w:p>
    <w:bookmarkEnd w:id="43"/>
    <w:p>
      <w:pPr>
        <w:pStyle w:val="BodyText"/>
      </w:pPr>
      <w:r>
        <w:t xml:space="preserve">Настраиваю автоматические подписи коммитов git (рис. 6).</w:t>
      </w:r>
    </w:p>
    <w:bookmarkStart w:id="47" w:name="fig:007"/>
    <w:p>
      <w:pPr>
        <w:pStyle w:val="CaptionedFigure"/>
      </w:pPr>
      <w:r>
        <w:drawing>
          <wp:inline>
            <wp:extent cx="3733800" cy="353618"/>
            <wp:effectExtent b="0" l="0" r="0" t="0"/>
            <wp:docPr descr="Рис. 6: Настройка подписи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подписи</w:t>
      </w:r>
    </w:p>
    <w:bookmarkEnd w:id="47"/>
    <w:p>
      <w:pPr>
        <w:pStyle w:val="BodyText"/>
      </w:pPr>
      <w:r>
        <w:t xml:space="preserve">Делаю авторизацию на</w:t>
      </w:r>
      <w:r>
        <w:t xml:space="preserve"> </w:t>
      </w:r>
      <w:r>
        <w:rPr>
          <w:i/>
          <w:iCs/>
        </w:rPr>
        <w:t xml:space="preserve">GitHub</w:t>
      </w:r>
      <w:r>
        <w:t xml:space="preserve"> </w:t>
      </w:r>
      <w:r>
        <w:t xml:space="preserve">при помощи</w:t>
      </w:r>
      <w:r>
        <w:t xml:space="preserve"> </w:t>
      </w:r>
      <w:r>
        <w:rPr>
          <w:rStyle w:val="VerbatimChar"/>
        </w:rPr>
        <w:t xml:space="preserve">gh auth login</w:t>
      </w:r>
      <w:r>
        <w:t xml:space="preserve">(рис. 7).</w:t>
      </w:r>
    </w:p>
    <w:bookmarkStart w:id="51" w:name="fig:008"/>
    <w:p>
      <w:pPr>
        <w:pStyle w:val="CaptionedFigure"/>
      </w:pPr>
      <w:r>
        <w:drawing>
          <wp:inline>
            <wp:extent cx="3733800" cy="1618593"/>
            <wp:effectExtent b="0" l="0" r="0" t="0"/>
            <wp:docPr descr="Рис. 7: Использование команды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команды</w:t>
      </w:r>
    </w:p>
    <w:bookmarkEnd w:id="51"/>
    <w:p>
      <w:pPr>
        <w:pStyle w:val="BodyText"/>
      </w:pPr>
      <w:r>
        <w:t xml:space="preserve">Результат выполнения команды (рис. 8).</w:t>
      </w:r>
    </w:p>
    <w:bookmarkStart w:id="55" w:name="fig:009"/>
    <w:p>
      <w:pPr>
        <w:pStyle w:val="CaptionedFigure"/>
      </w:pPr>
      <w:r>
        <w:drawing>
          <wp:inline>
            <wp:extent cx="3733800" cy="2702179"/>
            <wp:effectExtent b="0" l="0" r="0" t="0"/>
            <wp:docPr descr="Рис. 8: Успешное подключение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Успешное подключение</w:t>
      </w:r>
    </w:p>
    <w:bookmarkEnd w:id="55"/>
    <w:bookmarkEnd w:id="56"/>
    <w:bookmarkStart w:id="69" w:name="Xbcc11169bde21e83117bff10a7ca20edcd9254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шаблона для рабочего пространства</w:t>
      </w:r>
    </w:p>
    <w:p>
      <w:pPr>
        <w:pStyle w:val="FirstParagraph"/>
      </w:pPr>
      <w:r>
        <w:t xml:space="preserve">Создаю шаблон рабочего пространства, заранее подготовив путь их расположения (рис. 9).</w:t>
      </w:r>
    </w:p>
    <w:bookmarkStart w:id="60" w:name="fig:010"/>
    <w:p>
      <w:pPr>
        <w:pStyle w:val="CaptionedFigure"/>
      </w:pPr>
      <w:r>
        <w:drawing>
          <wp:inline>
            <wp:extent cx="3733800" cy="925798"/>
            <wp:effectExtent b="0" l="0" r="0" t="0"/>
            <wp:docPr descr="Рис. 9: Создание шаблона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шаблона</w:t>
      </w:r>
    </w:p>
    <w:bookmarkEnd w:id="60"/>
    <w:p>
      <w:pPr>
        <w:pStyle w:val="BodyText"/>
      </w:pPr>
      <w:r>
        <w:t xml:space="preserve">Перехожу в каталог курса, удаляю лишние файлы и создаю необходимые каталоги и отправляю файлы на сервер (рис. 10).</w:t>
      </w:r>
    </w:p>
    <w:bookmarkStart w:id="64" w:name="fig:012"/>
    <w:p>
      <w:pPr>
        <w:pStyle w:val="CaptionedFigure"/>
      </w:pPr>
      <w:r>
        <w:drawing>
          <wp:inline>
            <wp:extent cx="3733800" cy="457592"/>
            <wp:effectExtent b="0" l="0" r="0" t="0"/>
            <wp:docPr descr="Рис. 10: Настройка шаблона" title="" id="62" name="Picture"/>
            <a:graphic>
              <a:graphicData uri="http://schemas.openxmlformats.org/drawingml/2006/picture">
                <pic:pic>
                  <pic:nvPicPr>
                    <pic:cNvPr descr="image/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шаблона</w:t>
      </w:r>
    </w:p>
    <w:bookmarkEnd w:id="64"/>
    <w:p>
      <w:pPr>
        <w:pStyle w:val="BodyText"/>
      </w:pPr>
      <w:r>
        <w:t xml:space="preserve">Проверяю, что всё было добавлено на GitHub (рис. 11).</w:t>
      </w:r>
    </w:p>
    <w:bookmarkStart w:id="68" w:name="fig:013"/>
    <w:p>
      <w:pPr>
        <w:pStyle w:val="CaptionedFigure"/>
      </w:pPr>
      <w:r>
        <w:drawing>
          <wp:inline>
            <wp:extent cx="3733800" cy="2795682"/>
            <wp:effectExtent b="0" l="0" r="0" t="0"/>
            <wp:docPr descr="Рис. 11: Шаблон на GitHub" title="" id="66" name="Picture"/>
            <a:graphic>
              <a:graphicData uri="http://schemas.openxmlformats.org/drawingml/2006/picture">
                <pic:pic>
                  <pic:nvPicPr>
                    <pic:cNvPr descr="image/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Шаблон на GitHub</w:t>
      </w:r>
    </w:p>
    <w:bookmarkEnd w:id="68"/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идеологии и применение средств контроля версий, а так же освоила умения по работе с git.</w:t>
      </w:r>
    </w:p>
    <w:bookmarkEnd w:id="71"/>
    <w:bookmarkStart w:id="7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https://esystem.rudn.ru/mod/page/view.php?id=1224371#org2151722</w:t>
      </w:r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Самойлова Софья Дмитриевна</dc:creator>
  <dc:language>ru-RU</dc:language>
  <cp:keywords/>
  <dcterms:created xsi:type="dcterms:W3CDTF">2025-03-08T15:31:16Z</dcterms:created>
  <dcterms:modified xsi:type="dcterms:W3CDTF">2025-03-08T15:31:16Z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