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AB905" w14:textId="0D2130FF" w:rsidR="009733B9" w:rsidRPr="009733B9" w:rsidRDefault="00B61DCB" w:rsidP="009733B9">
      <w:pPr>
        <w:pStyle w:val="Title"/>
      </w:pPr>
      <w:r>
        <w:t xml:space="preserve">Sample </w:t>
      </w:r>
      <w:r w:rsidR="009733B9">
        <w:t xml:space="preserve">Brief Document </w:t>
      </w:r>
    </w:p>
    <w:p w14:paraId="614E1FA7" w14:textId="77777777" w:rsidR="00D93D61" w:rsidRDefault="00D93D61" w:rsidP="009733B9">
      <w:pPr>
        <w:pStyle w:val="Heading2"/>
        <w:rPr>
          <w:sz w:val="36"/>
          <w:szCs w:val="36"/>
        </w:rPr>
      </w:pPr>
    </w:p>
    <w:p w14:paraId="06F24801" w14:textId="70BB6CE9" w:rsidR="009733B9" w:rsidRPr="00D93D61" w:rsidRDefault="009733B9" w:rsidP="00D93D61">
      <w:pPr>
        <w:pStyle w:val="Title"/>
        <w:rPr>
          <w:sz w:val="32"/>
          <w:szCs w:val="32"/>
        </w:rPr>
      </w:pPr>
      <w:r w:rsidRPr="00D93D61">
        <w:rPr>
          <w:sz w:val="32"/>
          <w:szCs w:val="32"/>
        </w:rPr>
        <w:t xml:space="preserve">Early market research </w:t>
      </w:r>
    </w:p>
    <w:p w14:paraId="1A074700" w14:textId="77777777" w:rsidR="009733B9" w:rsidRDefault="009733B9" w:rsidP="009733B9"/>
    <w:p w14:paraId="6E9B2722" w14:textId="0535FEB1" w:rsidR="009733B9" w:rsidRPr="009733B9" w:rsidRDefault="009733B9" w:rsidP="009733B9">
      <w:pPr>
        <w:rPr>
          <w:sz w:val="22"/>
          <w:szCs w:val="22"/>
        </w:rPr>
      </w:pPr>
      <w:r w:rsidRPr="009733B9">
        <w:rPr>
          <w:sz w:val="22"/>
          <w:szCs w:val="22"/>
        </w:rPr>
        <w:t xml:space="preserve">The </w:t>
      </w:r>
      <w:r w:rsidRPr="009733B9">
        <w:rPr>
          <w:i/>
          <w:iCs/>
          <w:sz w:val="22"/>
          <w:szCs w:val="22"/>
          <w:highlight w:val="yellow"/>
        </w:rPr>
        <w:t>[insert agency]</w:t>
      </w:r>
      <w:r w:rsidRPr="009733B9">
        <w:rPr>
          <w:sz w:val="22"/>
          <w:szCs w:val="22"/>
        </w:rPr>
        <w:t xml:space="preserve"> invites industry participants to participate in a</w:t>
      </w:r>
      <w:r w:rsidR="008415AE">
        <w:rPr>
          <w:sz w:val="22"/>
          <w:szCs w:val="22"/>
        </w:rPr>
        <w:t>n</w:t>
      </w:r>
      <w:r w:rsidRPr="009733B9">
        <w:rPr>
          <w:sz w:val="22"/>
          <w:szCs w:val="22"/>
        </w:rPr>
        <w:t xml:space="preserve"> early market research process in relation to </w:t>
      </w:r>
      <w:r w:rsidRPr="009733B9">
        <w:rPr>
          <w:i/>
          <w:iCs/>
          <w:sz w:val="22"/>
          <w:szCs w:val="22"/>
          <w:highlight w:val="yellow"/>
        </w:rPr>
        <w:t>[insert project title and overview]</w:t>
      </w:r>
      <w:r w:rsidRPr="009733B9">
        <w:rPr>
          <w:sz w:val="22"/>
          <w:szCs w:val="22"/>
        </w:rPr>
        <w:t xml:space="preserve"> as specified in Section 2 - Project Background.</w:t>
      </w:r>
    </w:p>
    <w:p w14:paraId="28A37FD3" w14:textId="77777777" w:rsidR="009733B9" w:rsidRPr="009733B9" w:rsidRDefault="009733B9" w:rsidP="009733B9">
      <w:pPr>
        <w:rPr>
          <w:sz w:val="22"/>
          <w:szCs w:val="22"/>
        </w:rPr>
      </w:pPr>
    </w:p>
    <w:p w14:paraId="51392CC6" w14:textId="3BA9811C" w:rsidR="009733B9" w:rsidRDefault="009733B9" w:rsidP="009733B9">
      <w:pPr>
        <w:rPr>
          <w:sz w:val="22"/>
          <w:szCs w:val="22"/>
        </w:rPr>
      </w:pPr>
      <w:r w:rsidRPr="009733B9">
        <w:rPr>
          <w:sz w:val="22"/>
          <w:szCs w:val="22"/>
        </w:rPr>
        <w:t xml:space="preserve">The key objectives of the early market research process are for </w:t>
      </w:r>
      <w:r w:rsidRPr="009733B9">
        <w:rPr>
          <w:i/>
          <w:iCs/>
          <w:sz w:val="22"/>
          <w:szCs w:val="22"/>
          <w:highlight w:val="yellow"/>
        </w:rPr>
        <w:t>[insert agency]</w:t>
      </w:r>
      <w:r w:rsidRPr="009733B9">
        <w:rPr>
          <w:sz w:val="22"/>
          <w:szCs w:val="22"/>
        </w:rPr>
        <w:t xml:space="preserve">  to:</w:t>
      </w:r>
    </w:p>
    <w:p w14:paraId="70CAD0FE" w14:textId="77777777" w:rsidR="009733B9" w:rsidRPr="009733B9" w:rsidRDefault="009733B9" w:rsidP="009733B9">
      <w:pPr>
        <w:rPr>
          <w:sz w:val="22"/>
          <w:szCs w:val="22"/>
        </w:rPr>
      </w:pPr>
    </w:p>
    <w:p w14:paraId="197797A7" w14:textId="489DE6C3" w:rsidR="009733B9" w:rsidRPr="009733B9" w:rsidRDefault="009733B9" w:rsidP="009733B9">
      <w:pPr>
        <w:pStyle w:val="ListParagraph"/>
        <w:numPr>
          <w:ilvl w:val="0"/>
          <w:numId w:val="3"/>
        </w:numPr>
        <w:rPr>
          <w:sz w:val="22"/>
          <w:szCs w:val="22"/>
        </w:rPr>
      </w:pPr>
      <w:r w:rsidRPr="009733B9">
        <w:rPr>
          <w:sz w:val="22"/>
          <w:szCs w:val="22"/>
        </w:rPr>
        <w:t xml:space="preserve">gauge market interest in the </w:t>
      </w:r>
      <w:r w:rsidRPr="009733B9">
        <w:rPr>
          <w:i/>
          <w:iCs/>
          <w:sz w:val="22"/>
          <w:szCs w:val="22"/>
          <w:highlight w:val="yellow"/>
        </w:rPr>
        <w:t>XX</w:t>
      </w:r>
      <w:r w:rsidRPr="009733B9">
        <w:rPr>
          <w:sz w:val="22"/>
          <w:szCs w:val="22"/>
        </w:rPr>
        <w:t xml:space="preserve"> Project;</w:t>
      </w:r>
    </w:p>
    <w:p w14:paraId="1C018E7A" w14:textId="03787870" w:rsidR="009733B9" w:rsidRPr="009733B9" w:rsidRDefault="009733B9" w:rsidP="009733B9">
      <w:pPr>
        <w:pStyle w:val="ListParagraph"/>
        <w:numPr>
          <w:ilvl w:val="0"/>
          <w:numId w:val="3"/>
        </w:numPr>
        <w:rPr>
          <w:sz w:val="22"/>
          <w:szCs w:val="22"/>
        </w:rPr>
      </w:pPr>
      <w:r w:rsidRPr="009733B9">
        <w:rPr>
          <w:sz w:val="22"/>
          <w:szCs w:val="22"/>
        </w:rPr>
        <w:t xml:space="preserve">better understand the commercial and operating models that may be applied to the </w:t>
      </w:r>
      <w:r w:rsidRPr="009733B9">
        <w:rPr>
          <w:i/>
          <w:iCs/>
          <w:sz w:val="22"/>
          <w:szCs w:val="22"/>
          <w:highlight w:val="yellow"/>
        </w:rPr>
        <w:t>XX</w:t>
      </w:r>
      <w:r w:rsidRPr="009733B9">
        <w:rPr>
          <w:sz w:val="22"/>
          <w:szCs w:val="22"/>
        </w:rPr>
        <w:t xml:space="preserve"> Project</w:t>
      </w:r>
      <w:r w:rsidR="008415AE">
        <w:rPr>
          <w:sz w:val="22"/>
          <w:szCs w:val="22"/>
        </w:rPr>
        <w:t xml:space="preserve"> including indicative pricing</w:t>
      </w:r>
      <w:r w:rsidRPr="009733B9">
        <w:rPr>
          <w:sz w:val="22"/>
          <w:szCs w:val="22"/>
        </w:rPr>
        <w:t xml:space="preserve">; </w:t>
      </w:r>
    </w:p>
    <w:p w14:paraId="02C3A9A1" w14:textId="0AA474B3" w:rsidR="009733B9" w:rsidRPr="009733B9" w:rsidRDefault="009733B9" w:rsidP="009733B9">
      <w:pPr>
        <w:pStyle w:val="ListParagraph"/>
        <w:numPr>
          <w:ilvl w:val="0"/>
          <w:numId w:val="3"/>
        </w:numPr>
        <w:rPr>
          <w:sz w:val="22"/>
          <w:szCs w:val="22"/>
        </w:rPr>
      </w:pPr>
      <w:r w:rsidRPr="009733B9">
        <w:rPr>
          <w:sz w:val="22"/>
          <w:szCs w:val="22"/>
        </w:rPr>
        <w:t xml:space="preserve">clarify market expectations in terms of the </w:t>
      </w:r>
      <w:r w:rsidRPr="009733B9">
        <w:rPr>
          <w:i/>
          <w:iCs/>
          <w:sz w:val="22"/>
          <w:szCs w:val="22"/>
          <w:highlight w:val="yellow"/>
        </w:rPr>
        <w:t>XX</w:t>
      </w:r>
      <w:r w:rsidRPr="009733B9">
        <w:rPr>
          <w:sz w:val="22"/>
          <w:szCs w:val="22"/>
        </w:rPr>
        <w:t xml:space="preserve"> Project, including the project scale, commercial viability and achievability of </w:t>
      </w:r>
      <w:r w:rsidRPr="009733B9">
        <w:rPr>
          <w:i/>
          <w:iCs/>
          <w:sz w:val="22"/>
          <w:szCs w:val="22"/>
          <w:highlight w:val="yellow"/>
        </w:rPr>
        <w:t>[insert agency]</w:t>
      </w:r>
      <w:r w:rsidRPr="009733B9">
        <w:rPr>
          <w:sz w:val="22"/>
          <w:szCs w:val="22"/>
        </w:rPr>
        <w:t xml:space="preserve"> </w:t>
      </w:r>
      <w:r>
        <w:rPr>
          <w:sz w:val="22"/>
          <w:szCs w:val="22"/>
        </w:rPr>
        <w:t>‘s</w:t>
      </w:r>
      <w:r w:rsidRPr="009733B9">
        <w:rPr>
          <w:sz w:val="22"/>
          <w:szCs w:val="22"/>
        </w:rPr>
        <w:t xml:space="preserve"> Project Objectives; and</w:t>
      </w:r>
    </w:p>
    <w:p w14:paraId="274F27A8" w14:textId="77777777" w:rsidR="009733B9" w:rsidRPr="009733B9" w:rsidRDefault="009733B9" w:rsidP="009733B9">
      <w:pPr>
        <w:pStyle w:val="ListParagraph"/>
        <w:numPr>
          <w:ilvl w:val="0"/>
          <w:numId w:val="3"/>
        </w:numPr>
        <w:rPr>
          <w:sz w:val="22"/>
          <w:szCs w:val="22"/>
        </w:rPr>
      </w:pPr>
      <w:r w:rsidRPr="009733B9">
        <w:rPr>
          <w:sz w:val="22"/>
          <w:szCs w:val="22"/>
        </w:rPr>
        <w:t>obtain market input to assist with finalising the procurement model.</w:t>
      </w:r>
    </w:p>
    <w:p w14:paraId="39C768A1" w14:textId="77777777" w:rsidR="009733B9" w:rsidRDefault="009733B9" w:rsidP="009733B9">
      <w:pPr>
        <w:rPr>
          <w:sz w:val="22"/>
          <w:szCs w:val="22"/>
        </w:rPr>
      </w:pPr>
    </w:p>
    <w:p w14:paraId="22B12B48" w14:textId="19942018" w:rsidR="009733B9" w:rsidRPr="009733B9" w:rsidRDefault="009733B9" w:rsidP="009733B9">
      <w:pPr>
        <w:rPr>
          <w:sz w:val="22"/>
          <w:szCs w:val="22"/>
        </w:rPr>
      </w:pPr>
      <w:r w:rsidRPr="009733B9">
        <w:rPr>
          <w:sz w:val="22"/>
          <w:szCs w:val="22"/>
        </w:rPr>
        <w:t xml:space="preserve">The </w:t>
      </w:r>
      <w:r w:rsidR="00A46780">
        <w:rPr>
          <w:sz w:val="22"/>
          <w:szCs w:val="22"/>
        </w:rPr>
        <w:t>early market research</w:t>
      </w:r>
      <w:r w:rsidRPr="009733B9">
        <w:rPr>
          <w:sz w:val="22"/>
          <w:szCs w:val="22"/>
        </w:rPr>
        <w:t xml:space="preserve"> process will be governed by the Conditions of Participation contained in </w:t>
      </w:r>
      <w:r w:rsidRPr="009733B9">
        <w:rPr>
          <w:sz w:val="22"/>
          <w:szCs w:val="22"/>
        </w:rPr>
        <w:fldChar w:fldCharType="begin"/>
      </w:r>
      <w:r w:rsidRPr="009733B9">
        <w:rPr>
          <w:sz w:val="22"/>
          <w:szCs w:val="22"/>
        </w:rPr>
        <w:instrText xml:space="preserve"> REF _Ref531365693 \r \h  \* MERGEFORMAT </w:instrText>
      </w:r>
      <w:r w:rsidRPr="009733B9">
        <w:rPr>
          <w:sz w:val="22"/>
          <w:szCs w:val="22"/>
        </w:rPr>
      </w:r>
      <w:r w:rsidRPr="009733B9">
        <w:rPr>
          <w:sz w:val="22"/>
          <w:szCs w:val="22"/>
        </w:rPr>
        <w:fldChar w:fldCharType="separate"/>
      </w:r>
      <w:r w:rsidRPr="009733B9">
        <w:rPr>
          <w:sz w:val="22"/>
          <w:szCs w:val="22"/>
        </w:rPr>
        <w:t>Schedule 1</w:t>
      </w:r>
      <w:r w:rsidRPr="009733B9">
        <w:rPr>
          <w:sz w:val="22"/>
          <w:szCs w:val="22"/>
        </w:rPr>
        <w:fldChar w:fldCharType="end"/>
      </w:r>
      <w:r w:rsidRPr="009733B9">
        <w:rPr>
          <w:sz w:val="22"/>
          <w:szCs w:val="22"/>
        </w:rPr>
        <w:t xml:space="preserve">– Conditions of Participation. </w:t>
      </w:r>
    </w:p>
    <w:p w14:paraId="151A34DF" w14:textId="77777777" w:rsidR="009733B9" w:rsidRDefault="009733B9" w:rsidP="009733B9">
      <w:pPr>
        <w:pStyle w:val="Heading2"/>
      </w:pPr>
    </w:p>
    <w:p w14:paraId="48132849" w14:textId="3440B3FF" w:rsidR="009733B9" w:rsidRDefault="009733B9" w:rsidP="009733B9">
      <w:pPr>
        <w:pStyle w:val="Heading2"/>
      </w:pPr>
      <w:r>
        <w:t>Process</w:t>
      </w:r>
    </w:p>
    <w:p w14:paraId="31461155" w14:textId="77777777" w:rsidR="009733B9" w:rsidRPr="009733B9" w:rsidRDefault="009733B9" w:rsidP="009733B9"/>
    <w:p w14:paraId="3AC03A25" w14:textId="5ADE0341" w:rsidR="009733B9" w:rsidRPr="009733B9" w:rsidRDefault="009733B9" w:rsidP="009733B9">
      <w:pPr>
        <w:rPr>
          <w:sz w:val="22"/>
          <w:szCs w:val="22"/>
        </w:rPr>
      </w:pPr>
      <w:r w:rsidRPr="009733B9">
        <w:rPr>
          <w:sz w:val="22"/>
          <w:szCs w:val="22"/>
        </w:rPr>
        <w:t xml:space="preserve">This early market research process is an opportunity for industry to provide input during the early planning phase of the </w:t>
      </w:r>
      <w:r w:rsidRPr="009733B9">
        <w:rPr>
          <w:i/>
          <w:iCs/>
          <w:sz w:val="22"/>
          <w:szCs w:val="22"/>
          <w:highlight w:val="yellow"/>
        </w:rPr>
        <w:t>XX</w:t>
      </w:r>
      <w:r w:rsidRPr="009733B9">
        <w:rPr>
          <w:sz w:val="22"/>
          <w:szCs w:val="22"/>
        </w:rPr>
        <w:t xml:space="preserve"> Project.  </w:t>
      </w:r>
    </w:p>
    <w:p w14:paraId="25F5161E" w14:textId="77777777" w:rsidR="009733B9" w:rsidRDefault="009733B9" w:rsidP="009733B9">
      <w:pPr>
        <w:rPr>
          <w:sz w:val="22"/>
          <w:szCs w:val="22"/>
        </w:rPr>
      </w:pPr>
    </w:p>
    <w:p w14:paraId="7B837BB3" w14:textId="65611382" w:rsidR="009733B9" w:rsidRDefault="009733B9" w:rsidP="009733B9">
      <w:pPr>
        <w:rPr>
          <w:sz w:val="22"/>
          <w:szCs w:val="22"/>
        </w:rPr>
      </w:pPr>
      <w:r>
        <w:rPr>
          <w:sz w:val="22"/>
          <w:szCs w:val="22"/>
        </w:rPr>
        <w:t>I</w:t>
      </w:r>
      <w:r w:rsidRPr="009733B9">
        <w:rPr>
          <w:sz w:val="22"/>
          <w:szCs w:val="22"/>
        </w:rPr>
        <w:t xml:space="preserve">ndustry participants are invited to express their interest in taking part in early market research meetings with </w:t>
      </w:r>
      <w:r w:rsidRPr="009733B9">
        <w:rPr>
          <w:i/>
          <w:iCs/>
          <w:sz w:val="22"/>
          <w:szCs w:val="22"/>
          <w:highlight w:val="yellow"/>
        </w:rPr>
        <w:t>[</w:t>
      </w:r>
      <w:r>
        <w:rPr>
          <w:i/>
          <w:iCs/>
          <w:sz w:val="22"/>
          <w:szCs w:val="22"/>
          <w:highlight w:val="yellow"/>
        </w:rPr>
        <w:t>I</w:t>
      </w:r>
      <w:r w:rsidRPr="009733B9">
        <w:rPr>
          <w:i/>
          <w:iCs/>
          <w:sz w:val="22"/>
          <w:szCs w:val="22"/>
          <w:highlight w:val="yellow"/>
        </w:rPr>
        <w:t>nsert agency]</w:t>
      </w:r>
      <w:r>
        <w:rPr>
          <w:sz w:val="22"/>
          <w:szCs w:val="22"/>
        </w:rPr>
        <w:t>’s</w:t>
      </w:r>
      <w:r w:rsidRPr="009733B9">
        <w:rPr>
          <w:sz w:val="22"/>
          <w:szCs w:val="22"/>
        </w:rPr>
        <w:t xml:space="preserve"> representatives to discuss the </w:t>
      </w:r>
      <w:r w:rsidRPr="009733B9">
        <w:rPr>
          <w:i/>
          <w:iCs/>
          <w:sz w:val="22"/>
          <w:szCs w:val="22"/>
          <w:highlight w:val="yellow"/>
        </w:rPr>
        <w:t>XX</w:t>
      </w:r>
      <w:r w:rsidRPr="009733B9">
        <w:rPr>
          <w:sz w:val="22"/>
          <w:szCs w:val="22"/>
        </w:rPr>
        <w:t xml:space="preserve"> Project by completing and submitting the </w:t>
      </w:r>
      <w:r w:rsidRPr="009733B9">
        <w:rPr>
          <w:sz w:val="22"/>
          <w:szCs w:val="22"/>
        </w:rPr>
        <w:fldChar w:fldCharType="begin"/>
      </w:r>
      <w:r w:rsidRPr="009733B9">
        <w:rPr>
          <w:sz w:val="22"/>
          <w:szCs w:val="22"/>
        </w:rPr>
        <w:instrText xml:space="preserve"> REF _Ref530668027 \w \h </w:instrText>
      </w:r>
      <w:r>
        <w:rPr>
          <w:sz w:val="22"/>
          <w:szCs w:val="22"/>
        </w:rPr>
        <w:instrText xml:space="preserve"> \* MERGEFORMAT </w:instrText>
      </w:r>
      <w:r w:rsidRPr="009733B9">
        <w:rPr>
          <w:sz w:val="22"/>
          <w:szCs w:val="22"/>
        </w:rPr>
      </w:r>
      <w:r w:rsidRPr="009733B9">
        <w:rPr>
          <w:sz w:val="22"/>
          <w:szCs w:val="22"/>
        </w:rPr>
        <w:fldChar w:fldCharType="separate"/>
      </w:r>
      <w:r w:rsidRPr="009733B9">
        <w:rPr>
          <w:sz w:val="22"/>
          <w:szCs w:val="22"/>
        </w:rPr>
        <w:t>Schedule 2</w:t>
      </w:r>
      <w:r w:rsidRPr="009733B9">
        <w:rPr>
          <w:sz w:val="22"/>
          <w:szCs w:val="22"/>
        </w:rPr>
        <w:fldChar w:fldCharType="end"/>
      </w:r>
      <w:r w:rsidRPr="009733B9">
        <w:rPr>
          <w:sz w:val="22"/>
          <w:szCs w:val="22"/>
        </w:rPr>
        <w:t xml:space="preserve"> - Response Schedule via </w:t>
      </w:r>
      <w:r w:rsidR="008415AE">
        <w:rPr>
          <w:i/>
          <w:iCs/>
          <w:sz w:val="22"/>
          <w:szCs w:val="22"/>
          <w:highlight w:val="yellow"/>
        </w:rPr>
        <w:t>AusTenders</w:t>
      </w:r>
      <w:r>
        <w:rPr>
          <w:i/>
          <w:iCs/>
          <w:sz w:val="22"/>
          <w:szCs w:val="22"/>
          <w:highlight w:val="yellow"/>
        </w:rPr>
        <w:t>, email, etc</w:t>
      </w:r>
      <w:r w:rsidRPr="009733B9">
        <w:rPr>
          <w:i/>
          <w:iCs/>
          <w:sz w:val="22"/>
          <w:szCs w:val="22"/>
          <w:highlight w:val="yellow"/>
        </w:rPr>
        <w:t xml:space="preserve"> [edit method as needed]</w:t>
      </w:r>
      <w:r w:rsidRPr="009733B9">
        <w:rPr>
          <w:sz w:val="22"/>
          <w:szCs w:val="22"/>
        </w:rPr>
        <w:t xml:space="preserve"> by </w:t>
      </w:r>
      <w:r w:rsidRPr="009733B9">
        <w:rPr>
          <w:i/>
          <w:iCs/>
          <w:sz w:val="22"/>
          <w:szCs w:val="22"/>
          <w:highlight w:val="yellow"/>
        </w:rPr>
        <w:t>XX</w:t>
      </w:r>
      <w:r w:rsidRPr="009733B9">
        <w:rPr>
          <w:sz w:val="22"/>
          <w:szCs w:val="22"/>
        </w:rPr>
        <w:t xml:space="preserve">pm on </w:t>
      </w:r>
      <w:r w:rsidRPr="009733B9">
        <w:rPr>
          <w:i/>
          <w:iCs/>
          <w:sz w:val="22"/>
          <w:szCs w:val="22"/>
          <w:highlight w:val="yellow"/>
        </w:rPr>
        <w:t>[insert date]</w:t>
      </w:r>
      <w:r w:rsidRPr="009733B9">
        <w:rPr>
          <w:sz w:val="22"/>
          <w:szCs w:val="22"/>
          <w:highlight w:val="yellow"/>
        </w:rPr>
        <w:t>.</w:t>
      </w:r>
      <w:r w:rsidRPr="009733B9">
        <w:rPr>
          <w:sz w:val="22"/>
          <w:szCs w:val="22"/>
        </w:rPr>
        <w:t xml:space="preserve"> </w:t>
      </w:r>
    </w:p>
    <w:p w14:paraId="639560AE" w14:textId="77777777" w:rsidR="009733B9" w:rsidRPr="009733B9" w:rsidRDefault="009733B9" w:rsidP="009733B9">
      <w:pPr>
        <w:rPr>
          <w:sz w:val="22"/>
          <w:szCs w:val="22"/>
        </w:rPr>
      </w:pPr>
    </w:p>
    <w:p w14:paraId="3DC6E035" w14:textId="77777777" w:rsidR="000B5951" w:rsidRDefault="009733B9" w:rsidP="009733B9">
      <w:pPr>
        <w:rPr>
          <w:sz w:val="22"/>
          <w:szCs w:val="22"/>
        </w:rPr>
      </w:pPr>
      <w:r w:rsidRPr="009733B9">
        <w:rPr>
          <w:i/>
          <w:iCs/>
          <w:sz w:val="22"/>
          <w:szCs w:val="22"/>
          <w:highlight w:val="yellow"/>
        </w:rPr>
        <w:t>[</w:t>
      </w:r>
      <w:r>
        <w:rPr>
          <w:i/>
          <w:iCs/>
          <w:sz w:val="22"/>
          <w:szCs w:val="22"/>
          <w:highlight w:val="yellow"/>
        </w:rPr>
        <w:t>I</w:t>
      </w:r>
      <w:r w:rsidRPr="009733B9">
        <w:rPr>
          <w:i/>
          <w:iCs/>
          <w:sz w:val="22"/>
          <w:szCs w:val="22"/>
          <w:highlight w:val="yellow"/>
        </w:rPr>
        <w:t>nsert agency]</w:t>
      </w:r>
      <w:r w:rsidRPr="009733B9">
        <w:rPr>
          <w:sz w:val="22"/>
          <w:szCs w:val="22"/>
        </w:rPr>
        <w:t xml:space="preserve"> will review responses received in order to select participants to meet with for further discussion.  </w:t>
      </w:r>
    </w:p>
    <w:p w14:paraId="7A7FDDD2" w14:textId="77777777" w:rsidR="000B5951" w:rsidRDefault="000B5951" w:rsidP="009733B9">
      <w:pPr>
        <w:rPr>
          <w:sz w:val="22"/>
          <w:szCs w:val="22"/>
        </w:rPr>
      </w:pPr>
    </w:p>
    <w:p w14:paraId="166DBFFF" w14:textId="2F6018DD" w:rsidR="000B5951" w:rsidRDefault="000B5951" w:rsidP="009733B9">
      <w:pPr>
        <w:rPr>
          <w:sz w:val="22"/>
          <w:szCs w:val="22"/>
        </w:rPr>
      </w:pPr>
      <w:r>
        <w:rPr>
          <w:sz w:val="22"/>
          <w:szCs w:val="22"/>
        </w:rPr>
        <w:t>Evaluation criteria that will be used to short list responses are:</w:t>
      </w:r>
    </w:p>
    <w:p w14:paraId="0B6B531C" w14:textId="77777777" w:rsidR="000B5951" w:rsidRDefault="000B5951" w:rsidP="009733B9">
      <w:pPr>
        <w:rPr>
          <w:sz w:val="22"/>
          <w:szCs w:val="22"/>
        </w:rPr>
      </w:pPr>
    </w:p>
    <w:p w14:paraId="14A698E6" w14:textId="22FE8D5F" w:rsidR="000B5951" w:rsidRPr="00906BC2" w:rsidRDefault="000B5951" w:rsidP="00906BC2">
      <w:pPr>
        <w:pStyle w:val="ListParagraph"/>
        <w:numPr>
          <w:ilvl w:val="0"/>
          <w:numId w:val="16"/>
        </w:numPr>
        <w:rPr>
          <w:i/>
          <w:sz w:val="22"/>
          <w:szCs w:val="22"/>
          <w:highlight w:val="yellow"/>
        </w:rPr>
      </w:pPr>
      <w:r w:rsidRPr="00906BC2">
        <w:rPr>
          <w:i/>
          <w:sz w:val="22"/>
          <w:szCs w:val="22"/>
          <w:highlight w:val="yellow"/>
        </w:rPr>
        <w:t>Criterion 1</w:t>
      </w:r>
    </w:p>
    <w:p w14:paraId="1B583BE5" w14:textId="0EEF7DA3" w:rsidR="000B5951" w:rsidRPr="00906BC2" w:rsidRDefault="000B5951" w:rsidP="00906BC2">
      <w:pPr>
        <w:pStyle w:val="ListParagraph"/>
        <w:numPr>
          <w:ilvl w:val="0"/>
          <w:numId w:val="16"/>
        </w:numPr>
        <w:rPr>
          <w:i/>
          <w:sz w:val="22"/>
          <w:szCs w:val="22"/>
          <w:highlight w:val="yellow"/>
        </w:rPr>
      </w:pPr>
      <w:r w:rsidRPr="00906BC2">
        <w:rPr>
          <w:i/>
          <w:sz w:val="22"/>
          <w:szCs w:val="22"/>
          <w:highlight w:val="yellow"/>
        </w:rPr>
        <w:t>Criterion 2</w:t>
      </w:r>
    </w:p>
    <w:p w14:paraId="1A822C70" w14:textId="0F387E8E" w:rsidR="000B5951" w:rsidRPr="00906BC2" w:rsidRDefault="00906BC2" w:rsidP="00906BC2">
      <w:pPr>
        <w:pStyle w:val="ListParagraph"/>
        <w:numPr>
          <w:ilvl w:val="0"/>
          <w:numId w:val="16"/>
        </w:numPr>
        <w:rPr>
          <w:i/>
          <w:sz w:val="22"/>
          <w:szCs w:val="22"/>
          <w:highlight w:val="yellow"/>
        </w:rPr>
      </w:pPr>
      <w:r w:rsidRPr="00906BC2">
        <w:rPr>
          <w:i/>
          <w:sz w:val="22"/>
          <w:szCs w:val="22"/>
          <w:highlight w:val="yellow"/>
        </w:rPr>
        <w:t>E</w:t>
      </w:r>
      <w:r w:rsidR="000B5951" w:rsidRPr="00906BC2">
        <w:rPr>
          <w:i/>
          <w:sz w:val="22"/>
          <w:szCs w:val="22"/>
          <w:highlight w:val="yellow"/>
        </w:rPr>
        <w:t>tc</w:t>
      </w:r>
      <w:r>
        <w:rPr>
          <w:i/>
          <w:sz w:val="22"/>
          <w:szCs w:val="22"/>
          <w:highlight w:val="yellow"/>
        </w:rPr>
        <w:t>.</w:t>
      </w:r>
    </w:p>
    <w:p w14:paraId="56447563" w14:textId="77777777" w:rsidR="000B5951" w:rsidRDefault="000B5951" w:rsidP="009733B9">
      <w:pPr>
        <w:rPr>
          <w:sz w:val="22"/>
          <w:szCs w:val="22"/>
        </w:rPr>
      </w:pPr>
    </w:p>
    <w:p w14:paraId="7E2D6F32" w14:textId="11941F42" w:rsidR="009733B9" w:rsidRDefault="009733B9" w:rsidP="009733B9">
      <w:pPr>
        <w:rPr>
          <w:sz w:val="22"/>
          <w:szCs w:val="22"/>
        </w:rPr>
      </w:pPr>
      <w:r w:rsidRPr="009733B9">
        <w:rPr>
          <w:sz w:val="22"/>
          <w:szCs w:val="22"/>
        </w:rPr>
        <w:t xml:space="preserve">Participation in these </w:t>
      </w:r>
      <w:r w:rsidRPr="009733B9">
        <w:rPr>
          <w:i/>
          <w:iCs/>
          <w:sz w:val="22"/>
          <w:szCs w:val="22"/>
          <w:highlight w:val="yellow"/>
        </w:rPr>
        <w:t>individual workshops [edit method as needed]</w:t>
      </w:r>
      <w:r w:rsidRPr="009733B9">
        <w:rPr>
          <w:sz w:val="22"/>
          <w:szCs w:val="22"/>
        </w:rPr>
        <w:t xml:space="preserve"> will be based on the written feedback provided and the availability of key personnel within the appropriate timelines and will target a representative sample of respondents from relevant market segments. </w:t>
      </w:r>
    </w:p>
    <w:p w14:paraId="5AFBB5B1" w14:textId="77777777" w:rsidR="009733B9" w:rsidRPr="009733B9" w:rsidRDefault="009733B9" w:rsidP="009733B9">
      <w:pPr>
        <w:rPr>
          <w:sz w:val="22"/>
          <w:szCs w:val="22"/>
        </w:rPr>
      </w:pPr>
    </w:p>
    <w:p w14:paraId="6E875E57" w14:textId="470A2907" w:rsidR="009733B9" w:rsidRDefault="009733B9" w:rsidP="009733B9">
      <w:pPr>
        <w:rPr>
          <w:sz w:val="22"/>
          <w:szCs w:val="22"/>
        </w:rPr>
      </w:pPr>
      <w:r>
        <w:rPr>
          <w:sz w:val="22"/>
          <w:szCs w:val="22"/>
        </w:rPr>
        <w:lastRenderedPageBreak/>
        <w:t>E</w:t>
      </w:r>
      <w:r w:rsidRPr="009733B9">
        <w:rPr>
          <w:sz w:val="22"/>
          <w:szCs w:val="22"/>
        </w:rPr>
        <w:t>arly market research workshops will be held in</w:t>
      </w:r>
      <w:r>
        <w:rPr>
          <w:sz w:val="22"/>
          <w:szCs w:val="22"/>
        </w:rPr>
        <w:t xml:space="preserve"> </w:t>
      </w:r>
      <w:r w:rsidRPr="009733B9">
        <w:rPr>
          <w:i/>
          <w:iCs/>
          <w:sz w:val="22"/>
          <w:szCs w:val="22"/>
          <w:highlight w:val="yellow"/>
        </w:rPr>
        <w:t>[insert city]</w:t>
      </w:r>
      <w:r w:rsidR="008415AE">
        <w:rPr>
          <w:i/>
          <w:iCs/>
          <w:sz w:val="22"/>
          <w:szCs w:val="22"/>
        </w:rPr>
        <w:t xml:space="preserve"> at </w:t>
      </w:r>
      <w:r w:rsidR="008415AE" w:rsidRPr="00906BC2">
        <w:rPr>
          <w:i/>
          <w:iCs/>
          <w:sz w:val="22"/>
          <w:szCs w:val="22"/>
          <w:highlight w:val="yellow"/>
        </w:rPr>
        <w:t>[insert agency name]</w:t>
      </w:r>
      <w:r w:rsidR="008415AE">
        <w:rPr>
          <w:i/>
          <w:iCs/>
          <w:sz w:val="22"/>
          <w:szCs w:val="22"/>
        </w:rPr>
        <w:t xml:space="preserve"> premises</w:t>
      </w:r>
      <w:r w:rsidRPr="009733B9">
        <w:rPr>
          <w:sz w:val="22"/>
          <w:szCs w:val="22"/>
        </w:rPr>
        <w:t xml:space="preserve">.  </w:t>
      </w:r>
    </w:p>
    <w:p w14:paraId="1CD746DE" w14:textId="77777777" w:rsidR="009733B9" w:rsidRDefault="009733B9" w:rsidP="009733B9">
      <w:pPr>
        <w:rPr>
          <w:i/>
          <w:iCs/>
          <w:sz w:val="22"/>
          <w:szCs w:val="22"/>
          <w:highlight w:val="yellow"/>
        </w:rPr>
      </w:pPr>
    </w:p>
    <w:p w14:paraId="300FC408" w14:textId="09C67257" w:rsidR="009733B9" w:rsidRDefault="009733B9" w:rsidP="009733B9">
      <w:pPr>
        <w:rPr>
          <w:sz w:val="22"/>
          <w:szCs w:val="22"/>
        </w:rPr>
      </w:pPr>
      <w:r w:rsidRPr="009733B9">
        <w:rPr>
          <w:i/>
          <w:iCs/>
          <w:sz w:val="22"/>
          <w:szCs w:val="22"/>
          <w:highlight w:val="yellow"/>
        </w:rPr>
        <w:t>[</w:t>
      </w:r>
      <w:r>
        <w:rPr>
          <w:i/>
          <w:iCs/>
          <w:sz w:val="22"/>
          <w:szCs w:val="22"/>
          <w:highlight w:val="yellow"/>
        </w:rPr>
        <w:t>I</w:t>
      </w:r>
      <w:r w:rsidRPr="009733B9">
        <w:rPr>
          <w:i/>
          <w:iCs/>
          <w:sz w:val="22"/>
          <w:szCs w:val="22"/>
          <w:highlight w:val="yellow"/>
        </w:rPr>
        <w:t>nsert agency]</w:t>
      </w:r>
      <w:r w:rsidRPr="009733B9">
        <w:rPr>
          <w:sz w:val="22"/>
          <w:szCs w:val="22"/>
        </w:rPr>
        <w:t xml:space="preserve"> will contact selected participants to arrange a suitable time to meet to discuss the </w:t>
      </w:r>
      <w:r w:rsidRPr="009733B9">
        <w:rPr>
          <w:i/>
          <w:iCs/>
          <w:sz w:val="22"/>
          <w:szCs w:val="22"/>
          <w:highlight w:val="yellow"/>
        </w:rPr>
        <w:t>XX</w:t>
      </w:r>
      <w:r w:rsidRPr="009733B9">
        <w:rPr>
          <w:sz w:val="22"/>
          <w:szCs w:val="22"/>
        </w:rPr>
        <w:t xml:space="preserve"> Project.</w:t>
      </w:r>
    </w:p>
    <w:p w14:paraId="1D1D3638" w14:textId="77777777" w:rsidR="009733B9" w:rsidRPr="009733B9" w:rsidRDefault="009733B9" w:rsidP="009733B9">
      <w:pPr>
        <w:rPr>
          <w:sz w:val="22"/>
          <w:szCs w:val="22"/>
        </w:rPr>
      </w:pPr>
    </w:p>
    <w:p w14:paraId="67E02BEA" w14:textId="62A01BC6" w:rsidR="009733B9" w:rsidRDefault="009733B9" w:rsidP="009733B9">
      <w:pPr>
        <w:rPr>
          <w:i/>
          <w:iCs/>
          <w:sz w:val="22"/>
          <w:szCs w:val="22"/>
        </w:rPr>
      </w:pPr>
      <w:r w:rsidRPr="009733B9">
        <w:rPr>
          <w:sz w:val="22"/>
          <w:szCs w:val="22"/>
        </w:rPr>
        <w:t xml:space="preserve">The questions set out in </w:t>
      </w:r>
      <w:r w:rsidRPr="009733B9">
        <w:rPr>
          <w:sz w:val="22"/>
          <w:szCs w:val="22"/>
        </w:rPr>
        <w:fldChar w:fldCharType="begin"/>
      </w:r>
      <w:r w:rsidRPr="009733B9">
        <w:rPr>
          <w:sz w:val="22"/>
          <w:szCs w:val="22"/>
        </w:rPr>
        <w:instrText xml:space="preserve"> REF _Ref530668027 \w \h </w:instrText>
      </w:r>
      <w:r>
        <w:rPr>
          <w:sz w:val="22"/>
          <w:szCs w:val="22"/>
        </w:rPr>
        <w:instrText xml:space="preserve"> \* MERGEFORMAT </w:instrText>
      </w:r>
      <w:r w:rsidRPr="009733B9">
        <w:rPr>
          <w:sz w:val="22"/>
          <w:szCs w:val="22"/>
        </w:rPr>
      </w:r>
      <w:r w:rsidRPr="009733B9">
        <w:rPr>
          <w:sz w:val="22"/>
          <w:szCs w:val="22"/>
        </w:rPr>
        <w:fldChar w:fldCharType="separate"/>
      </w:r>
      <w:r w:rsidRPr="009733B9">
        <w:rPr>
          <w:sz w:val="22"/>
          <w:szCs w:val="22"/>
        </w:rPr>
        <w:t>Schedule 2</w:t>
      </w:r>
      <w:r w:rsidRPr="009733B9">
        <w:rPr>
          <w:sz w:val="22"/>
          <w:szCs w:val="22"/>
        </w:rPr>
        <w:fldChar w:fldCharType="end"/>
      </w:r>
      <w:r w:rsidRPr="009733B9">
        <w:rPr>
          <w:sz w:val="22"/>
          <w:szCs w:val="22"/>
        </w:rPr>
        <w:t xml:space="preserve"> will inform, but not limit, the content of the discussions at the </w:t>
      </w:r>
      <w:r w:rsidR="00A46780">
        <w:rPr>
          <w:sz w:val="22"/>
          <w:szCs w:val="22"/>
        </w:rPr>
        <w:t>early market research</w:t>
      </w:r>
      <w:r w:rsidRPr="009733B9">
        <w:rPr>
          <w:sz w:val="22"/>
          <w:szCs w:val="22"/>
        </w:rPr>
        <w:t xml:space="preserve"> </w:t>
      </w:r>
      <w:r w:rsidRPr="009733B9">
        <w:rPr>
          <w:i/>
          <w:iCs/>
          <w:sz w:val="22"/>
          <w:szCs w:val="22"/>
          <w:highlight w:val="yellow"/>
        </w:rPr>
        <w:t>workshops [edit method as needed]</w:t>
      </w:r>
      <w:r>
        <w:rPr>
          <w:i/>
          <w:iCs/>
          <w:sz w:val="22"/>
          <w:szCs w:val="22"/>
        </w:rPr>
        <w:t>.</w:t>
      </w:r>
    </w:p>
    <w:p w14:paraId="2626FB64" w14:textId="4086E8EB" w:rsidR="009733B9" w:rsidRDefault="009733B9" w:rsidP="009733B9">
      <w:pPr>
        <w:rPr>
          <w:i/>
          <w:iCs/>
          <w:sz w:val="22"/>
          <w:szCs w:val="22"/>
        </w:rPr>
      </w:pPr>
    </w:p>
    <w:p w14:paraId="7FE8D0FE" w14:textId="21A6A9C5" w:rsidR="009733B9" w:rsidRDefault="009733B9" w:rsidP="009733B9">
      <w:pPr>
        <w:rPr>
          <w:i/>
          <w:iCs/>
          <w:sz w:val="22"/>
          <w:szCs w:val="22"/>
        </w:rPr>
      </w:pPr>
    </w:p>
    <w:p w14:paraId="19630A43" w14:textId="5725FED2" w:rsidR="009733B9" w:rsidRDefault="009733B9" w:rsidP="009733B9">
      <w:pPr>
        <w:pStyle w:val="Heading2"/>
      </w:pPr>
      <w:r>
        <w:t>Indicative Timeframes</w:t>
      </w:r>
    </w:p>
    <w:p w14:paraId="6DF8986D" w14:textId="77777777" w:rsidR="009733B9" w:rsidRDefault="009733B9" w:rsidP="009733B9">
      <w:pPr>
        <w:rPr>
          <w:sz w:val="22"/>
          <w:szCs w:val="22"/>
        </w:rPr>
      </w:pPr>
    </w:p>
    <w:p w14:paraId="0AD72E79" w14:textId="61D73103" w:rsidR="009733B9" w:rsidRDefault="009733B9" w:rsidP="009733B9">
      <w:pPr>
        <w:rPr>
          <w:sz w:val="22"/>
          <w:szCs w:val="22"/>
        </w:rPr>
      </w:pPr>
      <w:r w:rsidRPr="009733B9">
        <w:rPr>
          <w:sz w:val="22"/>
          <w:szCs w:val="22"/>
        </w:rPr>
        <w:t xml:space="preserve">As indicated above, interested industry participants may register their interest by </w:t>
      </w:r>
      <w:r w:rsidRPr="009733B9">
        <w:rPr>
          <w:i/>
          <w:iCs/>
          <w:sz w:val="22"/>
          <w:szCs w:val="22"/>
          <w:highlight w:val="yellow"/>
        </w:rPr>
        <w:t>[</w:t>
      </w:r>
      <w:r>
        <w:rPr>
          <w:i/>
          <w:iCs/>
          <w:sz w:val="22"/>
          <w:szCs w:val="22"/>
          <w:highlight w:val="yellow"/>
        </w:rPr>
        <w:t>i</w:t>
      </w:r>
      <w:r w:rsidRPr="009733B9">
        <w:rPr>
          <w:i/>
          <w:iCs/>
          <w:sz w:val="22"/>
          <w:szCs w:val="22"/>
          <w:highlight w:val="yellow"/>
        </w:rPr>
        <w:t xml:space="preserve">nsert </w:t>
      </w:r>
      <w:r>
        <w:rPr>
          <w:i/>
          <w:iCs/>
          <w:sz w:val="22"/>
          <w:szCs w:val="22"/>
          <w:highlight w:val="yellow"/>
        </w:rPr>
        <w:t>date</w:t>
      </w:r>
      <w:r w:rsidRPr="009733B9">
        <w:rPr>
          <w:i/>
          <w:iCs/>
          <w:sz w:val="22"/>
          <w:szCs w:val="22"/>
          <w:highlight w:val="yellow"/>
        </w:rPr>
        <w:t>]</w:t>
      </w:r>
      <w:r>
        <w:rPr>
          <w:i/>
          <w:iCs/>
          <w:sz w:val="22"/>
          <w:szCs w:val="22"/>
        </w:rPr>
        <w:t>.</w:t>
      </w:r>
    </w:p>
    <w:p w14:paraId="13581728" w14:textId="77777777" w:rsidR="009733B9" w:rsidRPr="009733B9" w:rsidRDefault="009733B9" w:rsidP="009733B9">
      <w:pPr>
        <w:rPr>
          <w:sz w:val="22"/>
          <w:szCs w:val="22"/>
        </w:rPr>
      </w:pPr>
    </w:p>
    <w:p w14:paraId="7C1E8CA1" w14:textId="5B721795" w:rsidR="009733B9" w:rsidRDefault="009733B9" w:rsidP="009733B9">
      <w:pPr>
        <w:rPr>
          <w:sz w:val="22"/>
          <w:szCs w:val="22"/>
        </w:rPr>
      </w:pPr>
      <w:r w:rsidRPr="009733B9">
        <w:rPr>
          <w:sz w:val="22"/>
          <w:szCs w:val="22"/>
        </w:rPr>
        <w:t xml:space="preserve">It is anticipated that </w:t>
      </w:r>
      <w:r w:rsidRPr="009733B9">
        <w:rPr>
          <w:i/>
          <w:iCs/>
          <w:sz w:val="22"/>
          <w:szCs w:val="22"/>
          <w:highlight w:val="yellow"/>
        </w:rPr>
        <w:t>[</w:t>
      </w:r>
      <w:r>
        <w:rPr>
          <w:i/>
          <w:iCs/>
          <w:sz w:val="22"/>
          <w:szCs w:val="22"/>
          <w:highlight w:val="yellow"/>
        </w:rPr>
        <w:t>i</w:t>
      </w:r>
      <w:r w:rsidRPr="009733B9">
        <w:rPr>
          <w:i/>
          <w:iCs/>
          <w:sz w:val="22"/>
          <w:szCs w:val="22"/>
          <w:highlight w:val="yellow"/>
        </w:rPr>
        <w:t>nsert agency]</w:t>
      </w:r>
      <w:r w:rsidRPr="009733B9">
        <w:rPr>
          <w:sz w:val="22"/>
          <w:szCs w:val="22"/>
        </w:rPr>
        <w:t xml:space="preserve">  will conduct early market research </w:t>
      </w:r>
      <w:r w:rsidRPr="009733B9">
        <w:rPr>
          <w:i/>
          <w:iCs/>
          <w:sz w:val="22"/>
          <w:szCs w:val="22"/>
          <w:highlight w:val="yellow"/>
        </w:rPr>
        <w:t>workshops [edit method as needed]</w:t>
      </w:r>
      <w:r w:rsidRPr="009733B9">
        <w:rPr>
          <w:sz w:val="22"/>
          <w:szCs w:val="22"/>
        </w:rPr>
        <w:t xml:space="preserve"> in </w:t>
      </w:r>
      <w:r w:rsidRPr="009733B9">
        <w:rPr>
          <w:i/>
          <w:iCs/>
          <w:sz w:val="22"/>
          <w:szCs w:val="22"/>
          <w:highlight w:val="yellow"/>
        </w:rPr>
        <w:t>[</w:t>
      </w:r>
      <w:r>
        <w:rPr>
          <w:i/>
          <w:iCs/>
          <w:sz w:val="22"/>
          <w:szCs w:val="22"/>
          <w:highlight w:val="yellow"/>
        </w:rPr>
        <w:t>i</w:t>
      </w:r>
      <w:r w:rsidRPr="009733B9">
        <w:rPr>
          <w:i/>
          <w:iCs/>
          <w:sz w:val="22"/>
          <w:szCs w:val="22"/>
          <w:highlight w:val="yellow"/>
        </w:rPr>
        <w:t xml:space="preserve">nsert </w:t>
      </w:r>
      <w:r>
        <w:rPr>
          <w:i/>
          <w:iCs/>
          <w:sz w:val="22"/>
          <w:szCs w:val="22"/>
          <w:highlight w:val="yellow"/>
        </w:rPr>
        <w:t>date/month</w:t>
      </w:r>
      <w:r w:rsidRPr="009733B9">
        <w:rPr>
          <w:i/>
          <w:iCs/>
          <w:sz w:val="22"/>
          <w:szCs w:val="22"/>
          <w:highlight w:val="yellow"/>
        </w:rPr>
        <w:t>]</w:t>
      </w:r>
      <w:r w:rsidRPr="009733B9">
        <w:rPr>
          <w:sz w:val="22"/>
          <w:szCs w:val="22"/>
        </w:rPr>
        <w:t>.</w:t>
      </w:r>
    </w:p>
    <w:p w14:paraId="1FEEDBB2" w14:textId="296EF536" w:rsidR="009733B9" w:rsidRDefault="009733B9" w:rsidP="009733B9">
      <w:pPr>
        <w:rPr>
          <w:sz w:val="22"/>
          <w:szCs w:val="22"/>
        </w:rPr>
      </w:pPr>
    </w:p>
    <w:p w14:paraId="489F6548" w14:textId="75D220EC" w:rsidR="009733B9" w:rsidRDefault="009733B9" w:rsidP="009733B9">
      <w:pPr>
        <w:pStyle w:val="Heading2"/>
      </w:pPr>
      <w:r>
        <w:t xml:space="preserve">Enquiries </w:t>
      </w:r>
    </w:p>
    <w:p w14:paraId="20C1DF47" w14:textId="77777777" w:rsidR="009733B9" w:rsidRPr="009733B9" w:rsidRDefault="009733B9" w:rsidP="009733B9">
      <w:pPr>
        <w:rPr>
          <w:sz w:val="22"/>
          <w:szCs w:val="22"/>
        </w:rPr>
      </w:pPr>
    </w:p>
    <w:p w14:paraId="2A18155F" w14:textId="0578D96F" w:rsidR="009733B9" w:rsidRPr="009733B9" w:rsidRDefault="009733B9" w:rsidP="009733B9">
      <w:pPr>
        <w:rPr>
          <w:sz w:val="22"/>
          <w:szCs w:val="22"/>
        </w:rPr>
      </w:pPr>
      <w:r w:rsidRPr="009733B9">
        <w:rPr>
          <w:sz w:val="22"/>
          <w:szCs w:val="22"/>
        </w:rPr>
        <w:t xml:space="preserve">Any questions regarding the </w:t>
      </w:r>
      <w:r w:rsidRPr="009733B9">
        <w:rPr>
          <w:i/>
          <w:iCs/>
          <w:sz w:val="22"/>
          <w:szCs w:val="22"/>
          <w:highlight w:val="yellow"/>
        </w:rPr>
        <w:t>XX</w:t>
      </w:r>
      <w:r w:rsidRPr="009733B9">
        <w:rPr>
          <w:sz w:val="22"/>
          <w:szCs w:val="22"/>
        </w:rPr>
        <w:t xml:space="preserve"> Project, this document or the early market research process must be in writing by email to </w:t>
      </w:r>
      <w:r w:rsidR="00D93D61" w:rsidRPr="00D93D61">
        <w:rPr>
          <w:i/>
          <w:iCs/>
          <w:sz w:val="22"/>
          <w:szCs w:val="22"/>
          <w:highlight w:val="yellow"/>
        </w:rPr>
        <w:t>[insert email address].</w:t>
      </w:r>
    </w:p>
    <w:p w14:paraId="67AD9FC5" w14:textId="77777777" w:rsidR="009733B9" w:rsidRPr="009733B9" w:rsidRDefault="009733B9" w:rsidP="009733B9"/>
    <w:p w14:paraId="2F98F105" w14:textId="20F85421" w:rsidR="009733B9" w:rsidRDefault="009733B9" w:rsidP="009733B9">
      <w:pPr>
        <w:rPr>
          <w:sz w:val="22"/>
          <w:szCs w:val="22"/>
        </w:rPr>
      </w:pPr>
    </w:p>
    <w:p w14:paraId="71C0366D" w14:textId="77777777" w:rsidR="00D93D61" w:rsidRPr="009733B9" w:rsidRDefault="00D93D61" w:rsidP="009733B9">
      <w:pPr>
        <w:rPr>
          <w:sz w:val="22"/>
          <w:szCs w:val="22"/>
        </w:rPr>
      </w:pPr>
    </w:p>
    <w:p w14:paraId="32E29D7B" w14:textId="77777777" w:rsidR="009733B9" w:rsidRPr="009733B9" w:rsidRDefault="009733B9" w:rsidP="009733B9"/>
    <w:p w14:paraId="25070F6B" w14:textId="0F134A78" w:rsidR="00D93D61" w:rsidRPr="00D93D61" w:rsidRDefault="00D93D61" w:rsidP="00D93D61">
      <w:pPr>
        <w:pStyle w:val="Title"/>
        <w:rPr>
          <w:sz w:val="32"/>
          <w:szCs w:val="32"/>
        </w:rPr>
      </w:pPr>
      <w:r w:rsidRPr="00D93D61">
        <w:rPr>
          <w:sz w:val="32"/>
          <w:szCs w:val="32"/>
        </w:rPr>
        <w:t>Project Background</w:t>
      </w:r>
    </w:p>
    <w:p w14:paraId="71E8371A" w14:textId="2B22B489" w:rsidR="00D93D61" w:rsidRDefault="00D93D61" w:rsidP="00D93D61">
      <w:pPr>
        <w:pStyle w:val="Heading2"/>
      </w:pPr>
      <w:r>
        <w:t>Project Overview</w:t>
      </w:r>
    </w:p>
    <w:p w14:paraId="6D74A8C2" w14:textId="2F7B1523" w:rsidR="00D93D61" w:rsidRDefault="00D93D61" w:rsidP="00D93D61"/>
    <w:p w14:paraId="1FE6A088" w14:textId="37843FCA" w:rsidR="00D93D61" w:rsidRPr="00D93D61" w:rsidRDefault="00D93D61" w:rsidP="00D93D61">
      <w:pPr>
        <w:rPr>
          <w:i/>
          <w:iCs/>
          <w:sz w:val="22"/>
          <w:szCs w:val="22"/>
        </w:rPr>
      </w:pPr>
      <w:r w:rsidRPr="00D93D61">
        <w:rPr>
          <w:i/>
          <w:iCs/>
          <w:sz w:val="22"/>
          <w:szCs w:val="22"/>
          <w:highlight w:val="yellow"/>
        </w:rPr>
        <w:t>[Insert project overview]</w:t>
      </w:r>
    </w:p>
    <w:p w14:paraId="779A1EC3" w14:textId="577BF666" w:rsidR="009733B9" w:rsidRDefault="009733B9" w:rsidP="009733B9"/>
    <w:p w14:paraId="62AD289C" w14:textId="23FF85C1" w:rsidR="00D93D61" w:rsidRDefault="00D93D61" w:rsidP="00D93D61">
      <w:pPr>
        <w:pStyle w:val="Heading2"/>
      </w:pPr>
      <w:r>
        <w:t>Project Objectives</w:t>
      </w:r>
    </w:p>
    <w:p w14:paraId="27FBC97B" w14:textId="77777777" w:rsidR="00D93D61" w:rsidRDefault="00D93D61" w:rsidP="00D93D61"/>
    <w:p w14:paraId="016D413D" w14:textId="78663967" w:rsidR="00D93D61" w:rsidRPr="00D93D61" w:rsidRDefault="00D93D61" w:rsidP="00D93D61">
      <w:pPr>
        <w:rPr>
          <w:i/>
          <w:iCs/>
          <w:sz w:val="22"/>
          <w:szCs w:val="22"/>
        </w:rPr>
      </w:pPr>
      <w:r w:rsidRPr="00D93D61">
        <w:rPr>
          <w:i/>
          <w:iCs/>
          <w:sz w:val="22"/>
          <w:szCs w:val="22"/>
          <w:highlight w:val="yellow"/>
        </w:rPr>
        <w:t>[Insert project o</w:t>
      </w:r>
      <w:r>
        <w:rPr>
          <w:i/>
          <w:iCs/>
          <w:sz w:val="22"/>
          <w:szCs w:val="22"/>
          <w:highlight w:val="yellow"/>
        </w:rPr>
        <w:t>bjectives – use dot points</w:t>
      </w:r>
      <w:r w:rsidRPr="00D93D61">
        <w:rPr>
          <w:i/>
          <w:iCs/>
          <w:sz w:val="22"/>
          <w:szCs w:val="22"/>
          <w:highlight w:val="yellow"/>
        </w:rPr>
        <w:t>]</w:t>
      </w:r>
    </w:p>
    <w:p w14:paraId="49A8901B" w14:textId="4FB58336" w:rsidR="00D93D61" w:rsidRDefault="00D93D61" w:rsidP="009733B9"/>
    <w:p w14:paraId="64A060CF" w14:textId="60F99D13" w:rsidR="00D93D61" w:rsidRDefault="00D93D61" w:rsidP="00D93D61">
      <w:pPr>
        <w:pStyle w:val="Heading2"/>
      </w:pPr>
      <w:r>
        <w:t>Project Scope</w:t>
      </w:r>
    </w:p>
    <w:p w14:paraId="77AEC987" w14:textId="77777777" w:rsidR="00D93D61" w:rsidRDefault="00D93D61" w:rsidP="00D93D61"/>
    <w:p w14:paraId="07762DAB" w14:textId="5867DB40" w:rsidR="00D93D61" w:rsidRPr="00D93D61" w:rsidRDefault="00D93D61" w:rsidP="00D93D61">
      <w:pPr>
        <w:rPr>
          <w:i/>
          <w:iCs/>
          <w:sz w:val="22"/>
          <w:szCs w:val="22"/>
        </w:rPr>
      </w:pPr>
      <w:r w:rsidRPr="00D93D61">
        <w:rPr>
          <w:i/>
          <w:iCs/>
          <w:sz w:val="22"/>
          <w:szCs w:val="22"/>
          <w:highlight w:val="yellow"/>
        </w:rPr>
        <w:t xml:space="preserve">[Insert </w:t>
      </w:r>
      <w:r>
        <w:rPr>
          <w:i/>
          <w:iCs/>
          <w:sz w:val="22"/>
          <w:szCs w:val="22"/>
          <w:highlight w:val="yellow"/>
        </w:rPr>
        <w:t>potentail scope of project</w:t>
      </w:r>
      <w:r w:rsidRPr="00D93D61">
        <w:rPr>
          <w:i/>
          <w:iCs/>
          <w:sz w:val="22"/>
          <w:szCs w:val="22"/>
          <w:highlight w:val="yellow"/>
        </w:rPr>
        <w:t>]</w:t>
      </w:r>
    </w:p>
    <w:p w14:paraId="01779BCB" w14:textId="77777777" w:rsidR="00D93D61" w:rsidRDefault="00D93D61" w:rsidP="009733B9"/>
    <w:p w14:paraId="42346428" w14:textId="691947C0" w:rsidR="00D93D61" w:rsidRDefault="00D93D61" w:rsidP="00D93D61">
      <w:pPr>
        <w:pStyle w:val="Heading2"/>
      </w:pPr>
      <w:r>
        <w:t>Known Contraints</w:t>
      </w:r>
    </w:p>
    <w:p w14:paraId="4D5AA78B" w14:textId="77777777" w:rsidR="00D93D61" w:rsidRPr="00D93D61" w:rsidRDefault="00D93D61" w:rsidP="00D93D61">
      <w:pPr>
        <w:rPr>
          <w:i/>
          <w:iCs/>
          <w:sz w:val="22"/>
          <w:szCs w:val="22"/>
        </w:rPr>
      </w:pPr>
    </w:p>
    <w:p w14:paraId="53A634E6" w14:textId="7235AAB0" w:rsidR="00D93D61" w:rsidRPr="00D93D61" w:rsidRDefault="00D93D61" w:rsidP="00D93D61">
      <w:pPr>
        <w:rPr>
          <w:i/>
          <w:iCs/>
          <w:sz w:val="22"/>
          <w:szCs w:val="22"/>
        </w:rPr>
      </w:pPr>
      <w:r w:rsidRPr="00D93D61">
        <w:rPr>
          <w:i/>
          <w:iCs/>
          <w:sz w:val="22"/>
          <w:szCs w:val="22"/>
          <w:highlight w:val="yellow"/>
        </w:rPr>
        <w:t xml:space="preserve">[Insert </w:t>
      </w:r>
      <w:r>
        <w:rPr>
          <w:i/>
          <w:iCs/>
          <w:sz w:val="22"/>
          <w:szCs w:val="22"/>
          <w:highlight w:val="yellow"/>
        </w:rPr>
        <w:t>known constraints</w:t>
      </w:r>
      <w:r w:rsidRPr="00D93D61">
        <w:rPr>
          <w:i/>
          <w:iCs/>
          <w:sz w:val="22"/>
          <w:szCs w:val="22"/>
          <w:highlight w:val="yellow"/>
        </w:rPr>
        <w:t>]</w:t>
      </w:r>
    </w:p>
    <w:p w14:paraId="50C405B2" w14:textId="77777777" w:rsidR="00D93D61" w:rsidRDefault="00D93D61" w:rsidP="00D93D61"/>
    <w:p w14:paraId="2DC954ED" w14:textId="74B119E5" w:rsidR="000C4C37" w:rsidRDefault="000C4C37" w:rsidP="000C4C37">
      <w:pPr>
        <w:pStyle w:val="Heading2"/>
      </w:pPr>
      <w:r>
        <w:lastRenderedPageBreak/>
        <w:t>Success Criteria</w:t>
      </w:r>
    </w:p>
    <w:p w14:paraId="1FCBD1E8" w14:textId="77777777" w:rsidR="000C4C37" w:rsidRPr="00D93D61" w:rsidRDefault="000C4C37" w:rsidP="000C4C37">
      <w:pPr>
        <w:rPr>
          <w:i/>
          <w:iCs/>
          <w:sz w:val="22"/>
          <w:szCs w:val="22"/>
        </w:rPr>
      </w:pPr>
    </w:p>
    <w:p w14:paraId="69406188" w14:textId="35FAAAD5" w:rsidR="000C4C37" w:rsidRPr="00D93D61" w:rsidRDefault="000C4C37" w:rsidP="000C4C37">
      <w:pPr>
        <w:rPr>
          <w:i/>
          <w:iCs/>
          <w:sz w:val="22"/>
          <w:szCs w:val="22"/>
        </w:rPr>
      </w:pPr>
      <w:r w:rsidRPr="00D93D61">
        <w:rPr>
          <w:i/>
          <w:iCs/>
          <w:sz w:val="22"/>
          <w:szCs w:val="22"/>
          <w:highlight w:val="yellow"/>
        </w:rPr>
        <w:t xml:space="preserve">[Insert </w:t>
      </w:r>
      <w:r>
        <w:rPr>
          <w:i/>
          <w:iCs/>
          <w:sz w:val="22"/>
          <w:szCs w:val="22"/>
          <w:highlight w:val="yellow"/>
        </w:rPr>
        <w:t>success criteria – for market research only, not the whole project</w:t>
      </w:r>
      <w:r w:rsidRPr="00D93D61">
        <w:rPr>
          <w:i/>
          <w:iCs/>
          <w:sz w:val="22"/>
          <w:szCs w:val="22"/>
          <w:highlight w:val="yellow"/>
        </w:rPr>
        <w:t>]</w:t>
      </w:r>
    </w:p>
    <w:p w14:paraId="08C5F80A" w14:textId="77777777" w:rsidR="000C4C37" w:rsidRPr="009733B9" w:rsidRDefault="000C4C37" w:rsidP="00D93D61"/>
    <w:p w14:paraId="4498C5D0" w14:textId="48A5DE50" w:rsidR="00D93D61" w:rsidRDefault="00D93D61" w:rsidP="00D93D61">
      <w:pPr>
        <w:pStyle w:val="Heading2"/>
      </w:pPr>
      <w:r>
        <w:t>Add sections as needed</w:t>
      </w:r>
    </w:p>
    <w:p w14:paraId="1E4E7689" w14:textId="43262695" w:rsidR="00D93D61" w:rsidRDefault="00D93D61" w:rsidP="00D93D61"/>
    <w:p w14:paraId="29A3008A" w14:textId="6D5882E0" w:rsidR="00D93D61" w:rsidRDefault="00D93D61" w:rsidP="00D93D61"/>
    <w:p w14:paraId="77A1B5EC" w14:textId="32C0F5A6" w:rsidR="00D93D61" w:rsidRDefault="00D93D61" w:rsidP="00D93D61"/>
    <w:p w14:paraId="2F9CAD5C" w14:textId="28B363E9" w:rsidR="00D93D61" w:rsidRDefault="00D93D61" w:rsidP="00D93D61"/>
    <w:p w14:paraId="050CB20C" w14:textId="53172603" w:rsidR="00D93D61" w:rsidRDefault="00D93D61" w:rsidP="00D93D61"/>
    <w:p w14:paraId="3A1A2F03" w14:textId="198A4B7A" w:rsidR="00D93D61" w:rsidRDefault="00D93D61" w:rsidP="00D93D61"/>
    <w:p w14:paraId="697E4270" w14:textId="2BC7A897" w:rsidR="00D93D61" w:rsidRDefault="00D93D61" w:rsidP="00D93D61"/>
    <w:p w14:paraId="259B83E5" w14:textId="77777777" w:rsidR="00D93D61" w:rsidRDefault="00D93D61" w:rsidP="00D93D61"/>
    <w:p w14:paraId="011DDD7F" w14:textId="4181AF25" w:rsidR="00D93D61" w:rsidRPr="00D93D61" w:rsidRDefault="00D93D61" w:rsidP="00D93D61">
      <w:pPr>
        <w:pStyle w:val="Title"/>
        <w:rPr>
          <w:sz w:val="32"/>
          <w:szCs w:val="32"/>
        </w:rPr>
      </w:pPr>
      <w:commentRangeStart w:id="0"/>
      <w:r w:rsidRPr="00D93D61">
        <w:rPr>
          <w:sz w:val="32"/>
          <w:szCs w:val="32"/>
        </w:rPr>
        <w:t xml:space="preserve">Schedule 1 – Conditions of participation </w:t>
      </w:r>
      <w:commentRangeEnd w:id="0"/>
      <w:r w:rsidR="008415AE">
        <w:rPr>
          <w:rStyle w:val="CommentReference"/>
          <w:rFonts w:asciiTheme="minorHAnsi" w:eastAsiaTheme="minorEastAsia" w:hAnsiTheme="minorHAnsi" w:cstheme="minorBidi"/>
          <w:color w:val="auto"/>
          <w:spacing w:val="0"/>
          <w:kern w:val="0"/>
        </w:rPr>
        <w:commentReference w:id="0"/>
      </w:r>
    </w:p>
    <w:p w14:paraId="3E202084" w14:textId="2D77F4A2" w:rsidR="00D93D61" w:rsidRDefault="00D93D61" w:rsidP="00D93D61">
      <w:pPr>
        <w:rPr>
          <w:sz w:val="22"/>
          <w:szCs w:val="22"/>
        </w:rPr>
      </w:pPr>
      <w:r w:rsidRPr="00D93D61">
        <w:rPr>
          <w:sz w:val="22"/>
          <w:szCs w:val="22"/>
        </w:rPr>
        <w:t xml:space="preserve">By participating in this </w:t>
      </w:r>
      <w:r>
        <w:rPr>
          <w:sz w:val="22"/>
          <w:szCs w:val="22"/>
        </w:rPr>
        <w:t>early market research</w:t>
      </w:r>
      <w:r w:rsidRPr="00D93D61">
        <w:rPr>
          <w:sz w:val="22"/>
          <w:szCs w:val="22"/>
        </w:rPr>
        <w:t xml:space="preserve"> process, the respondent is deemed to have accepted the terms and conditions as set out in this document.</w:t>
      </w:r>
    </w:p>
    <w:p w14:paraId="27EFA84B" w14:textId="77777777" w:rsidR="00D93D61" w:rsidRDefault="00D93D61" w:rsidP="00D93D61">
      <w:pPr>
        <w:rPr>
          <w:i/>
          <w:iCs/>
          <w:sz w:val="22"/>
          <w:szCs w:val="22"/>
          <w:highlight w:val="yellow"/>
        </w:rPr>
      </w:pPr>
    </w:p>
    <w:p w14:paraId="6681826D" w14:textId="11865F3D" w:rsidR="00D93D61" w:rsidRPr="00D93D61" w:rsidRDefault="00D93D61" w:rsidP="00D93D61">
      <w:pPr>
        <w:pStyle w:val="ListParagraph"/>
        <w:numPr>
          <w:ilvl w:val="0"/>
          <w:numId w:val="7"/>
        </w:numPr>
        <w:pBdr>
          <w:bottom w:val="single" w:sz="12" w:space="1" w:color="auto"/>
        </w:pBdr>
        <w:rPr>
          <w:sz w:val="22"/>
          <w:szCs w:val="22"/>
        </w:rPr>
      </w:pPr>
      <w:r w:rsidRPr="00D93D61">
        <w:rPr>
          <w:i/>
          <w:iCs/>
          <w:sz w:val="22"/>
          <w:szCs w:val="22"/>
          <w:highlight w:val="yellow"/>
        </w:rPr>
        <w:t>[Insert agency]</w:t>
      </w:r>
      <w:r w:rsidRPr="00D93D61">
        <w:rPr>
          <w:i/>
          <w:iCs/>
          <w:sz w:val="22"/>
          <w:szCs w:val="22"/>
        </w:rPr>
        <w:t xml:space="preserve">’s </w:t>
      </w:r>
      <w:r w:rsidRPr="00D93D61">
        <w:rPr>
          <w:sz w:val="22"/>
          <w:szCs w:val="22"/>
        </w:rPr>
        <w:t>discretion</w:t>
      </w:r>
    </w:p>
    <w:p w14:paraId="1ED03434" w14:textId="77777777" w:rsidR="00D93D61" w:rsidRPr="00D93D61" w:rsidRDefault="00D93D61" w:rsidP="00D93D61">
      <w:pPr>
        <w:rPr>
          <w:sz w:val="22"/>
          <w:szCs w:val="22"/>
        </w:rPr>
      </w:pPr>
    </w:p>
    <w:p w14:paraId="1175756E" w14:textId="2F0782F6" w:rsidR="00D93D61" w:rsidRPr="00D93D61" w:rsidRDefault="00D93D61" w:rsidP="00D93D61">
      <w:pPr>
        <w:rPr>
          <w:sz w:val="22"/>
          <w:szCs w:val="22"/>
        </w:rPr>
      </w:pPr>
      <w:r w:rsidRPr="00D93D61">
        <w:rPr>
          <w:i/>
          <w:iCs/>
          <w:sz w:val="22"/>
          <w:szCs w:val="22"/>
          <w:highlight w:val="yellow"/>
        </w:rPr>
        <w:t>[Insert agency]</w:t>
      </w:r>
      <w:r w:rsidRPr="00D93D61">
        <w:rPr>
          <w:sz w:val="22"/>
          <w:szCs w:val="22"/>
        </w:rPr>
        <w:t xml:space="preserve"> will select the organisations or persons to participate in the early market research process from those who have registered an interest at its absolute discretion. </w:t>
      </w:r>
    </w:p>
    <w:p w14:paraId="4E37DEC6" w14:textId="77777777" w:rsidR="00D93D61" w:rsidRPr="00D93D61" w:rsidRDefault="00D93D61" w:rsidP="00D93D61">
      <w:pPr>
        <w:rPr>
          <w:sz w:val="22"/>
          <w:szCs w:val="22"/>
        </w:rPr>
      </w:pPr>
    </w:p>
    <w:p w14:paraId="6226AAAA" w14:textId="337716AE" w:rsidR="00D93D61" w:rsidRPr="00D93D61" w:rsidRDefault="00D93D61" w:rsidP="00D93D61">
      <w:pPr>
        <w:rPr>
          <w:sz w:val="22"/>
          <w:szCs w:val="22"/>
        </w:rPr>
      </w:pPr>
      <w:r w:rsidRPr="00D93D61">
        <w:rPr>
          <w:i/>
          <w:iCs/>
          <w:sz w:val="22"/>
          <w:szCs w:val="22"/>
          <w:highlight w:val="yellow"/>
        </w:rPr>
        <w:t>[Insert agency]</w:t>
      </w:r>
      <w:r w:rsidRPr="00D93D61">
        <w:rPr>
          <w:sz w:val="22"/>
          <w:szCs w:val="22"/>
        </w:rPr>
        <w:t xml:space="preserve"> may also, in its absolute discretion, invite selected organisations or persons that have not registered an interest in the prescribed manner to nonetheless participate in the process.</w:t>
      </w:r>
    </w:p>
    <w:p w14:paraId="7AADE0EE" w14:textId="77777777" w:rsidR="00D93D61" w:rsidRPr="00D93D61" w:rsidRDefault="00D93D61" w:rsidP="00D93D61">
      <w:pPr>
        <w:rPr>
          <w:sz w:val="22"/>
          <w:szCs w:val="22"/>
        </w:rPr>
      </w:pPr>
    </w:p>
    <w:p w14:paraId="006E3452" w14:textId="2972E9E9" w:rsidR="00D93D61" w:rsidRPr="00D93D61" w:rsidRDefault="00D93D61" w:rsidP="00D93D61">
      <w:pPr>
        <w:rPr>
          <w:sz w:val="22"/>
          <w:szCs w:val="22"/>
        </w:rPr>
      </w:pPr>
      <w:r w:rsidRPr="00D93D61">
        <w:rPr>
          <w:i/>
          <w:iCs/>
          <w:sz w:val="22"/>
          <w:szCs w:val="22"/>
          <w:highlight w:val="yellow"/>
        </w:rPr>
        <w:t>[Insert agency]</w:t>
      </w:r>
      <w:r w:rsidRPr="00D93D61">
        <w:rPr>
          <w:sz w:val="22"/>
          <w:szCs w:val="22"/>
        </w:rPr>
        <w:t xml:space="preserve"> reserves the right, in its absolute discretion, to suspend or terminate the </w:t>
      </w:r>
      <w:r w:rsidR="00A46780">
        <w:rPr>
          <w:sz w:val="22"/>
          <w:szCs w:val="22"/>
        </w:rPr>
        <w:t>early market research</w:t>
      </w:r>
      <w:r w:rsidRPr="00D93D61">
        <w:rPr>
          <w:sz w:val="22"/>
          <w:szCs w:val="22"/>
        </w:rPr>
        <w:t xml:space="preserve"> process or to vary the timing, terms and conditions on which it is carried out. </w:t>
      </w:r>
    </w:p>
    <w:p w14:paraId="077BDBEC" w14:textId="77777777" w:rsidR="00D93D61" w:rsidRPr="00D93D61" w:rsidRDefault="00D93D61" w:rsidP="00D93D61">
      <w:pPr>
        <w:rPr>
          <w:sz w:val="22"/>
          <w:szCs w:val="22"/>
        </w:rPr>
      </w:pPr>
    </w:p>
    <w:p w14:paraId="1ED9EB3C" w14:textId="6DF0A97D" w:rsidR="00D93D61" w:rsidRPr="00D93D61" w:rsidRDefault="00D93D61" w:rsidP="00D93D61">
      <w:pPr>
        <w:rPr>
          <w:sz w:val="22"/>
          <w:szCs w:val="22"/>
        </w:rPr>
      </w:pPr>
      <w:r w:rsidRPr="00D93D61">
        <w:rPr>
          <w:i/>
          <w:iCs/>
          <w:sz w:val="22"/>
          <w:szCs w:val="22"/>
          <w:highlight w:val="yellow"/>
        </w:rPr>
        <w:t>[Insert agency]</w:t>
      </w:r>
      <w:r w:rsidRPr="00D93D61">
        <w:rPr>
          <w:sz w:val="22"/>
          <w:szCs w:val="22"/>
        </w:rPr>
        <w:t xml:space="preserve"> will be under no obligation to give reasons for the exercise of its discretion in any manner.</w:t>
      </w:r>
    </w:p>
    <w:p w14:paraId="2D1700AC" w14:textId="77777777" w:rsidR="00D93D61" w:rsidRPr="00D93D61" w:rsidRDefault="00D93D61" w:rsidP="00D93D61">
      <w:pPr>
        <w:rPr>
          <w:sz w:val="22"/>
          <w:szCs w:val="22"/>
        </w:rPr>
      </w:pPr>
    </w:p>
    <w:p w14:paraId="5BB342BB" w14:textId="6BABFB7D" w:rsidR="00D93D61" w:rsidRPr="00D93D61" w:rsidRDefault="00D93D61" w:rsidP="00D93D61">
      <w:pPr>
        <w:pStyle w:val="ListParagraph"/>
        <w:numPr>
          <w:ilvl w:val="0"/>
          <w:numId w:val="7"/>
        </w:numPr>
        <w:pBdr>
          <w:bottom w:val="single" w:sz="12" w:space="1" w:color="auto"/>
        </w:pBdr>
        <w:rPr>
          <w:sz w:val="22"/>
          <w:szCs w:val="22"/>
        </w:rPr>
      </w:pPr>
      <w:r>
        <w:rPr>
          <w:i/>
          <w:iCs/>
          <w:sz w:val="22"/>
          <w:szCs w:val="22"/>
        </w:rPr>
        <w:t>Future processes</w:t>
      </w:r>
    </w:p>
    <w:p w14:paraId="0713F20E" w14:textId="77777777" w:rsidR="00D93D61" w:rsidRPr="00D93D61" w:rsidRDefault="00D93D61" w:rsidP="00D93D61">
      <w:pPr>
        <w:rPr>
          <w:sz w:val="22"/>
          <w:szCs w:val="22"/>
        </w:rPr>
      </w:pPr>
    </w:p>
    <w:p w14:paraId="1B9DB8CD" w14:textId="7E3FACB7" w:rsidR="00D93D61" w:rsidRDefault="00D93D61" w:rsidP="00D93D61">
      <w:pPr>
        <w:rPr>
          <w:sz w:val="22"/>
          <w:szCs w:val="22"/>
        </w:rPr>
      </w:pPr>
      <w:r w:rsidRPr="00D93D61">
        <w:rPr>
          <w:sz w:val="22"/>
          <w:szCs w:val="22"/>
        </w:rPr>
        <w:t xml:space="preserve">Participation in this </w:t>
      </w:r>
      <w:r w:rsidR="0085272C">
        <w:rPr>
          <w:sz w:val="22"/>
          <w:szCs w:val="22"/>
        </w:rPr>
        <w:t>early market research</w:t>
      </w:r>
      <w:r w:rsidR="0085272C" w:rsidRPr="00D93D61">
        <w:rPr>
          <w:sz w:val="22"/>
          <w:szCs w:val="22"/>
        </w:rPr>
        <w:t xml:space="preserve"> </w:t>
      </w:r>
      <w:r w:rsidRPr="00D93D61">
        <w:rPr>
          <w:sz w:val="22"/>
          <w:szCs w:val="22"/>
        </w:rPr>
        <w:t xml:space="preserve">process does not imply any registration, pre-qualification or any other preferred status in respect of the </w:t>
      </w:r>
      <w:r w:rsidR="007E3F9E" w:rsidRPr="009733B9">
        <w:rPr>
          <w:i/>
          <w:iCs/>
          <w:sz w:val="22"/>
          <w:szCs w:val="22"/>
          <w:highlight w:val="yellow"/>
        </w:rPr>
        <w:t>XX</w:t>
      </w:r>
      <w:r w:rsidRPr="00D93D61">
        <w:rPr>
          <w:sz w:val="22"/>
          <w:szCs w:val="22"/>
        </w:rPr>
        <w:t xml:space="preserve"> Project.  </w:t>
      </w:r>
    </w:p>
    <w:p w14:paraId="4B4C3119" w14:textId="77777777" w:rsidR="00D93D61" w:rsidRPr="00D93D61" w:rsidRDefault="00D93D61" w:rsidP="00D93D61">
      <w:pPr>
        <w:rPr>
          <w:sz w:val="22"/>
          <w:szCs w:val="22"/>
        </w:rPr>
      </w:pPr>
    </w:p>
    <w:p w14:paraId="0CC74D78" w14:textId="450464F2" w:rsidR="00D93D61" w:rsidRDefault="00D93D61" w:rsidP="00D93D61">
      <w:pPr>
        <w:rPr>
          <w:sz w:val="22"/>
          <w:szCs w:val="22"/>
        </w:rPr>
      </w:pPr>
      <w:r w:rsidRPr="00D93D61">
        <w:rPr>
          <w:sz w:val="22"/>
          <w:szCs w:val="22"/>
        </w:rPr>
        <w:t xml:space="preserve">Any organisation that does not respond to this invitation will not be prejudiced in any way in respect of any subsequent procurement process in relation to this or any other State Government project.  </w:t>
      </w:r>
    </w:p>
    <w:p w14:paraId="54A18216" w14:textId="77777777" w:rsidR="00D93D61" w:rsidRPr="00D93D61" w:rsidRDefault="00D93D61" w:rsidP="00D93D61">
      <w:pPr>
        <w:rPr>
          <w:sz w:val="22"/>
          <w:szCs w:val="22"/>
        </w:rPr>
      </w:pPr>
    </w:p>
    <w:p w14:paraId="54F3A286" w14:textId="0C078F1B" w:rsidR="00D93D61" w:rsidRDefault="00D93D61" w:rsidP="00D93D61">
      <w:pPr>
        <w:rPr>
          <w:sz w:val="22"/>
          <w:szCs w:val="22"/>
        </w:rPr>
      </w:pPr>
      <w:r w:rsidRPr="00D93D61">
        <w:rPr>
          <w:sz w:val="22"/>
          <w:szCs w:val="22"/>
        </w:rPr>
        <w:t xml:space="preserve">Procurement for the </w:t>
      </w:r>
      <w:r w:rsidR="007E3F9E" w:rsidRPr="009733B9">
        <w:rPr>
          <w:i/>
          <w:iCs/>
          <w:sz w:val="22"/>
          <w:szCs w:val="22"/>
          <w:highlight w:val="yellow"/>
        </w:rPr>
        <w:t>XX</w:t>
      </w:r>
      <w:r w:rsidRPr="00D93D61">
        <w:rPr>
          <w:sz w:val="22"/>
          <w:szCs w:val="22"/>
        </w:rPr>
        <w:t xml:space="preserve"> Project will follow a structured and transparent process and successful tenderers will be chosen solely on the basis of predetermined selection criteria, uninfluenced by their participation or otherwise in this </w:t>
      </w:r>
      <w:r w:rsidR="007E3F9E">
        <w:rPr>
          <w:sz w:val="22"/>
          <w:szCs w:val="22"/>
        </w:rPr>
        <w:t>early market research</w:t>
      </w:r>
      <w:r w:rsidRPr="00D93D61">
        <w:rPr>
          <w:sz w:val="22"/>
          <w:szCs w:val="22"/>
        </w:rPr>
        <w:t xml:space="preserve"> process.</w:t>
      </w:r>
      <w:r w:rsidR="007E3F9E">
        <w:rPr>
          <w:sz w:val="22"/>
          <w:szCs w:val="22"/>
        </w:rPr>
        <w:t xml:space="preserve"> </w:t>
      </w:r>
    </w:p>
    <w:p w14:paraId="1909BEBA" w14:textId="25E696BA" w:rsidR="0085272C" w:rsidRDefault="0085272C" w:rsidP="00D93D61">
      <w:pPr>
        <w:rPr>
          <w:sz w:val="22"/>
          <w:szCs w:val="22"/>
        </w:rPr>
      </w:pPr>
    </w:p>
    <w:p w14:paraId="684DC0AF" w14:textId="085E8926" w:rsidR="0085272C" w:rsidRPr="00D93D61" w:rsidRDefault="0085272C" w:rsidP="0085272C">
      <w:pPr>
        <w:pStyle w:val="ListParagraph"/>
        <w:numPr>
          <w:ilvl w:val="0"/>
          <w:numId w:val="7"/>
        </w:numPr>
        <w:pBdr>
          <w:bottom w:val="single" w:sz="12" w:space="1" w:color="auto"/>
        </w:pBdr>
        <w:rPr>
          <w:sz w:val="22"/>
          <w:szCs w:val="22"/>
        </w:rPr>
      </w:pPr>
      <w:r>
        <w:rPr>
          <w:i/>
          <w:iCs/>
          <w:sz w:val="22"/>
          <w:szCs w:val="22"/>
        </w:rPr>
        <w:t xml:space="preserve">Confidentiality </w:t>
      </w:r>
    </w:p>
    <w:p w14:paraId="09E5E28D" w14:textId="77777777" w:rsidR="0085272C" w:rsidRPr="00D93D61" w:rsidRDefault="0085272C" w:rsidP="0085272C">
      <w:pPr>
        <w:rPr>
          <w:sz w:val="22"/>
          <w:szCs w:val="22"/>
        </w:rPr>
      </w:pPr>
    </w:p>
    <w:p w14:paraId="1260AC06" w14:textId="56FDDFB7" w:rsidR="0085272C" w:rsidRDefault="0085272C" w:rsidP="0085272C">
      <w:pPr>
        <w:rPr>
          <w:sz w:val="22"/>
          <w:szCs w:val="22"/>
        </w:rPr>
      </w:pPr>
      <w:r w:rsidRPr="0085272C">
        <w:rPr>
          <w:sz w:val="22"/>
          <w:szCs w:val="22"/>
        </w:rPr>
        <w:lastRenderedPageBreak/>
        <w:t xml:space="preserve">One of the purposes of the </w:t>
      </w:r>
      <w:r>
        <w:rPr>
          <w:sz w:val="22"/>
          <w:szCs w:val="22"/>
        </w:rPr>
        <w:t>early market research</w:t>
      </w:r>
      <w:r w:rsidRPr="00D93D61">
        <w:rPr>
          <w:sz w:val="22"/>
          <w:szCs w:val="22"/>
        </w:rPr>
        <w:t xml:space="preserve"> </w:t>
      </w:r>
      <w:r w:rsidRPr="0085272C">
        <w:rPr>
          <w:sz w:val="22"/>
          <w:szCs w:val="22"/>
        </w:rPr>
        <w:t xml:space="preserve">process is to obtain feedback to be used by </w:t>
      </w:r>
      <w:r w:rsidRPr="00D93D61">
        <w:rPr>
          <w:i/>
          <w:iCs/>
          <w:sz w:val="22"/>
          <w:szCs w:val="22"/>
          <w:highlight w:val="yellow"/>
        </w:rPr>
        <w:t>[Insert agency]</w:t>
      </w:r>
      <w:r w:rsidRPr="00D93D61">
        <w:rPr>
          <w:sz w:val="22"/>
          <w:szCs w:val="22"/>
        </w:rPr>
        <w:t xml:space="preserve"> </w:t>
      </w:r>
      <w:r w:rsidRPr="0085272C">
        <w:rPr>
          <w:sz w:val="22"/>
          <w:szCs w:val="22"/>
        </w:rPr>
        <w:t xml:space="preserve">in the future development of the Project. Accordingly, all responses will be treated as if the information provided is in the public domain and it should be submitted on that basis. </w:t>
      </w:r>
      <w:r w:rsidRPr="00D93D61">
        <w:rPr>
          <w:i/>
          <w:iCs/>
          <w:sz w:val="22"/>
          <w:szCs w:val="22"/>
          <w:highlight w:val="yellow"/>
        </w:rPr>
        <w:t>[Insert agency]</w:t>
      </w:r>
      <w:r w:rsidRPr="00D93D61">
        <w:rPr>
          <w:sz w:val="22"/>
          <w:szCs w:val="22"/>
        </w:rPr>
        <w:t xml:space="preserve"> </w:t>
      </w:r>
      <w:r w:rsidRPr="0085272C">
        <w:rPr>
          <w:sz w:val="22"/>
          <w:szCs w:val="22"/>
        </w:rPr>
        <w:t xml:space="preserve">is permitted to make such uses and disclosures (including reproductions, modifications and transmissions) of all or part of the responses, as </w:t>
      </w:r>
      <w:r w:rsidRPr="00D93D61">
        <w:rPr>
          <w:i/>
          <w:iCs/>
          <w:sz w:val="22"/>
          <w:szCs w:val="22"/>
          <w:highlight w:val="yellow"/>
        </w:rPr>
        <w:t>[Insert agency]</w:t>
      </w:r>
      <w:r w:rsidRPr="0085272C">
        <w:rPr>
          <w:sz w:val="22"/>
          <w:szCs w:val="22"/>
        </w:rPr>
        <w:t xml:space="preserve"> considers appropriate.</w:t>
      </w:r>
    </w:p>
    <w:p w14:paraId="53C387C9" w14:textId="77777777" w:rsidR="0085272C" w:rsidRPr="0085272C" w:rsidRDefault="0085272C" w:rsidP="0085272C">
      <w:pPr>
        <w:rPr>
          <w:sz w:val="22"/>
          <w:szCs w:val="22"/>
        </w:rPr>
      </w:pPr>
    </w:p>
    <w:p w14:paraId="21B41F40" w14:textId="0B2487DF" w:rsidR="0085272C" w:rsidRPr="0085272C" w:rsidRDefault="0085272C" w:rsidP="0085272C">
      <w:pPr>
        <w:rPr>
          <w:sz w:val="22"/>
          <w:szCs w:val="22"/>
        </w:rPr>
      </w:pPr>
      <w:r w:rsidRPr="0085272C">
        <w:rPr>
          <w:sz w:val="22"/>
          <w:szCs w:val="22"/>
        </w:rPr>
        <w:t xml:space="preserve">If any participant wishes to request, in advance, that any part of its responses should be treated as non-attributable or confidential by </w:t>
      </w:r>
      <w:r w:rsidRPr="00D93D61">
        <w:rPr>
          <w:i/>
          <w:iCs/>
          <w:sz w:val="22"/>
          <w:szCs w:val="22"/>
          <w:highlight w:val="yellow"/>
        </w:rPr>
        <w:t>[Insert agency]</w:t>
      </w:r>
      <w:r w:rsidRPr="0085272C">
        <w:rPr>
          <w:sz w:val="22"/>
          <w:szCs w:val="22"/>
        </w:rPr>
        <w:t xml:space="preserve">, then than participant is asked to advise </w:t>
      </w:r>
      <w:r w:rsidRPr="00D93D61">
        <w:rPr>
          <w:i/>
          <w:iCs/>
          <w:sz w:val="22"/>
          <w:szCs w:val="22"/>
          <w:highlight w:val="yellow"/>
        </w:rPr>
        <w:t>[Insert agency]</w:t>
      </w:r>
      <w:r w:rsidRPr="00D93D61">
        <w:rPr>
          <w:sz w:val="22"/>
          <w:szCs w:val="22"/>
        </w:rPr>
        <w:t xml:space="preserve"> </w:t>
      </w:r>
      <w:r w:rsidRPr="0085272C">
        <w:rPr>
          <w:sz w:val="22"/>
          <w:szCs w:val="22"/>
        </w:rPr>
        <w:t xml:space="preserve">in writing. </w:t>
      </w:r>
      <w:r w:rsidRPr="00D93D61">
        <w:rPr>
          <w:i/>
          <w:iCs/>
          <w:sz w:val="22"/>
          <w:szCs w:val="22"/>
          <w:highlight w:val="yellow"/>
        </w:rPr>
        <w:t>[Insert agency]</w:t>
      </w:r>
      <w:r w:rsidRPr="00D93D61">
        <w:rPr>
          <w:sz w:val="22"/>
          <w:szCs w:val="22"/>
        </w:rPr>
        <w:t xml:space="preserve"> </w:t>
      </w:r>
      <w:r w:rsidRPr="0085272C">
        <w:rPr>
          <w:sz w:val="22"/>
          <w:szCs w:val="22"/>
        </w:rPr>
        <w:t xml:space="preserve">will consider any such request but will not be bound by any obligation of confidence or be under any obligation to preserve a party's anonymity in response of any information in the absence of an express confirmation in writing to that effect from the duly authorised officer of </w:t>
      </w:r>
      <w:r w:rsidRPr="00D93D61">
        <w:rPr>
          <w:i/>
          <w:iCs/>
          <w:sz w:val="22"/>
          <w:szCs w:val="22"/>
          <w:highlight w:val="yellow"/>
        </w:rPr>
        <w:t>[Insert agency]</w:t>
      </w:r>
      <w:r w:rsidRPr="0085272C">
        <w:rPr>
          <w:sz w:val="22"/>
          <w:szCs w:val="22"/>
        </w:rPr>
        <w:t xml:space="preserve"> given prior to disclose of than information to </w:t>
      </w:r>
      <w:r w:rsidRPr="00D93D61">
        <w:rPr>
          <w:i/>
          <w:iCs/>
          <w:sz w:val="22"/>
          <w:szCs w:val="22"/>
          <w:highlight w:val="yellow"/>
        </w:rPr>
        <w:t>[Insert agency]</w:t>
      </w:r>
      <w:r w:rsidRPr="0085272C">
        <w:rPr>
          <w:sz w:val="22"/>
          <w:szCs w:val="22"/>
        </w:rPr>
        <w:t>.</w:t>
      </w:r>
    </w:p>
    <w:p w14:paraId="1A31170B" w14:textId="563BA9FB" w:rsidR="0085272C" w:rsidRDefault="0085272C" w:rsidP="00D93D61">
      <w:pPr>
        <w:rPr>
          <w:sz w:val="22"/>
          <w:szCs w:val="22"/>
        </w:rPr>
      </w:pPr>
    </w:p>
    <w:p w14:paraId="5410C82D" w14:textId="18664DC6" w:rsidR="0085272C" w:rsidRPr="00D93D61" w:rsidRDefault="0085272C" w:rsidP="0085272C">
      <w:pPr>
        <w:pStyle w:val="ListParagraph"/>
        <w:numPr>
          <w:ilvl w:val="0"/>
          <w:numId w:val="7"/>
        </w:numPr>
        <w:pBdr>
          <w:bottom w:val="single" w:sz="12" w:space="1" w:color="auto"/>
        </w:pBdr>
        <w:rPr>
          <w:sz w:val="22"/>
          <w:szCs w:val="22"/>
        </w:rPr>
      </w:pPr>
      <w:r>
        <w:rPr>
          <w:i/>
          <w:iCs/>
          <w:sz w:val="22"/>
          <w:szCs w:val="22"/>
        </w:rPr>
        <w:t xml:space="preserve">Right to Information </w:t>
      </w:r>
    </w:p>
    <w:p w14:paraId="22DC4030" w14:textId="77777777" w:rsidR="0085272C" w:rsidRPr="00D93D61" w:rsidRDefault="0085272C" w:rsidP="0085272C">
      <w:pPr>
        <w:rPr>
          <w:sz w:val="22"/>
          <w:szCs w:val="22"/>
        </w:rPr>
      </w:pPr>
    </w:p>
    <w:p w14:paraId="7A8FD60D" w14:textId="5618BE38" w:rsidR="0085272C" w:rsidRPr="0085272C" w:rsidRDefault="0085272C" w:rsidP="0085272C">
      <w:pPr>
        <w:rPr>
          <w:i/>
          <w:iCs/>
          <w:sz w:val="22"/>
          <w:szCs w:val="22"/>
        </w:rPr>
      </w:pPr>
      <w:r w:rsidRPr="0085272C">
        <w:rPr>
          <w:i/>
          <w:iCs/>
          <w:sz w:val="22"/>
          <w:szCs w:val="22"/>
          <w:highlight w:val="yellow"/>
        </w:rPr>
        <w:t>Queenlsand example - edit as per your state’s Right to Information Act or Policy</w:t>
      </w:r>
    </w:p>
    <w:p w14:paraId="37F4D948" w14:textId="77777777" w:rsidR="0085272C" w:rsidRDefault="0085272C" w:rsidP="0085272C">
      <w:pPr>
        <w:rPr>
          <w:sz w:val="22"/>
          <w:szCs w:val="22"/>
        </w:rPr>
      </w:pPr>
    </w:p>
    <w:p w14:paraId="49F4EC0F" w14:textId="556956DB" w:rsidR="0085272C" w:rsidRPr="00D93D61" w:rsidRDefault="0085272C" w:rsidP="00D93D61">
      <w:pPr>
        <w:rPr>
          <w:sz w:val="22"/>
          <w:szCs w:val="22"/>
        </w:rPr>
      </w:pPr>
      <w:r w:rsidRPr="0085272C">
        <w:rPr>
          <w:sz w:val="22"/>
          <w:szCs w:val="22"/>
        </w:rPr>
        <w:t>Provisions of the Right to Information Act 2009 (Qld) ("the Act") will apply to any documents that respondents submit.  The Act gives members of the public rights of access to official documents of certain Queensland government bodies.  The Act extends, as far as possible, the right of the public to have access to information (usually documents) in the possession of the State limited only by exceptions and exemptions necessary for the protection of the public interest.</w:t>
      </w:r>
    </w:p>
    <w:p w14:paraId="27290731" w14:textId="4F270F53" w:rsidR="00D93D61" w:rsidRDefault="00D93D61" w:rsidP="00D93D61"/>
    <w:p w14:paraId="63DBCC94" w14:textId="17152313" w:rsidR="0085272C" w:rsidRPr="00D93D61" w:rsidRDefault="0085272C" w:rsidP="0085272C">
      <w:pPr>
        <w:pStyle w:val="ListParagraph"/>
        <w:numPr>
          <w:ilvl w:val="0"/>
          <w:numId w:val="7"/>
        </w:numPr>
        <w:pBdr>
          <w:bottom w:val="single" w:sz="12" w:space="1" w:color="auto"/>
        </w:pBdr>
        <w:rPr>
          <w:sz w:val="22"/>
          <w:szCs w:val="22"/>
        </w:rPr>
      </w:pPr>
      <w:r>
        <w:rPr>
          <w:i/>
          <w:iCs/>
          <w:sz w:val="22"/>
          <w:szCs w:val="22"/>
        </w:rPr>
        <w:t>Responsibility for costs</w:t>
      </w:r>
    </w:p>
    <w:p w14:paraId="02442E19" w14:textId="77777777" w:rsidR="0085272C" w:rsidRPr="00D93D61" w:rsidRDefault="0085272C" w:rsidP="0085272C">
      <w:pPr>
        <w:rPr>
          <w:sz w:val="22"/>
          <w:szCs w:val="22"/>
        </w:rPr>
      </w:pPr>
    </w:p>
    <w:p w14:paraId="4C0A1E0C" w14:textId="364A9429" w:rsidR="0085272C" w:rsidRPr="0085272C" w:rsidRDefault="0085272C" w:rsidP="0085272C">
      <w:pPr>
        <w:rPr>
          <w:sz w:val="22"/>
          <w:szCs w:val="22"/>
        </w:rPr>
      </w:pPr>
      <w:r w:rsidRPr="0085272C">
        <w:rPr>
          <w:sz w:val="22"/>
          <w:szCs w:val="22"/>
        </w:rPr>
        <w:t xml:space="preserve">Each respondent is responsible for its own costs of participating in the </w:t>
      </w:r>
      <w:r>
        <w:rPr>
          <w:sz w:val="22"/>
          <w:szCs w:val="22"/>
        </w:rPr>
        <w:t>early market research</w:t>
      </w:r>
      <w:r w:rsidRPr="0085272C">
        <w:rPr>
          <w:sz w:val="22"/>
          <w:szCs w:val="22"/>
        </w:rPr>
        <w:t xml:space="preserve"> process. </w:t>
      </w:r>
      <w:r w:rsidRPr="00D93D61">
        <w:rPr>
          <w:i/>
          <w:iCs/>
          <w:sz w:val="22"/>
          <w:szCs w:val="22"/>
          <w:highlight w:val="yellow"/>
        </w:rPr>
        <w:t>[Insert agency]</w:t>
      </w:r>
      <w:r w:rsidRPr="00D93D61">
        <w:rPr>
          <w:sz w:val="22"/>
          <w:szCs w:val="22"/>
        </w:rPr>
        <w:t xml:space="preserve"> </w:t>
      </w:r>
      <w:r w:rsidRPr="0085272C">
        <w:rPr>
          <w:sz w:val="22"/>
          <w:szCs w:val="22"/>
        </w:rPr>
        <w:t xml:space="preserve">will not pay or reimburse any person or organisation for participating in the </w:t>
      </w:r>
      <w:r>
        <w:rPr>
          <w:sz w:val="22"/>
          <w:szCs w:val="22"/>
        </w:rPr>
        <w:t>early market research</w:t>
      </w:r>
      <w:r w:rsidRPr="0085272C">
        <w:rPr>
          <w:sz w:val="22"/>
          <w:szCs w:val="22"/>
        </w:rPr>
        <w:t xml:space="preserve"> process.  </w:t>
      </w:r>
    </w:p>
    <w:p w14:paraId="2883D053" w14:textId="13F81AA7" w:rsidR="0085272C" w:rsidRDefault="0085272C" w:rsidP="00D93D61"/>
    <w:p w14:paraId="4F11083E" w14:textId="70112945" w:rsidR="0085272C" w:rsidRPr="00D93D61" w:rsidRDefault="0085272C" w:rsidP="0085272C">
      <w:pPr>
        <w:pStyle w:val="ListParagraph"/>
        <w:numPr>
          <w:ilvl w:val="0"/>
          <w:numId w:val="7"/>
        </w:numPr>
        <w:pBdr>
          <w:bottom w:val="single" w:sz="12" w:space="1" w:color="auto"/>
        </w:pBdr>
        <w:rPr>
          <w:sz w:val="22"/>
          <w:szCs w:val="22"/>
        </w:rPr>
      </w:pPr>
      <w:r>
        <w:rPr>
          <w:i/>
          <w:iCs/>
          <w:sz w:val="22"/>
          <w:szCs w:val="22"/>
        </w:rPr>
        <w:t>Disclaimer</w:t>
      </w:r>
    </w:p>
    <w:p w14:paraId="5B7621B7" w14:textId="77777777" w:rsidR="0085272C" w:rsidRPr="00D93D61" w:rsidRDefault="0085272C" w:rsidP="0085272C">
      <w:pPr>
        <w:rPr>
          <w:sz w:val="22"/>
          <w:szCs w:val="22"/>
        </w:rPr>
      </w:pPr>
    </w:p>
    <w:p w14:paraId="31F70564" w14:textId="487A64A6" w:rsidR="0085272C" w:rsidRPr="0085272C" w:rsidRDefault="0085272C" w:rsidP="0085272C">
      <w:pPr>
        <w:rPr>
          <w:sz w:val="22"/>
          <w:szCs w:val="22"/>
        </w:rPr>
      </w:pPr>
      <w:r w:rsidRPr="00D93D61">
        <w:rPr>
          <w:i/>
          <w:iCs/>
          <w:sz w:val="22"/>
          <w:szCs w:val="22"/>
          <w:highlight w:val="yellow"/>
        </w:rPr>
        <w:t>[Insert agency]</w:t>
      </w:r>
      <w:r w:rsidRPr="0085272C">
        <w:rPr>
          <w:sz w:val="22"/>
          <w:szCs w:val="22"/>
        </w:rPr>
        <w:t xml:space="preserve"> makes no warranty or representation, express or implied, and does not assume any duty of care to any person, that the information contained in this document or on which this document is based or any other information which may be provided in connection with it, is accurate, adequate, suitable or complete, or that the information has been independently verified, and </w:t>
      </w:r>
      <w:r w:rsidRPr="00D93D61">
        <w:rPr>
          <w:i/>
          <w:iCs/>
          <w:sz w:val="22"/>
          <w:szCs w:val="22"/>
          <w:highlight w:val="yellow"/>
        </w:rPr>
        <w:t>[</w:t>
      </w:r>
      <w:r w:rsidR="00DC7F85">
        <w:rPr>
          <w:i/>
          <w:iCs/>
          <w:sz w:val="22"/>
          <w:szCs w:val="22"/>
          <w:highlight w:val="yellow"/>
        </w:rPr>
        <w:t>i</w:t>
      </w:r>
      <w:r w:rsidRPr="00D93D61">
        <w:rPr>
          <w:i/>
          <w:iCs/>
          <w:sz w:val="22"/>
          <w:szCs w:val="22"/>
          <w:highlight w:val="yellow"/>
        </w:rPr>
        <w:t>nsert agency]</w:t>
      </w:r>
      <w:r w:rsidRPr="0085272C">
        <w:rPr>
          <w:sz w:val="22"/>
          <w:szCs w:val="22"/>
        </w:rPr>
        <w:t xml:space="preserve"> accepts no responsibility or liability to any party for use of or interpretations based on information by any person.</w:t>
      </w:r>
    </w:p>
    <w:p w14:paraId="390E94E2" w14:textId="77777777" w:rsidR="0085272C" w:rsidRDefault="0085272C" w:rsidP="0085272C">
      <w:pPr>
        <w:rPr>
          <w:sz w:val="22"/>
          <w:szCs w:val="22"/>
        </w:rPr>
      </w:pPr>
    </w:p>
    <w:p w14:paraId="6C969A21" w14:textId="790F5301" w:rsidR="0085272C" w:rsidRPr="0085272C" w:rsidRDefault="0085272C" w:rsidP="0085272C">
      <w:pPr>
        <w:rPr>
          <w:sz w:val="22"/>
          <w:szCs w:val="22"/>
        </w:rPr>
      </w:pPr>
      <w:r w:rsidRPr="0085272C">
        <w:rPr>
          <w:sz w:val="22"/>
          <w:szCs w:val="22"/>
        </w:rPr>
        <w:t xml:space="preserve">There may also be other information or documents in the knowledge or possession of </w:t>
      </w:r>
      <w:r w:rsidRPr="00D93D61">
        <w:rPr>
          <w:i/>
          <w:iCs/>
          <w:sz w:val="22"/>
          <w:szCs w:val="22"/>
          <w:highlight w:val="yellow"/>
        </w:rPr>
        <w:t>[</w:t>
      </w:r>
      <w:r w:rsidR="00DC7F85">
        <w:rPr>
          <w:i/>
          <w:iCs/>
          <w:sz w:val="22"/>
          <w:szCs w:val="22"/>
          <w:highlight w:val="yellow"/>
        </w:rPr>
        <w:t>i</w:t>
      </w:r>
      <w:r w:rsidRPr="00D93D61">
        <w:rPr>
          <w:i/>
          <w:iCs/>
          <w:sz w:val="22"/>
          <w:szCs w:val="22"/>
          <w:highlight w:val="yellow"/>
        </w:rPr>
        <w:t>nsert agency]</w:t>
      </w:r>
      <w:r w:rsidRPr="0085272C">
        <w:rPr>
          <w:sz w:val="22"/>
          <w:szCs w:val="22"/>
        </w:rPr>
        <w:t xml:space="preserve"> or its officers, employees, consultants, contractors or agents which are relevant to the </w:t>
      </w:r>
      <w:r w:rsidRPr="009733B9">
        <w:rPr>
          <w:i/>
          <w:iCs/>
          <w:sz w:val="22"/>
          <w:szCs w:val="22"/>
          <w:highlight w:val="yellow"/>
        </w:rPr>
        <w:t>XX</w:t>
      </w:r>
      <w:r w:rsidRPr="0085272C">
        <w:rPr>
          <w:sz w:val="22"/>
          <w:szCs w:val="22"/>
        </w:rPr>
        <w:t xml:space="preserve"> Project or the </w:t>
      </w:r>
      <w:r>
        <w:rPr>
          <w:sz w:val="22"/>
          <w:szCs w:val="22"/>
        </w:rPr>
        <w:t>early market research</w:t>
      </w:r>
      <w:r w:rsidRPr="0085272C">
        <w:rPr>
          <w:sz w:val="22"/>
          <w:szCs w:val="22"/>
        </w:rPr>
        <w:t xml:space="preserve"> process, but which are not disclosed by </w:t>
      </w:r>
      <w:r w:rsidRPr="00D93D61">
        <w:rPr>
          <w:i/>
          <w:iCs/>
          <w:sz w:val="22"/>
          <w:szCs w:val="22"/>
          <w:highlight w:val="yellow"/>
        </w:rPr>
        <w:t>[</w:t>
      </w:r>
      <w:r w:rsidR="00DC7F85">
        <w:rPr>
          <w:i/>
          <w:iCs/>
          <w:sz w:val="22"/>
          <w:szCs w:val="22"/>
          <w:highlight w:val="yellow"/>
        </w:rPr>
        <w:t>i</w:t>
      </w:r>
      <w:r w:rsidRPr="00D93D61">
        <w:rPr>
          <w:i/>
          <w:iCs/>
          <w:sz w:val="22"/>
          <w:szCs w:val="22"/>
          <w:highlight w:val="yellow"/>
        </w:rPr>
        <w:t>nsert agency]</w:t>
      </w:r>
      <w:r w:rsidRPr="0085272C">
        <w:rPr>
          <w:sz w:val="22"/>
          <w:szCs w:val="22"/>
        </w:rPr>
        <w:t>.</w:t>
      </w:r>
    </w:p>
    <w:p w14:paraId="30232361" w14:textId="769D55BD" w:rsidR="0085272C" w:rsidRDefault="0085272C" w:rsidP="00D93D61">
      <w:r>
        <w:t xml:space="preserve"> </w:t>
      </w:r>
    </w:p>
    <w:p w14:paraId="5109E6FF" w14:textId="6BFC9DBF" w:rsidR="0085272C" w:rsidRPr="00D93D61" w:rsidRDefault="0085272C" w:rsidP="0085272C">
      <w:pPr>
        <w:pStyle w:val="ListParagraph"/>
        <w:numPr>
          <w:ilvl w:val="0"/>
          <w:numId w:val="7"/>
        </w:numPr>
        <w:pBdr>
          <w:bottom w:val="single" w:sz="12" w:space="1" w:color="auto"/>
        </w:pBdr>
        <w:rPr>
          <w:sz w:val="22"/>
          <w:szCs w:val="22"/>
        </w:rPr>
      </w:pPr>
      <w:r>
        <w:rPr>
          <w:i/>
          <w:iCs/>
          <w:sz w:val="22"/>
          <w:szCs w:val="22"/>
        </w:rPr>
        <w:t xml:space="preserve">Probity </w:t>
      </w:r>
    </w:p>
    <w:p w14:paraId="03EF98B6" w14:textId="77777777" w:rsidR="0085272C" w:rsidRPr="00D93D61" w:rsidRDefault="0085272C" w:rsidP="0085272C">
      <w:pPr>
        <w:rPr>
          <w:sz w:val="22"/>
          <w:szCs w:val="22"/>
        </w:rPr>
      </w:pPr>
    </w:p>
    <w:p w14:paraId="4B822D7F" w14:textId="292417EB" w:rsidR="0085272C" w:rsidRPr="0085272C" w:rsidRDefault="0085272C" w:rsidP="0085272C">
      <w:pPr>
        <w:rPr>
          <w:sz w:val="22"/>
          <w:szCs w:val="22"/>
        </w:rPr>
      </w:pPr>
      <w:r w:rsidRPr="00D93D61">
        <w:rPr>
          <w:i/>
          <w:iCs/>
          <w:sz w:val="22"/>
          <w:szCs w:val="22"/>
          <w:highlight w:val="yellow"/>
        </w:rPr>
        <w:t>[Insert agency]</w:t>
      </w:r>
      <w:r w:rsidRPr="0085272C">
        <w:rPr>
          <w:sz w:val="22"/>
          <w:szCs w:val="22"/>
        </w:rPr>
        <w:t xml:space="preserve"> is committed to a project delivery process that is transparent and accountable and which ensures that all interested parties are given fair and equitable treatment. In this regard, the project, including the </w:t>
      </w:r>
      <w:r w:rsidR="00A46780">
        <w:rPr>
          <w:sz w:val="22"/>
          <w:szCs w:val="22"/>
        </w:rPr>
        <w:t>early market research</w:t>
      </w:r>
      <w:r w:rsidRPr="0085272C">
        <w:rPr>
          <w:sz w:val="22"/>
          <w:szCs w:val="22"/>
        </w:rPr>
        <w:t xml:space="preserve"> process, will be underpinned by probity practices that ensure the procedural integrity of each stage of the project is maintained.</w:t>
      </w:r>
    </w:p>
    <w:p w14:paraId="22BF39FE" w14:textId="77777777" w:rsidR="0085272C" w:rsidRDefault="0085272C" w:rsidP="0085272C">
      <w:pPr>
        <w:rPr>
          <w:sz w:val="22"/>
          <w:szCs w:val="22"/>
        </w:rPr>
      </w:pPr>
    </w:p>
    <w:p w14:paraId="5C184EAE" w14:textId="2C38ACDF" w:rsidR="0085272C" w:rsidRPr="0085272C" w:rsidRDefault="0085272C" w:rsidP="0085272C">
      <w:pPr>
        <w:rPr>
          <w:sz w:val="22"/>
          <w:szCs w:val="22"/>
        </w:rPr>
      </w:pPr>
      <w:r w:rsidRPr="0085272C">
        <w:rPr>
          <w:sz w:val="22"/>
          <w:szCs w:val="22"/>
        </w:rPr>
        <w:t xml:space="preserve">An independent probity advisor will attend any meetings between </w:t>
      </w:r>
      <w:r w:rsidRPr="00D93D61">
        <w:rPr>
          <w:i/>
          <w:iCs/>
          <w:sz w:val="22"/>
          <w:szCs w:val="22"/>
          <w:highlight w:val="yellow"/>
        </w:rPr>
        <w:t>[</w:t>
      </w:r>
      <w:r w:rsidR="00DC7F85">
        <w:rPr>
          <w:i/>
          <w:iCs/>
          <w:sz w:val="22"/>
          <w:szCs w:val="22"/>
          <w:highlight w:val="yellow"/>
        </w:rPr>
        <w:t>i</w:t>
      </w:r>
      <w:r w:rsidRPr="00D93D61">
        <w:rPr>
          <w:i/>
          <w:iCs/>
          <w:sz w:val="22"/>
          <w:szCs w:val="22"/>
          <w:highlight w:val="yellow"/>
        </w:rPr>
        <w:t>nsert agency]</w:t>
      </w:r>
      <w:r w:rsidRPr="0085272C">
        <w:rPr>
          <w:sz w:val="22"/>
          <w:szCs w:val="22"/>
        </w:rPr>
        <w:t xml:space="preserve">  and industry participants as part of the </w:t>
      </w:r>
      <w:r>
        <w:rPr>
          <w:sz w:val="22"/>
          <w:szCs w:val="22"/>
        </w:rPr>
        <w:t>research</w:t>
      </w:r>
      <w:r w:rsidRPr="0085272C">
        <w:rPr>
          <w:sz w:val="22"/>
          <w:szCs w:val="22"/>
        </w:rPr>
        <w:t>.  Any specific questions or queries regarding probity matters should be directed to the probity advisor:</w:t>
      </w:r>
    </w:p>
    <w:p w14:paraId="390DAE86" w14:textId="55840192" w:rsidR="0085272C" w:rsidRDefault="0085272C" w:rsidP="0085272C">
      <w:pPr>
        <w:rPr>
          <w:sz w:val="22"/>
          <w:szCs w:val="22"/>
        </w:rPr>
      </w:pPr>
      <w:r>
        <w:rPr>
          <w:sz w:val="22"/>
          <w:szCs w:val="22"/>
        </w:rPr>
        <w:t>Name:</w:t>
      </w:r>
      <w:r>
        <w:rPr>
          <w:sz w:val="22"/>
          <w:szCs w:val="22"/>
        </w:rPr>
        <w:tab/>
      </w:r>
      <w:r w:rsidRPr="009733B9">
        <w:rPr>
          <w:i/>
          <w:iCs/>
          <w:sz w:val="22"/>
          <w:szCs w:val="22"/>
          <w:highlight w:val="yellow"/>
        </w:rPr>
        <w:t>XX</w:t>
      </w:r>
      <w:r>
        <w:rPr>
          <w:sz w:val="22"/>
          <w:szCs w:val="22"/>
        </w:rPr>
        <w:t xml:space="preserve"> </w:t>
      </w:r>
      <w:r>
        <w:rPr>
          <w:sz w:val="22"/>
          <w:szCs w:val="22"/>
        </w:rPr>
        <w:tab/>
      </w:r>
    </w:p>
    <w:p w14:paraId="10B01337" w14:textId="443D2A29" w:rsidR="0085272C" w:rsidRDefault="0085272C" w:rsidP="0085272C">
      <w:pPr>
        <w:rPr>
          <w:sz w:val="22"/>
          <w:szCs w:val="22"/>
        </w:rPr>
      </w:pPr>
      <w:r>
        <w:rPr>
          <w:sz w:val="22"/>
          <w:szCs w:val="22"/>
        </w:rPr>
        <w:t>Email:</w:t>
      </w:r>
      <w:r>
        <w:rPr>
          <w:sz w:val="22"/>
          <w:szCs w:val="22"/>
        </w:rPr>
        <w:tab/>
      </w:r>
      <w:r w:rsidRPr="009733B9">
        <w:rPr>
          <w:i/>
          <w:iCs/>
          <w:sz w:val="22"/>
          <w:szCs w:val="22"/>
          <w:highlight w:val="yellow"/>
        </w:rPr>
        <w:t>XX</w:t>
      </w:r>
      <w:r>
        <w:rPr>
          <w:sz w:val="22"/>
          <w:szCs w:val="22"/>
        </w:rPr>
        <w:tab/>
      </w:r>
    </w:p>
    <w:p w14:paraId="0CEF3D28" w14:textId="061D12CB" w:rsidR="0085272C" w:rsidRDefault="0085272C" w:rsidP="0085272C">
      <w:pPr>
        <w:rPr>
          <w:i/>
          <w:iCs/>
          <w:sz w:val="22"/>
          <w:szCs w:val="22"/>
        </w:rPr>
      </w:pPr>
      <w:r>
        <w:rPr>
          <w:sz w:val="22"/>
          <w:szCs w:val="22"/>
        </w:rPr>
        <w:t>Phone:</w:t>
      </w:r>
      <w:r w:rsidRPr="0085272C">
        <w:rPr>
          <w:sz w:val="22"/>
          <w:szCs w:val="22"/>
        </w:rPr>
        <w:t xml:space="preserve"> </w:t>
      </w:r>
      <w:r w:rsidRPr="009733B9">
        <w:rPr>
          <w:i/>
          <w:iCs/>
          <w:sz w:val="22"/>
          <w:szCs w:val="22"/>
          <w:highlight w:val="yellow"/>
        </w:rPr>
        <w:t>XX</w:t>
      </w:r>
    </w:p>
    <w:p w14:paraId="24669C09" w14:textId="0F7CD825" w:rsidR="00200029" w:rsidRDefault="00200029" w:rsidP="0085272C">
      <w:pPr>
        <w:rPr>
          <w:i/>
          <w:iCs/>
          <w:sz w:val="22"/>
          <w:szCs w:val="22"/>
        </w:rPr>
      </w:pPr>
    </w:p>
    <w:p w14:paraId="437CB2DF" w14:textId="21E6EE07" w:rsidR="00200029" w:rsidRDefault="00200029" w:rsidP="0085272C">
      <w:pPr>
        <w:rPr>
          <w:i/>
          <w:iCs/>
          <w:sz w:val="22"/>
          <w:szCs w:val="22"/>
        </w:rPr>
      </w:pPr>
    </w:p>
    <w:p w14:paraId="1CAB6FAE" w14:textId="77E81497" w:rsidR="00200029" w:rsidRDefault="00200029" w:rsidP="0085272C">
      <w:pPr>
        <w:rPr>
          <w:i/>
          <w:iCs/>
          <w:sz w:val="22"/>
          <w:szCs w:val="22"/>
        </w:rPr>
      </w:pPr>
    </w:p>
    <w:p w14:paraId="1D6ACF68" w14:textId="25A387A6" w:rsidR="00200029" w:rsidRDefault="00200029" w:rsidP="0085272C">
      <w:pPr>
        <w:rPr>
          <w:i/>
          <w:iCs/>
          <w:sz w:val="22"/>
          <w:szCs w:val="22"/>
        </w:rPr>
      </w:pPr>
    </w:p>
    <w:p w14:paraId="0EFAB614" w14:textId="51050909" w:rsidR="00200029" w:rsidRPr="00D93D61" w:rsidRDefault="00200029" w:rsidP="00200029">
      <w:pPr>
        <w:pStyle w:val="Title"/>
        <w:rPr>
          <w:sz w:val="32"/>
          <w:szCs w:val="32"/>
        </w:rPr>
      </w:pPr>
      <w:r w:rsidRPr="00D93D61">
        <w:rPr>
          <w:sz w:val="32"/>
          <w:szCs w:val="32"/>
        </w:rPr>
        <w:t xml:space="preserve">Schedule </w:t>
      </w:r>
      <w:r>
        <w:rPr>
          <w:sz w:val="32"/>
          <w:szCs w:val="32"/>
        </w:rPr>
        <w:t>2</w:t>
      </w:r>
      <w:r w:rsidRPr="00D93D61">
        <w:rPr>
          <w:sz w:val="32"/>
          <w:szCs w:val="32"/>
        </w:rPr>
        <w:t xml:space="preserve"> – </w:t>
      </w:r>
      <w:r>
        <w:rPr>
          <w:sz w:val="32"/>
          <w:szCs w:val="32"/>
        </w:rPr>
        <w:t>Response Schedule</w:t>
      </w:r>
      <w:r w:rsidRPr="00D93D61">
        <w:rPr>
          <w:sz w:val="32"/>
          <w:szCs w:val="32"/>
        </w:rPr>
        <w:t xml:space="preserve"> </w:t>
      </w:r>
    </w:p>
    <w:tbl>
      <w:tblPr>
        <w:tblStyle w:val="TableGrid"/>
        <w:tblW w:w="0" w:type="auto"/>
        <w:tblLook w:val="04A0" w:firstRow="1" w:lastRow="0" w:firstColumn="1" w:lastColumn="0" w:noHBand="0" w:noVBand="1"/>
      </w:tblPr>
      <w:tblGrid>
        <w:gridCol w:w="4145"/>
        <w:gridCol w:w="4145"/>
      </w:tblGrid>
      <w:tr w:rsidR="00200029" w14:paraId="36B4CE1C" w14:textId="77777777" w:rsidTr="00200029">
        <w:tc>
          <w:tcPr>
            <w:tcW w:w="4145" w:type="dxa"/>
          </w:tcPr>
          <w:p w14:paraId="1E6E66AD" w14:textId="4E6D592B" w:rsidR="00200029" w:rsidRDefault="00200029" w:rsidP="0085272C">
            <w:pPr>
              <w:rPr>
                <w:sz w:val="22"/>
                <w:szCs w:val="22"/>
              </w:rPr>
            </w:pPr>
            <w:r>
              <w:rPr>
                <w:sz w:val="22"/>
                <w:szCs w:val="22"/>
              </w:rPr>
              <w:t>Early market research project name:</w:t>
            </w:r>
          </w:p>
        </w:tc>
        <w:tc>
          <w:tcPr>
            <w:tcW w:w="4145" w:type="dxa"/>
          </w:tcPr>
          <w:p w14:paraId="0C65C149" w14:textId="77777777" w:rsidR="00200029" w:rsidRDefault="00200029" w:rsidP="0085272C">
            <w:pPr>
              <w:rPr>
                <w:sz w:val="22"/>
                <w:szCs w:val="22"/>
              </w:rPr>
            </w:pPr>
          </w:p>
        </w:tc>
      </w:tr>
      <w:tr w:rsidR="00200029" w14:paraId="65D40C10" w14:textId="77777777" w:rsidTr="00200029">
        <w:tc>
          <w:tcPr>
            <w:tcW w:w="4145" w:type="dxa"/>
          </w:tcPr>
          <w:p w14:paraId="5153D1AD" w14:textId="52E6F8A9" w:rsidR="00200029" w:rsidRDefault="00200029" w:rsidP="0085272C">
            <w:pPr>
              <w:rPr>
                <w:sz w:val="22"/>
                <w:szCs w:val="22"/>
              </w:rPr>
            </w:pPr>
            <w:r>
              <w:rPr>
                <w:sz w:val="22"/>
                <w:szCs w:val="22"/>
              </w:rPr>
              <w:t>Date of Brief issue:</w:t>
            </w:r>
          </w:p>
        </w:tc>
        <w:tc>
          <w:tcPr>
            <w:tcW w:w="4145" w:type="dxa"/>
          </w:tcPr>
          <w:p w14:paraId="179FBAF5" w14:textId="77777777" w:rsidR="00200029" w:rsidRDefault="00200029" w:rsidP="0085272C">
            <w:pPr>
              <w:rPr>
                <w:sz w:val="22"/>
                <w:szCs w:val="22"/>
              </w:rPr>
            </w:pPr>
          </w:p>
        </w:tc>
      </w:tr>
    </w:tbl>
    <w:p w14:paraId="0D97ADFF" w14:textId="637C6C04" w:rsidR="00200029" w:rsidRDefault="00200029" w:rsidP="0085272C">
      <w:pPr>
        <w:rPr>
          <w:sz w:val="22"/>
          <w:szCs w:val="22"/>
        </w:rPr>
      </w:pPr>
    </w:p>
    <w:p w14:paraId="7F19ECA2" w14:textId="0E5A0A50" w:rsidR="00200029" w:rsidRPr="00200029" w:rsidRDefault="00200029" w:rsidP="00200029">
      <w:pPr>
        <w:rPr>
          <w:sz w:val="22"/>
          <w:szCs w:val="22"/>
        </w:rPr>
      </w:pPr>
      <w:r w:rsidRPr="00200029">
        <w:rPr>
          <w:sz w:val="22"/>
          <w:szCs w:val="22"/>
        </w:rPr>
        <w:t xml:space="preserve">Respondents interested in providing input into the </w:t>
      </w:r>
      <w:r>
        <w:rPr>
          <w:sz w:val="22"/>
          <w:szCs w:val="22"/>
        </w:rPr>
        <w:t>early market research</w:t>
      </w:r>
      <w:r w:rsidRPr="00200029">
        <w:rPr>
          <w:sz w:val="22"/>
          <w:szCs w:val="22"/>
        </w:rPr>
        <w:t xml:space="preserve"> phase are invited to complete the following table in full.</w:t>
      </w:r>
    </w:p>
    <w:p w14:paraId="3748CE2A" w14:textId="20EB40F2" w:rsidR="00200029" w:rsidRDefault="00200029" w:rsidP="0085272C">
      <w:pPr>
        <w:rPr>
          <w:sz w:val="22"/>
          <w:szCs w:val="22"/>
        </w:rPr>
      </w:pP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5358"/>
      </w:tblGrid>
      <w:tr w:rsidR="00200029" w:rsidRPr="00200029" w14:paraId="0471782B" w14:textId="77777777" w:rsidTr="00906BC2">
        <w:trPr>
          <w:trHeight w:val="698"/>
        </w:trPr>
        <w:tc>
          <w:tcPr>
            <w:tcW w:w="2830" w:type="dxa"/>
            <w:shd w:val="clear" w:color="auto" w:fill="DBE5F1" w:themeFill="accent1" w:themeFillTint="33"/>
          </w:tcPr>
          <w:p w14:paraId="0433E085" w14:textId="77777777" w:rsidR="00200029" w:rsidRPr="00200029" w:rsidRDefault="00200029" w:rsidP="00200029">
            <w:pPr>
              <w:rPr>
                <w:sz w:val="20"/>
                <w:szCs w:val="20"/>
              </w:rPr>
            </w:pPr>
            <w:r w:rsidRPr="00200029">
              <w:rPr>
                <w:sz w:val="20"/>
                <w:szCs w:val="20"/>
              </w:rPr>
              <w:t>Participant's Registered Company Name or Full Name if an Individual:</w:t>
            </w:r>
          </w:p>
        </w:tc>
        <w:tc>
          <w:tcPr>
            <w:tcW w:w="5358" w:type="dxa"/>
          </w:tcPr>
          <w:p w14:paraId="5538F08F" w14:textId="30442A73" w:rsidR="00200029" w:rsidRPr="00200029" w:rsidRDefault="00200029" w:rsidP="00200029">
            <w:pPr>
              <w:rPr>
                <w:sz w:val="20"/>
                <w:szCs w:val="20"/>
              </w:rPr>
            </w:pPr>
          </w:p>
        </w:tc>
      </w:tr>
      <w:tr w:rsidR="00200029" w:rsidRPr="00200029" w14:paraId="55F5F38F" w14:textId="77777777" w:rsidTr="00906BC2">
        <w:tc>
          <w:tcPr>
            <w:tcW w:w="2830" w:type="dxa"/>
            <w:shd w:val="clear" w:color="auto" w:fill="DBE5F1" w:themeFill="accent1" w:themeFillTint="33"/>
          </w:tcPr>
          <w:p w14:paraId="101BB169" w14:textId="77777777" w:rsidR="00200029" w:rsidRPr="00200029" w:rsidRDefault="00200029" w:rsidP="00200029">
            <w:pPr>
              <w:rPr>
                <w:sz w:val="20"/>
                <w:szCs w:val="20"/>
              </w:rPr>
            </w:pPr>
            <w:r w:rsidRPr="00200029">
              <w:rPr>
                <w:sz w:val="20"/>
                <w:szCs w:val="20"/>
              </w:rPr>
              <w:t>Participant’s ABN/ACN:</w:t>
            </w:r>
          </w:p>
        </w:tc>
        <w:tc>
          <w:tcPr>
            <w:tcW w:w="5358" w:type="dxa"/>
          </w:tcPr>
          <w:p w14:paraId="1171CDEF" w14:textId="421D4AF4" w:rsidR="00200029" w:rsidRPr="00200029" w:rsidRDefault="00200029" w:rsidP="00200029">
            <w:pPr>
              <w:rPr>
                <w:sz w:val="20"/>
                <w:szCs w:val="20"/>
              </w:rPr>
            </w:pPr>
          </w:p>
        </w:tc>
      </w:tr>
      <w:tr w:rsidR="00200029" w:rsidRPr="00200029" w14:paraId="67959BBE" w14:textId="77777777" w:rsidTr="00906BC2">
        <w:tc>
          <w:tcPr>
            <w:tcW w:w="2830" w:type="dxa"/>
            <w:shd w:val="clear" w:color="auto" w:fill="DBE5F1" w:themeFill="accent1" w:themeFillTint="33"/>
          </w:tcPr>
          <w:p w14:paraId="578D9575" w14:textId="77777777" w:rsidR="00200029" w:rsidRPr="00200029" w:rsidRDefault="00200029" w:rsidP="00200029">
            <w:pPr>
              <w:rPr>
                <w:sz w:val="20"/>
                <w:szCs w:val="20"/>
              </w:rPr>
            </w:pPr>
            <w:r w:rsidRPr="00200029">
              <w:rPr>
                <w:sz w:val="20"/>
                <w:szCs w:val="20"/>
              </w:rPr>
              <w:t>Street Address:</w:t>
            </w:r>
            <w:r w:rsidRPr="00200029">
              <w:rPr>
                <w:sz w:val="20"/>
                <w:szCs w:val="20"/>
              </w:rPr>
              <w:br/>
              <w:t>(If the submission is from a Partnership, the address of each partner must be provided.  Attach additional sheet if insufficient room).</w:t>
            </w:r>
          </w:p>
        </w:tc>
        <w:tc>
          <w:tcPr>
            <w:tcW w:w="5358" w:type="dxa"/>
          </w:tcPr>
          <w:p w14:paraId="6DAB818B" w14:textId="78D14FEC" w:rsidR="00200029" w:rsidRPr="00200029" w:rsidRDefault="00200029" w:rsidP="00200029">
            <w:pPr>
              <w:rPr>
                <w:sz w:val="20"/>
                <w:szCs w:val="20"/>
              </w:rPr>
            </w:pPr>
          </w:p>
        </w:tc>
      </w:tr>
      <w:tr w:rsidR="00200029" w:rsidRPr="00200029" w14:paraId="3FAB949E" w14:textId="77777777" w:rsidTr="00906BC2">
        <w:tc>
          <w:tcPr>
            <w:tcW w:w="2830" w:type="dxa"/>
            <w:shd w:val="clear" w:color="auto" w:fill="DBE5F1" w:themeFill="accent1" w:themeFillTint="33"/>
          </w:tcPr>
          <w:p w14:paraId="7184B7BD" w14:textId="73C42B3F" w:rsidR="00200029" w:rsidRPr="00200029" w:rsidRDefault="00200029" w:rsidP="00200029">
            <w:pPr>
              <w:rPr>
                <w:sz w:val="20"/>
                <w:szCs w:val="20"/>
              </w:rPr>
            </w:pPr>
            <w:r w:rsidRPr="00200029">
              <w:rPr>
                <w:sz w:val="20"/>
                <w:szCs w:val="20"/>
              </w:rPr>
              <w:t>Postal Address for notices:</w:t>
            </w:r>
          </w:p>
        </w:tc>
        <w:tc>
          <w:tcPr>
            <w:tcW w:w="5358" w:type="dxa"/>
          </w:tcPr>
          <w:p w14:paraId="0B89C733" w14:textId="7F0C6F6A" w:rsidR="00200029" w:rsidRPr="00200029" w:rsidRDefault="00200029" w:rsidP="00200029">
            <w:pPr>
              <w:rPr>
                <w:sz w:val="20"/>
                <w:szCs w:val="20"/>
              </w:rPr>
            </w:pPr>
          </w:p>
        </w:tc>
      </w:tr>
      <w:tr w:rsidR="00200029" w:rsidRPr="00200029" w14:paraId="67FAA499" w14:textId="77777777" w:rsidTr="00906BC2">
        <w:tc>
          <w:tcPr>
            <w:tcW w:w="2830" w:type="dxa"/>
            <w:shd w:val="clear" w:color="auto" w:fill="DBE5F1" w:themeFill="accent1" w:themeFillTint="33"/>
          </w:tcPr>
          <w:p w14:paraId="347147DE" w14:textId="77777777" w:rsidR="00200029" w:rsidRPr="00200029" w:rsidRDefault="00200029" w:rsidP="00200029">
            <w:pPr>
              <w:rPr>
                <w:sz w:val="20"/>
                <w:szCs w:val="20"/>
              </w:rPr>
            </w:pPr>
            <w:r w:rsidRPr="00200029">
              <w:rPr>
                <w:sz w:val="20"/>
                <w:szCs w:val="20"/>
              </w:rPr>
              <w:t>Contact Person in the Submitter’s Organisation:</w:t>
            </w:r>
          </w:p>
          <w:p w14:paraId="78DEDAA6" w14:textId="77777777" w:rsidR="00200029" w:rsidRPr="00200029" w:rsidRDefault="00200029" w:rsidP="00200029">
            <w:pPr>
              <w:rPr>
                <w:sz w:val="20"/>
                <w:szCs w:val="20"/>
              </w:rPr>
            </w:pPr>
            <w:r w:rsidRPr="00200029">
              <w:rPr>
                <w:sz w:val="20"/>
                <w:szCs w:val="20"/>
              </w:rPr>
              <w:t>Name (please print)</w:t>
            </w:r>
          </w:p>
          <w:p w14:paraId="18770BB1" w14:textId="77777777" w:rsidR="00200029" w:rsidRPr="00200029" w:rsidRDefault="00200029" w:rsidP="00200029">
            <w:pPr>
              <w:rPr>
                <w:sz w:val="20"/>
                <w:szCs w:val="20"/>
              </w:rPr>
            </w:pPr>
            <w:r w:rsidRPr="00200029">
              <w:rPr>
                <w:sz w:val="20"/>
                <w:szCs w:val="20"/>
              </w:rPr>
              <w:t>Telephone number</w:t>
            </w:r>
          </w:p>
          <w:p w14:paraId="2A0842AB" w14:textId="77777777" w:rsidR="00200029" w:rsidRPr="00200029" w:rsidRDefault="00200029" w:rsidP="00200029">
            <w:pPr>
              <w:rPr>
                <w:sz w:val="20"/>
                <w:szCs w:val="20"/>
              </w:rPr>
            </w:pPr>
            <w:r w:rsidRPr="00200029">
              <w:rPr>
                <w:sz w:val="20"/>
                <w:szCs w:val="20"/>
              </w:rPr>
              <w:t>Mobile number</w:t>
            </w:r>
          </w:p>
          <w:p w14:paraId="03FBA5B1" w14:textId="2DB98116" w:rsidR="00200029" w:rsidRPr="00200029" w:rsidRDefault="00200029">
            <w:pPr>
              <w:rPr>
                <w:sz w:val="20"/>
                <w:szCs w:val="20"/>
              </w:rPr>
            </w:pPr>
            <w:r w:rsidRPr="00200029">
              <w:rPr>
                <w:sz w:val="20"/>
                <w:szCs w:val="20"/>
              </w:rPr>
              <w:t xml:space="preserve">Email </w:t>
            </w:r>
          </w:p>
        </w:tc>
        <w:tc>
          <w:tcPr>
            <w:tcW w:w="5358" w:type="dxa"/>
          </w:tcPr>
          <w:p w14:paraId="3333DEE4" w14:textId="10F41669" w:rsidR="00200029" w:rsidRPr="00200029" w:rsidRDefault="00200029" w:rsidP="00200029">
            <w:pPr>
              <w:rPr>
                <w:sz w:val="20"/>
                <w:szCs w:val="20"/>
              </w:rPr>
            </w:pPr>
          </w:p>
        </w:tc>
      </w:tr>
      <w:tr w:rsidR="00200029" w:rsidRPr="00200029" w14:paraId="5733C884" w14:textId="77777777" w:rsidTr="00906BC2">
        <w:tc>
          <w:tcPr>
            <w:tcW w:w="2830" w:type="dxa"/>
            <w:shd w:val="clear" w:color="auto" w:fill="DBE5F1" w:themeFill="accent1" w:themeFillTint="33"/>
          </w:tcPr>
          <w:p w14:paraId="15895E45" w14:textId="21E18500" w:rsidR="00200029" w:rsidRPr="00200029" w:rsidRDefault="00200029" w:rsidP="00200029">
            <w:pPr>
              <w:rPr>
                <w:sz w:val="20"/>
                <w:szCs w:val="20"/>
              </w:rPr>
            </w:pPr>
            <w:r w:rsidRPr="00200029">
              <w:rPr>
                <w:sz w:val="20"/>
                <w:szCs w:val="20"/>
              </w:rPr>
              <w:t xml:space="preserve">List supply arrangements your company has with the </w:t>
            </w:r>
            <w:r w:rsidR="009C2364" w:rsidRPr="009C2364">
              <w:rPr>
                <w:i/>
                <w:iCs/>
                <w:sz w:val="20"/>
                <w:szCs w:val="20"/>
                <w:highlight w:val="yellow"/>
              </w:rPr>
              <w:t>[insert agency]</w:t>
            </w:r>
            <w:r w:rsidRPr="00200029">
              <w:rPr>
                <w:sz w:val="20"/>
                <w:szCs w:val="20"/>
              </w:rPr>
              <w:t xml:space="preserve"> or write ‘nil’:</w:t>
            </w:r>
          </w:p>
        </w:tc>
        <w:tc>
          <w:tcPr>
            <w:tcW w:w="5358" w:type="dxa"/>
          </w:tcPr>
          <w:p w14:paraId="51F24AFE" w14:textId="1B1B3B55" w:rsidR="00200029" w:rsidRPr="00200029" w:rsidRDefault="00200029" w:rsidP="00200029">
            <w:pPr>
              <w:rPr>
                <w:sz w:val="20"/>
                <w:szCs w:val="20"/>
              </w:rPr>
            </w:pPr>
          </w:p>
        </w:tc>
      </w:tr>
      <w:tr w:rsidR="00200029" w:rsidRPr="00200029" w14:paraId="2948865C" w14:textId="77777777" w:rsidTr="00906BC2">
        <w:tc>
          <w:tcPr>
            <w:tcW w:w="283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8A04C69" w14:textId="77777777" w:rsidR="00200029" w:rsidRPr="00200029" w:rsidRDefault="00200029" w:rsidP="00200029">
            <w:pPr>
              <w:rPr>
                <w:sz w:val="20"/>
                <w:szCs w:val="20"/>
              </w:rPr>
            </w:pPr>
            <w:commentRangeStart w:id="1"/>
            <w:r w:rsidRPr="00200029">
              <w:rPr>
                <w:sz w:val="20"/>
                <w:szCs w:val="20"/>
              </w:rPr>
              <w:t>Small-medium Enterprise (SME) Participation</w:t>
            </w:r>
          </w:p>
          <w:p w14:paraId="38A05DE4" w14:textId="77777777" w:rsidR="00200029" w:rsidRPr="00200029" w:rsidRDefault="00200029" w:rsidP="00200029">
            <w:pPr>
              <w:rPr>
                <w:sz w:val="20"/>
                <w:szCs w:val="20"/>
              </w:rPr>
            </w:pPr>
            <w:r w:rsidRPr="00200029">
              <w:rPr>
                <w:sz w:val="20"/>
                <w:szCs w:val="20"/>
              </w:rPr>
              <w:t>(if SME is less than 200 staff worldwide include parent company)</w:t>
            </w:r>
          </w:p>
        </w:tc>
        <w:tc>
          <w:tcPr>
            <w:tcW w:w="5358" w:type="dxa"/>
            <w:tcBorders>
              <w:top w:val="single" w:sz="4" w:space="0" w:color="auto"/>
              <w:left w:val="single" w:sz="4" w:space="0" w:color="auto"/>
              <w:bottom w:val="single" w:sz="4" w:space="0" w:color="auto"/>
              <w:right w:val="single" w:sz="4" w:space="0" w:color="auto"/>
            </w:tcBorders>
          </w:tcPr>
          <w:p w14:paraId="7B3ED681" w14:textId="77777777" w:rsidR="00200029" w:rsidRPr="00200029" w:rsidRDefault="00200029" w:rsidP="00200029">
            <w:pPr>
              <w:rPr>
                <w:sz w:val="20"/>
                <w:szCs w:val="20"/>
              </w:rPr>
            </w:pPr>
            <w:r w:rsidRPr="00200029">
              <w:rPr>
                <w:sz w:val="20"/>
                <w:szCs w:val="20"/>
              </w:rPr>
              <w:t>Nominate if your organisation is an SME:</w:t>
            </w:r>
          </w:p>
          <w:p w14:paraId="34B81B89" w14:textId="77777777" w:rsidR="00200029" w:rsidRPr="00200029" w:rsidRDefault="00200029" w:rsidP="00200029">
            <w:pPr>
              <w:rPr>
                <w:sz w:val="20"/>
                <w:szCs w:val="20"/>
              </w:rPr>
            </w:pPr>
            <w:r w:rsidRPr="00200029">
              <w:rPr>
                <w:sz w:val="20"/>
                <w:szCs w:val="20"/>
              </w:rPr>
              <w:fldChar w:fldCharType="begin">
                <w:ffData>
                  <w:name w:val="Check1"/>
                  <w:enabled/>
                  <w:calcOnExit w:val="0"/>
                  <w:checkBox>
                    <w:sizeAuto/>
                    <w:default w:val="0"/>
                  </w:checkBox>
                </w:ffData>
              </w:fldChar>
            </w:r>
            <w:r w:rsidRPr="00200029">
              <w:rPr>
                <w:sz w:val="20"/>
                <w:szCs w:val="20"/>
              </w:rPr>
              <w:instrText xml:space="preserve"> FORMCHECKBOX </w:instrText>
            </w:r>
            <w:r w:rsidRPr="00200029">
              <w:rPr>
                <w:sz w:val="20"/>
                <w:szCs w:val="20"/>
              </w:rPr>
            </w:r>
            <w:r w:rsidRPr="00200029">
              <w:rPr>
                <w:sz w:val="20"/>
                <w:szCs w:val="20"/>
              </w:rPr>
              <w:fldChar w:fldCharType="end"/>
            </w:r>
            <w:r w:rsidRPr="00200029">
              <w:rPr>
                <w:sz w:val="20"/>
                <w:szCs w:val="20"/>
              </w:rPr>
              <w:t xml:space="preserve">  Yes</w:t>
            </w:r>
          </w:p>
          <w:p w14:paraId="1605163D" w14:textId="77777777" w:rsidR="00200029" w:rsidRPr="00200029" w:rsidRDefault="00200029" w:rsidP="00200029">
            <w:pPr>
              <w:rPr>
                <w:sz w:val="20"/>
                <w:szCs w:val="20"/>
              </w:rPr>
            </w:pPr>
            <w:r w:rsidRPr="00200029">
              <w:rPr>
                <w:sz w:val="20"/>
                <w:szCs w:val="20"/>
              </w:rPr>
              <w:fldChar w:fldCharType="begin">
                <w:ffData>
                  <w:name w:val="Check1"/>
                  <w:enabled/>
                  <w:calcOnExit w:val="0"/>
                  <w:checkBox>
                    <w:sizeAuto/>
                    <w:default w:val="0"/>
                  </w:checkBox>
                </w:ffData>
              </w:fldChar>
            </w:r>
            <w:r w:rsidRPr="00200029">
              <w:rPr>
                <w:sz w:val="20"/>
                <w:szCs w:val="20"/>
              </w:rPr>
              <w:instrText xml:space="preserve"> FORMCHECKBOX </w:instrText>
            </w:r>
            <w:r w:rsidRPr="00200029">
              <w:rPr>
                <w:sz w:val="20"/>
                <w:szCs w:val="20"/>
              </w:rPr>
            </w:r>
            <w:r w:rsidRPr="00200029">
              <w:rPr>
                <w:sz w:val="20"/>
                <w:szCs w:val="20"/>
              </w:rPr>
              <w:fldChar w:fldCharType="end"/>
            </w:r>
            <w:r w:rsidRPr="00200029">
              <w:rPr>
                <w:sz w:val="20"/>
                <w:szCs w:val="20"/>
              </w:rPr>
              <w:t xml:space="preserve">  No</w:t>
            </w:r>
          </w:p>
          <w:p w14:paraId="5C32CFDD" w14:textId="4095CB4B" w:rsidR="00200029" w:rsidRDefault="00200029" w:rsidP="00200029">
            <w:pPr>
              <w:rPr>
                <w:sz w:val="20"/>
                <w:szCs w:val="20"/>
              </w:rPr>
            </w:pPr>
            <w:r w:rsidRPr="00200029">
              <w:rPr>
                <w:sz w:val="20"/>
                <w:szCs w:val="20"/>
              </w:rPr>
              <w:t>If your response is yes, your participation level is automatically calculated as 100%</w:t>
            </w:r>
          </w:p>
          <w:p w14:paraId="2449DC51" w14:textId="77777777" w:rsidR="00200029" w:rsidRPr="00200029" w:rsidRDefault="00200029" w:rsidP="00200029">
            <w:pPr>
              <w:rPr>
                <w:sz w:val="20"/>
                <w:szCs w:val="20"/>
              </w:rPr>
            </w:pPr>
          </w:p>
          <w:p w14:paraId="245D49D9" w14:textId="77777777" w:rsidR="00200029" w:rsidRPr="00200029" w:rsidRDefault="00200029" w:rsidP="00200029">
            <w:pPr>
              <w:rPr>
                <w:sz w:val="20"/>
                <w:szCs w:val="20"/>
              </w:rPr>
            </w:pPr>
            <w:r w:rsidRPr="00200029">
              <w:rPr>
                <w:sz w:val="20"/>
                <w:szCs w:val="20"/>
              </w:rPr>
              <w:t>Complete the following details of your company:</w:t>
            </w:r>
          </w:p>
          <w:p w14:paraId="29E6C746" w14:textId="77777777" w:rsidR="00200029" w:rsidRPr="00200029" w:rsidRDefault="00200029" w:rsidP="00200029">
            <w:pPr>
              <w:rPr>
                <w:sz w:val="20"/>
                <w:szCs w:val="20"/>
              </w:rPr>
            </w:pPr>
            <w:r w:rsidRPr="00200029">
              <w:rPr>
                <w:sz w:val="20"/>
                <w:szCs w:val="20"/>
              </w:rPr>
              <w:t xml:space="preserve">Address of global company: </w:t>
            </w:r>
          </w:p>
          <w:p w14:paraId="1577A02C" w14:textId="77777777" w:rsidR="00200029" w:rsidRPr="00200029" w:rsidRDefault="00200029" w:rsidP="00200029">
            <w:pPr>
              <w:rPr>
                <w:sz w:val="20"/>
                <w:szCs w:val="20"/>
              </w:rPr>
            </w:pPr>
            <w:r w:rsidRPr="00200029">
              <w:rPr>
                <w:sz w:val="20"/>
                <w:szCs w:val="20"/>
              </w:rPr>
              <w:t xml:space="preserve">Total number of staff worldwide: </w:t>
            </w:r>
          </w:p>
        </w:tc>
      </w:tr>
      <w:tr w:rsidR="00200029" w:rsidRPr="00200029" w14:paraId="01A29E0A" w14:textId="77777777" w:rsidTr="00906BC2">
        <w:tc>
          <w:tcPr>
            <w:tcW w:w="283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E57511C" w14:textId="77777777" w:rsidR="00200029" w:rsidRPr="00200029" w:rsidRDefault="00200029" w:rsidP="00200029">
            <w:pPr>
              <w:rPr>
                <w:sz w:val="20"/>
                <w:szCs w:val="20"/>
              </w:rPr>
            </w:pPr>
            <w:r w:rsidRPr="00200029">
              <w:rPr>
                <w:sz w:val="20"/>
                <w:szCs w:val="20"/>
              </w:rPr>
              <w:t>Supplier Diversity:</w:t>
            </w:r>
          </w:p>
        </w:tc>
        <w:tc>
          <w:tcPr>
            <w:tcW w:w="5358" w:type="dxa"/>
            <w:tcBorders>
              <w:top w:val="single" w:sz="4" w:space="0" w:color="auto"/>
              <w:left w:val="single" w:sz="4" w:space="0" w:color="auto"/>
              <w:bottom w:val="single" w:sz="4" w:space="0" w:color="auto"/>
              <w:right w:val="single" w:sz="4" w:space="0" w:color="auto"/>
            </w:tcBorders>
          </w:tcPr>
          <w:p w14:paraId="56CF8945" w14:textId="77777777" w:rsidR="00200029" w:rsidRPr="00200029" w:rsidRDefault="00200029" w:rsidP="00200029">
            <w:pPr>
              <w:rPr>
                <w:sz w:val="20"/>
                <w:szCs w:val="20"/>
              </w:rPr>
            </w:pPr>
            <w:r w:rsidRPr="00200029">
              <w:rPr>
                <w:sz w:val="20"/>
                <w:szCs w:val="20"/>
              </w:rPr>
              <w:t>Nominate if your organisation is an:</w:t>
            </w:r>
          </w:p>
          <w:p w14:paraId="72D1FDB2" w14:textId="77777777" w:rsidR="00200029" w:rsidRPr="00200029" w:rsidRDefault="00200029" w:rsidP="00200029">
            <w:pPr>
              <w:rPr>
                <w:sz w:val="20"/>
                <w:szCs w:val="20"/>
              </w:rPr>
            </w:pPr>
            <w:r w:rsidRPr="00200029">
              <w:rPr>
                <w:sz w:val="20"/>
                <w:szCs w:val="20"/>
              </w:rPr>
              <w:fldChar w:fldCharType="begin">
                <w:ffData>
                  <w:name w:val="Check1"/>
                  <w:enabled/>
                  <w:calcOnExit w:val="0"/>
                  <w:checkBox>
                    <w:sizeAuto/>
                    <w:default w:val="0"/>
                  </w:checkBox>
                </w:ffData>
              </w:fldChar>
            </w:r>
            <w:r w:rsidRPr="00200029">
              <w:rPr>
                <w:sz w:val="20"/>
                <w:szCs w:val="20"/>
              </w:rPr>
              <w:instrText xml:space="preserve"> FORMCHECKBOX </w:instrText>
            </w:r>
            <w:r w:rsidRPr="00200029">
              <w:rPr>
                <w:sz w:val="20"/>
                <w:szCs w:val="20"/>
              </w:rPr>
            </w:r>
            <w:r w:rsidRPr="00200029">
              <w:rPr>
                <w:sz w:val="20"/>
                <w:szCs w:val="20"/>
              </w:rPr>
              <w:fldChar w:fldCharType="end"/>
            </w:r>
            <w:r w:rsidRPr="00200029">
              <w:rPr>
                <w:sz w:val="20"/>
                <w:szCs w:val="20"/>
              </w:rPr>
              <w:t xml:space="preserve">  Indigenous Business</w:t>
            </w:r>
            <w:r w:rsidRPr="00200029">
              <w:rPr>
                <w:sz w:val="20"/>
                <w:szCs w:val="20"/>
              </w:rPr>
              <w:footnoteReference w:id="1"/>
            </w:r>
          </w:p>
          <w:p w14:paraId="7CFE8980" w14:textId="77777777" w:rsidR="00200029" w:rsidRPr="00200029" w:rsidRDefault="00200029" w:rsidP="00200029">
            <w:pPr>
              <w:rPr>
                <w:sz w:val="20"/>
                <w:szCs w:val="20"/>
              </w:rPr>
            </w:pPr>
            <w:r w:rsidRPr="00200029">
              <w:rPr>
                <w:sz w:val="20"/>
                <w:szCs w:val="20"/>
              </w:rPr>
              <w:fldChar w:fldCharType="begin">
                <w:ffData>
                  <w:name w:val="Check1"/>
                  <w:enabled/>
                  <w:calcOnExit w:val="0"/>
                  <w:checkBox>
                    <w:sizeAuto/>
                    <w:default w:val="0"/>
                  </w:checkBox>
                </w:ffData>
              </w:fldChar>
            </w:r>
            <w:r w:rsidRPr="00200029">
              <w:rPr>
                <w:sz w:val="20"/>
                <w:szCs w:val="20"/>
              </w:rPr>
              <w:instrText xml:space="preserve"> FORMCHECKBOX </w:instrText>
            </w:r>
            <w:r w:rsidRPr="00200029">
              <w:rPr>
                <w:sz w:val="20"/>
                <w:szCs w:val="20"/>
              </w:rPr>
            </w:r>
            <w:r w:rsidRPr="00200029">
              <w:rPr>
                <w:sz w:val="20"/>
                <w:szCs w:val="20"/>
              </w:rPr>
              <w:fldChar w:fldCharType="end"/>
            </w:r>
            <w:r w:rsidRPr="00200029">
              <w:rPr>
                <w:sz w:val="20"/>
                <w:szCs w:val="20"/>
              </w:rPr>
              <w:t xml:space="preserve">  Social Enterprise</w:t>
            </w:r>
            <w:r w:rsidRPr="00200029">
              <w:rPr>
                <w:sz w:val="20"/>
                <w:szCs w:val="20"/>
              </w:rPr>
              <w:footnoteReference w:id="2"/>
            </w:r>
          </w:p>
          <w:p w14:paraId="4BEDECCF" w14:textId="77777777" w:rsidR="00200029" w:rsidRPr="00200029" w:rsidRDefault="00200029" w:rsidP="00200029">
            <w:pPr>
              <w:rPr>
                <w:sz w:val="20"/>
                <w:szCs w:val="20"/>
              </w:rPr>
            </w:pPr>
            <w:r w:rsidRPr="00200029">
              <w:rPr>
                <w:sz w:val="20"/>
                <w:szCs w:val="20"/>
              </w:rPr>
              <w:lastRenderedPageBreak/>
              <w:t xml:space="preserve">If so, is your organisation a member of an industry group for example, Supply Nation please specify: </w:t>
            </w:r>
            <w:r w:rsidRPr="00200029">
              <w:rPr>
                <w:sz w:val="20"/>
                <w:szCs w:val="20"/>
              </w:rPr>
              <w:fldChar w:fldCharType="begin">
                <w:ffData>
                  <w:name w:val=""/>
                  <w:enabled/>
                  <w:calcOnExit w:val="0"/>
                  <w:textInput>
                    <w:default w:val="&lt;Insert text&gt;"/>
                  </w:textInput>
                </w:ffData>
              </w:fldChar>
            </w:r>
            <w:r w:rsidRPr="00200029">
              <w:rPr>
                <w:sz w:val="20"/>
                <w:szCs w:val="20"/>
              </w:rPr>
              <w:instrText xml:space="preserve"> FORMTEXT </w:instrText>
            </w:r>
            <w:r w:rsidRPr="00200029">
              <w:rPr>
                <w:sz w:val="20"/>
                <w:szCs w:val="20"/>
              </w:rPr>
            </w:r>
            <w:r w:rsidRPr="00200029">
              <w:rPr>
                <w:sz w:val="20"/>
                <w:szCs w:val="20"/>
              </w:rPr>
              <w:fldChar w:fldCharType="separate"/>
            </w:r>
            <w:r w:rsidRPr="00200029">
              <w:rPr>
                <w:sz w:val="20"/>
                <w:szCs w:val="20"/>
              </w:rPr>
              <w:t>Insert text</w:t>
            </w:r>
            <w:r w:rsidRPr="00200029">
              <w:rPr>
                <w:sz w:val="20"/>
                <w:szCs w:val="20"/>
              </w:rPr>
              <w:fldChar w:fldCharType="end"/>
            </w:r>
            <w:commentRangeEnd w:id="1"/>
            <w:r w:rsidR="000C4C37">
              <w:rPr>
                <w:rStyle w:val="CommentReference"/>
              </w:rPr>
              <w:commentReference w:id="1"/>
            </w:r>
          </w:p>
        </w:tc>
      </w:tr>
      <w:tr w:rsidR="00200029" w:rsidRPr="00200029" w14:paraId="2CA4A65F" w14:textId="77777777" w:rsidTr="00906BC2">
        <w:tc>
          <w:tcPr>
            <w:tcW w:w="283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6959B21" w14:textId="77777777" w:rsidR="00200029" w:rsidRPr="00200029" w:rsidRDefault="00200029" w:rsidP="00200029">
            <w:pPr>
              <w:rPr>
                <w:sz w:val="20"/>
                <w:szCs w:val="20"/>
              </w:rPr>
            </w:pPr>
            <w:r w:rsidRPr="00200029">
              <w:rPr>
                <w:sz w:val="20"/>
                <w:szCs w:val="20"/>
              </w:rPr>
              <w:lastRenderedPageBreak/>
              <w:t>Proposed attendee names and positions</w:t>
            </w:r>
          </w:p>
        </w:tc>
        <w:tc>
          <w:tcPr>
            <w:tcW w:w="5358" w:type="dxa"/>
            <w:tcBorders>
              <w:top w:val="single" w:sz="4" w:space="0" w:color="auto"/>
              <w:left w:val="single" w:sz="4" w:space="0" w:color="auto"/>
              <w:bottom w:val="single" w:sz="4" w:space="0" w:color="auto"/>
              <w:right w:val="single" w:sz="4" w:space="0" w:color="auto"/>
            </w:tcBorders>
          </w:tcPr>
          <w:p w14:paraId="446D355A" w14:textId="77777777" w:rsidR="00200029" w:rsidRPr="00200029" w:rsidRDefault="00200029" w:rsidP="00200029">
            <w:pPr>
              <w:rPr>
                <w:sz w:val="20"/>
                <w:szCs w:val="20"/>
              </w:rPr>
            </w:pPr>
          </w:p>
        </w:tc>
      </w:tr>
      <w:tr w:rsidR="00200029" w:rsidRPr="00200029" w14:paraId="2AB8416D" w14:textId="77777777" w:rsidTr="00906BC2">
        <w:tc>
          <w:tcPr>
            <w:tcW w:w="283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38F5AD6" w14:textId="77777777" w:rsidR="00200029" w:rsidRPr="00200029" w:rsidRDefault="00200029" w:rsidP="00200029">
            <w:pPr>
              <w:rPr>
                <w:sz w:val="20"/>
                <w:szCs w:val="20"/>
              </w:rPr>
            </w:pPr>
            <w:r w:rsidRPr="00200029">
              <w:rPr>
                <w:sz w:val="20"/>
                <w:szCs w:val="20"/>
              </w:rPr>
              <w:t>Overview of relevant Participant experience in business</w:t>
            </w:r>
          </w:p>
        </w:tc>
        <w:tc>
          <w:tcPr>
            <w:tcW w:w="5358" w:type="dxa"/>
            <w:tcBorders>
              <w:top w:val="single" w:sz="4" w:space="0" w:color="auto"/>
              <w:left w:val="single" w:sz="4" w:space="0" w:color="auto"/>
              <w:bottom w:val="single" w:sz="4" w:space="0" w:color="auto"/>
              <w:right w:val="single" w:sz="4" w:space="0" w:color="auto"/>
            </w:tcBorders>
          </w:tcPr>
          <w:p w14:paraId="6D9C92CA" w14:textId="5620C627" w:rsidR="00200029" w:rsidRPr="00200029" w:rsidRDefault="00200029" w:rsidP="00200029">
            <w:pPr>
              <w:rPr>
                <w:sz w:val="20"/>
                <w:szCs w:val="20"/>
              </w:rPr>
            </w:pPr>
            <w:r w:rsidRPr="00200029">
              <w:rPr>
                <w:sz w:val="20"/>
                <w:szCs w:val="20"/>
              </w:rPr>
              <w:t xml:space="preserve">[Participant to provide a brief overview of the company and experience in delivering </w:t>
            </w:r>
            <w:r w:rsidR="009C2364" w:rsidRPr="009C2364">
              <w:rPr>
                <w:i/>
                <w:iCs/>
                <w:sz w:val="20"/>
                <w:szCs w:val="20"/>
                <w:highlight w:val="yellow"/>
              </w:rPr>
              <w:t>X – related to the project</w:t>
            </w:r>
            <w:r w:rsidR="009C2364" w:rsidRPr="009C2364">
              <w:rPr>
                <w:sz w:val="20"/>
                <w:szCs w:val="20"/>
                <w:highlight w:val="yellow"/>
              </w:rPr>
              <w:t>]</w:t>
            </w:r>
          </w:p>
        </w:tc>
      </w:tr>
    </w:tbl>
    <w:p w14:paraId="7C2751C3" w14:textId="58A68365" w:rsidR="00200029" w:rsidRDefault="00200029" w:rsidP="0085272C">
      <w:pPr>
        <w:rPr>
          <w:sz w:val="22"/>
          <w:szCs w:val="22"/>
        </w:rPr>
      </w:pPr>
    </w:p>
    <w:p w14:paraId="070BA5AB" w14:textId="64DF3AC8" w:rsidR="009C2364" w:rsidRDefault="009C2364" w:rsidP="0085272C">
      <w:pPr>
        <w:rPr>
          <w:sz w:val="22"/>
          <w:szCs w:val="22"/>
        </w:rPr>
      </w:pPr>
    </w:p>
    <w:p w14:paraId="1BE52E54" w14:textId="6A6352FD" w:rsidR="009C2364" w:rsidRPr="009C2364" w:rsidRDefault="009C2364" w:rsidP="009C2364">
      <w:pPr>
        <w:rPr>
          <w:sz w:val="22"/>
          <w:szCs w:val="22"/>
        </w:rPr>
      </w:pPr>
      <w:r w:rsidRPr="009C2364">
        <w:rPr>
          <w:sz w:val="22"/>
          <w:szCs w:val="22"/>
        </w:rPr>
        <w:t xml:space="preserve">Respondents are encouraged to provide responses to the following questions, which may assist to guide discussion at any </w:t>
      </w:r>
      <w:r>
        <w:rPr>
          <w:sz w:val="22"/>
          <w:szCs w:val="22"/>
        </w:rPr>
        <w:t>early market research</w:t>
      </w:r>
      <w:r w:rsidRPr="009C2364">
        <w:rPr>
          <w:sz w:val="22"/>
          <w:szCs w:val="22"/>
        </w:rPr>
        <w:t xml:space="preserve"> meetings that may be held.</w:t>
      </w:r>
    </w:p>
    <w:p w14:paraId="62DEE432" w14:textId="2A8247E4" w:rsidR="009C2364" w:rsidRDefault="009C2364" w:rsidP="0085272C">
      <w:pPr>
        <w:rPr>
          <w:sz w:val="22"/>
          <w:szCs w:val="22"/>
        </w:rPr>
      </w:pP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4"/>
        <w:gridCol w:w="6404"/>
      </w:tblGrid>
      <w:tr w:rsidR="009C2364" w:rsidRPr="009C2364" w14:paraId="52152CF1" w14:textId="77777777" w:rsidTr="00906BC2">
        <w:trPr>
          <w:trHeight w:val="419"/>
        </w:trPr>
        <w:tc>
          <w:tcPr>
            <w:tcW w:w="8188" w:type="dxa"/>
            <w:gridSpan w:val="2"/>
            <w:shd w:val="clear" w:color="auto" w:fill="DBE5F1" w:themeFill="accent1" w:themeFillTint="33"/>
          </w:tcPr>
          <w:p w14:paraId="7C5132C2" w14:textId="1BF5B08A" w:rsidR="009C2364" w:rsidRPr="009C2364" w:rsidRDefault="009C2364" w:rsidP="009C2364">
            <w:pPr>
              <w:rPr>
                <w:sz w:val="20"/>
                <w:szCs w:val="20"/>
              </w:rPr>
            </w:pPr>
            <w:r w:rsidRPr="009C2364">
              <w:rPr>
                <w:sz w:val="20"/>
                <w:szCs w:val="20"/>
              </w:rPr>
              <w:t xml:space="preserve">Participant Response to </w:t>
            </w:r>
            <w:r w:rsidR="00776DFC" w:rsidRPr="00776DFC">
              <w:rPr>
                <w:i/>
                <w:iCs/>
                <w:sz w:val="20"/>
                <w:szCs w:val="20"/>
                <w:highlight w:val="yellow"/>
              </w:rPr>
              <w:t>[agency]</w:t>
            </w:r>
            <w:r w:rsidR="00776DFC">
              <w:rPr>
                <w:sz w:val="20"/>
                <w:szCs w:val="20"/>
              </w:rPr>
              <w:t xml:space="preserve">’s </w:t>
            </w:r>
            <w:r w:rsidRPr="009C2364">
              <w:rPr>
                <w:sz w:val="20"/>
                <w:szCs w:val="20"/>
              </w:rPr>
              <w:t>Questions (Optional)</w:t>
            </w:r>
          </w:p>
        </w:tc>
      </w:tr>
      <w:tr w:rsidR="009C2364" w:rsidRPr="009C2364" w14:paraId="2C5FAA53" w14:textId="77777777" w:rsidTr="00906BC2">
        <w:trPr>
          <w:trHeight w:val="419"/>
        </w:trPr>
        <w:tc>
          <w:tcPr>
            <w:tcW w:w="8188" w:type="dxa"/>
            <w:gridSpan w:val="2"/>
            <w:shd w:val="clear" w:color="auto" w:fill="DBE5F1" w:themeFill="accent1" w:themeFillTint="33"/>
          </w:tcPr>
          <w:p w14:paraId="116A0C1F" w14:textId="77777777" w:rsidR="009C2364" w:rsidRPr="009C2364" w:rsidRDefault="009C2364" w:rsidP="009C2364">
            <w:pPr>
              <w:rPr>
                <w:sz w:val="20"/>
                <w:szCs w:val="20"/>
              </w:rPr>
            </w:pPr>
            <w:r w:rsidRPr="009C2364">
              <w:rPr>
                <w:sz w:val="20"/>
                <w:szCs w:val="20"/>
              </w:rPr>
              <w:t>PROJECT OBJECTIVES</w:t>
            </w:r>
          </w:p>
        </w:tc>
      </w:tr>
      <w:tr w:rsidR="009C2364" w:rsidRPr="009C2364" w14:paraId="5111089F" w14:textId="77777777" w:rsidTr="00906BC2">
        <w:trPr>
          <w:trHeight w:val="419"/>
        </w:trPr>
        <w:tc>
          <w:tcPr>
            <w:tcW w:w="1784" w:type="dxa"/>
            <w:shd w:val="clear" w:color="auto" w:fill="DBE5F1" w:themeFill="accent1" w:themeFillTint="33"/>
          </w:tcPr>
          <w:p w14:paraId="6D15FA4E" w14:textId="2B19BD15" w:rsidR="009C2364" w:rsidRPr="009C2364" w:rsidRDefault="009C2364" w:rsidP="009C2364">
            <w:pPr>
              <w:rPr>
                <w:sz w:val="20"/>
                <w:szCs w:val="20"/>
              </w:rPr>
            </w:pPr>
            <w:r w:rsidRPr="00776DFC">
              <w:rPr>
                <w:sz w:val="20"/>
                <w:szCs w:val="20"/>
                <w:highlight w:val="yellow"/>
              </w:rPr>
              <w:t xml:space="preserve">Question </w:t>
            </w:r>
            <w:r w:rsidR="00DC7F85" w:rsidRPr="00776DFC">
              <w:rPr>
                <w:sz w:val="20"/>
                <w:szCs w:val="20"/>
                <w:highlight w:val="yellow"/>
              </w:rPr>
              <w:t xml:space="preserve">Example </w:t>
            </w:r>
            <w:r w:rsidRPr="00776DFC">
              <w:rPr>
                <w:sz w:val="20"/>
                <w:szCs w:val="20"/>
                <w:highlight w:val="yellow"/>
              </w:rPr>
              <w:t>1</w:t>
            </w:r>
          </w:p>
        </w:tc>
        <w:tc>
          <w:tcPr>
            <w:tcW w:w="6404" w:type="dxa"/>
          </w:tcPr>
          <w:p w14:paraId="7F307F76" w14:textId="77777777" w:rsidR="009C2364" w:rsidRPr="009C2364" w:rsidRDefault="009C2364" w:rsidP="009C2364">
            <w:pPr>
              <w:rPr>
                <w:sz w:val="20"/>
                <w:szCs w:val="20"/>
              </w:rPr>
            </w:pPr>
            <w:r w:rsidRPr="009C2364">
              <w:rPr>
                <w:sz w:val="20"/>
                <w:szCs w:val="20"/>
              </w:rPr>
              <w:t>Are the Project Objectives realistic and achievable?</w:t>
            </w:r>
          </w:p>
          <w:p w14:paraId="0296DF43" w14:textId="77777777" w:rsidR="009C2364" w:rsidRPr="009C2364" w:rsidRDefault="009C2364" w:rsidP="009C2364">
            <w:pPr>
              <w:rPr>
                <w:sz w:val="20"/>
                <w:szCs w:val="20"/>
              </w:rPr>
            </w:pPr>
          </w:p>
          <w:p w14:paraId="70FFB786" w14:textId="77777777" w:rsidR="009C2364" w:rsidRPr="009C2364" w:rsidRDefault="009C2364" w:rsidP="009C2364">
            <w:pPr>
              <w:rPr>
                <w:sz w:val="20"/>
                <w:szCs w:val="20"/>
              </w:rPr>
            </w:pPr>
          </w:p>
          <w:p w14:paraId="1D3073A4" w14:textId="77777777" w:rsidR="009C2364" w:rsidRPr="009C2364" w:rsidRDefault="009C2364" w:rsidP="009C2364">
            <w:pPr>
              <w:rPr>
                <w:sz w:val="20"/>
                <w:szCs w:val="20"/>
              </w:rPr>
            </w:pPr>
          </w:p>
          <w:p w14:paraId="66D10A9B" w14:textId="77777777" w:rsidR="009C2364" w:rsidRPr="009C2364" w:rsidRDefault="009C2364" w:rsidP="009C2364">
            <w:pPr>
              <w:rPr>
                <w:sz w:val="20"/>
                <w:szCs w:val="20"/>
              </w:rPr>
            </w:pPr>
          </w:p>
          <w:p w14:paraId="7C90C6B4" w14:textId="77777777" w:rsidR="009C2364" w:rsidRPr="009C2364" w:rsidRDefault="009C2364" w:rsidP="009C2364">
            <w:pPr>
              <w:rPr>
                <w:sz w:val="20"/>
                <w:szCs w:val="20"/>
              </w:rPr>
            </w:pPr>
          </w:p>
          <w:p w14:paraId="5923E4E5" w14:textId="77777777" w:rsidR="009C2364" w:rsidRPr="009C2364" w:rsidRDefault="009C2364" w:rsidP="009C2364">
            <w:pPr>
              <w:rPr>
                <w:sz w:val="20"/>
                <w:szCs w:val="20"/>
              </w:rPr>
            </w:pPr>
          </w:p>
        </w:tc>
      </w:tr>
      <w:tr w:rsidR="009C2364" w:rsidRPr="009C2364" w14:paraId="5F82120F" w14:textId="77777777" w:rsidTr="00906BC2">
        <w:trPr>
          <w:trHeight w:val="419"/>
        </w:trPr>
        <w:tc>
          <w:tcPr>
            <w:tcW w:w="1784" w:type="dxa"/>
            <w:shd w:val="clear" w:color="auto" w:fill="DBE5F1" w:themeFill="accent1" w:themeFillTint="33"/>
          </w:tcPr>
          <w:p w14:paraId="45D15862" w14:textId="03E3BA39" w:rsidR="009C2364" w:rsidRPr="009C2364" w:rsidRDefault="009C2364" w:rsidP="009C2364">
            <w:pPr>
              <w:rPr>
                <w:sz w:val="20"/>
                <w:szCs w:val="20"/>
              </w:rPr>
            </w:pPr>
            <w:r w:rsidRPr="00776DFC">
              <w:rPr>
                <w:sz w:val="20"/>
                <w:szCs w:val="20"/>
                <w:highlight w:val="yellow"/>
              </w:rPr>
              <w:t xml:space="preserve">Question </w:t>
            </w:r>
            <w:r w:rsidR="00DC7F85" w:rsidRPr="00776DFC">
              <w:rPr>
                <w:sz w:val="20"/>
                <w:szCs w:val="20"/>
                <w:highlight w:val="yellow"/>
              </w:rPr>
              <w:t>Example 2</w:t>
            </w:r>
          </w:p>
        </w:tc>
        <w:tc>
          <w:tcPr>
            <w:tcW w:w="6404" w:type="dxa"/>
          </w:tcPr>
          <w:p w14:paraId="0B38820B" w14:textId="77777777" w:rsidR="009C2364" w:rsidRPr="009C2364" w:rsidRDefault="009C2364" w:rsidP="009C2364">
            <w:pPr>
              <w:rPr>
                <w:sz w:val="20"/>
                <w:szCs w:val="20"/>
              </w:rPr>
            </w:pPr>
            <w:r w:rsidRPr="009C2364">
              <w:rPr>
                <w:sz w:val="20"/>
                <w:szCs w:val="20"/>
              </w:rPr>
              <w:t>Do you have any suggestions regarding the size, scope and specification of requirements for the procurement?</w:t>
            </w:r>
          </w:p>
          <w:p w14:paraId="11E19CB1" w14:textId="77777777" w:rsidR="009C2364" w:rsidRPr="009C2364" w:rsidRDefault="009C2364" w:rsidP="009C2364">
            <w:pPr>
              <w:rPr>
                <w:sz w:val="20"/>
                <w:szCs w:val="20"/>
              </w:rPr>
            </w:pPr>
          </w:p>
          <w:p w14:paraId="1744EAB9" w14:textId="77777777" w:rsidR="009C2364" w:rsidRPr="009C2364" w:rsidRDefault="009C2364" w:rsidP="009C2364">
            <w:pPr>
              <w:rPr>
                <w:sz w:val="20"/>
                <w:szCs w:val="20"/>
              </w:rPr>
            </w:pPr>
          </w:p>
          <w:p w14:paraId="49ED8C6E" w14:textId="77777777" w:rsidR="009C2364" w:rsidRPr="009C2364" w:rsidRDefault="009C2364" w:rsidP="009C2364">
            <w:pPr>
              <w:rPr>
                <w:sz w:val="20"/>
                <w:szCs w:val="20"/>
              </w:rPr>
            </w:pPr>
          </w:p>
          <w:p w14:paraId="39312DE8" w14:textId="77777777" w:rsidR="009C2364" w:rsidRPr="009C2364" w:rsidRDefault="009C2364" w:rsidP="009C2364">
            <w:pPr>
              <w:rPr>
                <w:sz w:val="20"/>
                <w:szCs w:val="20"/>
              </w:rPr>
            </w:pPr>
          </w:p>
          <w:p w14:paraId="2EBADDDF" w14:textId="77777777" w:rsidR="009C2364" w:rsidRPr="009C2364" w:rsidRDefault="009C2364" w:rsidP="009C2364">
            <w:pPr>
              <w:rPr>
                <w:sz w:val="20"/>
                <w:szCs w:val="20"/>
              </w:rPr>
            </w:pPr>
          </w:p>
          <w:p w14:paraId="51DE7D84" w14:textId="77777777" w:rsidR="009C2364" w:rsidRPr="009C2364" w:rsidRDefault="009C2364" w:rsidP="009C2364">
            <w:pPr>
              <w:rPr>
                <w:sz w:val="20"/>
                <w:szCs w:val="20"/>
              </w:rPr>
            </w:pPr>
          </w:p>
        </w:tc>
      </w:tr>
      <w:tr w:rsidR="00DC7F85" w:rsidRPr="009C2364" w14:paraId="55791C13" w14:textId="77777777" w:rsidTr="00906BC2">
        <w:trPr>
          <w:trHeight w:val="419"/>
        </w:trPr>
        <w:tc>
          <w:tcPr>
            <w:tcW w:w="8188" w:type="dxa"/>
            <w:gridSpan w:val="2"/>
            <w:shd w:val="clear" w:color="auto" w:fill="DBE5F1" w:themeFill="accent1" w:themeFillTint="33"/>
          </w:tcPr>
          <w:p w14:paraId="22BD5BD7" w14:textId="676E8988" w:rsidR="00DC7F85" w:rsidRPr="009C2364" w:rsidRDefault="00DC7F85" w:rsidP="009C2364">
            <w:pPr>
              <w:rPr>
                <w:sz w:val="20"/>
                <w:szCs w:val="20"/>
              </w:rPr>
            </w:pPr>
            <w:r>
              <w:rPr>
                <w:sz w:val="20"/>
                <w:szCs w:val="20"/>
              </w:rPr>
              <w:t xml:space="preserve">TOPIC HEADING </w:t>
            </w:r>
          </w:p>
        </w:tc>
      </w:tr>
      <w:tr w:rsidR="00DC7F85" w:rsidRPr="009C2364" w14:paraId="6736301F" w14:textId="77777777" w:rsidTr="00906BC2">
        <w:trPr>
          <w:trHeight w:val="419"/>
        </w:trPr>
        <w:tc>
          <w:tcPr>
            <w:tcW w:w="1784" w:type="dxa"/>
            <w:shd w:val="clear" w:color="auto" w:fill="DBE5F1" w:themeFill="accent1" w:themeFillTint="33"/>
          </w:tcPr>
          <w:p w14:paraId="4C5D9325" w14:textId="77777777" w:rsidR="00DC7F85" w:rsidRPr="009C2364" w:rsidRDefault="00DC7F85" w:rsidP="009C2364">
            <w:pPr>
              <w:rPr>
                <w:sz w:val="20"/>
                <w:szCs w:val="20"/>
              </w:rPr>
            </w:pPr>
          </w:p>
        </w:tc>
        <w:tc>
          <w:tcPr>
            <w:tcW w:w="6404" w:type="dxa"/>
          </w:tcPr>
          <w:p w14:paraId="3CE2E349" w14:textId="77777777" w:rsidR="00DC7F85" w:rsidRPr="009C2364" w:rsidRDefault="00DC7F85" w:rsidP="009C2364">
            <w:pPr>
              <w:rPr>
                <w:sz w:val="20"/>
                <w:szCs w:val="20"/>
              </w:rPr>
            </w:pPr>
          </w:p>
        </w:tc>
      </w:tr>
    </w:tbl>
    <w:p w14:paraId="630CC793" w14:textId="154CACB3" w:rsidR="009C2364" w:rsidRDefault="009C2364" w:rsidP="0085272C">
      <w:pPr>
        <w:rPr>
          <w:sz w:val="22"/>
          <w:szCs w:val="22"/>
        </w:rPr>
      </w:pPr>
    </w:p>
    <w:p w14:paraId="3989FFA8" w14:textId="2F5E97A7" w:rsidR="00DC7F85" w:rsidRPr="00152337" w:rsidRDefault="00DC7F85" w:rsidP="00DC7F85">
      <w:pPr>
        <w:rPr>
          <w:i/>
          <w:iCs/>
          <w:sz w:val="22"/>
          <w:szCs w:val="22"/>
          <w:highlight w:val="yellow"/>
        </w:rPr>
      </w:pPr>
      <w:r w:rsidRPr="00152337">
        <w:rPr>
          <w:i/>
          <w:iCs/>
          <w:sz w:val="22"/>
          <w:szCs w:val="22"/>
          <w:highlight w:val="yellow"/>
        </w:rPr>
        <w:t>Add in more questions (can be categorised into sections)</w:t>
      </w:r>
    </w:p>
    <w:p w14:paraId="5AECAEEB" w14:textId="77777777" w:rsidR="00DC7F85" w:rsidRPr="00152337" w:rsidRDefault="00DC7F85" w:rsidP="00DC7F85">
      <w:pPr>
        <w:rPr>
          <w:i/>
          <w:iCs/>
          <w:sz w:val="22"/>
          <w:szCs w:val="22"/>
          <w:highlight w:val="yellow"/>
        </w:rPr>
      </w:pPr>
    </w:p>
    <w:p w14:paraId="0BD3DB9F" w14:textId="2C27E33E" w:rsidR="00DC7F85" w:rsidRPr="00152337" w:rsidRDefault="00DC7F85" w:rsidP="00DC7F85">
      <w:pPr>
        <w:rPr>
          <w:i/>
          <w:iCs/>
          <w:sz w:val="22"/>
          <w:szCs w:val="22"/>
          <w:highlight w:val="yellow"/>
        </w:rPr>
      </w:pPr>
      <w:r w:rsidRPr="00152337">
        <w:rPr>
          <w:i/>
          <w:iCs/>
          <w:sz w:val="22"/>
          <w:szCs w:val="22"/>
          <w:highlight w:val="yellow"/>
        </w:rPr>
        <w:t>Question prompts:</w:t>
      </w:r>
    </w:p>
    <w:p w14:paraId="11459F0A" w14:textId="7825A20A" w:rsidR="00DC7F85" w:rsidRPr="00152337" w:rsidRDefault="00DC7F85" w:rsidP="00DC7F85">
      <w:pPr>
        <w:pStyle w:val="ListParagraph"/>
        <w:numPr>
          <w:ilvl w:val="0"/>
          <w:numId w:val="15"/>
        </w:numPr>
        <w:rPr>
          <w:i/>
          <w:iCs/>
          <w:sz w:val="22"/>
          <w:szCs w:val="22"/>
          <w:highlight w:val="yellow"/>
        </w:rPr>
      </w:pPr>
      <w:r w:rsidRPr="00152337">
        <w:rPr>
          <w:i/>
          <w:iCs/>
          <w:sz w:val="22"/>
          <w:szCs w:val="22"/>
          <w:highlight w:val="yellow"/>
        </w:rPr>
        <w:t>Do you have any suggestions for …</w:t>
      </w:r>
    </w:p>
    <w:p w14:paraId="56C658EF" w14:textId="42357608" w:rsidR="00DC7F85" w:rsidRPr="00152337" w:rsidRDefault="00DC7F85" w:rsidP="00DC7F85">
      <w:pPr>
        <w:pStyle w:val="ListParagraph"/>
        <w:numPr>
          <w:ilvl w:val="0"/>
          <w:numId w:val="15"/>
        </w:numPr>
        <w:rPr>
          <w:i/>
          <w:iCs/>
          <w:sz w:val="22"/>
          <w:szCs w:val="22"/>
          <w:highlight w:val="yellow"/>
        </w:rPr>
      </w:pPr>
      <w:r w:rsidRPr="00152337">
        <w:rPr>
          <w:i/>
          <w:iCs/>
          <w:sz w:val="22"/>
          <w:szCs w:val="22"/>
          <w:highlight w:val="yellow"/>
        </w:rPr>
        <w:t>Do you have a preferred approach for …</w:t>
      </w:r>
    </w:p>
    <w:p w14:paraId="767D1617" w14:textId="603E10B5" w:rsidR="00DC7F85" w:rsidRPr="00152337" w:rsidRDefault="00DC7F85" w:rsidP="00DC7F85">
      <w:pPr>
        <w:pStyle w:val="ListParagraph"/>
        <w:numPr>
          <w:ilvl w:val="0"/>
          <w:numId w:val="15"/>
        </w:numPr>
        <w:rPr>
          <w:i/>
          <w:iCs/>
          <w:sz w:val="22"/>
          <w:szCs w:val="22"/>
          <w:highlight w:val="yellow"/>
        </w:rPr>
      </w:pPr>
      <w:r w:rsidRPr="00152337">
        <w:rPr>
          <w:i/>
          <w:iCs/>
          <w:sz w:val="22"/>
          <w:szCs w:val="22"/>
          <w:highlight w:val="yellow"/>
        </w:rPr>
        <w:t>What are your expectations in relation to …</w:t>
      </w:r>
    </w:p>
    <w:p w14:paraId="0B3F5FE7" w14:textId="77777777" w:rsidR="00DC7F85" w:rsidRPr="00152337" w:rsidRDefault="00DC7F85" w:rsidP="00DC7F85">
      <w:pPr>
        <w:pStyle w:val="ListParagraph"/>
        <w:numPr>
          <w:ilvl w:val="0"/>
          <w:numId w:val="15"/>
        </w:numPr>
        <w:rPr>
          <w:i/>
          <w:iCs/>
          <w:sz w:val="22"/>
          <w:szCs w:val="22"/>
          <w:highlight w:val="yellow"/>
        </w:rPr>
      </w:pPr>
      <w:r w:rsidRPr="00152337">
        <w:rPr>
          <w:i/>
          <w:iCs/>
          <w:sz w:val="22"/>
          <w:szCs w:val="22"/>
          <w:highlight w:val="yellow"/>
        </w:rPr>
        <w:t>Would you be able to provide [ageny’s] desired customer services/outcomes/technology goals … ?</w:t>
      </w:r>
    </w:p>
    <w:p w14:paraId="75BE4B29" w14:textId="01AF876D" w:rsidR="00DC7F85" w:rsidRPr="00152337" w:rsidRDefault="00DC7F85" w:rsidP="00DC7F85">
      <w:pPr>
        <w:pStyle w:val="ListParagraph"/>
        <w:numPr>
          <w:ilvl w:val="0"/>
          <w:numId w:val="15"/>
        </w:numPr>
        <w:rPr>
          <w:i/>
          <w:iCs/>
          <w:sz w:val="22"/>
          <w:szCs w:val="22"/>
          <w:highlight w:val="yellow"/>
        </w:rPr>
      </w:pPr>
      <w:r w:rsidRPr="00152337">
        <w:rPr>
          <w:i/>
          <w:iCs/>
          <w:sz w:val="22"/>
          <w:szCs w:val="22"/>
          <w:highlight w:val="yellow"/>
        </w:rPr>
        <w:t xml:space="preserve">What scope and scape of XX is likely to be viable for this project? </w:t>
      </w:r>
    </w:p>
    <w:p w14:paraId="45EB10DA" w14:textId="53788080" w:rsidR="00DC7F85" w:rsidRPr="00152337" w:rsidRDefault="00DC7F85" w:rsidP="00DC7F85">
      <w:pPr>
        <w:pStyle w:val="ListParagraph"/>
        <w:numPr>
          <w:ilvl w:val="0"/>
          <w:numId w:val="15"/>
        </w:numPr>
        <w:rPr>
          <w:i/>
          <w:iCs/>
          <w:sz w:val="22"/>
          <w:szCs w:val="22"/>
          <w:highlight w:val="yellow"/>
        </w:rPr>
      </w:pPr>
      <w:r w:rsidRPr="00152337">
        <w:rPr>
          <w:i/>
          <w:iCs/>
          <w:sz w:val="22"/>
          <w:szCs w:val="22"/>
          <w:highlight w:val="yellow"/>
        </w:rPr>
        <w:t>Do you have any concerns about the development of XX?</w:t>
      </w:r>
    </w:p>
    <w:p w14:paraId="70182198" w14:textId="77777777" w:rsidR="00DC7F85" w:rsidRPr="00152337" w:rsidRDefault="00DC7F85" w:rsidP="00DC7F85">
      <w:pPr>
        <w:pStyle w:val="ListParagraph"/>
        <w:numPr>
          <w:ilvl w:val="0"/>
          <w:numId w:val="15"/>
        </w:numPr>
        <w:rPr>
          <w:i/>
          <w:iCs/>
          <w:sz w:val="22"/>
          <w:szCs w:val="22"/>
          <w:highlight w:val="yellow"/>
        </w:rPr>
      </w:pPr>
      <w:r w:rsidRPr="00152337">
        <w:rPr>
          <w:i/>
          <w:iCs/>
          <w:sz w:val="22"/>
          <w:szCs w:val="22"/>
          <w:highlight w:val="yellow"/>
        </w:rPr>
        <w:t>Is the opportunity attractive …?</w:t>
      </w:r>
    </w:p>
    <w:p w14:paraId="56BF9A48" w14:textId="67785C02" w:rsidR="00DC7F85" w:rsidRPr="00152337" w:rsidRDefault="00DC7F85" w:rsidP="00DC7F85">
      <w:pPr>
        <w:pStyle w:val="ListParagraph"/>
        <w:numPr>
          <w:ilvl w:val="0"/>
          <w:numId w:val="15"/>
        </w:numPr>
        <w:rPr>
          <w:i/>
          <w:iCs/>
          <w:sz w:val="22"/>
          <w:szCs w:val="22"/>
          <w:highlight w:val="yellow"/>
        </w:rPr>
      </w:pPr>
      <w:r w:rsidRPr="00152337">
        <w:rPr>
          <w:i/>
          <w:iCs/>
          <w:sz w:val="22"/>
          <w:szCs w:val="22"/>
          <w:highlight w:val="yellow"/>
        </w:rPr>
        <w:t>How can [ag</w:t>
      </w:r>
      <w:r w:rsidR="00A46780">
        <w:rPr>
          <w:i/>
          <w:iCs/>
          <w:sz w:val="22"/>
          <w:szCs w:val="22"/>
          <w:highlight w:val="yellow"/>
        </w:rPr>
        <w:t>ency</w:t>
      </w:r>
      <w:r w:rsidRPr="00152337">
        <w:rPr>
          <w:i/>
          <w:iCs/>
          <w:sz w:val="22"/>
          <w:szCs w:val="22"/>
          <w:highlight w:val="yellow"/>
        </w:rPr>
        <w:t>] change its approach to make the procurement more attractive? Given your understanding of the procurement, are there any other or better approaches you would suggest?</w:t>
      </w:r>
    </w:p>
    <w:p w14:paraId="2E221D07" w14:textId="503EB248" w:rsidR="00DC7F85" w:rsidRPr="00152337" w:rsidRDefault="00DC7F85" w:rsidP="00152337">
      <w:pPr>
        <w:pStyle w:val="ListParagraph"/>
        <w:numPr>
          <w:ilvl w:val="0"/>
          <w:numId w:val="15"/>
        </w:numPr>
        <w:rPr>
          <w:i/>
          <w:iCs/>
          <w:sz w:val="22"/>
          <w:szCs w:val="22"/>
          <w:highlight w:val="yellow"/>
        </w:rPr>
      </w:pPr>
      <w:r w:rsidRPr="00152337">
        <w:rPr>
          <w:i/>
          <w:iCs/>
          <w:sz w:val="22"/>
          <w:szCs w:val="22"/>
          <w:highlight w:val="yellow"/>
        </w:rPr>
        <w:t>Do you have any suggestions regarding the size, scope and specification of requirements for the procurement?</w:t>
      </w:r>
    </w:p>
    <w:p w14:paraId="10ACDE23" w14:textId="326684B5" w:rsidR="00DC7F85" w:rsidRPr="00152337" w:rsidRDefault="00DC7F85" w:rsidP="00152337">
      <w:pPr>
        <w:pStyle w:val="ListParagraph"/>
        <w:numPr>
          <w:ilvl w:val="0"/>
          <w:numId w:val="15"/>
        </w:numPr>
        <w:rPr>
          <w:i/>
          <w:iCs/>
          <w:sz w:val="22"/>
          <w:szCs w:val="22"/>
          <w:highlight w:val="yellow"/>
        </w:rPr>
      </w:pPr>
      <w:r w:rsidRPr="00152337">
        <w:rPr>
          <w:i/>
          <w:iCs/>
          <w:sz w:val="22"/>
          <w:szCs w:val="22"/>
          <w:highlight w:val="yellow"/>
        </w:rPr>
        <w:lastRenderedPageBreak/>
        <w:t>What are your expectations in relation to data related issues? How do you expect to value the data and advertising rights?</w:t>
      </w:r>
    </w:p>
    <w:p w14:paraId="2388694D" w14:textId="77777777" w:rsidR="00DC7F85" w:rsidRDefault="00DC7F85" w:rsidP="00152337">
      <w:pPr>
        <w:pStyle w:val="ListParagraph"/>
        <w:numPr>
          <w:ilvl w:val="0"/>
          <w:numId w:val="15"/>
        </w:numPr>
        <w:rPr>
          <w:i/>
          <w:iCs/>
          <w:sz w:val="22"/>
          <w:szCs w:val="22"/>
          <w:highlight w:val="yellow"/>
        </w:rPr>
      </w:pPr>
      <w:r w:rsidRPr="00152337">
        <w:rPr>
          <w:i/>
          <w:iCs/>
          <w:sz w:val="22"/>
          <w:szCs w:val="22"/>
          <w:highlight w:val="yellow"/>
        </w:rPr>
        <w:t>How would you manage data collection, data protection and commercialisation?</w:t>
      </w:r>
    </w:p>
    <w:p w14:paraId="04E3CE6A" w14:textId="1B18E027" w:rsidR="003374A1" w:rsidRPr="00152337" w:rsidRDefault="003374A1" w:rsidP="00152337">
      <w:pPr>
        <w:pStyle w:val="ListParagraph"/>
        <w:numPr>
          <w:ilvl w:val="0"/>
          <w:numId w:val="15"/>
        </w:numPr>
        <w:rPr>
          <w:i/>
          <w:iCs/>
          <w:sz w:val="22"/>
          <w:szCs w:val="22"/>
          <w:highlight w:val="yellow"/>
        </w:rPr>
      </w:pPr>
      <w:r>
        <w:rPr>
          <w:i/>
          <w:iCs/>
          <w:sz w:val="22"/>
          <w:szCs w:val="22"/>
          <w:highlight w:val="yellow"/>
        </w:rPr>
        <w:t>Would you be able to provide any indicative pricing – how much a solution could cost the agency?</w:t>
      </w:r>
    </w:p>
    <w:p w14:paraId="21FDE008" w14:textId="77777777" w:rsidR="00DC7F85" w:rsidRPr="006472DF" w:rsidRDefault="00DC7F85" w:rsidP="00152337">
      <w:pPr>
        <w:pStyle w:val="BodyText"/>
        <w:tabs>
          <w:tab w:val="left" w:pos="1395"/>
        </w:tabs>
        <w:spacing w:before="40" w:after="40" w:line="300" w:lineRule="exact"/>
        <w:ind w:left="720"/>
        <w:rPr>
          <w:rFonts w:ascii="Arial" w:hAnsi="Arial" w:cs="Arial"/>
          <w:szCs w:val="22"/>
        </w:rPr>
      </w:pPr>
      <w:bookmarkStart w:id="2" w:name="_GoBack"/>
      <w:bookmarkEnd w:id="2"/>
    </w:p>
    <w:p w14:paraId="104A6261" w14:textId="77777777" w:rsidR="00DC7F85" w:rsidRDefault="00DC7F85" w:rsidP="00152337">
      <w:pPr>
        <w:pStyle w:val="BodyText"/>
        <w:tabs>
          <w:tab w:val="left" w:pos="1395"/>
        </w:tabs>
        <w:spacing w:before="40" w:after="40" w:line="300" w:lineRule="exact"/>
        <w:ind w:left="720"/>
        <w:rPr>
          <w:rFonts w:cs="Arial"/>
          <w:szCs w:val="22"/>
        </w:rPr>
      </w:pPr>
    </w:p>
    <w:p w14:paraId="3B89BCF0" w14:textId="77777777" w:rsidR="00DC7F85" w:rsidRPr="00DC7F85" w:rsidRDefault="00DC7F85" w:rsidP="00152337">
      <w:pPr>
        <w:pStyle w:val="ListParagraph"/>
        <w:rPr>
          <w:i/>
          <w:iCs/>
          <w:sz w:val="22"/>
          <w:szCs w:val="22"/>
          <w:highlight w:val="yellow"/>
        </w:rPr>
      </w:pPr>
    </w:p>
    <w:p w14:paraId="10A64C08" w14:textId="36A0F831" w:rsidR="00DC7F85" w:rsidRDefault="00DC7F85" w:rsidP="00DC7F85">
      <w:pPr>
        <w:ind w:left="360"/>
        <w:rPr>
          <w:i/>
          <w:iCs/>
          <w:sz w:val="22"/>
          <w:szCs w:val="22"/>
          <w:highlight w:val="yellow"/>
        </w:rPr>
      </w:pPr>
    </w:p>
    <w:p w14:paraId="585E2EE4" w14:textId="3039B86C" w:rsidR="00152337" w:rsidRDefault="00152337" w:rsidP="00DC7F85">
      <w:pPr>
        <w:ind w:left="360"/>
        <w:rPr>
          <w:i/>
          <w:iCs/>
          <w:sz w:val="22"/>
          <w:szCs w:val="22"/>
          <w:highlight w:val="yellow"/>
        </w:rPr>
      </w:pPr>
    </w:p>
    <w:p w14:paraId="3164C7AD" w14:textId="024CF36B" w:rsidR="00152337" w:rsidRDefault="00152337" w:rsidP="00DC7F85">
      <w:pPr>
        <w:ind w:left="360"/>
        <w:rPr>
          <w:i/>
          <w:iCs/>
          <w:sz w:val="22"/>
          <w:szCs w:val="22"/>
          <w:highlight w:val="yellow"/>
        </w:rPr>
      </w:pPr>
    </w:p>
    <w:p w14:paraId="5D2312DB" w14:textId="2597443D" w:rsidR="00152337" w:rsidRDefault="00152337" w:rsidP="00DC7F85">
      <w:pPr>
        <w:ind w:left="360"/>
        <w:rPr>
          <w:i/>
          <w:iCs/>
          <w:sz w:val="22"/>
          <w:szCs w:val="22"/>
          <w:highlight w:val="yellow"/>
        </w:rPr>
      </w:pPr>
    </w:p>
    <w:p w14:paraId="37219920" w14:textId="1EFC269C" w:rsidR="00152337" w:rsidRDefault="00152337" w:rsidP="00DC7F85">
      <w:pPr>
        <w:ind w:left="360"/>
        <w:rPr>
          <w:i/>
          <w:iCs/>
          <w:sz w:val="22"/>
          <w:szCs w:val="22"/>
          <w:highlight w:val="yellow"/>
        </w:rPr>
      </w:pPr>
    </w:p>
    <w:p w14:paraId="4A61FB2C" w14:textId="2BEDB249" w:rsidR="00152337" w:rsidRDefault="00152337" w:rsidP="00DC7F85">
      <w:pPr>
        <w:ind w:left="360"/>
        <w:rPr>
          <w:i/>
          <w:iCs/>
          <w:sz w:val="22"/>
          <w:szCs w:val="22"/>
          <w:highlight w:val="yellow"/>
        </w:rPr>
      </w:pPr>
    </w:p>
    <w:p w14:paraId="3DA6FA11" w14:textId="24E1001B" w:rsidR="00152337" w:rsidRDefault="00152337" w:rsidP="00152337">
      <w:pPr>
        <w:pStyle w:val="Heading1"/>
      </w:pPr>
      <w:r w:rsidRPr="00152337">
        <w:t>Authorisation and Certification by the Respondent</w:t>
      </w:r>
    </w:p>
    <w:p w14:paraId="66CDD576" w14:textId="77777777" w:rsidR="00152337" w:rsidRPr="00152337" w:rsidRDefault="00152337" w:rsidP="00152337"/>
    <w:p w14:paraId="49D436F7" w14:textId="0182FEEA" w:rsidR="00152337" w:rsidRDefault="00152337" w:rsidP="00152337">
      <w:r w:rsidRPr="00152337">
        <w:t>As the authorised officer named below, I certify that in submitting the response on behalf of the respondent:</w:t>
      </w:r>
    </w:p>
    <w:p w14:paraId="197A11D4" w14:textId="77777777" w:rsidR="00152337" w:rsidRPr="00152337" w:rsidRDefault="00152337" w:rsidP="00152337"/>
    <w:p w14:paraId="6D4D84EF" w14:textId="77777777" w:rsidR="00152337" w:rsidRPr="00152337" w:rsidRDefault="00152337" w:rsidP="00152337">
      <w:r w:rsidRPr="00152337">
        <w:t>(a)         I have the appropriate authority to authorise the response</w:t>
      </w:r>
    </w:p>
    <w:p w14:paraId="51F1B18B" w14:textId="10A2C3D0" w:rsidR="00152337" w:rsidRDefault="00152337" w:rsidP="00152337">
      <w:r w:rsidRPr="00152337">
        <w:t>(b)         I have read, understood and complied with the requirements of the </w:t>
      </w:r>
      <w:r>
        <w:t>Early Market Research</w:t>
      </w:r>
      <w:r w:rsidRPr="00152337">
        <w:t xml:space="preserve"> Brief.</w:t>
      </w:r>
    </w:p>
    <w:p w14:paraId="4081C424" w14:textId="77777777" w:rsidR="00152337" w:rsidRPr="00152337" w:rsidRDefault="00152337" w:rsidP="00152337"/>
    <w:p w14:paraId="403510EA" w14:textId="77777777" w:rsidR="00152337" w:rsidRPr="00152337" w:rsidRDefault="00152337" w:rsidP="00152337">
      <w:r w:rsidRPr="00152337">
        <w:t>The above submission is a true and accurate account of our response.</w:t>
      </w:r>
    </w:p>
    <w:p w14:paraId="32845EB2" w14:textId="77777777" w:rsidR="00152337" w:rsidRDefault="00152337" w:rsidP="00152337"/>
    <w:p w14:paraId="4ED6BEAB" w14:textId="4F3EAD1F" w:rsidR="00152337" w:rsidRDefault="00152337" w:rsidP="00152337">
      <w:r w:rsidRPr="00152337">
        <w:t>Respondent’s Authorised Representative</w:t>
      </w:r>
    </w:p>
    <w:p w14:paraId="53FAA5CB" w14:textId="77777777" w:rsidR="00152337" w:rsidRPr="00152337" w:rsidRDefault="00152337" w:rsidP="00152337"/>
    <w:tbl>
      <w:tblPr>
        <w:tblW w:w="6492" w:type="dxa"/>
        <w:tblInd w:w="-5" w:type="dxa"/>
        <w:tblCellMar>
          <w:left w:w="0" w:type="dxa"/>
          <w:right w:w="0" w:type="dxa"/>
        </w:tblCellMar>
        <w:tblLook w:val="04A0" w:firstRow="1" w:lastRow="0" w:firstColumn="1" w:lastColumn="0" w:noHBand="0" w:noVBand="1"/>
      </w:tblPr>
      <w:tblGrid>
        <w:gridCol w:w="2161"/>
        <w:gridCol w:w="4331"/>
      </w:tblGrid>
      <w:tr w:rsidR="00152337" w:rsidRPr="00152337" w14:paraId="7767642D" w14:textId="77777777" w:rsidTr="00906BC2">
        <w:trPr>
          <w:trHeight w:val="406"/>
        </w:trPr>
        <w:tc>
          <w:tcPr>
            <w:tcW w:w="2161" w:type="dxa"/>
            <w:tcBorders>
              <w:top w:val="single" w:sz="8" w:space="0" w:color="808080"/>
              <w:left w:val="single" w:sz="8" w:space="0" w:color="808080"/>
              <w:bottom w:val="single" w:sz="8" w:space="0" w:color="808080"/>
              <w:right w:val="single" w:sz="8" w:space="0" w:color="808080"/>
            </w:tcBorders>
            <w:shd w:val="clear" w:color="auto" w:fill="D6E1EF"/>
            <w:tcMar>
              <w:top w:w="0" w:type="dxa"/>
              <w:left w:w="108" w:type="dxa"/>
              <w:bottom w:w="0" w:type="dxa"/>
              <w:right w:w="108" w:type="dxa"/>
            </w:tcMar>
            <w:hideMark/>
          </w:tcPr>
          <w:p w14:paraId="1F5D81E9" w14:textId="77777777" w:rsidR="00152337" w:rsidRPr="00152337" w:rsidRDefault="00152337" w:rsidP="00152337">
            <w:pPr>
              <w:rPr>
                <w:sz w:val="20"/>
                <w:szCs w:val="20"/>
              </w:rPr>
            </w:pPr>
            <w:r w:rsidRPr="00152337">
              <w:rPr>
                <w:sz w:val="20"/>
                <w:szCs w:val="20"/>
              </w:rPr>
              <w:t>Name:</w:t>
            </w:r>
          </w:p>
        </w:tc>
        <w:tc>
          <w:tcPr>
            <w:tcW w:w="4331" w:type="dxa"/>
            <w:tcBorders>
              <w:top w:val="single" w:sz="8" w:space="0" w:color="808080"/>
              <w:left w:val="nil"/>
              <w:bottom w:val="single" w:sz="8" w:space="0" w:color="808080"/>
              <w:right w:val="single" w:sz="8" w:space="0" w:color="808080"/>
            </w:tcBorders>
            <w:shd w:val="clear" w:color="auto" w:fill="auto"/>
            <w:tcMar>
              <w:top w:w="0" w:type="dxa"/>
              <w:left w:w="108" w:type="dxa"/>
              <w:bottom w:w="0" w:type="dxa"/>
              <w:right w:w="108" w:type="dxa"/>
            </w:tcMar>
            <w:hideMark/>
          </w:tcPr>
          <w:p w14:paraId="614D8EAD" w14:textId="77777777" w:rsidR="00152337" w:rsidRPr="00152337" w:rsidRDefault="00152337" w:rsidP="00152337">
            <w:pPr>
              <w:rPr>
                <w:sz w:val="20"/>
                <w:szCs w:val="20"/>
              </w:rPr>
            </w:pPr>
          </w:p>
        </w:tc>
      </w:tr>
      <w:tr w:rsidR="00152337" w:rsidRPr="00152337" w14:paraId="5A809F0E" w14:textId="77777777" w:rsidTr="00906BC2">
        <w:trPr>
          <w:trHeight w:val="428"/>
        </w:trPr>
        <w:tc>
          <w:tcPr>
            <w:tcW w:w="2161" w:type="dxa"/>
            <w:tcBorders>
              <w:top w:val="nil"/>
              <w:left w:val="single" w:sz="8" w:space="0" w:color="808080"/>
              <w:bottom w:val="single" w:sz="4" w:space="0" w:color="auto"/>
              <w:right w:val="single" w:sz="8" w:space="0" w:color="808080"/>
            </w:tcBorders>
            <w:shd w:val="clear" w:color="auto" w:fill="D6E1EF"/>
            <w:tcMar>
              <w:top w:w="0" w:type="dxa"/>
              <w:left w:w="108" w:type="dxa"/>
              <w:bottom w:w="0" w:type="dxa"/>
              <w:right w:w="108" w:type="dxa"/>
            </w:tcMar>
            <w:hideMark/>
          </w:tcPr>
          <w:p w14:paraId="547B10AD" w14:textId="77777777" w:rsidR="00152337" w:rsidRPr="00152337" w:rsidRDefault="00152337" w:rsidP="00152337">
            <w:pPr>
              <w:rPr>
                <w:sz w:val="20"/>
                <w:szCs w:val="20"/>
              </w:rPr>
            </w:pPr>
            <w:r w:rsidRPr="00152337">
              <w:rPr>
                <w:sz w:val="20"/>
                <w:szCs w:val="20"/>
              </w:rPr>
              <w:t>Position Title:</w:t>
            </w:r>
          </w:p>
        </w:tc>
        <w:tc>
          <w:tcPr>
            <w:tcW w:w="4331" w:type="dxa"/>
            <w:tcBorders>
              <w:top w:val="nil"/>
              <w:left w:val="nil"/>
              <w:bottom w:val="single" w:sz="4" w:space="0" w:color="auto"/>
              <w:right w:val="single" w:sz="8" w:space="0" w:color="808080"/>
            </w:tcBorders>
            <w:shd w:val="clear" w:color="auto" w:fill="auto"/>
            <w:tcMar>
              <w:top w:w="0" w:type="dxa"/>
              <w:left w:w="108" w:type="dxa"/>
              <w:bottom w:w="0" w:type="dxa"/>
              <w:right w:w="108" w:type="dxa"/>
            </w:tcMar>
            <w:hideMark/>
          </w:tcPr>
          <w:p w14:paraId="103BA048" w14:textId="77777777" w:rsidR="00152337" w:rsidRPr="00152337" w:rsidRDefault="00152337" w:rsidP="00152337">
            <w:pPr>
              <w:rPr>
                <w:sz w:val="20"/>
                <w:szCs w:val="20"/>
              </w:rPr>
            </w:pPr>
          </w:p>
        </w:tc>
      </w:tr>
      <w:tr w:rsidR="00152337" w:rsidRPr="00152337" w14:paraId="5906D39E" w14:textId="77777777" w:rsidTr="00906BC2">
        <w:tc>
          <w:tcPr>
            <w:tcW w:w="2161" w:type="dxa"/>
            <w:tcBorders>
              <w:top w:val="single" w:sz="4" w:space="0" w:color="auto"/>
              <w:left w:val="single" w:sz="4" w:space="0" w:color="auto"/>
              <w:bottom w:val="single" w:sz="4" w:space="0" w:color="auto"/>
              <w:right w:val="single" w:sz="4" w:space="0" w:color="auto"/>
            </w:tcBorders>
            <w:shd w:val="clear" w:color="auto" w:fill="D6E1EF"/>
            <w:tcMar>
              <w:top w:w="0" w:type="dxa"/>
              <w:left w:w="108" w:type="dxa"/>
              <w:bottom w:w="0" w:type="dxa"/>
              <w:right w:w="108" w:type="dxa"/>
            </w:tcMar>
            <w:hideMark/>
          </w:tcPr>
          <w:p w14:paraId="7FF4A4C9" w14:textId="77777777" w:rsidR="00152337" w:rsidRDefault="00152337" w:rsidP="00152337">
            <w:pPr>
              <w:rPr>
                <w:sz w:val="20"/>
                <w:szCs w:val="20"/>
              </w:rPr>
            </w:pPr>
            <w:r w:rsidRPr="00152337">
              <w:rPr>
                <w:sz w:val="20"/>
                <w:szCs w:val="20"/>
              </w:rPr>
              <w:t>Date of submission:</w:t>
            </w:r>
          </w:p>
          <w:p w14:paraId="1362BF12" w14:textId="51B74C3D" w:rsidR="00152337" w:rsidRPr="00152337" w:rsidRDefault="00152337" w:rsidP="00152337">
            <w:pPr>
              <w:rPr>
                <w:sz w:val="20"/>
                <w:szCs w:val="20"/>
              </w:rPr>
            </w:pPr>
          </w:p>
        </w:tc>
        <w:tc>
          <w:tcPr>
            <w:tcW w:w="43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48C6FE" w14:textId="77777777" w:rsidR="00152337" w:rsidRPr="00152337" w:rsidRDefault="00152337" w:rsidP="00152337">
            <w:pPr>
              <w:rPr>
                <w:sz w:val="20"/>
                <w:szCs w:val="20"/>
              </w:rPr>
            </w:pPr>
          </w:p>
        </w:tc>
      </w:tr>
    </w:tbl>
    <w:p w14:paraId="58DD5231" w14:textId="77777777" w:rsidR="00152337" w:rsidRPr="00DC7F85" w:rsidRDefault="00152337" w:rsidP="00DC7F85">
      <w:pPr>
        <w:ind w:left="360"/>
        <w:rPr>
          <w:i/>
          <w:iCs/>
          <w:sz w:val="22"/>
          <w:szCs w:val="22"/>
          <w:highlight w:val="yellow"/>
        </w:rPr>
      </w:pPr>
    </w:p>
    <w:p w14:paraId="50E697EC" w14:textId="77777777" w:rsidR="00DC7F85" w:rsidRPr="00DC7F85" w:rsidRDefault="00DC7F85" w:rsidP="00DC7F85">
      <w:pPr>
        <w:rPr>
          <w:i/>
          <w:iCs/>
        </w:rPr>
      </w:pPr>
    </w:p>
    <w:p w14:paraId="4813C971" w14:textId="77777777" w:rsidR="00DC7F85" w:rsidRDefault="00DC7F85" w:rsidP="0085272C">
      <w:pPr>
        <w:rPr>
          <w:sz w:val="22"/>
          <w:szCs w:val="22"/>
        </w:rPr>
      </w:pPr>
    </w:p>
    <w:p w14:paraId="59A22004" w14:textId="77777777" w:rsidR="00DC7F85" w:rsidRPr="0085272C" w:rsidRDefault="00DC7F85" w:rsidP="0085272C">
      <w:pPr>
        <w:rPr>
          <w:sz w:val="22"/>
          <w:szCs w:val="22"/>
        </w:rPr>
      </w:pPr>
    </w:p>
    <w:sectPr w:rsidR="00DC7F85" w:rsidRPr="0085272C" w:rsidSect="002F5275">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rgey Z Vznuzdaev" w:date="2019-09-16T16:38:00Z" w:initials="SZV">
    <w:p w14:paraId="5D68C1D3" w14:textId="4271C1D3" w:rsidR="008415AE" w:rsidRDefault="008415AE">
      <w:pPr>
        <w:pStyle w:val="CommentText"/>
      </w:pPr>
      <w:r>
        <w:rPr>
          <w:rStyle w:val="CommentReference"/>
        </w:rPr>
        <w:annotationRef/>
      </w:r>
      <w:r>
        <w:t>This section should get a review from Commonwealth lawyers. While it is OK in QLD, Commonwealth law may pose different requirements.</w:t>
      </w:r>
    </w:p>
  </w:comment>
  <w:comment w:id="1" w:author="Sergey Z Vznuzdaev" w:date="2019-09-16T16:41:00Z" w:initials="SZV">
    <w:p w14:paraId="57AA06CF" w14:textId="0E9A6DDA" w:rsidR="000C4C37" w:rsidRDefault="000C4C37">
      <w:pPr>
        <w:pStyle w:val="CommentText"/>
      </w:pPr>
      <w:r>
        <w:rPr>
          <w:rStyle w:val="CommentReference"/>
        </w:rPr>
        <w:annotationRef/>
      </w:r>
      <w:r>
        <w:t>These are important in QLD as the state Procurement Policy has particular objectives with regard to SMEs and Supplier Diversity. Not sure if it applies to Commonwealth. If yes – leave it. If not – delete and replace by whatever Commonwealth objectives 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68C1D3" w15:done="0"/>
  <w15:commentEx w15:paraId="57AA06C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50A2E" w14:textId="77777777" w:rsidR="00682FD7" w:rsidRDefault="00682FD7" w:rsidP="00200029">
      <w:r>
        <w:separator/>
      </w:r>
    </w:p>
  </w:endnote>
  <w:endnote w:type="continuationSeparator" w:id="0">
    <w:p w14:paraId="53590AB5" w14:textId="77777777" w:rsidR="00682FD7" w:rsidRDefault="00682FD7" w:rsidP="00200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egoe UI">
    <w:altName w:val="Calibri"/>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68B856" w14:textId="77777777" w:rsidR="00682FD7" w:rsidRDefault="00682FD7" w:rsidP="00200029">
      <w:r>
        <w:separator/>
      </w:r>
    </w:p>
  </w:footnote>
  <w:footnote w:type="continuationSeparator" w:id="0">
    <w:p w14:paraId="33B593DA" w14:textId="77777777" w:rsidR="00682FD7" w:rsidRDefault="00682FD7" w:rsidP="00200029">
      <w:r>
        <w:continuationSeparator/>
      </w:r>
    </w:p>
  </w:footnote>
  <w:footnote w:id="1">
    <w:p w14:paraId="79B2B7C1" w14:textId="77777777" w:rsidR="00200029" w:rsidRPr="009C2364" w:rsidRDefault="00200029" w:rsidP="00200029">
      <w:pPr>
        <w:pStyle w:val="FootnoteText"/>
        <w:ind w:left="142" w:hanging="142"/>
        <w:rPr>
          <w:sz w:val="16"/>
          <w:szCs w:val="16"/>
        </w:rPr>
      </w:pPr>
      <w:r w:rsidRPr="009C2364">
        <w:rPr>
          <w:rStyle w:val="FootnoteReference"/>
          <w:szCs w:val="16"/>
        </w:rPr>
        <w:footnoteRef/>
      </w:r>
      <w:r w:rsidRPr="009C2364">
        <w:rPr>
          <w:sz w:val="16"/>
          <w:szCs w:val="16"/>
        </w:rPr>
        <w:t xml:space="preserve"> Indigenous Business - refers to a commercial entity that is at least 50 </w:t>
      </w:r>
      <w:proofErr w:type="spellStart"/>
      <w:r w:rsidRPr="009C2364">
        <w:rPr>
          <w:sz w:val="16"/>
          <w:szCs w:val="16"/>
        </w:rPr>
        <w:t>percent</w:t>
      </w:r>
      <w:proofErr w:type="spellEnd"/>
      <w:r w:rsidRPr="009C2364">
        <w:rPr>
          <w:sz w:val="16"/>
          <w:szCs w:val="16"/>
        </w:rPr>
        <w:t xml:space="preserve"> owned by an Aboriginal person or a Torres Strait Islander person.</w:t>
      </w:r>
    </w:p>
  </w:footnote>
  <w:footnote w:id="2">
    <w:p w14:paraId="58405A0D" w14:textId="77777777" w:rsidR="00200029" w:rsidRDefault="00200029" w:rsidP="00200029">
      <w:pPr>
        <w:pStyle w:val="FootnoteText"/>
      </w:pPr>
      <w:r w:rsidRPr="009C2364">
        <w:rPr>
          <w:rStyle w:val="FootnoteReference"/>
          <w:szCs w:val="16"/>
        </w:rPr>
        <w:footnoteRef/>
      </w:r>
      <w:r w:rsidRPr="009C2364">
        <w:rPr>
          <w:sz w:val="16"/>
          <w:szCs w:val="16"/>
        </w:rPr>
        <w:t xml:space="preserve"> Social Enterprise – refers to a business operating for social purposes and will commonly have the following attributes – social objectives are core to purpose, limited distribution of profits and a mixture of capital inputs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D082A"/>
    <w:multiLevelType w:val="hybridMultilevel"/>
    <w:tmpl w:val="D2E40E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6B11C0"/>
    <w:multiLevelType w:val="hybridMultilevel"/>
    <w:tmpl w:val="C23025E8"/>
    <w:lvl w:ilvl="0" w:tplc="02ACF732">
      <w:start w:val="1"/>
      <w:numFmt w:val="decimal"/>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52D4D84"/>
    <w:multiLevelType w:val="multilevel"/>
    <w:tmpl w:val="CC102A88"/>
    <w:styleLink w:val="CUSchedule"/>
    <w:lvl w:ilvl="0">
      <w:start w:val="1"/>
      <w:numFmt w:val="decimal"/>
      <w:pStyle w:val="ScheduleHeading"/>
      <w:suff w:val="space"/>
      <w:lvlText w:val="Schedule %1"/>
      <w:lvlJc w:val="left"/>
      <w:pPr>
        <w:ind w:left="0" w:firstLine="0"/>
      </w:pPr>
      <w:rPr>
        <w:rFonts w:ascii="Arial" w:hAnsi="Arial" w:hint="default"/>
        <w:b/>
        <w:i w:val="0"/>
        <w:sz w:val="24"/>
        <w:szCs w:val="24"/>
      </w:rPr>
    </w:lvl>
    <w:lvl w:ilvl="1">
      <w:start w:val="1"/>
      <w:numFmt w:val="decimal"/>
      <w:pStyle w:val="Schedule1"/>
      <w:lvlText w:val="%2."/>
      <w:lvlJc w:val="left"/>
      <w:pPr>
        <w:tabs>
          <w:tab w:val="num" w:pos="964"/>
        </w:tabs>
        <w:ind w:left="964" w:hanging="964"/>
      </w:pPr>
      <w:rPr>
        <w:rFonts w:ascii="Arial" w:hAnsi="Arial" w:hint="default"/>
        <w:b/>
        <w:i w:val="0"/>
        <w:sz w:val="28"/>
        <w:szCs w:val="28"/>
      </w:rPr>
    </w:lvl>
    <w:lvl w:ilvl="2">
      <w:start w:val="1"/>
      <w:numFmt w:val="decimal"/>
      <w:pStyle w:val="Schedule2"/>
      <w:lvlText w:val="%2.%3"/>
      <w:lvlJc w:val="left"/>
      <w:pPr>
        <w:tabs>
          <w:tab w:val="num" w:pos="964"/>
        </w:tabs>
        <w:ind w:left="964" w:hanging="964"/>
      </w:pPr>
      <w:rPr>
        <w:rFonts w:ascii="Arial" w:hAnsi="Arial" w:hint="default"/>
        <w:b/>
        <w:i w:val="0"/>
        <w:sz w:val="24"/>
        <w:szCs w:val="24"/>
      </w:rPr>
    </w:lvl>
    <w:lvl w:ilvl="3">
      <w:start w:val="1"/>
      <w:numFmt w:val="lowerLetter"/>
      <w:pStyle w:val="Schedule3"/>
      <w:lvlText w:val="(%4)"/>
      <w:lvlJc w:val="left"/>
      <w:pPr>
        <w:tabs>
          <w:tab w:val="num" w:pos="1928"/>
        </w:tabs>
        <w:ind w:left="1928" w:hanging="964"/>
      </w:pPr>
      <w:rPr>
        <w:rFonts w:ascii="Arial" w:hAnsi="Arial" w:hint="default"/>
        <w:b w:val="0"/>
        <w:i w:val="0"/>
        <w:sz w:val="20"/>
      </w:rPr>
    </w:lvl>
    <w:lvl w:ilvl="4">
      <w:start w:val="1"/>
      <w:numFmt w:val="lowerRoman"/>
      <w:pStyle w:val="Schedule4"/>
      <w:lvlText w:val="(%5)"/>
      <w:lvlJc w:val="left"/>
      <w:pPr>
        <w:tabs>
          <w:tab w:val="num" w:pos="2892"/>
        </w:tabs>
        <w:ind w:left="2892" w:hanging="964"/>
      </w:pPr>
      <w:rPr>
        <w:rFonts w:ascii="Arial" w:hAnsi="Arial" w:hint="default"/>
        <w:b w:val="0"/>
        <w:i w:val="0"/>
        <w:sz w:val="20"/>
      </w:rPr>
    </w:lvl>
    <w:lvl w:ilvl="5">
      <w:start w:val="1"/>
      <w:numFmt w:val="upperLetter"/>
      <w:pStyle w:val="Schedule5"/>
      <w:lvlText w:val="%6."/>
      <w:lvlJc w:val="left"/>
      <w:pPr>
        <w:tabs>
          <w:tab w:val="num" w:pos="3856"/>
        </w:tabs>
        <w:ind w:left="3856" w:hanging="964"/>
      </w:pPr>
      <w:rPr>
        <w:rFonts w:ascii="Arial" w:hAnsi="Arial" w:hint="default"/>
        <w:b w:val="0"/>
        <w:i w:val="0"/>
        <w:sz w:val="20"/>
      </w:rPr>
    </w:lvl>
    <w:lvl w:ilvl="6">
      <w:start w:val="1"/>
      <w:numFmt w:val="decimal"/>
      <w:pStyle w:val="Schedule6"/>
      <w:lvlText w:val="%7)"/>
      <w:lvlJc w:val="left"/>
      <w:pPr>
        <w:tabs>
          <w:tab w:val="num" w:pos="4820"/>
        </w:tabs>
        <w:ind w:left="4820" w:hanging="964"/>
      </w:pPr>
      <w:rPr>
        <w:rFonts w:ascii="Arial" w:hAnsi="Arial" w:hint="default"/>
        <w:b w:val="0"/>
        <w:i w:val="0"/>
        <w:sz w:val="20"/>
      </w:rPr>
    </w:lvl>
    <w:lvl w:ilvl="7">
      <w:start w:val="1"/>
      <w:numFmt w:val="lowerLetter"/>
      <w:pStyle w:val="Schedule7"/>
      <w:lvlText w:val="%8)"/>
      <w:lvlJc w:val="left"/>
      <w:pPr>
        <w:tabs>
          <w:tab w:val="num" w:pos="5783"/>
        </w:tabs>
        <w:ind w:left="5783" w:hanging="963"/>
      </w:pPr>
      <w:rPr>
        <w:rFonts w:ascii="Arial" w:hAnsi="Arial" w:hint="default"/>
        <w:b w:val="0"/>
        <w:i w:val="0"/>
        <w:sz w:val="20"/>
      </w:rPr>
    </w:lvl>
    <w:lvl w:ilvl="8">
      <w:start w:val="1"/>
      <w:numFmt w:val="lowerRoman"/>
      <w:pStyle w:val="Schedule8"/>
      <w:lvlText w:val="%9)"/>
      <w:lvlJc w:val="left"/>
      <w:pPr>
        <w:tabs>
          <w:tab w:val="num" w:pos="6747"/>
        </w:tabs>
        <w:ind w:left="6747" w:hanging="964"/>
      </w:pPr>
      <w:rPr>
        <w:rFonts w:ascii="Arial" w:hAnsi="Arial" w:hint="default"/>
        <w:b w:val="0"/>
        <w:i w:val="0"/>
        <w:sz w:val="20"/>
      </w:rPr>
    </w:lvl>
  </w:abstractNum>
  <w:abstractNum w:abstractNumId="3">
    <w:nsid w:val="37987955"/>
    <w:multiLevelType w:val="hybridMultilevel"/>
    <w:tmpl w:val="51F6C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C9157C0"/>
    <w:multiLevelType w:val="multilevel"/>
    <w:tmpl w:val="9FD8B506"/>
    <w:styleLink w:val="CUIndent"/>
    <w:lvl w:ilvl="0">
      <w:start w:val="1"/>
      <w:numFmt w:val="none"/>
      <w:pStyle w:val="IndentParaLevel1"/>
      <w:lvlText w:val="%1"/>
      <w:lvlJc w:val="left"/>
      <w:pPr>
        <w:tabs>
          <w:tab w:val="num" w:pos="964"/>
        </w:tabs>
        <w:ind w:left="964" w:firstLine="0"/>
      </w:pPr>
      <w:rPr>
        <w:rFonts w:hint="default"/>
      </w:rPr>
    </w:lvl>
    <w:lvl w:ilvl="1">
      <w:start w:val="1"/>
      <w:numFmt w:val="none"/>
      <w:pStyle w:val="IndentParaLevel2"/>
      <w:lvlText w:val="%2"/>
      <w:lvlJc w:val="left"/>
      <w:pPr>
        <w:tabs>
          <w:tab w:val="num" w:pos="1928"/>
        </w:tabs>
        <w:ind w:left="1928" w:firstLine="0"/>
      </w:pPr>
      <w:rPr>
        <w:rFonts w:hint="default"/>
      </w:rPr>
    </w:lvl>
    <w:lvl w:ilvl="2">
      <w:start w:val="1"/>
      <w:numFmt w:val="none"/>
      <w:pStyle w:val="IndentParaLevel3"/>
      <w:lvlText w:val=""/>
      <w:lvlJc w:val="left"/>
      <w:pPr>
        <w:tabs>
          <w:tab w:val="num" w:pos="2892"/>
        </w:tabs>
        <w:ind w:left="2892" w:firstLine="0"/>
      </w:pPr>
      <w:rPr>
        <w:rFonts w:hint="default"/>
      </w:rPr>
    </w:lvl>
    <w:lvl w:ilvl="3">
      <w:start w:val="1"/>
      <w:numFmt w:val="none"/>
      <w:pStyle w:val="IndentParaLevel4"/>
      <w:lvlText w:val=""/>
      <w:lvlJc w:val="left"/>
      <w:pPr>
        <w:tabs>
          <w:tab w:val="num" w:pos="3856"/>
        </w:tabs>
        <w:ind w:left="3856" w:firstLine="0"/>
      </w:pPr>
      <w:rPr>
        <w:rFonts w:hint="default"/>
      </w:rPr>
    </w:lvl>
    <w:lvl w:ilvl="4">
      <w:start w:val="1"/>
      <w:numFmt w:val="none"/>
      <w:pStyle w:val="IndentParaLevel5"/>
      <w:lvlText w:val=""/>
      <w:lvlJc w:val="left"/>
      <w:pPr>
        <w:tabs>
          <w:tab w:val="num" w:pos="4820"/>
        </w:tabs>
        <w:ind w:left="4820" w:firstLine="0"/>
      </w:pPr>
      <w:rPr>
        <w:rFonts w:hint="default"/>
      </w:rPr>
    </w:lvl>
    <w:lvl w:ilvl="5">
      <w:start w:val="1"/>
      <w:numFmt w:val="none"/>
      <w:pStyle w:val="IndentParaLevel6"/>
      <w:lvlText w:val=""/>
      <w:lvlJc w:val="left"/>
      <w:pPr>
        <w:tabs>
          <w:tab w:val="num" w:pos="5783"/>
        </w:tabs>
        <w:ind w:left="5783" w:firstLine="0"/>
      </w:pPr>
      <w:rPr>
        <w:rFonts w:hint="default"/>
      </w:rPr>
    </w:lvl>
    <w:lvl w:ilvl="6">
      <w:start w:val="1"/>
      <w:numFmt w:val="none"/>
      <w:lvlText w:val=""/>
      <w:lvlJc w:val="left"/>
      <w:pPr>
        <w:tabs>
          <w:tab w:val="num" w:pos="964"/>
        </w:tabs>
        <w:ind w:left="964" w:firstLine="0"/>
      </w:pPr>
      <w:rPr>
        <w:rFonts w:hint="default"/>
      </w:rPr>
    </w:lvl>
    <w:lvl w:ilvl="7">
      <w:start w:val="1"/>
      <w:numFmt w:val="none"/>
      <w:lvlText w:val=""/>
      <w:lvlJc w:val="left"/>
      <w:pPr>
        <w:tabs>
          <w:tab w:val="num" w:pos="964"/>
        </w:tabs>
        <w:ind w:left="964" w:firstLine="0"/>
      </w:pPr>
      <w:rPr>
        <w:rFonts w:hint="default"/>
      </w:rPr>
    </w:lvl>
    <w:lvl w:ilvl="8">
      <w:start w:val="1"/>
      <w:numFmt w:val="none"/>
      <w:lvlText w:val=""/>
      <w:lvlJc w:val="left"/>
      <w:pPr>
        <w:tabs>
          <w:tab w:val="num" w:pos="964"/>
        </w:tabs>
        <w:ind w:left="964" w:firstLine="0"/>
      </w:pPr>
      <w:rPr>
        <w:rFonts w:hint="default"/>
      </w:rPr>
    </w:lvl>
  </w:abstractNum>
  <w:abstractNum w:abstractNumId="5">
    <w:nsid w:val="3D9664BC"/>
    <w:multiLevelType w:val="hybridMultilevel"/>
    <w:tmpl w:val="C23025E8"/>
    <w:lvl w:ilvl="0" w:tplc="02ACF732">
      <w:start w:val="1"/>
      <w:numFmt w:val="decimal"/>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6FA2A1B"/>
    <w:multiLevelType w:val="hybridMultilevel"/>
    <w:tmpl w:val="329612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B7B7F65"/>
    <w:multiLevelType w:val="hybridMultilevel"/>
    <w:tmpl w:val="C23025E8"/>
    <w:lvl w:ilvl="0" w:tplc="02ACF732">
      <w:start w:val="1"/>
      <w:numFmt w:val="decimal"/>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0905783"/>
    <w:multiLevelType w:val="hybridMultilevel"/>
    <w:tmpl w:val="C23025E8"/>
    <w:lvl w:ilvl="0" w:tplc="02ACF732">
      <w:start w:val="1"/>
      <w:numFmt w:val="decimal"/>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1FA214C"/>
    <w:multiLevelType w:val="hybridMultilevel"/>
    <w:tmpl w:val="C23025E8"/>
    <w:lvl w:ilvl="0" w:tplc="02ACF732">
      <w:start w:val="1"/>
      <w:numFmt w:val="decimal"/>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7C1549E"/>
    <w:multiLevelType w:val="multilevel"/>
    <w:tmpl w:val="EB6AFF44"/>
    <w:styleLink w:val="CUBullet"/>
    <w:lvl w:ilvl="0">
      <w:start w:val="1"/>
      <w:numFmt w:val="bullet"/>
      <w:pStyle w:val="ListBullet"/>
      <w:lvlText w:val=""/>
      <w:lvlJc w:val="left"/>
      <w:pPr>
        <w:tabs>
          <w:tab w:val="num" w:pos="964"/>
        </w:tabs>
        <w:ind w:left="964" w:hanging="964"/>
      </w:pPr>
      <w:rPr>
        <w:rFonts w:ascii="Symbol" w:hAnsi="Symbol" w:hint="default"/>
      </w:rPr>
    </w:lvl>
    <w:lvl w:ilvl="1">
      <w:start w:val="1"/>
      <w:numFmt w:val="bullet"/>
      <w:pStyle w:val="ListBullet2"/>
      <w:lvlText w:val=""/>
      <w:lvlJc w:val="left"/>
      <w:pPr>
        <w:tabs>
          <w:tab w:val="num" w:pos="1928"/>
        </w:tabs>
        <w:ind w:left="1928" w:hanging="964"/>
      </w:pPr>
      <w:rPr>
        <w:rFonts w:ascii="Symbol" w:hAnsi="Symbol" w:hint="default"/>
      </w:rPr>
    </w:lvl>
    <w:lvl w:ilvl="2">
      <w:start w:val="1"/>
      <w:numFmt w:val="bullet"/>
      <w:pStyle w:val="ListBullet3"/>
      <w:lvlText w:val="o"/>
      <w:lvlJc w:val="left"/>
      <w:pPr>
        <w:tabs>
          <w:tab w:val="num" w:pos="2892"/>
        </w:tabs>
        <w:ind w:left="2892" w:hanging="964"/>
      </w:pPr>
      <w:rPr>
        <w:rFonts w:ascii="Courier New" w:hAnsi="Courier New" w:cs="Courier New" w:hint="default"/>
      </w:rPr>
    </w:lvl>
    <w:lvl w:ilvl="3">
      <w:start w:val="1"/>
      <w:numFmt w:val="bullet"/>
      <w:pStyle w:val="ListBullet4"/>
      <w:lvlText w:val=""/>
      <w:lvlJc w:val="left"/>
      <w:pPr>
        <w:tabs>
          <w:tab w:val="num" w:pos="3856"/>
        </w:tabs>
        <w:ind w:left="3856" w:hanging="964"/>
      </w:pPr>
      <w:rPr>
        <w:rFonts w:ascii="Symbol" w:hAnsi="Symbol" w:hint="default"/>
      </w:rPr>
    </w:lvl>
    <w:lvl w:ilvl="4">
      <w:start w:val="1"/>
      <w:numFmt w:val="bullet"/>
      <w:pStyle w:val="ListBullet5"/>
      <w:lvlText w:val=""/>
      <w:lvlJc w:val="left"/>
      <w:pPr>
        <w:tabs>
          <w:tab w:val="num" w:pos="4820"/>
        </w:tabs>
        <w:ind w:left="4820" w:hanging="964"/>
      </w:pPr>
      <w:rPr>
        <w:rFonts w:ascii="Symbol" w:hAnsi="Symbol"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1">
    <w:nsid w:val="59AC55A5"/>
    <w:multiLevelType w:val="hybridMultilevel"/>
    <w:tmpl w:val="0CC4FB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F115C78"/>
    <w:multiLevelType w:val="hybridMultilevel"/>
    <w:tmpl w:val="C23025E8"/>
    <w:lvl w:ilvl="0" w:tplc="02ACF732">
      <w:start w:val="1"/>
      <w:numFmt w:val="decimal"/>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AFF08C1"/>
    <w:multiLevelType w:val="hybridMultilevel"/>
    <w:tmpl w:val="C23025E8"/>
    <w:lvl w:ilvl="0" w:tplc="02ACF732">
      <w:start w:val="1"/>
      <w:numFmt w:val="decimal"/>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78E537D2"/>
    <w:multiLevelType w:val="hybridMultilevel"/>
    <w:tmpl w:val="86BA2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4"/>
  </w:num>
  <w:num w:numId="4">
    <w:abstractNumId w:val="2"/>
  </w:num>
  <w:num w:numId="5">
    <w:abstractNumId w:val="2"/>
    <w:lvlOverride w:ilvl="0">
      <w:lvl w:ilvl="0">
        <w:start w:val="1"/>
        <w:numFmt w:val="decimal"/>
        <w:pStyle w:val="ScheduleHeading"/>
        <w:suff w:val="space"/>
        <w:lvlText w:val="Schedule %1"/>
        <w:lvlJc w:val="left"/>
        <w:pPr>
          <w:ind w:left="0" w:firstLine="0"/>
        </w:pPr>
        <w:rPr>
          <w:rFonts w:ascii="Arial" w:hAnsi="Arial" w:hint="default"/>
          <w:b/>
          <w:i w:val="0"/>
          <w:sz w:val="24"/>
          <w:szCs w:val="24"/>
        </w:rPr>
      </w:lvl>
    </w:lvlOverride>
    <w:lvlOverride w:ilvl="1">
      <w:lvl w:ilvl="1">
        <w:start w:val="1"/>
        <w:numFmt w:val="decimal"/>
        <w:pStyle w:val="Schedule1"/>
        <w:lvlText w:val="%2."/>
        <w:lvlJc w:val="left"/>
        <w:pPr>
          <w:tabs>
            <w:tab w:val="num" w:pos="964"/>
          </w:tabs>
          <w:ind w:left="964" w:hanging="964"/>
        </w:pPr>
        <w:rPr>
          <w:rFonts w:ascii="Arial" w:hAnsi="Arial" w:hint="default"/>
          <w:b/>
          <w:i w:val="0"/>
          <w:sz w:val="28"/>
          <w:szCs w:val="28"/>
        </w:rPr>
      </w:lvl>
    </w:lvlOverride>
  </w:num>
  <w:num w:numId="6">
    <w:abstractNumId w:val="11"/>
  </w:num>
  <w:num w:numId="7">
    <w:abstractNumId w:val="13"/>
  </w:num>
  <w:num w:numId="8">
    <w:abstractNumId w:val="12"/>
  </w:num>
  <w:num w:numId="9">
    <w:abstractNumId w:val="7"/>
  </w:num>
  <w:num w:numId="10">
    <w:abstractNumId w:val="9"/>
  </w:num>
  <w:num w:numId="11">
    <w:abstractNumId w:val="8"/>
  </w:num>
  <w:num w:numId="12">
    <w:abstractNumId w:val="1"/>
  </w:num>
  <w:num w:numId="13">
    <w:abstractNumId w:val="5"/>
  </w:num>
  <w:num w:numId="14">
    <w:abstractNumId w:val="0"/>
  </w:num>
  <w:num w:numId="15">
    <w:abstractNumId w:val="3"/>
  </w:num>
  <w:num w:numId="16">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gey Z Vznuzdaev">
    <w15:presenceInfo w15:providerId="AD" w15:userId="S-1-5-21-1924674013-3382956257-2649848820-133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DCB"/>
    <w:rsid w:val="000015C7"/>
    <w:rsid w:val="000B5951"/>
    <w:rsid w:val="000C4C37"/>
    <w:rsid w:val="00152337"/>
    <w:rsid w:val="00200029"/>
    <w:rsid w:val="00246041"/>
    <w:rsid w:val="002F5275"/>
    <w:rsid w:val="00325ADD"/>
    <w:rsid w:val="003374A1"/>
    <w:rsid w:val="004C2B9D"/>
    <w:rsid w:val="00682FD7"/>
    <w:rsid w:val="00776DFC"/>
    <w:rsid w:val="007E3F9E"/>
    <w:rsid w:val="008415AE"/>
    <w:rsid w:val="0085272C"/>
    <w:rsid w:val="00906BC2"/>
    <w:rsid w:val="009733B9"/>
    <w:rsid w:val="009C2364"/>
    <w:rsid w:val="00A46780"/>
    <w:rsid w:val="00B61DCB"/>
    <w:rsid w:val="00D93D61"/>
    <w:rsid w:val="00DC7F8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E9EF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2" w:qFormat="1"/>
    <w:lsdException w:name="List Bullet 2" w:uiPriority="19"/>
    <w:lsdException w:name="List Bullet 3" w:uiPriority="19"/>
    <w:lsdException w:name="List Bullet 4" w:uiPriority="0"/>
    <w:lsdException w:name="List Bullet 5"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DCB"/>
    <w:rPr>
      <w:noProof/>
    </w:rPr>
  </w:style>
  <w:style w:type="paragraph" w:styleId="Heading1">
    <w:name w:val="heading 1"/>
    <w:basedOn w:val="Normal"/>
    <w:next w:val="Normal"/>
    <w:link w:val="Heading1Char"/>
    <w:uiPriority w:val="9"/>
    <w:qFormat/>
    <w:rsid w:val="009733B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15C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D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DCB"/>
    <w:rPr>
      <w:rFonts w:asciiTheme="majorHAnsi" w:eastAsiaTheme="majorEastAsia" w:hAnsiTheme="majorHAnsi" w:cstheme="majorBidi"/>
      <w:noProof/>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015C7"/>
    <w:rPr>
      <w:rFonts w:asciiTheme="majorHAnsi" w:eastAsiaTheme="majorEastAsia" w:hAnsiTheme="majorHAnsi" w:cstheme="majorBidi"/>
      <w:b/>
      <w:bCs/>
      <w:noProof/>
      <w:color w:val="4F81BD" w:themeColor="accent1"/>
      <w:sz w:val="26"/>
      <w:szCs w:val="26"/>
    </w:rPr>
  </w:style>
  <w:style w:type="table" w:styleId="TableGrid">
    <w:name w:val="Table Grid"/>
    <w:basedOn w:val="TableNormal"/>
    <w:uiPriority w:val="59"/>
    <w:rsid w:val="000015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733B9"/>
    <w:rPr>
      <w:rFonts w:asciiTheme="majorHAnsi" w:eastAsiaTheme="majorEastAsia" w:hAnsiTheme="majorHAnsi" w:cstheme="majorBidi"/>
      <w:noProof/>
      <w:color w:val="365F91" w:themeColor="accent1" w:themeShade="BF"/>
      <w:sz w:val="32"/>
      <w:szCs w:val="32"/>
    </w:rPr>
  </w:style>
  <w:style w:type="paragraph" w:customStyle="1" w:styleId="IndentParaLevel1">
    <w:name w:val="IndentParaLevel1"/>
    <w:basedOn w:val="Normal"/>
    <w:rsid w:val="009733B9"/>
    <w:pPr>
      <w:numPr>
        <w:numId w:val="2"/>
      </w:numPr>
      <w:spacing w:after="240"/>
    </w:pPr>
    <w:rPr>
      <w:rFonts w:ascii="Arial" w:eastAsia="Times New Roman" w:hAnsi="Arial" w:cs="Times New Roman"/>
      <w:noProof w:val="0"/>
      <w:sz w:val="20"/>
      <w:szCs w:val="20"/>
      <w:lang w:val="en-AU"/>
    </w:rPr>
  </w:style>
  <w:style w:type="paragraph" w:customStyle="1" w:styleId="IndentParaLevel2">
    <w:name w:val="IndentParaLevel2"/>
    <w:basedOn w:val="Normal"/>
    <w:rsid w:val="009733B9"/>
    <w:pPr>
      <w:numPr>
        <w:ilvl w:val="1"/>
        <w:numId w:val="2"/>
      </w:numPr>
      <w:spacing w:after="240"/>
    </w:pPr>
    <w:rPr>
      <w:rFonts w:ascii="Arial" w:eastAsia="Times New Roman" w:hAnsi="Arial" w:cs="Times New Roman"/>
      <w:noProof w:val="0"/>
      <w:sz w:val="20"/>
      <w:szCs w:val="20"/>
      <w:lang w:val="en-AU"/>
    </w:rPr>
  </w:style>
  <w:style w:type="paragraph" w:customStyle="1" w:styleId="IndentParaLevel3">
    <w:name w:val="IndentParaLevel3"/>
    <w:basedOn w:val="Normal"/>
    <w:rsid w:val="009733B9"/>
    <w:pPr>
      <w:numPr>
        <w:ilvl w:val="2"/>
        <w:numId w:val="2"/>
      </w:numPr>
      <w:spacing w:after="240"/>
    </w:pPr>
    <w:rPr>
      <w:rFonts w:ascii="Arial" w:eastAsia="Times New Roman" w:hAnsi="Arial" w:cs="Times New Roman"/>
      <w:noProof w:val="0"/>
      <w:sz w:val="20"/>
      <w:szCs w:val="20"/>
      <w:lang w:val="en-AU"/>
    </w:rPr>
  </w:style>
  <w:style w:type="paragraph" w:customStyle="1" w:styleId="IndentParaLevel4">
    <w:name w:val="IndentParaLevel4"/>
    <w:basedOn w:val="Normal"/>
    <w:rsid w:val="009733B9"/>
    <w:pPr>
      <w:numPr>
        <w:ilvl w:val="3"/>
        <w:numId w:val="2"/>
      </w:numPr>
      <w:spacing w:after="240"/>
    </w:pPr>
    <w:rPr>
      <w:rFonts w:ascii="Arial" w:eastAsia="Times New Roman" w:hAnsi="Arial" w:cs="Times New Roman"/>
      <w:noProof w:val="0"/>
      <w:sz w:val="20"/>
      <w:szCs w:val="20"/>
      <w:lang w:val="en-AU"/>
    </w:rPr>
  </w:style>
  <w:style w:type="paragraph" w:customStyle="1" w:styleId="IndentParaLevel5">
    <w:name w:val="IndentParaLevel5"/>
    <w:basedOn w:val="Normal"/>
    <w:rsid w:val="009733B9"/>
    <w:pPr>
      <w:numPr>
        <w:ilvl w:val="4"/>
        <w:numId w:val="2"/>
      </w:numPr>
      <w:spacing w:after="240"/>
    </w:pPr>
    <w:rPr>
      <w:rFonts w:ascii="Arial" w:eastAsia="Times New Roman" w:hAnsi="Arial" w:cs="Times New Roman"/>
      <w:noProof w:val="0"/>
      <w:sz w:val="20"/>
      <w:szCs w:val="20"/>
      <w:lang w:val="en-AU"/>
    </w:rPr>
  </w:style>
  <w:style w:type="paragraph" w:customStyle="1" w:styleId="IndentParaLevel6">
    <w:name w:val="IndentParaLevel6"/>
    <w:basedOn w:val="Normal"/>
    <w:rsid w:val="009733B9"/>
    <w:pPr>
      <w:numPr>
        <w:ilvl w:val="5"/>
        <w:numId w:val="2"/>
      </w:numPr>
      <w:spacing w:after="240"/>
    </w:pPr>
    <w:rPr>
      <w:rFonts w:ascii="Arial" w:eastAsia="Times New Roman" w:hAnsi="Arial" w:cs="Times New Roman"/>
      <w:noProof w:val="0"/>
      <w:sz w:val="20"/>
      <w:szCs w:val="20"/>
      <w:lang w:val="en-AU"/>
    </w:rPr>
  </w:style>
  <w:style w:type="paragraph" w:styleId="ListBullet">
    <w:name w:val="List Bullet"/>
    <w:basedOn w:val="Normal"/>
    <w:uiPriority w:val="2"/>
    <w:qFormat/>
    <w:rsid w:val="009733B9"/>
    <w:pPr>
      <w:numPr>
        <w:numId w:val="1"/>
      </w:numPr>
      <w:spacing w:after="240"/>
    </w:pPr>
    <w:rPr>
      <w:rFonts w:ascii="Arial" w:eastAsia="Times New Roman" w:hAnsi="Arial" w:cs="Times New Roman"/>
      <w:noProof w:val="0"/>
      <w:sz w:val="20"/>
      <w:szCs w:val="20"/>
      <w:lang w:val="en-AU"/>
    </w:rPr>
  </w:style>
  <w:style w:type="paragraph" w:styleId="ListBullet2">
    <w:name w:val="List Bullet 2"/>
    <w:basedOn w:val="Normal"/>
    <w:uiPriority w:val="19"/>
    <w:rsid w:val="009733B9"/>
    <w:pPr>
      <w:numPr>
        <w:ilvl w:val="1"/>
        <w:numId w:val="1"/>
      </w:numPr>
      <w:spacing w:after="240"/>
    </w:pPr>
    <w:rPr>
      <w:rFonts w:ascii="Arial" w:eastAsia="Times New Roman" w:hAnsi="Arial" w:cs="Times New Roman"/>
      <w:noProof w:val="0"/>
      <w:sz w:val="20"/>
      <w:szCs w:val="20"/>
      <w:lang w:val="en-AU"/>
    </w:rPr>
  </w:style>
  <w:style w:type="paragraph" w:styleId="ListBullet3">
    <w:name w:val="List Bullet 3"/>
    <w:basedOn w:val="Normal"/>
    <w:uiPriority w:val="19"/>
    <w:rsid w:val="009733B9"/>
    <w:pPr>
      <w:numPr>
        <w:ilvl w:val="2"/>
        <w:numId w:val="1"/>
      </w:numPr>
      <w:spacing w:after="240"/>
    </w:pPr>
    <w:rPr>
      <w:rFonts w:ascii="Arial" w:eastAsia="Times New Roman" w:hAnsi="Arial" w:cs="Times New Roman"/>
      <w:noProof w:val="0"/>
      <w:sz w:val="20"/>
      <w:szCs w:val="20"/>
      <w:lang w:val="en-AU"/>
    </w:rPr>
  </w:style>
  <w:style w:type="paragraph" w:styleId="ListBullet4">
    <w:name w:val="List Bullet 4"/>
    <w:basedOn w:val="Normal"/>
    <w:rsid w:val="009733B9"/>
    <w:pPr>
      <w:numPr>
        <w:ilvl w:val="3"/>
        <w:numId w:val="1"/>
      </w:numPr>
      <w:spacing w:after="240"/>
    </w:pPr>
    <w:rPr>
      <w:rFonts w:ascii="Arial" w:eastAsia="Times New Roman" w:hAnsi="Arial" w:cs="Times New Roman"/>
      <w:noProof w:val="0"/>
      <w:sz w:val="20"/>
      <w:szCs w:val="20"/>
      <w:lang w:val="en-AU"/>
    </w:rPr>
  </w:style>
  <w:style w:type="paragraph" w:styleId="ListBullet5">
    <w:name w:val="List Bullet 5"/>
    <w:basedOn w:val="Normal"/>
    <w:rsid w:val="009733B9"/>
    <w:pPr>
      <w:numPr>
        <w:ilvl w:val="4"/>
        <w:numId w:val="1"/>
      </w:numPr>
      <w:spacing w:after="240"/>
    </w:pPr>
    <w:rPr>
      <w:rFonts w:ascii="Arial" w:eastAsia="Times New Roman" w:hAnsi="Arial" w:cs="Times New Roman"/>
      <w:noProof w:val="0"/>
      <w:sz w:val="20"/>
      <w:szCs w:val="20"/>
      <w:lang w:val="en-AU"/>
    </w:rPr>
  </w:style>
  <w:style w:type="numbering" w:customStyle="1" w:styleId="CUBullet">
    <w:name w:val="CU_Bullet"/>
    <w:uiPriority w:val="99"/>
    <w:rsid w:val="009733B9"/>
    <w:pPr>
      <w:numPr>
        <w:numId w:val="1"/>
      </w:numPr>
    </w:pPr>
  </w:style>
  <w:style w:type="numbering" w:customStyle="1" w:styleId="CUIndent">
    <w:name w:val="CU_Indent"/>
    <w:uiPriority w:val="99"/>
    <w:rsid w:val="009733B9"/>
    <w:pPr>
      <w:numPr>
        <w:numId w:val="2"/>
      </w:numPr>
    </w:pPr>
  </w:style>
  <w:style w:type="paragraph" w:styleId="ListParagraph">
    <w:name w:val="List Paragraph"/>
    <w:basedOn w:val="Normal"/>
    <w:uiPriority w:val="34"/>
    <w:qFormat/>
    <w:rsid w:val="009733B9"/>
    <w:pPr>
      <w:ind w:left="720"/>
      <w:contextualSpacing/>
    </w:pPr>
  </w:style>
  <w:style w:type="character" w:styleId="Hyperlink">
    <w:name w:val="Hyperlink"/>
    <w:basedOn w:val="DefaultParagraphFont"/>
    <w:rsid w:val="009733B9"/>
    <w:rPr>
      <w:color w:val="0000FF"/>
      <w:u w:val="single"/>
    </w:rPr>
  </w:style>
  <w:style w:type="paragraph" w:customStyle="1" w:styleId="ScheduleHeading">
    <w:name w:val="Schedule Heading"/>
    <w:basedOn w:val="Normal"/>
    <w:next w:val="Normal"/>
    <w:rsid w:val="00D93D61"/>
    <w:pPr>
      <w:pageBreakBefore/>
      <w:numPr>
        <w:numId w:val="4"/>
      </w:numPr>
      <w:spacing w:after="240"/>
      <w:outlineLvl w:val="0"/>
    </w:pPr>
    <w:rPr>
      <w:rFonts w:ascii="Arial" w:eastAsia="Times New Roman" w:hAnsi="Arial" w:cs="Times New Roman"/>
      <w:b/>
      <w:noProof w:val="0"/>
      <w:szCs w:val="20"/>
      <w:lang w:val="en-AU" w:eastAsia="en-AU"/>
    </w:rPr>
  </w:style>
  <w:style w:type="paragraph" w:customStyle="1" w:styleId="Schedule1">
    <w:name w:val="Schedule_1"/>
    <w:basedOn w:val="Normal"/>
    <w:next w:val="IndentParaLevel1"/>
    <w:rsid w:val="00D93D61"/>
    <w:pPr>
      <w:keepNext/>
      <w:numPr>
        <w:ilvl w:val="1"/>
        <w:numId w:val="4"/>
      </w:numPr>
      <w:pBdr>
        <w:top w:val="single" w:sz="12" w:space="1" w:color="auto"/>
      </w:pBdr>
      <w:spacing w:after="240"/>
      <w:outlineLvl w:val="0"/>
    </w:pPr>
    <w:rPr>
      <w:rFonts w:ascii="Arial" w:eastAsia="Times New Roman" w:hAnsi="Arial" w:cs="Times New Roman"/>
      <w:b/>
      <w:noProof w:val="0"/>
      <w:sz w:val="28"/>
      <w:szCs w:val="20"/>
      <w:lang w:val="en-AU" w:eastAsia="en-AU"/>
    </w:rPr>
  </w:style>
  <w:style w:type="paragraph" w:customStyle="1" w:styleId="Schedule2">
    <w:name w:val="Schedule_2"/>
    <w:basedOn w:val="Normal"/>
    <w:next w:val="IndentParaLevel1"/>
    <w:rsid w:val="00D93D61"/>
    <w:pPr>
      <w:keepNext/>
      <w:numPr>
        <w:ilvl w:val="2"/>
        <w:numId w:val="4"/>
      </w:numPr>
      <w:spacing w:after="240"/>
      <w:outlineLvl w:val="1"/>
    </w:pPr>
    <w:rPr>
      <w:rFonts w:ascii="Arial" w:eastAsia="Times New Roman" w:hAnsi="Arial" w:cs="Times New Roman"/>
      <w:b/>
      <w:noProof w:val="0"/>
      <w:szCs w:val="20"/>
      <w:lang w:val="en-AU" w:eastAsia="en-AU"/>
    </w:rPr>
  </w:style>
  <w:style w:type="paragraph" w:customStyle="1" w:styleId="Schedule3">
    <w:name w:val="Schedule_3"/>
    <w:basedOn w:val="Normal"/>
    <w:rsid w:val="00D93D61"/>
    <w:pPr>
      <w:numPr>
        <w:ilvl w:val="3"/>
        <w:numId w:val="4"/>
      </w:numPr>
      <w:spacing w:after="240"/>
      <w:outlineLvl w:val="2"/>
    </w:pPr>
    <w:rPr>
      <w:rFonts w:ascii="Arial" w:eastAsia="Times New Roman" w:hAnsi="Arial" w:cs="Times New Roman"/>
      <w:noProof w:val="0"/>
      <w:sz w:val="20"/>
      <w:szCs w:val="20"/>
      <w:lang w:val="en-AU" w:eastAsia="en-AU"/>
    </w:rPr>
  </w:style>
  <w:style w:type="paragraph" w:customStyle="1" w:styleId="Schedule4">
    <w:name w:val="Schedule_4"/>
    <w:basedOn w:val="Normal"/>
    <w:rsid w:val="00D93D61"/>
    <w:pPr>
      <w:numPr>
        <w:ilvl w:val="4"/>
        <w:numId w:val="4"/>
      </w:numPr>
      <w:spacing w:after="240"/>
      <w:outlineLvl w:val="3"/>
    </w:pPr>
    <w:rPr>
      <w:rFonts w:ascii="Arial" w:eastAsia="Times New Roman" w:hAnsi="Arial" w:cs="Times New Roman"/>
      <w:noProof w:val="0"/>
      <w:sz w:val="20"/>
      <w:szCs w:val="20"/>
      <w:lang w:val="en-AU" w:eastAsia="en-AU"/>
    </w:rPr>
  </w:style>
  <w:style w:type="paragraph" w:customStyle="1" w:styleId="Schedule5">
    <w:name w:val="Schedule_5"/>
    <w:basedOn w:val="Normal"/>
    <w:rsid w:val="00D93D61"/>
    <w:pPr>
      <w:numPr>
        <w:ilvl w:val="5"/>
        <w:numId w:val="4"/>
      </w:numPr>
      <w:spacing w:after="240"/>
      <w:outlineLvl w:val="5"/>
    </w:pPr>
    <w:rPr>
      <w:rFonts w:ascii="Arial" w:eastAsia="Times New Roman" w:hAnsi="Arial" w:cs="Times New Roman"/>
      <w:noProof w:val="0"/>
      <w:sz w:val="20"/>
      <w:szCs w:val="20"/>
      <w:lang w:val="en-AU" w:eastAsia="en-AU"/>
    </w:rPr>
  </w:style>
  <w:style w:type="paragraph" w:customStyle="1" w:styleId="Schedule6">
    <w:name w:val="Schedule_6"/>
    <w:basedOn w:val="Normal"/>
    <w:rsid w:val="00D93D61"/>
    <w:pPr>
      <w:numPr>
        <w:ilvl w:val="6"/>
        <w:numId w:val="4"/>
      </w:numPr>
      <w:spacing w:after="240"/>
      <w:outlineLvl w:val="6"/>
    </w:pPr>
    <w:rPr>
      <w:rFonts w:ascii="Arial" w:eastAsia="Times New Roman" w:hAnsi="Arial" w:cs="Times New Roman"/>
      <w:noProof w:val="0"/>
      <w:sz w:val="20"/>
      <w:szCs w:val="20"/>
      <w:lang w:val="en-AU" w:eastAsia="en-AU"/>
    </w:rPr>
  </w:style>
  <w:style w:type="paragraph" w:customStyle="1" w:styleId="Schedule7">
    <w:name w:val="Schedule_7"/>
    <w:basedOn w:val="Normal"/>
    <w:rsid w:val="00D93D61"/>
    <w:pPr>
      <w:numPr>
        <w:ilvl w:val="7"/>
        <w:numId w:val="4"/>
      </w:numPr>
      <w:spacing w:after="240"/>
      <w:outlineLvl w:val="7"/>
    </w:pPr>
    <w:rPr>
      <w:rFonts w:ascii="Arial" w:eastAsia="Times New Roman" w:hAnsi="Arial" w:cs="Times New Roman"/>
      <w:noProof w:val="0"/>
      <w:sz w:val="20"/>
      <w:szCs w:val="20"/>
      <w:lang w:val="en-AU" w:eastAsia="en-AU"/>
    </w:rPr>
  </w:style>
  <w:style w:type="paragraph" w:customStyle="1" w:styleId="Schedule8">
    <w:name w:val="Schedule_8"/>
    <w:basedOn w:val="Normal"/>
    <w:rsid w:val="00D93D61"/>
    <w:pPr>
      <w:numPr>
        <w:ilvl w:val="8"/>
        <w:numId w:val="4"/>
      </w:numPr>
      <w:spacing w:after="240"/>
      <w:outlineLvl w:val="8"/>
    </w:pPr>
    <w:rPr>
      <w:rFonts w:ascii="Arial" w:eastAsia="Times New Roman" w:hAnsi="Arial" w:cs="Times New Roman"/>
      <w:noProof w:val="0"/>
      <w:sz w:val="20"/>
      <w:szCs w:val="20"/>
      <w:lang w:val="en-AU" w:eastAsia="en-AU"/>
    </w:rPr>
  </w:style>
  <w:style w:type="numbering" w:customStyle="1" w:styleId="CUSchedule">
    <w:name w:val="CU_Schedule"/>
    <w:uiPriority w:val="99"/>
    <w:rsid w:val="00D93D61"/>
    <w:pPr>
      <w:numPr>
        <w:numId w:val="4"/>
      </w:numPr>
    </w:pPr>
  </w:style>
  <w:style w:type="character" w:styleId="FootnoteReference">
    <w:name w:val="footnote reference"/>
    <w:basedOn w:val="DefaultParagraphFont"/>
    <w:rsid w:val="00200029"/>
    <w:rPr>
      <w:rFonts w:ascii="Arial" w:hAnsi="Arial"/>
      <w:sz w:val="16"/>
      <w:vertAlign w:val="superscript"/>
    </w:rPr>
  </w:style>
  <w:style w:type="paragraph" w:styleId="FootnoteText">
    <w:name w:val="footnote text"/>
    <w:basedOn w:val="Normal"/>
    <w:link w:val="FootnoteTextChar"/>
    <w:rsid w:val="00200029"/>
    <w:pPr>
      <w:spacing w:after="240"/>
    </w:pPr>
    <w:rPr>
      <w:rFonts w:ascii="Arial" w:eastAsia="Times New Roman" w:hAnsi="Arial" w:cs="Times New Roman"/>
      <w:noProof w:val="0"/>
      <w:sz w:val="20"/>
      <w:szCs w:val="20"/>
      <w:lang w:val="en-AU"/>
    </w:rPr>
  </w:style>
  <w:style w:type="character" w:customStyle="1" w:styleId="FootnoteTextChar">
    <w:name w:val="Footnote Text Char"/>
    <w:basedOn w:val="DefaultParagraphFont"/>
    <w:link w:val="FootnoteText"/>
    <w:rsid w:val="00200029"/>
    <w:rPr>
      <w:rFonts w:ascii="Arial" w:eastAsia="Times New Roman" w:hAnsi="Arial" w:cs="Times New Roman"/>
      <w:sz w:val="20"/>
      <w:szCs w:val="20"/>
      <w:lang w:val="en-AU"/>
    </w:rPr>
  </w:style>
  <w:style w:type="paragraph" w:styleId="BodyText">
    <w:name w:val="Body Text"/>
    <w:basedOn w:val="Normal"/>
    <w:link w:val="BodyTextChar"/>
    <w:qFormat/>
    <w:rsid w:val="009C2364"/>
    <w:pPr>
      <w:spacing w:before="120" w:after="120" w:line="260" w:lineRule="atLeast"/>
    </w:pPr>
    <w:rPr>
      <w:rFonts w:eastAsia="Times New Roman" w:cs="Times New Roman"/>
      <w:noProof w:val="0"/>
      <w:sz w:val="20"/>
      <w:lang w:val="en-AU" w:eastAsia="en-AU"/>
    </w:rPr>
  </w:style>
  <w:style w:type="character" w:customStyle="1" w:styleId="BodyTextChar">
    <w:name w:val="Body Text Char"/>
    <w:basedOn w:val="DefaultParagraphFont"/>
    <w:link w:val="BodyText"/>
    <w:rsid w:val="009C2364"/>
    <w:rPr>
      <w:rFonts w:eastAsia="Times New Roman" w:cs="Times New Roman"/>
      <w:sz w:val="20"/>
      <w:lang w:val="en-AU" w:eastAsia="en-AU"/>
    </w:rPr>
  </w:style>
  <w:style w:type="character" w:styleId="CommentReference">
    <w:name w:val="annotation reference"/>
    <w:basedOn w:val="DefaultParagraphFont"/>
    <w:uiPriority w:val="99"/>
    <w:semiHidden/>
    <w:unhideWhenUsed/>
    <w:rsid w:val="008415AE"/>
    <w:rPr>
      <w:sz w:val="16"/>
      <w:szCs w:val="16"/>
    </w:rPr>
  </w:style>
  <w:style w:type="paragraph" w:styleId="CommentText">
    <w:name w:val="annotation text"/>
    <w:basedOn w:val="Normal"/>
    <w:link w:val="CommentTextChar"/>
    <w:uiPriority w:val="99"/>
    <w:semiHidden/>
    <w:unhideWhenUsed/>
    <w:rsid w:val="008415AE"/>
    <w:rPr>
      <w:sz w:val="20"/>
      <w:szCs w:val="20"/>
    </w:rPr>
  </w:style>
  <w:style w:type="character" w:customStyle="1" w:styleId="CommentTextChar">
    <w:name w:val="Comment Text Char"/>
    <w:basedOn w:val="DefaultParagraphFont"/>
    <w:link w:val="CommentText"/>
    <w:uiPriority w:val="99"/>
    <w:semiHidden/>
    <w:rsid w:val="008415AE"/>
    <w:rPr>
      <w:noProof/>
      <w:sz w:val="20"/>
      <w:szCs w:val="20"/>
    </w:rPr>
  </w:style>
  <w:style w:type="paragraph" w:styleId="CommentSubject">
    <w:name w:val="annotation subject"/>
    <w:basedOn w:val="CommentText"/>
    <w:next w:val="CommentText"/>
    <w:link w:val="CommentSubjectChar"/>
    <w:uiPriority w:val="99"/>
    <w:semiHidden/>
    <w:unhideWhenUsed/>
    <w:rsid w:val="008415AE"/>
    <w:rPr>
      <w:b/>
      <w:bCs/>
    </w:rPr>
  </w:style>
  <w:style w:type="character" w:customStyle="1" w:styleId="CommentSubjectChar">
    <w:name w:val="Comment Subject Char"/>
    <w:basedOn w:val="CommentTextChar"/>
    <w:link w:val="CommentSubject"/>
    <w:uiPriority w:val="99"/>
    <w:semiHidden/>
    <w:rsid w:val="008415AE"/>
    <w:rPr>
      <w:b/>
      <w:bCs/>
      <w:noProof/>
      <w:sz w:val="20"/>
      <w:szCs w:val="20"/>
    </w:rPr>
  </w:style>
  <w:style w:type="paragraph" w:styleId="BalloonText">
    <w:name w:val="Balloon Text"/>
    <w:basedOn w:val="Normal"/>
    <w:link w:val="BalloonTextChar"/>
    <w:uiPriority w:val="99"/>
    <w:semiHidden/>
    <w:unhideWhenUsed/>
    <w:rsid w:val="008415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5AE"/>
    <w:rPr>
      <w:rFonts w:ascii="Segoe UI" w:hAnsi="Segoe UI" w:cs="Segoe UI"/>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2" w:qFormat="1"/>
    <w:lsdException w:name="List Bullet 2" w:uiPriority="19"/>
    <w:lsdException w:name="List Bullet 3" w:uiPriority="19"/>
    <w:lsdException w:name="List Bullet 4" w:uiPriority="0"/>
    <w:lsdException w:name="List Bullet 5"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DCB"/>
    <w:rPr>
      <w:noProof/>
    </w:rPr>
  </w:style>
  <w:style w:type="paragraph" w:styleId="Heading1">
    <w:name w:val="heading 1"/>
    <w:basedOn w:val="Normal"/>
    <w:next w:val="Normal"/>
    <w:link w:val="Heading1Char"/>
    <w:uiPriority w:val="9"/>
    <w:qFormat/>
    <w:rsid w:val="009733B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15C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D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DCB"/>
    <w:rPr>
      <w:rFonts w:asciiTheme="majorHAnsi" w:eastAsiaTheme="majorEastAsia" w:hAnsiTheme="majorHAnsi" w:cstheme="majorBidi"/>
      <w:noProof/>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015C7"/>
    <w:rPr>
      <w:rFonts w:asciiTheme="majorHAnsi" w:eastAsiaTheme="majorEastAsia" w:hAnsiTheme="majorHAnsi" w:cstheme="majorBidi"/>
      <w:b/>
      <w:bCs/>
      <w:noProof/>
      <w:color w:val="4F81BD" w:themeColor="accent1"/>
      <w:sz w:val="26"/>
      <w:szCs w:val="26"/>
    </w:rPr>
  </w:style>
  <w:style w:type="table" w:styleId="TableGrid">
    <w:name w:val="Table Grid"/>
    <w:basedOn w:val="TableNormal"/>
    <w:uiPriority w:val="59"/>
    <w:rsid w:val="000015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733B9"/>
    <w:rPr>
      <w:rFonts w:asciiTheme="majorHAnsi" w:eastAsiaTheme="majorEastAsia" w:hAnsiTheme="majorHAnsi" w:cstheme="majorBidi"/>
      <w:noProof/>
      <w:color w:val="365F91" w:themeColor="accent1" w:themeShade="BF"/>
      <w:sz w:val="32"/>
      <w:szCs w:val="32"/>
    </w:rPr>
  </w:style>
  <w:style w:type="paragraph" w:customStyle="1" w:styleId="IndentParaLevel1">
    <w:name w:val="IndentParaLevel1"/>
    <w:basedOn w:val="Normal"/>
    <w:rsid w:val="009733B9"/>
    <w:pPr>
      <w:numPr>
        <w:numId w:val="2"/>
      </w:numPr>
      <w:spacing w:after="240"/>
    </w:pPr>
    <w:rPr>
      <w:rFonts w:ascii="Arial" w:eastAsia="Times New Roman" w:hAnsi="Arial" w:cs="Times New Roman"/>
      <w:noProof w:val="0"/>
      <w:sz w:val="20"/>
      <w:szCs w:val="20"/>
      <w:lang w:val="en-AU"/>
    </w:rPr>
  </w:style>
  <w:style w:type="paragraph" w:customStyle="1" w:styleId="IndentParaLevel2">
    <w:name w:val="IndentParaLevel2"/>
    <w:basedOn w:val="Normal"/>
    <w:rsid w:val="009733B9"/>
    <w:pPr>
      <w:numPr>
        <w:ilvl w:val="1"/>
        <w:numId w:val="2"/>
      </w:numPr>
      <w:spacing w:after="240"/>
    </w:pPr>
    <w:rPr>
      <w:rFonts w:ascii="Arial" w:eastAsia="Times New Roman" w:hAnsi="Arial" w:cs="Times New Roman"/>
      <w:noProof w:val="0"/>
      <w:sz w:val="20"/>
      <w:szCs w:val="20"/>
      <w:lang w:val="en-AU"/>
    </w:rPr>
  </w:style>
  <w:style w:type="paragraph" w:customStyle="1" w:styleId="IndentParaLevel3">
    <w:name w:val="IndentParaLevel3"/>
    <w:basedOn w:val="Normal"/>
    <w:rsid w:val="009733B9"/>
    <w:pPr>
      <w:numPr>
        <w:ilvl w:val="2"/>
        <w:numId w:val="2"/>
      </w:numPr>
      <w:spacing w:after="240"/>
    </w:pPr>
    <w:rPr>
      <w:rFonts w:ascii="Arial" w:eastAsia="Times New Roman" w:hAnsi="Arial" w:cs="Times New Roman"/>
      <w:noProof w:val="0"/>
      <w:sz w:val="20"/>
      <w:szCs w:val="20"/>
      <w:lang w:val="en-AU"/>
    </w:rPr>
  </w:style>
  <w:style w:type="paragraph" w:customStyle="1" w:styleId="IndentParaLevel4">
    <w:name w:val="IndentParaLevel4"/>
    <w:basedOn w:val="Normal"/>
    <w:rsid w:val="009733B9"/>
    <w:pPr>
      <w:numPr>
        <w:ilvl w:val="3"/>
        <w:numId w:val="2"/>
      </w:numPr>
      <w:spacing w:after="240"/>
    </w:pPr>
    <w:rPr>
      <w:rFonts w:ascii="Arial" w:eastAsia="Times New Roman" w:hAnsi="Arial" w:cs="Times New Roman"/>
      <w:noProof w:val="0"/>
      <w:sz w:val="20"/>
      <w:szCs w:val="20"/>
      <w:lang w:val="en-AU"/>
    </w:rPr>
  </w:style>
  <w:style w:type="paragraph" w:customStyle="1" w:styleId="IndentParaLevel5">
    <w:name w:val="IndentParaLevel5"/>
    <w:basedOn w:val="Normal"/>
    <w:rsid w:val="009733B9"/>
    <w:pPr>
      <w:numPr>
        <w:ilvl w:val="4"/>
        <w:numId w:val="2"/>
      </w:numPr>
      <w:spacing w:after="240"/>
    </w:pPr>
    <w:rPr>
      <w:rFonts w:ascii="Arial" w:eastAsia="Times New Roman" w:hAnsi="Arial" w:cs="Times New Roman"/>
      <w:noProof w:val="0"/>
      <w:sz w:val="20"/>
      <w:szCs w:val="20"/>
      <w:lang w:val="en-AU"/>
    </w:rPr>
  </w:style>
  <w:style w:type="paragraph" w:customStyle="1" w:styleId="IndentParaLevel6">
    <w:name w:val="IndentParaLevel6"/>
    <w:basedOn w:val="Normal"/>
    <w:rsid w:val="009733B9"/>
    <w:pPr>
      <w:numPr>
        <w:ilvl w:val="5"/>
        <w:numId w:val="2"/>
      </w:numPr>
      <w:spacing w:after="240"/>
    </w:pPr>
    <w:rPr>
      <w:rFonts w:ascii="Arial" w:eastAsia="Times New Roman" w:hAnsi="Arial" w:cs="Times New Roman"/>
      <w:noProof w:val="0"/>
      <w:sz w:val="20"/>
      <w:szCs w:val="20"/>
      <w:lang w:val="en-AU"/>
    </w:rPr>
  </w:style>
  <w:style w:type="paragraph" w:styleId="ListBullet">
    <w:name w:val="List Bullet"/>
    <w:basedOn w:val="Normal"/>
    <w:uiPriority w:val="2"/>
    <w:qFormat/>
    <w:rsid w:val="009733B9"/>
    <w:pPr>
      <w:numPr>
        <w:numId w:val="1"/>
      </w:numPr>
      <w:spacing w:after="240"/>
    </w:pPr>
    <w:rPr>
      <w:rFonts w:ascii="Arial" w:eastAsia="Times New Roman" w:hAnsi="Arial" w:cs="Times New Roman"/>
      <w:noProof w:val="0"/>
      <w:sz w:val="20"/>
      <w:szCs w:val="20"/>
      <w:lang w:val="en-AU"/>
    </w:rPr>
  </w:style>
  <w:style w:type="paragraph" w:styleId="ListBullet2">
    <w:name w:val="List Bullet 2"/>
    <w:basedOn w:val="Normal"/>
    <w:uiPriority w:val="19"/>
    <w:rsid w:val="009733B9"/>
    <w:pPr>
      <w:numPr>
        <w:ilvl w:val="1"/>
        <w:numId w:val="1"/>
      </w:numPr>
      <w:spacing w:after="240"/>
    </w:pPr>
    <w:rPr>
      <w:rFonts w:ascii="Arial" w:eastAsia="Times New Roman" w:hAnsi="Arial" w:cs="Times New Roman"/>
      <w:noProof w:val="0"/>
      <w:sz w:val="20"/>
      <w:szCs w:val="20"/>
      <w:lang w:val="en-AU"/>
    </w:rPr>
  </w:style>
  <w:style w:type="paragraph" w:styleId="ListBullet3">
    <w:name w:val="List Bullet 3"/>
    <w:basedOn w:val="Normal"/>
    <w:uiPriority w:val="19"/>
    <w:rsid w:val="009733B9"/>
    <w:pPr>
      <w:numPr>
        <w:ilvl w:val="2"/>
        <w:numId w:val="1"/>
      </w:numPr>
      <w:spacing w:after="240"/>
    </w:pPr>
    <w:rPr>
      <w:rFonts w:ascii="Arial" w:eastAsia="Times New Roman" w:hAnsi="Arial" w:cs="Times New Roman"/>
      <w:noProof w:val="0"/>
      <w:sz w:val="20"/>
      <w:szCs w:val="20"/>
      <w:lang w:val="en-AU"/>
    </w:rPr>
  </w:style>
  <w:style w:type="paragraph" w:styleId="ListBullet4">
    <w:name w:val="List Bullet 4"/>
    <w:basedOn w:val="Normal"/>
    <w:rsid w:val="009733B9"/>
    <w:pPr>
      <w:numPr>
        <w:ilvl w:val="3"/>
        <w:numId w:val="1"/>
      </w:numPr>
      <w:spacing w:after="240"/>
    </w:pPr>
    <w:rPr>
      <w:rFonts w:ascii="Arial" w:eastAsia="Times New Roman" w:hAnsi="Arial" w:cs="Times New Roman"/>
      <w:noProof w:val="0"/>
      <w:sz w:val="20"/>
      <w:szCs w:val="20"/>
      <w:lang w:val="en-AU"/>
    </w:rPr>
  </w:style>
  <w:style w:type="paragraph" w:styleId="ListBullet5">
    <w:name w:val="List Bullet 5"/>
    <w:basedOn w:val="Normal"/>
    <w:rsid w:val="009733B9"/>
    <w:pPr>
      <w:numPr>
        <w:ilvl w:val="4"/>
        <w:numId w:val="1"/>
      </w:numPr>
      <w:spacing w:after="240"/>
    </w:pPr>
    <w:rPr>
      <w:rFonts w:ascii="Arial" w:eastAsia="Times New Roman" w:hAnsi="Arial" w:cs="Times New Roman"/>
      <w:noProof w:val="0"/>
      <w:sz w:val="20"/>
      <w:szCs w:val="20"/>
      <w:lang w:val="en-AU"/>
    </w:rPr>
  </w:style>
  <w:style w:type="numbering" w:customStyle="1" w:styleId="CUBullet">
    <w:name w:val="CU_Bullet"/>
    <w:uiPriority w:val="99"/>
    <w:rsid w:val="009733B9"/>
    <w:pPr>
      <w:numPr>
        <w:numId w:val="1"/>
      </w:numPr>
    </w:pPr>
  </w:style>
  <w:style w:type="numbering" w:customStyle="1" w:styleId="CUIndent">
    <w:name w:val="CU_Indent"/>
    <w:uiPriority w:val="99"/>
    <w:rsid w:val="009733B9"/>
    <w:pPr>
      <w:numPr>
        <w:numId w:val="2"/>
      </w:numPr>
    </w:pPr>
  </w:style>
  <w:style w:type="paragraph" w:styleId="ListParagraph">
    <w:name w:val="List Paragraph"/>
    <w:basedOn w:val="Normal"/>
    <w:uiPriority w:val="34"/>
    <w:qFormat/>
    <w:rsid w:val="009733B9"/>
    <w:pPr>
      <w:ind w:left="720"/>
      <w:contextualSpacing/>
    </w:pPr>
  </w:style>
  <w:style w:type="character" w:styleId="Hyperlink">
    <w:name w:val="Hyperlink"/>
    <w:basedOn w:val="DefaultParagraphFont"/>
    <w:rsid w:val="009733B9"/>
    <w:rPr>
      <w:color w:val="0000FF"/>
      <w:u w:val="single"/>
    </w:rPr>
  </w:style>
  <w:style w:type="paragraph" w:customStyle="1" w:styleId="ScheduleHeading">
    <w:name w:val="Schedule Heading"/>
    <w:basedOn w:val="Normal"/>
    <w:next w:val="Normal"/>
    <w:rsid w:val="00D93D61"/>
    <w:pPr>
      <w:pageBreakBefore/>
      <w:numPr>
        <w:numId w:val="4"/>
      </w:numPr>
      <w:spacing w:after="240"/>
      <w:outlineLvl w:val="0"/>
    </w:pPr>
    <w:rPr>
      <w:rFonts w:ascii="Arial" w:eastAsia="Times New Roman" w:hAnsi="Arial" w:cs="Times New Roman"/>
      <w:b/>
      <w:noProof w:val="0"/>
      <w:szCs w:val="20"/>
      <w:lang w:val="en-AU" w:eastAsia="en-AU"/>
    </w:rPr>
  </w:style>
  <w:style w:type="paragraph" w:customStyle="1" w:styleId="Schedule1">
    <w:name w:val="Schedule_1"/>
    <w:basedOn w:val="Normal"/>
    <w:next w:val="IndentParaLevel1"/>
    <w:rsid w:val="00D93D61"/>
    <w:pPr>
      <w:keepNext/>
      <w:numPr>
        <w:ilvl w:val="1"/>
        <w:numId w:val="4"/>
      </w:numPr>
      <w:pBdr>
        <w:top w:val="single" w:sz="12" w:space="1" w:color="auto"/>
      </w:pBdr>
      <w:spacing w:after="240"/>
      <w:outlineLvl w:val="0"/>
    </w:pPr>
    <w:rPr>
      <w:rFonts w:ascii="Arial" w:eastAsia="Times New Roman" w:hAnsi="Arial" w:cs="Times New Roman"/>
      <w:b/>
      <w:noProof w:val="0"/>
      <w:sz w:val="28"/>
      <w:szCs w:val="20"/>
      <w:lang w:val="en-AU" w:eastAsia="en-AU"/>
    </w:rPr>
  </w:style>
  <w:style w:type="paragraph" w:customStyle="1" w:styleId="Schedule2">
    <w:name w:val="Schedule_2"/>
    <w:basedOn w:val="Normal"/>
    <w:next w:val="IndentParaLevel1"/>
    <w:rsid w:val="00D93D61"/>
    <w:pPr>
      <w:keepNext/>
      <w:numPr>
        <w:ilvl w:val="2"/>
        <w:numId w:val="4"/>
      </w:numPr>
      <w:spacing w:after="240"/>
      <w:outlineLvl w:val="1"/>
    </w:pPr>
    <w:rPr>
      <w:rFonts w:ascii="Arial" w:eastAsia="Times New Roman" w:hAnsi="Arial" w:cs="Times New Roman"/>
      <w:b/>
      <w:noProof w:val="0"/>
      <w:szCs w:val="20"/>
      <w:lang w:val="en-AU" w:eastAsia="en-AU"/>
    </w:rPr>
  </w:style>
  <w:style w:type="paragraph" w:customStyle="1" w:styleId="Schedule3">
    <w:name w:val="Schedule_3"/>
    <w:basedOn w:val="Normal"/>
    <w:rsid w:val="00D93D61"/>
    <w:pPr>
      <w:numPr>
        <w:ilvl w:val="3"/>
        <w:numId w:val="4"/>
      </w:numPr>
      <w:spacing w:after="240"/>
      <w:outlineLvl w:val="2"/>
    </w:pPr>
    <w:rPr>
      <w:rFonts w:ascii="Arial" w:eastAsia="Times New Roman" w:hAnsi="Arial" w:cs="Times New Roman"/>
      <w:noProof w:val="0"/>
      <w:sz w:val="20"/>
      <w:szCs w:val="20"/>
      <w:lang w:val="en-AU" w:eastAsia="en-AU"/>
    </w:rPr>
  </w:style>
  <w:style w:type="paragraph" w:customStyle="1" w:styleId="Schedule4">
    <w:name w:val="Schedule_4"/>
    <w:basedOn w:val="Normal"/>
    <w:rsid w:val="00D93D61"/>
    <w:pPr>
      <w:numPr>
        <w:ilvl w:val="4"/>
        <w:numId w:val="4"/>
      </w:numPr>
      <w:spacing w:after="240"/>
      <w:outlineLvl w:val="3"/>
    </w:pPr>
    <w:rPr>
      <w:rFonts w:ascii="Arial" w:eastAsia="Times New Roman" w:hAnsi="Arial" w:cs="Times New Roman"/>
      <w:noProof w:val="0"/>
      <w:sz w:val="20"/>
      <w:szCs w:val="20"/>
      <w:lang w:val="en-AU" w:eastAsia="en-AU"/>
    </w:rPr>
  </w:style>
  <w:style w:type="paragraph" w:customStyle="1" w:styleId="Schedule5">
    <w:name w:val="Schedule_5"/>
    <w:basedOn w:val="Normal"/>
    <w:rsid w:val="00D93D61"/>
    <w:pPr>
      <w:numPr>
        <w:ilvl w:val="5"/>
        <w:numId w:val="4"/>
      </w:numPr>
      <w:spacing w:after="240"/>
      <w:outlineLvl w:val="5"/>
    </w:pPr>
    <w:rPr>
      <w:rFonts w:ascii="Arial" w:eastAsia="Times New Roman" w:hAnsi="Arial" w:cs="Times New Roman"/>
      <w:noProof w:val="0"/>
      <w:sz w:val="20"/>
      <w:szCs w:val="20"/>
      <w:lang w:val="en-AU" w:eastAsia="en-AU"/>
    </w:rPr>
  </w:style>
  <w:style w:type="paragraph" w:customStyle="1" w:styleId="Schedule6">
    <w:name w:val="Schedule_6"/>
    <w:basedOn w:val="Normal"/>
    <w:rsid w:val="00D93D61"/>
    <w:pPr>
      <w:numPr>
        <w:ilvl w:val="6"/>
        <w:numId w:val="4"/>
      </w:numPr>
      <w:spacing w:after="240"/>
      <w:outlineLvl w:val="6"/>
    </w:pPr>
    <w:rPr>
      <w:rFonts w:ascii="Arial" w:eastAsia="Times New Roman" w:hAnsi="Arial" w:cs="Times New Roman"/>
      <w:noProof w:val="0"/>
      <w:sz w:val="20"/>
      <w:szCs w:val="20"/>
      <w:lang w:val="en-AU" w:eastAsia="en-AU"/>
    </w:rPr>
  </w:style>
  <w:style w:type="paragraph" w:customStyle="1" w:styleId="Schedule7">
    <w:name w:val="Schedule_7"/>
    <w:basedOn w:val="Normal"/>
    <w:rsid w:val="00D93D61"/>
    <w:pPr>
      <w:numPr>
        <w:ilvl w:val="7"/>
        <w:numId w:val="4"/>
      </w:numPr>
      <w:spacing w:after="240"/>
      <w:outlineLvl w:val="7"/>
    </w:pPr>
    <w:rPr>
      <w:rFonts w:ascii="Arial" w:eastAsia="Times New Roman" w:hAnsi="Arial" w:cs="Times New Roman"/>
      <w:noProof w:val="0"/>
      <w:sz w:val="20"/>
      <w:szCs w:val="20"/>
      <w:lang w:val="en-AU" w:eastAsia="en-AU"/>
    </w:rPr>
  </w:style>
  <w:style w:type="paragraph" w:customStyle="1" w:styleId="Schedule8">
    <w:name w:val="Schedule_8"/>
    <w:basedOn w:val="Normal"/>
    <w:rsid w:val="00D93D61"/>
    <w:pPr>
      <w:numPr>
        <w:ilvl w:val="8"/>
        <w:numId w:val="4"/>
      </w:numPr>
      <w:spacing w:after="240"/>
      <w:outlineLvl w:val="8"/>
    </w:pPr>
    <w:rPr>
      <w:rFonts w:ascii="Arial" w:eastAsia="Times New Roman" w:hAnsi="Arial" w:cs="Times New Roman"/>
      <w:noProof w:val="0"/>
      <w:sz w:val="20"/>
      <w:szCs w:val="20"/>
      <w:lang w:val="en-AU" w:eastAsia="en-AU"/>
    </w:rPr>
  </w:style>
  <w:style w:type="numbering" w:customStyle="1" w:styleId="CUSchedule">
    <w:name w:val="CU_Schedule"/>
    <w:uiPriority w:val="99"/>
    <w:rsid w:val="00D93D61"/>
    <w:pPr>
      <w:numPr>
        <w:numId w:val="4"/>
      </w:numPr>
    </w:pPr>
  </w:style>
  <w:style w:type="character" w:styleId="FootnoteReference">
    <w:name w:val="footnote reference"/>
    <w:basedOn w:val="DefaultParagraphFont"/>
    <w:rsid w:val="00200029"/>
    <w:rPr>
      <w:rFonts w:ascii="Arial" w:hAnsi="Arial"/>
      <w:sz w:val="16"/>
      <w:vertAlign w:val="superscript"/>
    </w:rPr>
  </w:style>
  <w:style w:type="paragraph" w:styleId="FootnoteText">
    <w:name w:val="footnote text"/>
    <w:basedOn w:val="Normal"/>
    <w:link w:val="FootnoteTextChar"/>
    <w:rsid w:val="00200029"/>
    <w:pPr>
      <w:spacing w:after="240"/>
    </w:pPr>
    <w:rPr>
      <w:rFonts w:ascii="Arial" w:eastAsia="Times New Roman" w:hAnsi="Arial" w:cs="Times New Roman"/>
      <w:noProof w:val="0"/>
      <w:sz w:val="20"/>
      <w:szCs w:val="20"/>
      <w:lang w:val="en-AU"/>
    </w:rPr>
  </w:style>
  <w:style w:type="character" w:customStyle="1" w:styleId="FootnoteTextChar">
    <w:name w:val="Footnote Text Char"/>
    <w:basedOn w:val="DefaultParagraphFont"/>
    <w:link w:val="FootnoteText"/>
    <w:rsid w:val="00200029"/>
    <w:rPr>
      <w:rFonts w:ascii="Arial" w:eastAsia="Times New Roman" w:hAnsi="Arial" w:cs="Times New Roman"/>
      <w:sz w:val="20"/>
      <w:szCs w:val="20"/>
      <w:lang w:val="en-AU"/>
    </w:rPr>
  </w:style>
  <w:style w:type="paragraph" w:styleId="BodyText">
    <w:name w:val="Body Text"/>
    <w:basedOn w:val="Normal"/>
    <w:link w:val="BodyTextChar"/>
    <w:qFormat/>
    <w:rsid w:val="009C2364"/>
    <w:pPr>
      <w:spacing w:before="120" w:after="120" w:line="260" w:lineRule="atLeast"/>
    </w:pPr>
    <w:rPr>
      <w:rFonts w:eastAsia="Times New Roman" w:cs="Times New Roman"/>
      <w:noProof w:val="0"/>
      <w:sz w:val="20"/>
      <w:lang w:val="en-AU" w:eastAsia="en-AU"/>
    </w:rPr>
  </w:style>
  <w:style w:type="character" w:customStyle="1" w:styleId="BodyTextChar">
    <w:name w:val="Body Text Char"/>
    <w:basedOn w:val="DefaultParagraphFont"/>
    <w:link w:val="BodyText"/>
    <w:rsid w:val="009C2364"/>
    <w:rPr>
      <w:rFonts w:eastAsia="Times New Roman" w:cs="Times New Roman"/>
      <w:sz w:val="20"/>
      <w:lang w:val="en-AU" w:eastAsia="en-AU"/>
    </w:rPr>
  </w:style>
  <w:style w:type="character" w:styleId="CommentReference">
    <w:name w:val="annotation reference"/>
    <w:basedOn w:val="DefaultParagraphFont"/>
    <w:uiPriority w:val="99"/>
    <w:semiHidden/>
    <w:unhideWhenUsed/>
    <w:rsid w:val="008415AE"/>
    <w:rPr>
      <w:sz w:val="16"/>
      <w:szCs w:val="16"/>
    </w:rPr>
  </w:style>
  <w:style w:type="paragraph" w:styleId="CommentText">
    <w:name w:val="annotation text"/>
    <w:basedOn w:val="Normal"/>
    <w:link w:val="CommentTextChar"/>
    <w:uiPriority w:val="99"/>
    <w:semiHidden/>
    <w:unhideWhenUsed/>
    <w:rsid w:val="008415AE"/>
    <w:rPr>
      <w:sz w:val="20"/>
      <w:szCs w:val="20"/>
    </w:rPr>
  </w:style>
  <w:style w:type="character" w:customStyle="1" w:styleId="CommentTextChar">
    <w:name w:val="Comment Text Char"/>
    <w:basedOn w:val="DefaultParagraphFont"/>
    <w:link w:val="CommentText"/>
    <w:uiPriority w:val="99"/>
    <w:semiHidden/>
    <w:rsid w:val="008415AE"/>
    <w:rPr>
      <w:noProof/>
      <w:sz w:val="20"/>
      <w:szCs w:val="20"/>
    </w:rPr>
  </w:style>
  <w:style w:type="paragraph" w:styleId="CommentSubject">
    <w:name w:val="annotation subject"/>
    <w:basedOn w:val="CommentText"/>
    <w:next w:val="CommentText"/>
    <w:link w:val="CommentSubjectChar"/>
    <w:uiPriority w:val="99"/>
    <w:semiHidden/>
    <w:unhideWhenUsed/>
    <w:rsid w:val="008415AE"/>
    <w:rPr>
      <w:b/>
      <w:bCs/>
    </w:rPr>
  </w:style>
  <w:style w:type="character" w:customStyle="1" w:styleId="CommentSubjectChar">
    <w:name w:val="Comment Subject Char"/>
    <w:basedOn w:val="CommentTextChar"/>
    <w:link w:val="CommentSubject"/>
    <w:uiPriority w:val="99"/>
    <w:semiHidden/>
    <w:rsid w:val="008415AE"/>
    <w:rPr>
      <w:b/>
      <w:bCs/>
      <w:noProof/>
      <w:sz w:val="20"/>
      <w:szCs w:val="20"/>
    </w:rPr>
  </w:style>
  <w:style w:type="paragraph" w:styleId="BalloonText">
    <w:name w:val="Balloon Text"/>
    <w:basedOn w:val="Normal"/>
    <w:link w:val="BalloonTextChar"/>
    <w:uiPriority w:val="99"/>
    <w:semiHidden/>
    <w:unhideWhenUsed/>
    <w:rsid w:val="008415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5AE"/>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1747</Words>
  <Characters>9959</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Study Smart</Company>
  <LinksUpToDate>false</LinksUpToDate>
  <CharactersWithSpaces>11683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  Day</dc:creator>
  <cp:keywords/>
  <dc:description/>
  <cp:lastModifiedBy>Lala  Day </cp:lastModifiedBy>
  <cp:revision>2</cp:revision>
  <dcterms:created xsi:type="dcterms:W3CDTF">2019-09-20T03:48:00Z</dcterms:created>
  <dcterms:modified xsi:type="dcterms:W3CDTF">2019-09-20T03:48:00Z</dcterms:modified>
</cp:coreProperties>
</file>