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azh1299hiec" w:id="0"/>
      <w:bookmarkEnd w:id="0"/>
      <w:r w:rsidDel="00000000" w:rsidR="00000000" w:rsidRPr="00000000">
        <w:rPr>
          <w:rtl w:val="0"/>
        </w:rPr>
        <w:t xml:space="preserve">OpenF1 API: Real-Time Formula 1 Data Monitoring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m067mufq5du" w:id="1"/>
      <w:bookmarkEnd w:id="1"/>
      <w:r w:rsidDel="00000000" w:rsidR="00000000" w:rsidRPr="00000000">
        <w:rPr>
          <w:rtl w:val="0"/>
        </w:rPr>
        <w:t xml:space="preserve">Executive Overview and Technical Integration Architecture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zvrlmemrg7e" w:id="2"/>
      <w:bookmarkEnd w:id="2"/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OpenF1 is an open-source, free-to-use REST API that provides live and historical Formula 1 data. It decodes and exposes public timing and telemetry feeds, making it an ideal lightweight data source for building automated monitoring bots, dashboards, and AI agents reacting to live race events.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57cn88qasad" w:id="3"/>
      <w:bookmarkEnd w:id="3"/>
      <w:r w:rsidDel="00000000" w:rsidR="00000000" w:rsidRPr="00000000">
        <w:rPr>
          <w:rtl w:val="0"/>
        </w:rPr>
        <w:t xml:space="preserve">2. Available Data Types &amp; Key Endpoints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OpenF1 categorizes race weekend information across several specialized endpoints, enabling targeted data retrieval depending on agent 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Data Domain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Fields &amp; Metrics Captured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Lap Performance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Lap duration, sector 1/2/3 split times, personal bests, overall session bests, track limits validity, and tyre compound used.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Track Standings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Real-time position changes, driver order classification, gap intervals, and session-by-session knockout progression (Q1, Q2, Q3).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Instantaneous telemetry: speed (km/h), engine RPM, throttle %, braking indicator, gear selection, and DRS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Spatial Coordinates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Relative X, Y, Z track coordinates mapping real-time driver positions along the circuit layout.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/intervals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Gaps &amp; Delays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Dynamic time gaps to the session leader and to the preceding car (in seconds).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/pit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Pit Strategy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Pit lane entry/exit timestamps, total pit duration, compound selection, and stint lengths.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/race_control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Event Flags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Yellow/red flag statuses, safety car (SC / VSC) deployments, track limit violations, and steward penalty notices.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/weather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Track Conditions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Ambient &amp; track temperatures, wind speed/direction, relative humidity, pressure, and active rainfall pings.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/team_radio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Audio &amp; Comms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Audio recordings and processed transcripts of driver and pit wall communications.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wp2e3uhqzl3e" w:id="4"/>
      <w:bookmarkEnd w:id="4"/>
      <w:r w:rsidDel="00000000" w:rsidR="00000000" w:rsidRPr="00000000">
        <w:rPr>
          <w:rtl w:val="0"/>
        </w:rPr>
        <w:t xml:space="preserve">3. Update Frequency and Latency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Cadence:</w:t>
      </w:r>
      <w:r w:rsidDel="00000000" w:rsidR="00000000" w:rsidRPr="00000000">
        <w:rPr>
          <w:rtl w:val="0"/>
        </w:rPr>
        <w:t xml:space="preserve"> During live track sessions, timing and position endpoints update roughly every 2 to 4 seconds, reflecting active timing loops and transponder pings.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High-Frequency Telemetry:</w:t>
      </w:r>
      <w:r w:rsidDel="00000000" w:rsidR="00000000" w:rsidRPr="00000000">
        <w:rPr>
          <w:rtl w:val="0"/>
        </w:rPr>
        <w:t xml:space="preserve"> High-rate data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/car_data</w:t>
      </w:r>
      <w:r w:rsidDel="00000000" w:rsidR="00000000" w:rsidRPr="00000000">
        <w:rPr>
          <w:rtl w:val="0"/>
        </w:rPr>
        <w:t xml:space="preserve"> is ingested at intervals as low as 200 ms to 300 ms, though practical polling for agents typically ranges between 1 and 3 seconds to avoid rate bottlenecks.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End-to-end latency is generally within a few seconds of the live broadcast feed, allowing near-instantaneous agent reactions to overtakes, fastest laps, or yellow flags.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fv5pbe7gndvf" w:id="5"/>
      <w:bookmarkEnd w:id="5"/>
      <w:r w:rsidDel="00000000" w:rsidR="00000000" w:rsidRPr="00000000">
        <w:rPr>
          <w:rtl w:val="0"/>
        </w:rPr>
        <w:t xml:space="preserve">4. Coverage Scope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Sessions Covered:</w:t>
      </w:r>
      <w:r w:rsidDel="00000000" w:rsidR="00000000" w:rsidRPr="00000000">
        <w:rPr>
          <w:rtl w:val="0"/>
        </w:rPr>
        <w:t xml:space="preserve"> Comprehensive tracking across all official Formula 1 sessions: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Free Practice (FP1, FP2, FP3)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Sprint Shootout / Sprint Qualifying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Sprint Race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Qualifying (Q1, Q2, Q3)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Grand Prix (Main Race)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Exclusively Formula 1 (FIA Formula One World Championship). Formula 2, Formula 3, and Porsche Supercup are not covered by this API.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m3zv3hpp8hbh" w:id="6"/>
      <w:bookmarkEnd w:id="6"/>
      <w:r w:rsidDel="00000000" w:rsidR="00000000" w:rsidRPr="00000000">
        <w:rPr>
          <w:rtl w:val="0"/>
        </w:rPr>
        <w:t xml:space="preserve">5. Architectural Guide: Building a Real-Time Agent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 construct an AI agent capable of monitoring live sessions and generating real-time commentary, implement the following pipeline: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Fetch active session parameters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/sessions?year=2026</w:t>
      </w:r>
      <w:r w:rsidDel="00000000" w:rsidR="00000000" w:rsidRPr="00000000">
        <w:rPr>
          <w:rtl w:val="0"/>
        </w:rPr>
        <w:t xml:space="preserve"> (or current date).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driver_number</w:t>
      </w:r>
      <w:r w:rsidDel="00000000" w:rsidR="00000000" w:rsidRPr="00000000">
        <w:rPr>
          <w:rtl w:val="0"/>
        </w:rPr>
        <w:t xml:space="preserve"> metadata to full driver names and constructors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/drivers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Polling Loop / Event State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/laps</w:t>
      </w:r>
      <w:r w:rsidDel="00000000" w:rsidR="00000000" w:rsidRPr="00000000">
        <w:rPr>
          <w:rtl w:val="0"/>
        </w:rPr>
        <w:t xml:space="preserve"> on a 2 to 3 second interval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date&gt;NOW-offset</w:t>
      </w:r>
      <w:r w:rsidDel="00000000" w:rsidR="00000000" w:rsidRPr="00000000">
        <w:rPr>
          <w:rtl w:val="0"/>
        </w:rPr>
        <w:t xml:space="preserve"> filtering to retrieve incremental updates strictly.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 an in-memory state representation of the active leaderboard (Driver, Position, Sectors 1/2/3, Lap Times, Elimination Thresholds).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Triggering LLM Reactions: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Fastest Lap / Purple Sector Trigger:</w:t>
      </w:r>
      <w:r w:rsidDel="00000000" w:rsidR="00000000" w:rsidRPr="00000000">
        <w:rPr>
          <w:rtl w:val="0"/>
        </w:rPr>
        <w:t xml:space="preserve"> Detect session-best sector or lap events to instantiate context prompts (e.g., </w:t>
      </w:r>
      <w:r w:rsidDel="00000000" w:rsidR="00000000" w:rsidRPr="00000000">
        <w:rPr>
          <w:i w:val="1"/>
          <w:iCs w:val="1"/>
          <w:rtl w:val="0"/>
        </w:rPr>
        <w:t xml:space="preserve">"Driver X just went P1 with a 1:14.234"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Knockout Threshold (Qualifying):</w:t>
      </w:r>
      <w:r w:rsidDel="00000000" w:rsidR="00000000" w:rsidRPr="00000000">
        <w:rPr>
          <w:rtl w:val="0"/>
        </w:rPr>
        <w:t xml:space="preserve"> Monitor positions 15/16 (Q1 cutoff) and 10/11 (Q2 cutoff) during the final 120 seconds of a session to trigger critical elimination alerts.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Safety Car / Incidents:</w:t>
      </w:r>
      <w:r w:rsidDel="00000000" w:rsidR="00000000" w:rsidRPr="00000000">
        <w:rPr>
          <w:rtl w:val="0"/>
        </w:rPr>
        <w:t xml:space="preserve"> 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/race_control</w:t>
      </w:r>
      <w:r w:rsidDel="00000000" w:rsidR="00000000" w:rsidRPr="00000000">
        <w:rPr>
          <w:rtl w:val="0"/>
        </w:rPr>
        <w:t xml:space="preserve"> events to trigger immediate incident summaries when flags or deployments occur.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 &amp;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 structured delta payloads directly to the LLM to generate targeted, real-time race commentary, automated social updates, or live voice feeds.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b2f35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