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86" w:rsidRPr="00163990" w:rsidRDefault="00107086">
      <w:pPr>
        <w:pStyle w:val="Standard"/>
        <w:jc w:val="both"/>
        <w:rPr>
          <w:b/>
          <w:sz w:val="20"/>
          <w:szCs w:val="20"/>
        </w:rPr>
      </w:pPr>
    </w:p>
    <w:p w:rsidR="00107086" w:rsidRPr="00163990" w:rsidRDefault="00107086">
      <w:pPr>
        <w:pStyle w:val="Standard"/>
        <w:jc w:val="both"/>
        <w:rPr>
          <w:b/>
          <w:sz w:val="20"/>
          <w:szCs w:val="20"/>
        </w:rPr>
      </w:pPr>
    </w:p>
    <w:p w:rsidR="00B94298" w:rsidRPr="00163990" w:rsidRDefault="00F51E5F" w:rsidP="00B94298">
      <w:pPr>
        <w:pStyle w:val="Standard"/>
        <w:pBdr>
          <w:bottom w:val="thinThickSmallGap" w:sz="24" w:space="1" w:color="auto"/>
        </w:pBdr>
        <w:jc w:val="both"/>
        <w:rPr>
          <w:sz w:val="20"/>
          <w:szCs w:val="20"/>
          <w:lang w:val="fr-FR"/>
        </w:rPr>
      </w:pPr>
      <w:r w:rsidRPr="00163990">
        <w:rPr>
          <w:b/>
          <w:sz w:val="20"/>
          <w:szCs w:val="20"/>
        </w:rPr>
        <w:t>SUDIPTA DAS</w:t>
      </w:r>
      <w:r w:rsidR="00B94298" w:rsidRPr="00163990">
        <w:rPr>
          <w:b/>
          <w:sz w:val="20"/>
          <w:szCs w:val="20"/>
        </w:rPr>
        <w:tab/>
      </w:r>
      <w:r w:rsidR="00B94298" w:rsidRPr="00163990">
        <w:rPr>
          <w:b/>
          <w:sz w:val="20"/>
          <w:szCs w:val="20"/>
        </w:rPr>
        <w:tab/>
      </w:r>
      <w:r w:rsidR="00B94298" w:rsidRPr="00163990">
        <w:rPr>
          <w:b/>
          <w:sz w:val="20"/>
          <w:szCs w:val="20"/>
        </w:rPr>
        <w:tab/>
      </w:r>
      <w:r w:rsidR="00B94298" w:rsidRPr="00163990">
        <w:rPr>
          <w:b/>
          <w:sz w:val="20"/>
          <w:szCs w:val="20"/>
        </w:rPr>
        <w:tab/>
      </w:r>
      <w:r w:rsidR="00B94298" w:rsidRPr="00163990">
        <w:rPr>
          <w:b/>
          <w:sz w:val="20"/>
          <w:szCs w:val="20"/>
        </w:rPr>
        <w:tab/>
      </w:r>
      <w:r w:rsidR="00B94298" w:rsidRPr="00163990">
        <w:rPr>
          <w:b/>
          <w:sz w:val="20"/>
          <w:szCs w:val="20"/>
        </w:rPr>
        <w:tab/>
      </w:r>
      <w:r w:rsidR="00B94298" w:rsidRPr="00163990">
        <w:rPr>
          <w:b/>
          <w:sz w:val="20"/>
          <w:szCs w:val="20"/>
        </w:rPr>
        <w:tab/>
      </w:r>
      <w:r w:rsidR="00B94298" w:rsidRPr="00163990">
        <w:rPr>
          <w:b/>
          <w:sz w:val="20"/>
          <w:szCs w:val="20"/>
        </w:rPr>
        <w:tab/>
        <w:t xml:space="preserve">                 </w:t>
      </w:r>
      <w:r w:rsidR="00163990">
        <w:rPr>
          <w:b/>
          <w:sz w:val="20"/>
          <w:szCs w:val="20"/>
        </w:rPr>
        <w:t xml:space="preserve">                    </w:t>
      </w:r>
      <w:r w:rsidR="00B94298" w:rsidRPr="00163990">
        <w:rPr>
          <w:b/>
          <w:sz w:val="20"/>
          <w:szCs w:val="20"/>
        </w:rPr>
        <w:t xml:space="preserve">   </w:t>
      </w:r>
      <w:hyperlink r:id="rId8" w:history="1">
        <w:r w:rsidR="00B94298" w:rsidRPr="00163990">
          <w:rPr>
            <w:rStyle w:val="Hyperlink"/>
            <w:color w:val="auto"/>
            <w:sz w:val="20"/>
            <w:szCs w:val="20"/>
            <w:u w:val="none"/>
            <w:lang w:val="fr-FR"/>
          </w:rPr>
          <w:t>sudip.indya@gmail.com</w:t>
        </w:r>
      </w:hyperlink>
    </w:p>
    <w:p w:rsidR="00B94298" w:rsidRPr="00163990" w:rsidRDefault="00FA749D" w:rsidP="00B94298">
      <w:pPr>
        <w:pStyle w:val="Standard"/>
        <w:pBdr>
          <w:bottom w:val="thinThickSmallGap" w:sz="24" w:space="1" w:color="auto"/>
        </w:pBdr>
        <w:jc w:val="both"/>
        <w:rPr>
          <w:sz w:val="20"/>
          <w:szCs w:val="20"/>
          <w:lang w:val="fr-FR"/>
        </w:rPr>
      </w:pPr>
      <w:r w:rsidRPr="00163990">
        <w:rPr>
          <w:sz w:val="20"/>
          <w:szCs w:val="20"/>
          <w:lang w:val="fr-FR"/>
        </w:rPr>
        <w:t>LinkedIn :</w:t>
      </w:r>
      <w:r w:rsidR="00B94298" w:rsidRPr="00163990">
        <w:rPr>
          <w:sz w:val="20"/>
          <w:szCs w:val="20"/>
          <w:lang w:val="fr-FR"/>
        </w:rPr>
        <w:t xml:space="preserve"> in.linkedin.com/in/sudiptad</w:t>
      </w:r>
      <w:r w:rsidR="00163990">
        <w:rPr>
          <w:sz w:val="20"/>
          <w:szCs w:val="20"/>
          <w:lang w:val="fr-FR"/>
        </w:rPr>
        <w:tab/>
      </w:r>
      <w:r w:rsidR="00163990">
        <w:rPr>
          <w:sz w:val="20"/>
          <w:szCs w:val="20"/>
          <w:lang w:val="fr-FR"/>
        </w:rPr>
        <w:tab/>
      </w:r>
      <w:r w:rsidR="00163990">
        <w:rPr>
          <w:sz w:val="20"/>
          <w:szCs w:val="20"/>
          <w:lang w:val="fr-FR"/>
        </w:rPr>
        <w:tab/>
      </w:r>
      <w:r w:rsidR="00163990">
        <w:rPr>
          <w:sz w:val="20"/>
          <w:szCs w:val="20"/>
          <w:lang w:val="fr-FR"/>
        </w:rPr>
        <w:tab/>
      </w:r>
      <w:r w:rsidR="00163990">
        <w:rPr>
          <w:sz w:val="20"/>
          <w:szCs w:val="20"/>
          <w:lang w:val="fr-FR"/>
        </w:rPr>
        <w:tab/>
      </w:r>
      <w:r w:rsidR="00163990">
        <w:rPr>
          <w:sz w:val="20"/>
          <w:szCs w:val="20"/>
          <w:lang w:val="fr-FR"/>
        </w:rPr>
        <w:tab/>
      </w:r>
      <w:r w:rsidR="00163990">
        <w:rPr>
          <w:sz w:val="20"/>
          <w:szCs w:val="20"/>
          <w:lang w:val="fr-FR"/>
        </w:rPr>
        <w:tab/>
        <w:t xml:space="preserve">       </w:t>
      </w:r>
      <w:r w:rsidR="008616C9">
        <w:rPr>
          <w:sz w:val="20"/>
          <w:szCs w:val="20"/>
          <w:lang w:val="fr-FR"/>
        </w:rPr>
        <w:t xml:space="preserve"> </w:t>
      </w:r>
      <w:r w:rsidR="00163990">
        <w:rPr>
          <w:sz w:val="20"/>
          <w:szCs w:val="20"/>
          <w:lang w:val="fr-FR"/>
        </w:rPr>
        <w:t xml:space="preserve">  Phone</w:t>
      </w:r>
      <w:r w:rsidR="008616C9">
        <w:rPr>
          <w:sz w:val="20"/>
          <w:szCs w:val="20"/>
          <w:lang w:val="fr-FR"/>
        </w:rPr>
        <w:t xml:space="preserve"> : </w:t>
      </w:r>
      <w:r w:rsidR="00A4576B" w:rsidRPr="00163990">
        <w:rPr>
          <w:sz w:val="20"/>
          <w:szCs w:val="20"/>
          <w:lang w:val="fr-FR"/>
        </w:rPr>
        <w:t>+</w:t>
      </w:r>
      <w:r w:rsidR="00B94298" w:rsidRPr="00163990">
        <w:rPr>
          <w:sz w:val="20"/>
          <w:szCs w:val="20"/>
          <w:lang w:val="fr-FR"/>
        </w:rPr>
        <w:t>91-8095872680</w:t>
      </w:r>
    </w:p>
    <w:p w:rsidR="009E3786" w:rsidRPr="00163990" w:rsidRDefault="00F51E5F" w:rsidP="005A36BC">
      <w:pPr>
        <w:pStyle w:val="Standard"/>
        <w:shd w:val="clear" w:color="auto" w:fill="BFBFBF"/>
        <w:tabs>
          <w:tab w:val="right" w:pos="10466"/>
        </w:tabs>
        <w:jc w:val="both"/>
        <w:rPr>
          <w:b/>
          <w:sz w:val="20"/>
          <w:szCs w:val="20"/>
        </w:rPr>
      </w:pPr>
      <w:r w:rsidRPr="00163990">
        <w:rPr>
          <w:b/>
          <w:sz w:val="20"/>
          <w:szCs w:val="20"/>
        </w:rPr>
        <w:t>Profile Summary</w:t>
      </w:r>
      <w:r w:rsidR="005A36BC" w:rsidRPr="00163990">
        <w:rPr>
          <w:b/>
          <w:sz w:val="20"/>
          <w:szCs w:val="20"/>
        </w:rPr>
        <w:tab/>
      </w:r>
    </w:p>
    <w:p w:rsidR="009E3786" w:rsidRPr="00163990" w:rsidRDefault="00B94298" w:rsidP="00B94298">
      <w:pPr>
        <w:pStyle w:val="Standard"/>
        <w:spacing w:before="60"/>
        <w:jc w:val="both"/>
        <w:rPr>
          <w:sz w:val="20"/>
          <w:szCs w:val="20"/>
        </w:rPr>
      </w:pPr>
      <w:r w:rsidRPr="00163990">
        <w:rPr>
          <w:sz w:val="20"/>
          <w:szCs w:val="20"/>
        </w:rPr>
        <w:t xml:space="preserve">Project Management professional with </w:t>
      </w:r>
      <w:r w:rsidR="00C4466B">
        <w:rPr>
          <w:sz w:val="20"/>
          <w:szCs w:val="20"/>
        </w:rPr>
        <w:t>8.6</w:t>
      </w:r>
      <w:bookmarkStart w:id="0" w:name="_GoBack"/>
      <w:bookmarkEnd w:id="0"/>
      <w:r w:rsidR="000045B6">
        <w:rPr>
          <w:sz w:val="20"/>
          <w:szCs w:val="20"/>
        </w:rPr>
        <w:t xml:space="preserve"> </w:t>
      </w:r>
      <w:r w:rsidR="00915383" w:rsidRPr="00163990">
        <w:rPr>
          <w:sz w:val="20"/>
          <w:szCs w:val="20"/>
        </w:rPr>
        <w:t xml:space="preserve">years of </w:t>
      </w:r>
      <w:r w:rsidRPr="00163990">
        <w:rPr>
          <w:sz w:val="20"/>
          <w:szCs w:val="20"/>
        </w:rPr>
        <w:t xml:space="preserve">project </w:t>
      </w:r>
      <w:r w:rsidR="00055CC0" w:rsidRPr="00163990">
        <w:rPr>
          <w:sz w:val="20"/>
          <w:szCs w:val="20"/>
        </w:rPr>
        <w:t>management and</w:t>
      </w:r>
      <w:r w:rsidRPr="00163990">
        <w:rPr>
          <w:sz w:val="20"/>
          <w:szCs w:val="20"/>
        </w:rPr>
        <w:t xml:space="preserve"> </w:t>
      </w:r>
      <w:r w:rsidR="001D22C0" w:rsidRPr="00163990">
        <w:rPr>
          <w:sz w:val="20"/>
          <w:szCs w:val="20"/>
        </w:rPr>
        <w:t xml:space="preserve">industry </w:t>
      </w:r>
      <w:r w:rsidR="00F51E5F" w:rsidRPr="00163990">
        <w:rPr>
          <w:sz w:val="20"/>
          <w:szCs w:val="20"/>
        </w:rPr>
        <w:t xml:space="preserve">experience in </w:t>
      </w:r>
      <w:r w:rsidR="00055CC0" w:rsidRPr="00163990">
        <w:rPr>
          <w:sz w:val="20"/>
          <w:szCs w:val="20"/>
        </w:rPr>
        <w:t xml:space="preserve">project management, delivery and implementation spanning </w:t>
      </w:r>
      <w:r w:rsidR="000045B6">
        <w:rPr>
          <w:sz w:val="20"/>
          <w:szCs w:val="20"/>
        </w:rPr>
        <w:t>IT services</w:t>
      </w:r>
    </w:p>
    <w:p w:rsidR="009E3786" w:rsidRPr="00163990" w:rsidRDefault="00E45624">
      <w:pPr>
        <w:pStyle w:val="Standard"/>
        <w:shd w:val="clear" w:color="auto" w:fill="BFBFBF"/>
        <w:jc w:val="both"/>
        <w:rPr>
          <w:b/>
          <w:sz w:val="20"/>
          <w:szCs w:val="20"/>
        </w:rPr>
      </w:pPr>
      <w:r w:rsidRPr="00163990">
        <w:rPr>
          <w:b/>
          <w:sz w:val="20"/>
          <w:szCs w:val="20"/>
        </w:rPr>
        <w:t xml:space="preserve">Industry </w:t>
      </w:r>
      <w:r w:rsidR="00F51E5F" w:rsidRPr="00163990">
        <w:rPr>
          <w:b/>
          <w:sz w:val="20"/>
          <w:szCs w:val="20"/>
        </w:rPr>
        <w:t>C</w:t>
      </w:r>
      <w:r w:rsidR="001B042A" w:rsidRPr="00163990">
        <w:rPr>
          <w:b/>
          <w:sz w:val="20"/>
          <w:szCs w:val="20"/>
        </w:rPr>
        <w:t>redentials</w:t>
      </w:r>
    </w:p>
    <w:p w:rsidR="00C9291E" w:rsidRDefault="00165B80" w:rsidP="00CB1EC6">
      <w:pPr>
        <w:pStyle w:val="Standard"/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="00E002C4" w:rsidRPr="00C9291E">
        <w:rPr>
          <w:sz w:val="20"/>
          <w:szCs w:val="20"/>
        </w:rPr>
        <w:t xml:space="preserve">Prince2 </w:t>
      </w:r>
      <w:r w:rsidR="004438D6">
        <w:rPr>
          <w:sz w:val="20"/>
          <w:szCs w:val="20"/>
        </w:rPr>
        <w:t>Practitioner</w:t>
      </w:r>
      <w:r w:rsidR="004438D6">
        <w:rPr>
          <w:sz w:val="20"/>
          <w:szCs w:val="20"/>
        </w:rPr>
        <w:tab/>
      </w:r>
      <w:r w:rsidR="004438D6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438D6">
        <w:rPr>
          <w:sz w:val="20"/>
          <w:szCs w:val="20"/>
        </w:rPr>
        <w:t>PMI-CAPM</w:t>
      </w:r>
      <w:r w:rsidR="004438D6">
        <w:rPr>
          <w:sz w:val="20"/>
          <w:szCs w:val="20"/>
        </w:rPr>
        <w:tab/>
        <w:t xml:space="preserve">              *Microsoft Sp</w:t>
      </w:r>
      <w:r w:rsidR="00E45624" w:rsidRPr="00163990">
        <w:rPr>
          <w:sz w:val="20"/>
          <w:szCs w:val="20"/>
        </w:rPr>
        <w:t>ecialist-</w:t>
      </w:r>
      <w:r w:rsidR="00530B95" w:rsidRPr="00163990">
        <w:rPr>
          <w:sz w:val="20"/>
          <w:szCs w:val="20"/>
        </w:rPr>
        <w:t xml:space="preserve">Managing Projects with </w:t>
      </w:r>
      <w:r w:rsidR="00E45624" w:rsidRPr="00163990">
        <w:rPr>
          <w:sz w:val="20"/>
          <w:szCs w:val="20"/>
        </w:rPr>
        <w:t>MS</w:t>
      </w:r>
      <w:r w:rsidR="004438D6">
        <w:rPr>
          <w:sz w:val="20"/>
          <w:szCs w:val="20"/>
        </w:rPr>
        <w:t xml:space="preserve"> Project 2013/</w:t>
      </w:r>
      <w:r w:rsidR="00530B95" w:rsidRPr="00163990">
        <w:rPr>
          <w:sz w:val="20"/>
          <w:szCs w:val="20"/>
        </w:rPr>
        <w:t>16</w:t>
      </w:r>
    </w:p>
    <w:p w:rsidR="00165B80" w:rsidRDefault="00165B80" w:rsidP="00CB1EC6">
      <w:pPr>
        <w:pStyle w:val="Standard"/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="004438D6">
        <w:rPr>
          <w:sz w:val="20"/>
          <w:szCs w:val="20"/>
        </w:rPr>
        <w:t>PMI-ACP</w:t>
      </w:r>
      <w:r w:rsidR="004438D6">
        <w:rPr>
          <w:sz w:val="20"/>
          <w:szCs w:val="20"/>
        </w:rPr>
        <w:tab/>
      </w:r>
      <w:r w:rsidR="004438D6">
        <w:rPr>
          <w:sz w:val="20"/>
          <w:szCs w:val="20"/>
        </w:rPr>
        <w:tab/>
      </w:r>
      <w:r w:rsidR="004438D6">
        <w:rPr>
          <w:sz w:val="20"/>
          <w:szCs w:val="20"/>
        </w:rPr>
        <w:tab/>
        <w:t>*</w:t>
      </w:r>
      <w:r w:rsidR="004438D6" w:rsidRPr="00163990">
        <w:rPr>
          <w:sz w:val="20"/>
          <w:szCs w:val="20"/>
        </w:rPr>
        <w:t>ICAgile</w:t>
      </w:r>
      <w:r w:rsidR="004438D6">
        <w:rPr>
          <w:sz w:val="20"/>
          <w:szCs w:val="20"/>
        </w:rPr>
        <w:t xml:space="preserve"> </w:t>
      </w:r>
      <w:r w:rsidR="004438D6">
        <w:rPr>
          <w:sz w:val="20"/>
          <w:szCs w:val="20"/>
        </w:rPr>
        <w:tab/>
      </w:r>
      <w:r w:rsidR="004438D6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530B95" w:rsidRPr="00163990">
        <w:rPr>
          <w:sz w:val="20"/>
          <w:szCs w:val="20"/>
        </w:rPr>
        <w:t>Strategy</w:t>
      </w:r>
      <w:r w:rsidR="00E45624" w:rsidRPr="00163990">
        <w:rPr>
          <w:sz w:val="20"/>
          <w:szCs w:val="20"/>
        </w:rPr>
        <w:t xml:space="preserve"> and the S</w:t>
      </w:r>
      <w:r w:rsidR="00B5466B" w:rsidRPr="00163990">
        <w:rPr>
          <w:sz w:val="20"/>
          <w:szCs w:val="20"/>
        </w:rPr>
        <w:t xml:space="preserve">ustainable </w:t>
      </w:r>
      <w:r w:rsidRPr="00163990">
        <w:rPr>
          <w:sz w:val="20"/>
          <w:szCs w:val="20"/>
        </w:rPr>
        <w:t>Enterprise [</w:t>
      </w:r>
      <w:r w:rsidR="00B5466B" w:rsidRPr="00163990">
        <w:rPr>
          <w:sz w:val="20"/>
          <w:szCs w:val="20"/>
        </w:rPr>
        <w:t>IIM-B]</w:t>
      </w:r>
    </w:p>
    <w:p w:rsidR="00165B80" w:rsidRDefault="004438D6" w:rsidP="00CB1EC6">
      <w:pPr>
        <w:pStyle w:val="Standard"/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Pr="00163990">
        <w:rPr>
          <w:sz w:val="20"/>
          <w:szCs w:val="20"/>
        </w:rPr>
        <w:t>Ce</w:t>
      </w:r>
      <w:r>
        <w:rPr>
          <w:sz w:val="20"/>
          <w:szCs w:val="20"/>
        </w:rPr>
        <w:t>rtified Scrum Master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*</w:t>
      </w:r>
      <w:r w:rsidRPr="00163990">
        <w:rPr>
          <w:sz w:val="20"/>
          <w:szCs w:val="20"/>
        </w:rPr>
        <w:t>ITIL</w:t>
      </w:r>
      <w:r>
        <w:rPr>
          <w:sz w:val="20"/>
          <w:szCs w:val="20"/>
        </w:rPr>
        <w:t xml:space="preserve"> V3 Foundation</w:t>
      </w:r>
      <w:r>
        <w:rPr>
          <w:sz w:val="20"/>
          <w:szCs w:val="20"/>
        </w:rPr>
        <w:tab/>
      </w:r>
      <w:r w:rsidR="00165B80">
        <w:rPr>
          <w:sz w:val="20"/>
          <w:szCs w:val="20"/>
        </w:rPr>
        <w:t>*</w:t>
      </w:r>
      <w:r w:rsidR="00E45624" w:rsidRPr="00163990">
        <w:rPr>
          <w:sz w:val="20"/>
          <w:szCs w:val="20"/>
        </w:rPr>
        <w:t>I</w:t>
      </w:r>
      <w:r w:rsidR="00530B95" w:rsidRPr="00163990">
        <w:rPr>
          <w:sz w:val="20"/>
          <w:szCs w:val="20"/>
        </w:rPr>
        <w:t xml:space="preserve">nternational Business </w:t>
      </w:r>
      <w:r w:rsidR="00B5466B" w:rsidRPr="00163990">
        <w:rPr>
          <w:sz w:val="20"/>
          <w:szCs w:val="20"/>
        </w:rPr>
        <w:t>Environment</w:t>
      </w:r>
      <w:r w:rsidR="00E45624" w:rsidRPr="00163990">
        <w:rPr>
          <w:sz w:val="20"/>
          <w:szCs w:val="20"/>
        </w:rPr>
        <w:t xml:space="preserve"> and Global </w:t>
      </w:r>
      <w:r w:rsidR="00165B80" w:rsidRPr="00163990">
        <w:rPr>
          <w:sz w:val="20"/>
          <w:szCs w:val="20"/>
        </w:rPr>
        <w:t>Strategy [</w:t>
      </w:r>
      <w:r w:rsidR="00B5466B" w:rsidRPr="00163990">
        <w:rPr>
          <w:sz w:val="20"/>
          <w:szCs w:val="20"/>
        </w:rPr>
        <w:t>IIM-B]</w:t>
      </w:r>
      <w:r w:rsidR="00165B80">
        <w:rPr>
          <w:sz w:val="20"/>
          <w:szCs w:val="20"/>
        </w:rPr>
        <w:t xml:space="preserve">     </w:t>
      </w:r>
    </w:p>
    <w:p w:rsidR="00165B80" w:rsidRDefault="00165B80" w:rsidP="00CB1EC6">
      <w:pPr>
        <w:pStyle w:val="Standard"/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="00CB22B3" w:rsidRPr="00163990">
        <w:rPr>
          <w:sz w:val="20"/>
          <w:szCs w:val="20"/>
        </w:rPr>
        <w:t>Kanban for Sof</w:t>
      </w:r>
      <w:r>
        <w:rPr>
          <w:sz w:val="20"/>
          <w:szCs w:val="20"/>
        </w:rPr>
        <w:t>tware Development Teams (</w:t>
      </w:r>
      <w:r w:rsidR="004438D6">
        <w:rPr>
          <w:sz w:val="20"/>
          <w:szCs w:val="20"/>
        </w:rPr>
        <w:t>Udemy)</w:t>
      </w:r>
      <w:r w:rsidR="004438D6">
        <w:rPr>
          <w:sz w:val="20"/>
          <w:szCs w:val="20"/>
        </w:rPr>
        <w:tab/>
      </w:r>
      <w:r w:rsidR="004438D6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CB22B3" w:rsidRPr="00163990">
        <w:rPr>
          <w:sz w:val="20"/>
          <w:szCs w:val="20"/>
        </w:rPr>
        <w:t>JIRA for use</w:t>
      </w:r>
      <w:r>
        <w:rPr>
          <w:sz w:val="20"/>
          <w:szCs w:val="20"/>
        </w:rPr>
        <w:t>rs, managers and admins (Udemy)</w:t>
      </w:r>
    </w:p>
    <w:p w:rsidR="009E3786" w:rsidRPr="00163990" w:rsidRDefault="00165B80" w:rsidP="00CB1EC6">
      <w:pPr>
        <w:pStyle w:val="Standard"/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="00E45624" w:rsidRPr="00163990">
        <w:rPr>
          <w:sz w:val="20"/>
          <w:szCs w:val="20"/>
        </w:rPr>
        <w:t>Oracle E-</w:t>
      </w:r>
      <w:r w:rsidR="00CB22B3" w:rsidRPr="00163990">
        <w:rPr>
          <w:sz w:val="20"/>
          <w:szCs w:val="20"/>
        </w:rPr>
        <w:t>Business Suite R12 OCP</w:t>
      </w:r>
      <w:r w:rsidR="004438D6">
        <w:rPr>
          <w:sz w:val="20"/>
          <w:szCs w:val="20"/>
        </w:rPr>
        <w:tab/>
      </w:r>
      <w:r w:rsidR="00DE4472">
        <w:rPr>
          <w:sz w:val="20"/>
          <w:szCs w:val="20"/>
        </w:rPr>
        <w:t xml:space="preserve"> *AWS SAA</w:t>
      </w:r>
      <w:r w:rsidR="009D29C2">
        <w:rPr>
          <w:sz w:val="20"/>
          <w:szCs w:val="20"/>
        </w:rPr>
        <w:tab/>
        <w:t xml:space="preserve">              </w:t>
      </w:r>
      <w:r w:rsidR="004438D6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CB22B3" w:rsidRPr="00163990">
        <w:rPr>
          <w:sz w:val="20"/>
          <w:szCs w:val="20"/>
        </w:rPr>
        <w:t>Oracle DB 11g OCP</w:t>
      </w:r>
      <w:r w:rsidR="00C77D29" w:rsidRPr="00163990">
        <w:rPr>
          <w:sz w:val="20"/>
          <w:szCs w:val="20"/>
        </w:rPr>
        <w:tab/>
      </w:r>
    </w:p>
    <w:p w:rsidR="00710DCC" w:rsidRPr="00CB1EC6" w:rsidRDefault="00DD2345" w:rsidP="00CB1EC6">
      <w:pPr>
        <w:pStyle w:val="Standard"/>
        <w:shd w:val="clear" w:color="auto" w:fill="E1DFDF"/>
        <w:jc w:val="both"/>
        <w:rPr>
          <w:b/>
          <w:sz w:val="20"/>
          <w:szCs w:val="20"/>
        </w:rPr>
      </w:pPr>
      <w:r w:rsidRPr="00CB1EC6">
        <w:rPr>
          <w:b/>
          <w:sz w:val="20"/>
          <w:szCs w:val="20"/>
        </w:rPr>
        <w:t>Professional</w:t>
      </w:r>
      <w:r w:rsidR="00F51E5F" w:rsidRPr="00CB1EC6">
        <w:rPr>
          <w:b/>
          <w:sz w:val="20"/>
          <w:szCs w:val="20"/>
        </w:rPr>
        <w:t xml:space="preserve"> Experience</w:t>
      </w:r>
      <w:r w:rsidR="00710DCC" w:rsidRPr="00CB1EC6">
        <w:rPr>
          <w:b/>
          <w:sz w:val="20"/>
          <w:szCs w:val="20"/>
        </w:rPr>
        <w:t xml:space="preserve"> </w:t>
      </w:r>
    </w:p>
    <w:p w:rsidR="00710DCC" w:rsidRPr="00CB1EC6" w:rsidRDefault="00F037F7" w:rsidP="00CB1EC6">
      <w:pPr>
        <w:pStyle w:val="Standard"/>
        <w:shd w:val="clear" w:color="auto" w:fill="E1DFDF"/>
        <w:jc w:val="both"/>
        <w:rPr>
          <w:b/>
          <w:sz w:val="20"/>
          <w:szCs w:val="20"/>
        </w:rPr>
      </w:pPr>
      <w:r w:rsidRPr="00CB1EC6">
        <w:rPr>
          <w:b/>
          <w:sz w:val="20"/>
          <w:szCs w:val="20"/>
        </w:rPr>
        <w:t>Infosys Limited</w:t>
      </w:r>
      <w:r w:rsidR="00145C86" w:rsidRPr="00CB1EC6">
        <w:rPr>
          <w:b/>
          <w:sz w:val="20"/>
          <w:szCs w:val="20"/>
        </w:rPr>
        <w:tab/>
      </w:r>
      <w:r w:rsidR="00145C86" w:rsidRPr="00CB1EC6">
        <w:rPr>
          <w:b/>
          <w:sz w:val="20"/>
          <w:szCs w:val="20"/>
        </w:rPr>
        <w:tab/>
      </w:r>
      <w:r w:rsidR="00710DCC" w:rsidRPr="00CB1EC6">
        <w:rPr>
          <w:b/>
          <w:sz w:val="20"/>
          <w:szCs w:val="20"/>
        </w:rPr>
        <w:tab/>
      </w:r>
      <w:r w:rsidR="00710DCC" w:rsidRPr="00CB1EC6">
        <w:rPr>
          <w:b/>
          <w:sz w:val="20"/>
          <w:szCs w:val="20"/>
        </w:rPr>
        <w:tab/>
      </w:r>
      <w:r w:rsidR="00710DCC" w:rsidRPr="00CB1EC6">
        <w:rPr>
          <w:b/>
          <w:sz w:val="20"/>
          <w:szCs w:val="20"/>
        </w:rPr>
        <w:tab/>
      </w:r>
      <w:r w:rsidR="00710DCC" w:rsidRPr="00CB1EC6">
        <w:rPr>
          <w:b/>
          <w:sz w:val="20"/>
          <w:szCs w:val="20"/>
        </w:rPr>
        <w:tab/>
      </w:r>
      <w:r w:rsidR="00710DCC" w:rsidRPr="00CB1EC6">
        <w:rPr>
          <w:b/>
          <w:sz w:val="20"/>
          <w:szCs w:val="20"/>
        </w:rPr>
        <w:tab/>
      </w:r>
      <w:r w:rsidR="00710DCC" w:rsidRPr="00CB1EC6">
        <w:rPr>
          <w:b/>
          <w:sz w:val="20"/>
          <w:szCs w:val="20"/>
        </w:rPr>
        <w:tab/>
      </w:r>
      <w:r w:rsidR="00710DCC" w:rsidRPr="00CB1EC6">
        <w:rPr>
          <w:b/>
          <w:sz w:val="20"/>
          <w:szCs w:val="20"/>
        </w:rPr>
        <w:tab/>
      </w:r>
      <w:r w:rsidR="00710DCC" w:rsidRPr="00CB1EC6">
        <w:rPr>
          <w:b/>
          <w:sz w:val="20"/>
          <w:szCs w:val="20"/>
        </w:rPr>
        <w:tab/>
        <w:t xml:space="preserve">                    June’18– Present</w:t>
      </w:r>
    </w:p>
    <w:p w:rsidR="00710DCC" w:rsidRPr="00CB1EC6" w:rsidRDefault="009120EA" w:rsidP="00CB1EC6">
      <w:pPr>
        <w:pStyle w:val="Standard"/>
        <w:shd w:val="clear" w:color="auto" w:fill="E1DFDF"/>
        <w:jc w:val="both"/>
        <w:rPr>
          <w:i/>
          <w:sz w:val="20"/>
          <w:szCs w:val="20"/>
        </w:rPr>
      </w:pPr>
      <w:r w:rsidRPr="00CB1EC6">
        <w:rPr>
          <w:i/>
          <w:sz w:val="20"/>
          <w:szCs w:val="20"/>
        </w:rPr>
        <w:t>Project Manager</w:t>
      </w:r>
      <w:r w:rsidR="00710DCC" w:rsidRPr="00CB1EC6">
        <w:rPr>
          <w:i/>
          <w:sz w:val="20"/>
          <w:szCs w:val="20"/>
        </w:rPr>
        <w:tab/>
      </w:r>
      <w:r w:rsidR="00710DCC" w:rsidRPr="00CB1EC6">
        <w:rPr>
          <w:i/>
          <w:sz w:val="20"/>
          <w:szCs w:val="20"/>
        </w:rPr>
        <w:tab/>
      </w:r>
      <w:r w:rsidR="00710DCC" w:rsidRPr="00CB1EC6">
        <w:rPr>
          <w:i/>
          <w:sz w:val="20"/>
          <w:szCs w:val="20"/>
        </w:rPr>
        <w:tab/>
      </w:r>
      <w:r w:rsidR="00710DCC" w:rsidRPr="00CB1EC6">
        <w:rPr>
          <w:i/>
          <w:sz w:val="20"/>
          <w:szCs w:val="20"/>
        </w:rPr>
        <w:tab/>
      </w:r>
      <w:r w:rsidR="00710DCC" w:rsidRPr="00CB1EC6">
        <w:rPr>
          <w:i/>
          <w:sz w:val="20"/>
          <w:szCs w:val="20"/>
        </w:rPr>
        <w:tab/>
      </w:r>
      <w:r w:rsidR="00710DCC" w:rsidRPr="00CB1EC6">
        <w:rPr>
          <w:i/>
          <w:sz w:val="20"/>
          <w:szCs w:val="20"/>
        </w:rPr>
        <w:tab/>
      </w:r>
      <w:r w:rsidR="00710DCC" w:rsidRPr="00CB1EC6">
        <w:rPr>
          <w:i/>
          <w:sz w:val="20"/>
          <w:szCs w:val="20"/>
        </w:rPr>
        <w:tab/>
      </w:r>
      <w:r w:rsidR="00710DCC" w:rsidRPr="00CB1EC6">
        <w:rPr>
          <w:i/>
          <w:sz w:val="20"/>
          <w:szCs w:val="20"/>
        </w:rPr>
        <w:tab/>
      </w:r>
      <w:r w:rsidR="00710DCC" w:rsidRPr="00CB1EC6">
        <w:rPr>
          <w:i/>
          <w:sz w:val="20"/>
          <w:szCs w:val="20"/>
        </w:rPr>
        <w:tab/>
      </w:r>
      <w:r w:rsidR="00710DCC" w:rsidRPr="00CB1EC6">
        <w:rPr>
          <w:i/>
          <w:sz w:val="20"/>
          <w:szCs w:val="20"/>
        </w:rPr>
        <w:tab/>
      </w:r>
      <w:r w:rsidR="00710DCC" w:rsidRPr="00CB1EC6">
        <w:rPr>
          <w:i/>
          <w:sz w:val="20"/>
          <w:szCs w:val="20"/>
        </w:rPr>
        <w:tab/>
      </w:r>
      <w:r w:rsidR="00710DCC" w:rsidRPr="00CB1EC6">
        <w:rPr>
          <w:i/>
          <w:sz w:val="20"/>
          <w:szCs w:val="20"/>
        </w:rPr>
        <w:tab/>
        <w:t xml:space="preserve">     5 months</w:t>
      </w:r>
    </w:p>
    <w:p w:rsidR="00CB1EC6" w:rsidRDefault="00710DCC" w:rsidP="00CB1EC6">
      <w:pPr>
        <w:pStyle w:val="Standard"/>
        <w:rPr>
          <w:sz w:val="20"/>
          <w:szCs w:val="20"/>
        </w:rPr>
      </w:pPr>
      <w:r w:rsidRPr="00CB1EC6">
        <w:rPr>
          <w:sz w:val="20"/>
          <w:szCs w:val="20"/>
        </w:rPr>
        <w:t xml:space="preserve">Responsible for delivery of </w:t>
      </w:r>
      <w:r w:rsidR="007F4A9F" w:rsidRPr="00CB1EC6">
        <w:rPr>
          <w:sz w:val="20"/>
          <w:szCs w:val="20"/>
        </w:rPr>
        <w:t>5</w:t>
      </w:r>
      <w:r w:rsidRPr="00CB1EC6">
        <w:rPr>
          <w:sz w:val="20"/>
          <w:szCs w:val="20"/>
        </w:rPr>
        <w:t xml:space="preserve"> business projects for </w:t>
      </w:r>
      <w:r w:rsidR="0059091E">
        <w:rPr>
          <w:sz w:val="20"/>
          <w:szCs w:val="20"/>
        </w:rPr>
        <w:t xml:space="preserve">2 </w:t>
      </w:r>
      <w:r w:rsidRPr="00CB1EC6">
        <w:rPr>
          <w:sz w:val="20"/>
          <w:szCs w:val="20"/>
        </w:rPr>
        <w:t xml:space="preserve">Fortune </w:t>
      </w:r>
      <w:r w:rsidR="00377D20" w:rsidRPr="00CB1EC6">
        <w:rPr>
          <w:sz w:val="20"/>
          <w:szCs w:val="20"/>
        </w:rPr>
        <w:t>500 companies</w:t>
      </w:r>
      <w:r w:rsidR="00DB1E91" w:rsidRPr="00CB1EC6">
        <w:rPr>
          <w:sz w:val="20"/>
          <w:szCs w:val="20"/>
        </w:rPr>
        <w:t xml:space="preserve"> simultaneously.</w:t>
      </w:r>
    </w:p>
    <w:p w:rsidR="00BF2B6C" w:rsidRDefault="00377D20" w:rsidP="00CB1EC6">
      <w:pPr>
        <w:pStyle w:val="Standard"/>
        <w:numPr>
          <w:ilvl w:val="0"/>
          <w:numId w:val="27"/>
        </w:numPr>
        <w:rPr>
          <w:sz w:val="20"/>
          <w:szCs w:val="20"/>
        </w:rPr>
      </w:pPr>
      <w:r w:rsidRPr="00377D20">
        <w:rPr>
          <w:sz w:val="20"/>
          <w:szCs w:val="20"/>
        </w:rPr>
        <w:t xml:space="preserve">Managed </w:t>
      </w:r>
      <w:r w:rsidR="00AB42B4" w:rsidRPr="00CB1EC6">
        <w:rPr>
          <w:b/>
          <w:sz w:val="20"/>
          <w:szCs w:val="20"/>
        </w:rPr>
        <w:t>$3.6 M</w:t>
      </w:r>
      <w:r w:rsidR="00AB42B4" w:rsidRPr="00CB1EC6">
        <w:rPr>
          <w:sz w:val="20"/>
          <w:szCs w:val="20"/>
        </w:rPr>
        <w:t xml:space="preserve"> </w:t>
      </w:r>
      <w:r w:rsidRPr="00377D20">
        <w:rPr>
          <w:sz w:val="20"/>
          <w:szCs w:val="20"/>
        </w:rPr>
        <w:t>company-wide upgrade to MS SharePoint 201</w:t>
      </w:r>
      <w:r w:rsidR="006813B5">
        <w:rPr>
          <w:sz w:val="20"/>
          <w:szCs w:val="20"/>
        </w:rPr>
        <w:t>6</w:t>
      </w:r>
      <w:r w:rsidRPr="00377D20">
        <w:rPr>
          <w:sz w:val="20"/>
          <w:szCs w:val="20"/>
        </w:rPr>
        <w:t>, and migration to MS hosted environment</w:t>
      </w:r>
    </w:p>
    <w:p w:rsidR="00CF090C" w:rsidRPr="00CB1EC6" w:rsidRDefault="00BF2B6C" w:rsidP="00CB1EC6">
      <w:pPr>
        <w:pStyle w:val="Standard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Managed</w:t>
      </w:r>
      <w:r w:rsidR="00CF090C" w:rsidRPr="00CF090C">
        <w:rPr>
          <w:sz w:val="20"/>
          <w:szCs w:val="20"/>
        </w:rPr>
        <w:t xml:space="preserve"> Modernization Design Assessment (MDA) with application owner to determine best course of action for application - decommission, retire, migrate V2V, P2V, and web/database migrations. Reviewed and completed Application Design with application owner</w:t>
      </w:r>
    </w:p>
    <w:p w:rsidR="00CF090C" w:rsidRDefault="00CF090C" w:rsidP="00514A93">
      <w:pPr>
        <w:pStyle w:val="Standard"/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sz w:val="20"/>
          <w:szCs w:val="20"/>
        </w:rPr>
      </w:pPr>
      <w:r w:rsidRPr="00CF090C">
        <w:rPr>
          <w:sz w:val="20"/>
          <w:szCs w:val="20"/>
        </w:rPr>
        <w:t xml:space="preserve">Successfully implemented infrastructure refresh of </w:t>
      </w:r>
      <w:r w:rsidR="00CB1EC6">
        <w:rPr>
          <w:sz w:val="20"/>
          <w:szCs w:val="20"/>
        </w:rPr>
        <w:t xml:space="preserve">global business critical </w:t>
      </w:r>
      <w:r w:rsidRPr="00CF090C">
        <w:rPr>
          <w:sz w:val="20"/>
          <w:szCs w:val="20"/>
        </w:rPr>
        <w:t>U</w:t>
      </w:r>
      <w:r w:rsidR="00CB1EC6">
        <w:rPr>
          <w:sz w:val="20"/>
          <w:szCs w:val="20"/>
        </w:rPr>
        <w:t>nix</w:t>
      </w:r>
      <w:r w:rsidRPr="00CF090C">
        <w:rPr>
          <w:sz w:val="20"/>
          <w:szCs w:val="20"/>
        </w:rPr>
        <w:t xml:space="preserve"> and Wintel servers, storage and associated critical applications su</w:t>
      </w:r>
      <w:r w:rsidRPr="00CB1EC6">
        <w:rPr>
          <w:sz w:val="20"/>
          <w:szCs w:val="20"/>
        </w:rPr>
        <w:t>ch as WebSphere, SiteMinder</w:t>
      </w:r>
      <w:r w:rsidRPr="00CF090C">
        <w:rPr>
          <w:sz w:val="20"/>
          <w:szCs w:val="20"/>
        </w:rPr>
        <w:t>. This refresh included Network (Core Switch and F5 "Big IP"), Business Intelligenc</w:t>
      </w:r>
      <w:r w:rsidR="00C11C2E">
        <w:rPr>
          <w:sz w:val="20"/>
          <w:szCs w:val="20"/>
        </w:rPr>
        <w:t xml:space="preserve">e and Data Warehouse components within </w:t>
      </w:r>
      <w:r w:rsidR="00C11C2E" w:rsidRPr="00C11C2E">
        <w:rPr>
          <w:b/>
          <w:sz w:val="20"/>
          <w:szCs w:val="20"/>
        </w:rPr>
        <w:t>90 days</w:t>
      </w:r>
      <w:r w:rsidR="00C11C2E">
        <w:rPr>
          <w:sz w:val="20"/>
          <w:szCs w:val="20"/>
        </w:rPr>
        <w:t xml:space="preserve"> in Q3’18.</w:t>
      </w:r>
    </w:p>
    <w:p w:rsidR="00514A93" w:rsidRPr="00514A93" w:rsidRDefault="00514A93" w:rsidP="00514A93">
      <w:pPr>
        <w:widowControl/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eastAsia="Times New Roman"/>
          <w:sz w:val="20"/>
          <w:szCs w:val="20"/>
          <w:lang w:val="en-GB"/>
        </w:rPr>
      </w:pPr>
      <w:r w:rsidRPr="00514A93">
        <w:rPr>
          <w:rFonts w:eastAsia="Times New Roman"/>
          <w:sz w:val="20"/>
          <w:szCs w:val="20"/>
          <w:lang w:val="en-GB"/>
        </w:rPr>
        <w:t xml:space="preserve">Increased </w:t>
      </w:r>
      <w:r>
        <w:rPr>
          <w:rFonts w:eastAsia="Times New Roman"/>
          <w:sz w:val="20"/>
          <w:szCs w:val="20"/>
          <w:lang w:val="en-GB"/>
        </w:rPr>
        <w:t xml:space="preserve">Integration Services revenue </w:t>
      </w:r>
      <w:r w:rsidRPr="00514A93">
        <w:rPr>
          <w:rFonts w:eastAsia="Times New Roman"/>
          <w:b/>
          <w:sz w:val="20"/>
          <w:szCs w:val="20"/>
          <w:lang w:val="en-GB"/>
        </w:rPr>
        <w:t>250%</w:t>
      </w:r>
      <w:r w:rsidRPr="00514A93">
        <w:rPr>
          <w:rFonts w:eastAsia="Times New Roman"/>
          <w:sz w:val="20"/>
          <w:szCs w:val="20"/>
          <w:lang w:val="en-GB"/>
        </w:rPr>
        <w:t xml:space="preserve"> since joining the organization through improved processes and procedures.</w:t>
      </w:r>
    </w:p>
    <w:p w:rsidR="00710DCC" w:rsidRPr="00CB1EC6" w:rsidRDefault="00DB1E91" w:rsidP="00CB1EC6">
      <w:pPr>
        <w:pStyle w:val="Standard"/>
        <w:numPr>
          <w:ilvl w:val="0"/>
          <w:numId w:val="27"/>
        </w:numPr>
        <w:pBdr>
          <w:bottom w:val="single" w:sz="6" w:space="1" w:color="auto"/>
        </w:pBdr>
        <w:rPr>
          <w:sz w:val="20"/>
          <w:szCs w:val="20"/>
        </w:rPr>
      </w:pPr>
      <w:r w:rsidRPr="00CB1EC6">
        <w:rPr>
          <w:sz w:val="20"/>
          <w:szCs w:val="20"/>
        </w:rPr>
        <w:t>Directed all phases of multiple infrastructure projects in complexity and size</w:t>
      </w:r>
    </w:p>
    <w:p w:rsidR="00DB1E91" w:rsidRPr="00CB1EC6" w:rsidRDefault="00AE57B0" w:rsidP="00CB1EC6">
      <w:pPr>
        <w:pStyle w:val="Standard"/>
        <w:numPr>
          <w:ilvl w:val="0"/>
          <w:numId w:val="27"/>
        </w:numPr>
        <w:pBdr>
          <w:bottom w:val="single" w:sz="6" w:space="1" w:color="auto"/>
        </w:pBdr>
        <w:rPr>
          <w:sz w:val="20"/>
          <w:szCs w:val="20"/>
        </w:rPr>
      </w:pPr>
      <w:r w:rsidRPr="00CB1EC6">
        <w:rPr>
          <w:sz w:val="20"/>
          <w:szCs w:val="20"/>
        </w:rPr>
        <w:t>Delivered high value projects in matrix organizations across different geographies</w:t>
      </w:r>
    </w:p>
    <w:p w:rsidR="00AE57B0" w:rsidRDefault="00DB1E91" w:rsidP="00CB1EC6">
      <w:pPr>
        <w:pStyle w:val="Standard"/>
        <w:numPr>
          <w:ilvl w:val="0"/>
          <w:numId w:val="27"/>
        </w:numPr>
        <w:pBdr>
          <w:bottom w:val="single" w:sz="6" w:space="1" w:color="auto"/>
        </w:pBdr>
        <w:rPr>
          <w:sz w:val="20"/>
          <w:szCs w:val="20"/>
        </w:rPr>
      </w:pPr>
      <w:r w:rsidRPr="00CB1EC6">
        <w:rPr>
          <w:sz w:val="20"/>
          <w:szCs w:val="20"/>
        </w:rPr>
        <w:t>Par</w:t>
      </w:r>
      <w:r w:rsidR="00AE57B0" w:rsidRPr="00CB1EC6">
        <w:rPr>
          <w:sz w:val="20"/>
          <w:szCs w:val="20"/>
        </w:rPr>
        <w:t>ticipated in PI planning meetings and release planning meetings(scrum)</w:t>
      </w:r>
    </w:p>
    <w:p w:rsidR="00C11C2E" w:rsidRDefault="00C11C2E" w:rsidP="00CB1EC6">
      <w:pPr>
        <w:pStyle w:val="Standard"/>
        <w:numPr>
          <w:ilvl w:val="0"/>
          <w:numId w:val="27"/>
        </w:num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Setting up and standardizing incident management process for tickets getting out of CAB, security review and audit.</w:t>
      </w:r>
    </w:p>
    <w:p w:rsidR="00BF2B6C" w:rsidRDefault="00BF2B6C" w:rsidP="00CB1EC6">
      <w:pPr>
        <w:pStyle w:val="Standard"/>
        <w:numPr>
          <w:ilvl w:val="0"/>
          <w:numId w:val="27"/>
        </w:num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Driven automation initiatives within Account with value of </w:t>
      </w:r>
      <w:r w:rsidR="00287B22">
        <w:rPr>
          <w:b/>
          <w:sz w:val="20"/>
          <w:szCs w:val="20"/>
        </w:rPr>
        <w:t>$15</w:t>
      </w:r>
      <w:r w:rsidRPr="008C1015">
        <w:rPr>
          <w:b/>
          <w:sz w:val="20"/>
          <w:szCs w:val="20"/>
        </w:rPr>
        <w:t>K</w:t>
      </w:r>
      <w:r>
        <w:rPr>
          <w:sz w:val="20"/>
          <w:szCs w:val="20"/>
        </w:rPr>
        <w:t xml:space="preserve"> within 5 months.</w:t>
      </w:r>
    </w:p>
    <w:p w:rsidR="00BF2B6C" w:rsidRPr="00CB1EC6" w:rsidRDefault="00BF2B6C" w:rsidP="00CB1EC6">
      <w:pPr>
        <w:pStyle w:val="Standard"/>
        <w:numPr>
          <w:ilvl w:val="0"/>
          <w:numId w:val="27"/>
        </w:num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Produce and analyse daily/weekly/monthly report and metrics on risk/BSAT/Re-open/trending/status to facilitate project evaluation and </w:t>
      </w:r>
      <w:r w:rsidR="008C1015">
        <w:rPr>
          <w:sz w:val="20"/>
          <w:szCs w:val="20"/>
        </w:rPr>
        <w:t>improvement</w:t>
      </w:r>
      <w:r>
        <w:rPr>
          <w:sz w:val="20"/>
          <w:szCs w:val="20"/>
        </w:rPr>
        <w:t>.</w:t>
      </w:r>
    </w:p>
    <w:p w:rsidR="00710DCC" w:rsidRPr="00CB1EC6" w:rsidRDefault="00CC3E9F" w:rsidP="00CB1EC6">
      <w:pPr>
        <w:pStyle w:val="Standard"/>
        <w:numPr>
          <w:ilvl w:val="0"/>
          <w:numId w:val="27"/>
        </w:numPr>
        <w:pBdr>
          <w:bottom w:val="single" w:sz="6" w:space="1" w:color="auto"/>
        </w:pBdr>
        <w:rPr>
          <w:b/>
          <w:sz w:val="20"/>
          <w:szCs w:val="20"/>
        </w:rPr>
      </w:pPr>
      <w:r w:rsidRPr="00CB1EC6">
        <w:rPr>
          <w:sz w:val="20"/>
          <w:szCs w:val="20"/>
        </w:rPr>
        <w:t>PM Tools: MS</w:t>
      </w:r>
      <w:r w:rsidR="006F4284">
        <w:rPr>
          <w:sz w:val="20"/>
          <w:szCs w:val="20"/>
        </w:rPr>
        <w:t xml:space="preserve"> -</w:t>
      </w:r>
      <w:r w:rsidRPr="00CB1EC6">
        <w:rPr>
          <w:sz w:val="20"/>
          <w:szCs w:val="20"/>
        </w:rPr>
        <w:t> Project,Visio,</w:t>
      </w:r>
      <w:r w:rsidR="006F4284">
        <w:rPr>
          <w:sz w:val="20"/>
          <w:szCs w:val="20"/>
        </w:rPr>
        <w:t>Excel;</w:t>
      </w:r>
      <w:r w:rsidRPr="00CB1EC6">
        <w:rPr>
          <w:sz w:val="20"/>
          <w:szCs w:val="20"/>
        </w:rPr>
        <w:t xml:space="preserve"> Rally, </w:t>
      </w:r>
      <w:r w:rsidR="008C1015">
        <w:rPr>
          <w:sz w:val="20"/>
          <w:szCs w:val="20"/>
        </w:rPr>
        <w:t>Daptiv</w:t>
      </w:r>
    </w:p>
    <w:p w:rsidR="00CB22B3" w:rsidRPr="00163990" w:rsidRDefault="001B042A" w:rsidP="004A63B1">
      <w:pPr>
        <w:pStyle w:val="Standard"/>
        <w:pBdr>
          <w:bottom w:val="single" w:sz="6" w:space="1" w:color="auto"/>
        </w:pBdr>
        <w:shd w:val="clear" w:color="auto" w:fill="E1DFDF"/>
        <w:jc w:val="both"/>
        <w:rPr>
          <w:b/>
          <w:sz w:val="20"/>
          <w:szCs w:val="20"/>
        </w:rPr>
      </w:pPr>
      <w:r w:rsidRPr="00163990">
        <w:rPr>
          <w:b/>
          <w:sz w:val="20"/>
          <w:szCs w:val="20"/>
        </w:rPr>
        <w:t>Cognizant Technology Solutions</w:t>
      </w:r>
      <w:r w:rsidR="00CB22B3" w:rsidRPr="00163990">
        <w:rPr>
          <w:b/>
          <w:sz w:val="20"/>
          <w:szCs w:val="20"/>
        </w:rPr>
        <w:tab/>
      </w:r>
      <w:r w:rsidR="00CB22B3" w:rsidRPr="00163990">
        <w:rPr>
          <w:b/>
          <w:sz w:val="20"/>
          <w:szCs w:val="20"/>
        </w:rPr>
        <w:tab/>
      </w:r>
      <w:r w:rsidR="00CB22B3" w:rsidRPr="00163990">
        <w:rPr>
          <w:b/>
          <w:sz w:val="20"/>
          <w:szCs w:val="20"/>
        </w:rPr>
        <w:tab/>
      </w:r>
      <w:r w:rsidR="00CB22B3" w:rsidRPr="00163990">
        <w:rPr>
          <w:b/>
          <w:sz w:val="20"/>
          <w:szCs w:val="20"/>
        </w:rPr>
        <w:tab/>
      </w:r>
      <w:r w:rsidR="00CB22B3" w:rsidRPr="00163990">
        <w:rPr>
          <w:b/>
          <w:sz w:val="20"/>
          <w:szCs w:val="20"/>
        </w:rPr>
        <w:tab/>
      </w:r>
      <w:r w:rsidR="00CB22B3" w:rsidRPr="00163990">
        <w:rPr>
          <w:b/>
          <w:sz w:val="20"/>
          <w:szCs w:val="20"/>
        </w:rPr>
        <w:tab/>
      </w:r>
      <w:r w:rsidR="00CB22B3" w:rsidRPr="00163990">
        <w:rPr>
          <w:b/>
          <w:sz w:val="20"/>
          <w:szCs w:val="20"/>
        </w:rPr>
        <w:tab/>
      </w:r>
      <w:r w:rsidR="00CB22B3" w:rsidRPr="00163990">
        <w:rPr>
          <w:b/>
          <w:sz w:val="20"/>
          <w:szCs w:val="20"/>
        </w:rPr>
        <w:tab/>
        <w:t xml:space="preserve">                 </w:t>
      </w:r>
      <w:r w:rsidR="00163990">
        <w:rPr>
          <w:b/>
          <w:sz w:val="20"/>
          <w:szCs w:val="20"/>
        </w:rPr>
        <w:t xml:space="preserve">   April’14</w:t>
      </w:r>
      <w:r w:rsidR="00CB22B3" w:rsidRPr="00163990">
        <w:rPr>
          <w:b/>
          <w:sz w:val="20"/>
          <w:szCs w:val="20"/>
        </w:rPr>
        <w:t xml:space="preserve">– </w:t>
      </w:r>
      <w:r w:rsidR="00DC72F3">
        <w:rPr>
          <w:b/>
          <w:sz w:val="20"/>
          <w:szCs w:val="20"/>
        </w:rPr>
        <w:t>June’18</w:t>
      </w:r>
    </w:p>
    <w:p w:rsidR="00DD2345" w:rsidRPr="00163990" w:rsidRDefault="0076580F" w:rsidP="004A63B1">
      <w:pPr>
        <w:pStyle w:val="Standard"/>
        <w:pBdr>
          <w:bottom w:val="single" w:sz="6" w:space="1" w:color="auto"/>
        </w:pBdr>
        <w:shd w:val="clear" w:color="auto" w:fill="E1DFDF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Associate</w:t>
      </w:r>
      <w:r w:rsidR="00F45771">
        <w:rPr>
          <w:i/>
          <w:sz w:val="20"/>
          <w:szCs w:val="20"/>
        </w:rPr>
        <w:tab/>
      </w:r>
      <w:r w:rsidR="00F45771">
        <w:rPr>
          <w:i/>
          <w:sz w:val="20"/>
          <w:szCs w:val="20"/>
        </w:rPr>
        <w:tab/>
      </w:r>
      <w:r w:rsidR="00F45771">
        <w:rPr>
          <w:i/>
          <w:sz w:val="20"/>
          <w:szCs w:val="20"/>
        </w:rPr>
        <w:tab/>
      </w:r>
      <w:r w:rsidR="00F45771">
        <w:rPr>
          <w:i/>
          <w:sz w:val="20"/>
          <w:szCs w:val="20"/>
        </w:rPr>
        <w:tab/>
      </w:r>
      <w:r w:rsidR="00F45771">
        <w:rPr>
          <w:i/>
          <w:sz w:val="20"/>
          <w:szCs w:val="20"/>
        </w:rPr>
        <w:tab/>
      </w:r>
      <w:r w:rsidR="00F45771">
        <w:rPr>
          <w:i/>
          <w:sz w:val="20"/>
          <w:szCs w:val="20"/>
        </w:rPr>
        <w:tab/>
      </w:r>
      <w:r w:rsidR="00F45771">
        <w:rPr>
          <w:i/>
          <w:sz w:val="20"/>
          <w:szCs w:val="20"/>
        </w:rPr>
        <w:tab/>
      </w:r>
      <w:r w:rsidR="00F45771">
        <w:rPr>
          <w:i/>
          <w:sz w:val="20"/>
          <w:szCs w:val="20"/>
        </w:rPr>
        <w:tab/>
      </w:r>
      <w:r w:rsidR="00F45771">
        <w:rPr>
          <w:i/>
          <w:sz w:val="20"/>
          <w:szCs w:val="20"/>
        </w:rPr>
        <w:tab/>
      </w:r>
      <w:r w:rsidR="00F45771">
        <w:rPr>
          <w:i/>
          <w:sz w:val="20"/>
          <w:szCs w:val="20"/>
        </w:rPr>
        <w:tab/>
      </w:r>
      <w:r w:rsidR="00F45771">
        <w:rPr>
          <w:i/>
          <w:sz w:val="20"/>
          <w:szCs w:val="20"/>
        </w:rPr>
        <w:tab/>
      </w:r>
      <w:r w:rsidR="00F45771">
        <w:rPr>
          <w:i/>
          <w:sz w:val="20"/>
          <w:szCs w:val="20"/>
        </w:rPr>
        <w:tab/>
        <w:t xml:space="preserve"> </w:t>
      </w:r>
      <w:r w:rsidR="0042106D">
        <w:rPr>
          <w:i/>
          <w:sz w:val="20"/>
          <w:szCs w:val="20"/>
        </w:rPr>
        <w:t xml:space="preserve">    </w:t>
      </w:r>
      <w:r w:rsidR="000045B6">
        <w:rPr>
          <w:i/>
          <w:sz w:val="20"/>
          <w:szCs w:val="20"/>
        </w:rPr>
        <w:t>50 months</w:t>
      </w:r>
    </w:p>
    <w:p w:rsidR="001A3253" w:rsidRDefault="001A3253" w:rsidP="00A56254">
      <w:pPr>
        <w:pStyle w:val="Standard"/>
        <w:pBdr>
          <w:bottom w:val="single" w:sz="6" w:space="1" w:color="auto"/>
        </w:pBdr>
        <w:rPr>
          <w:sz w:val="20"/>
          <w:szCs w:val="20"/>
        </w:rPr>
      </w:pPr>
      <w:r w:rsidRPr="00A56254">
        <w:rPr>
          <w:sz w:val="20"/>
          <w:szCs w:val="20"/>
        </w:rPr>
        <w:t xml:space="preserve">Responsible for delivery of 2 business projects </w:t>
      </w:r>
      <w:r w:rsidR="007233AA" w:rsidRPr="00A56254">
        <w:rPr>
          <w:sz w:val="20"/>
          <w:szCs w:val="20"/>
        </w:rPr>
        <w:t xml:space="preserve">for </w:t>
      </w:r>
      <w:r w:rsidR="00907399">
        <w:rPr>
          <w:sz w:val="20"/>
          <w:szCs w:val="20"/>
        </w:rPr>
        <w:t xml:space="preserve">Fortune </w:t>
      </w:r>
      <w:r w:rsidR="00C849FC">
        <w:rPr>
          <w:sz w:val="20"/>
          <w:szCs w:val="20"/>
        </w:rPr>
        <w:t>500 companies ~TJX, BARD</w:t>
      </w:r>
    </w:p>
    <w:p w:rsidR="00C543E4" w:rsidRPr="001A3253" w:rsidRDefault="005626AF" w:rsidP="001A3253">
      <w:pPr>
        <w:pStyle w:val="Standard"/>
        <w:numPr>
          <w:ilvl w:val="0"/>
          <w:numId w:val="27"/>
        </w:numPr>
        <w:pBdr>
          <w:bottom w:val="single" w:sz="6" w:space="1" w:color="auto"/>
        </w:pBdr>
        <w:rPr>
          <w:sz w:val="20"/>
          <w:szCs w:val="20"/>
        </w:rPr>
      </w:pPr>
      <w:r w:rsidRPr="001A3253">
        <w:rPr>
          <w:sz w:val="20"/>
          <w:szCs w:val="20"/>
        </w:rPr>
        <w:t xml:space="preserve">Working </w:t>
      </w:r>
      <w:r w:rsidR="000B2739" w:rsidRPr="001A3253">
        <w:rPr>
          <w:sz w:val="20"/>
          <w:szCs w:val="20"/>
        </w:rPr>
        <w:t xml:space="preserve">closely with </w:t>
      </w:r>
      <w:r w:rsidRPr="001A3253">
        <w:rPr>
          <w:sz w:val="20"/>
          <w:szCs w:val="20"/>
        </w:rPr>
        <w:t xml:space="preserve">all </w:t>
      </w:r>
      <w:r w:rsidR="000B2739" w:rsidRPr="001A3253">
        <w:rPr>
          <w:sz w:val="20"/>
          <w:szCs w:val="20"/>
        </w:rPr>
        <w:t xml:space="preserve">stakeholders- customer, </w:t>
      </w:r>
      <w:r w:rsidR="00A56254" w:rsidRPr="001A3253">
        <w:rPr>
          <w:sz w:val="20"/>
          <w:szCs w:val="20"/>
        </w:rPr>
        <w:t>project</w:t>
      </w:r>
      <w:r w:rsidR="00A56254">
        <w:rPr>
          <w:sz w:val="20"/>
          <w:szCs w:val="20"/>
        </w:rPr>
        <w:t xml:space="preserve"> (80-member team)</w:t>
      </w:r>
      <w:r w:rsidR="000B2739" w:rsidRPr="001A3253">
        <w:rPr>
          <w:sz w:val="20"/>
          <w:szCs w:val="20"/>
        </w:rPr>
        <w:t xml:space="preserve">, delivery excellence </w:t>
      </w:r>
      <w:r w:rsidR="00DC72F3">
        <w:rPr>
          <w:sz w:val="20"/>
          <w:szCs w:val="20"/>
        </w:rPr>
        <w:t>and p</w:t>
      </w:r>
      <w:r w:rsidR="00BB0986" w:rsidRPr="001A3253">
        <w:rPr>
          <w:sz w:val="20"/>
          <w:szCs w:val="20"/>
        </w:rPr>
        <w:t>articipate</w:t>
      </w:r>
      <w:r w:rsidRPr="001A3253">
        <w:rPr>
          <w:sz w:val="20"/>
          <w:szCs w:val="20"/>
        </w:rPr>
        <w:t xml:space="preserve"> </w:t>
      </w:r>
      <w:r w:rsidR="00DE40B5" w:rsidRPr="001A3253">
        <w:rPr>
          <w:sz w:val="20"/>
          <w:szCs w:val="20"/>
        </w:rPr>
        <w:t>in</w:t>
      </w:r>
      <w:r w:rsidR="00552A4A" w:rsidRPr="001A3253">
        <w:rPr>
          <w:sz w:val="20"/>
          <w:szCs w:val="20"/>
        </w:rPr>
        <w:t xml:space="preserve"> re</w:t>
      </w:r>
      <w:r w:rsidRPr="001A3253">
        <w:rPr>
          <w:sz w:val="20"/>
          <w:szCs w:val="20"/>
        </w:rPr>
        <w:t xml:space="preserve">view meetings </w:t>
      </w:r>
    </w:p>
    <w:p w:rsidR="00C543E4" w:rsidRDefault="00ED7434" w:rsidP="00C543E4">
      <w:pPr>
        <w:pStyle w:val="Standard"/>
        <w:numPr>
          <w:ilvl w:val="0"/>
          <w:numId w:val="27"/>
        </w:num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Develop</w:t>
      </w:r>
      <w:r w:rsidR="00A56254">
        <w:rPr>
          <w:sz w:val="20"/>
          <w:szCs w:val="20"/>
        </w:rPr>
        <w:t>ed</w:t>
      </w:r>
      <w:r>
        <w:rPr>
          <w:sz w:val="20"/>
          <w:szCs w:val="20"/>
        </w:rPr>
        <w:t xml:space="preserve"> project schedule using MPP 2010 and </w:t>
      </w:r>
      <w:r w:rsidR="00A56254">
        <w:rPr>
          <w:b/>
          <w:sz w:val="20"/>
          <w:szCs w:val="20"/>
        </w:rPr>
        <w:t>strategized</w:t>
      </w:r>
      <w:r w:rsidRPr="00ED7434">
        <w:rPr>
          <w:b/>
          <w:sz w:val="20"/>
          <w:szCs w:val="20"/>
        </w:rPr>
        <w:t xml:space="preserve"> the delivery</w:t>
      </w:r>
      <w:r w:rsidR="00C543E4">
        <w:rPr>
          <w:sz w:val="20"/>
          <w:szCs w:val="20"/>
        </w:rPr>
        <w:t xml:space="preserve"> through a clear work </w:t>
      </w:r>
      <w:r w:rsidRPr="006A77FC">
        <w:rPr>
          <w:sz w:val="20"/>
          <w:szCs w:val="20"/>
        </w:rPr>
        <w:t>break down structure</w:t>
      </w:r>
      <w:r>
        <w:rPr>
          <w:sz w:val="20"/>
          <w:szCs w:val="20"/>
        </w:rPr>
        <w:t xml:space="preserve"> </w:t>
      </w:r>
    </w:p>
    <w:p w:rsidR="00597B24" w:rsidRPr="00153059" w:rsidRDefault="00153059" w:rsidP="00493E44">
      <w:pPr>
        <w:pStyle w:val="Standard"/>
        <w:numPr>
          <w:ilvl w:val="0"/>
          <w:numId w:val="27"/>
        </w:num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sz w:val="20"/>
          <w:szCs w:val="20"/>
        </w:rPr>
      </w:pPr>
      <w:r>
        <w:rPr>
          <w:sz w:val="20"/>
          <w:szCs w:val="20"/>
        </w:rPr>
        <w:t>Worked</w:t>
      </w:r>
      <w:r w:rsidRPr="00153059">
        <w:rPr>
          <w:sz w:val="20"/>
          <w:szCs w:val="20"/>
        </w:rPr>
        <w:t xml:space="preserve"> with Presales </w:t>
      </w:r>
      <w:r>
        <w:rPr>
          <w:sz w:val="20"/>
          <w:szCs w:val="20"/>
        </w:rPr>
        <w:t>on k</w:t>
      </w:r>
      <w:r w:rsidR="00966C34" w:rsidRPr="00153059">
        <w:rPr>
          <w:sz w:val="20"/>
          <w:szCs w:val="20"/>
        </w:rPr>
        <w:t>ey</w:t>
      </w:r>
      <w:r w:rsidR="00C90157" w:rsidRPr="00153059">
        <w:rPr>
          <w:sz w:val="20"/>
          <w:szCs w:val="20"/>
        </w:rPr>
        <w:t xml:space="preserve"> strategic projects </w:t>
      </w:r>
      <w:r>
        <w:rPr>
          <w:sz w:val="20"/>
          <w:szCs w:val="20"/>
        </w:rPr>
        <w:t xml:space="preserve">which </w:t>
      </w:r>
      <w:r w:rsidR="00597B24" w:rsidRPr="00153059">
        <w:rPr>
          <w:sz w:val="20"/>
          <w:szCs w:val="20"/>
        </w:rPr>
        <w:t>include</w:t>
      </w:r>
      <w:r>
        <w:rPr>
          <w:sz w:val="20"/>
          <w:szCs w:val="20"/>
        </w:rPr>
        <w:t>d</w:t>
      </w:r>
      <w:r w:rsidR="00597B24" w:rsidRPr="00153059">
        <w:rPr>
          <w:sz w:val="20"/>
          <w:szCs w:val="20"/>
        </w:rPr>
        <w:t xml:space="preserve"> making </w:t>
      </w:r>
      <w:r w:rsidR="00597B24" w:rsidRPr="00153059">
        <w:rPr>
          <w:b/>
          <w:sz w:val="20"/>
          <w:szCs w:val="20"/>
        </w:rPr>
        <w:t>POC, RFP, Automation, Agile</w:t>
      </w:r>
      <w:r w:rsidR="00C543E4" w:rsidRPr="00153059">
        <w:rPr>
          <w:b/>
          <w:sz w:val="20"/>
          <w:szCs w:val="20"/>
        </w:rPr>
        <w:t xml:space="preserve"> framework </w:t>
      </w:r>
      <w:r w:rsidR="00597B24" w:rsidRPr="00153059">
        <w:rPr>
          <w:b/>
          <w:sz w:val="20"/>
          <w:szCs w:val="20"/>
        </w:rPr>
        <w:t>implementation</w:t>
      </w:r>
    </w:p>
    <w:p w:rsidR="001E3889" w:rsidRDefault="00DC72F3" w:rsidP="00C543E4">
      <w:pPr>
        <w:pStyle w:val="Standard"/>
        <w:numPr>
          <w:ilvl w:val="0"/>
          <w:numId w:val="27"/>
        </w:num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S</w:t>
      </w:r>
      <w:r w:rsidR="001E3889" w:rsidRPr="00163990">
        <w:rPr>
          <w:sz w:val="20"/>
          <w:szCs w:val="20"/>
        </w:rPr>
        <w:t>teering team for cloning automation via UNIX shell script. Applic</w:t>
      </w:r>
      <w:r w:rsidR="001D46D8" w:rsidRPr="00163990">
        <w:rPr>
          <w:sz w:val="20"/>
          <w:szCs w:val="20"/>
        </w:rPr>
        <w:t xml:space="preserve">ation </w:t>
      </w:r>
      <w:r w:rsidR="00E6409A" w:rsidRPr="00163990">
        <w:rPr>
          <w:sz w:val="20"/>
          <w:szCs w:val="20"/>
        </w:rPr>
        <w:t>clones’</w:t>
      </w:r>
      <w:r w:rsidR="001D46D8" w:rsidRPr="00163990">
        <w:rPr>
          <w:sz w:val="20"/>
          <w:szCs w:val="20"/>
        </w:rPr>
        <w:t xml:space="preserve"> now takes 2.5 days</w:t>
      </w:r>
      <w:r w:rsidR="00225705" w:rsidRPr="00163990">
        <w:rPr>
          <w:sz w:val="20"/>
          <w:szCs w:val="20"/>
        </w:rPr>
        <w:t xml:space="preserve"> </w:t>
      </w:r>
      <w:r w:rsidR="001E3889" w:rsidRPr="00163990">
        <w:rPr>
          <w:sz w:val="20"/>
          <w:szCs w:val="20"/>
        </w:rPr>
        <w:t>to complete as compared to 5 days pr</w:t>
      </w:r>
      <w:r w:rsidR="0089378C">
        <w:rPr>
          <w:sz w:val="20"/>
          <w:szCs w:val="20"/>
        </w:rPr>
        <w:t>eviously. D</w:t>
      </w:r>
      <w:r w:rsidR="001E3889" w:rsidRPr="00163990">
        <w:rPr>
          <w:sz w:val="20"/>
          <w:szCs w:val="20"/>
        </w:rPr>
        <w:t>ollar sav</w:t>
      </w:r>
      <w:r w:rsidR="001D46D8" w:rsidRPr="00163990">
        <w:rPr>
          <w:sz w:val="20"/>
          <w:szCs w:val="20"/>
        </w:rPr>
        <w:t>ings</w:t>
      </w:r>
      <w:r w:rsidR="00225705" w:rsidRPr="00163990">
        <w:rPr>
          <w:sz w:val="20"/>
          <w:szCs w:val="20"/>
        </w:rPr>
        <w:t xml:space="preserve"> </w:t>
      </w:r>
      <w:r w:rsidR="00C90157" w:rsidRPr="00163990">
        <w:rPr>
          <w:sz w:val="20"/>
          <w:szCs w:val="20"/>
        </w:rPr>
        <w:t xml:space="preserve">of </w:t>
      </w:r>
      <w:r w:rsidR="00C90157" w:rsidRPr="00163990">
        <w:rPr>
          <w:b/>
          <w:sz w:val="20"/>
          <w:szCs w:val="20"/>
        </w:rPr>
        <w:t>$1</w:t>
      </w:r>
      <w:r w:rsidR="001E3889" w:rsidRPr="00163990">
        <w:rPr>
          <w:b/>
          <w:sz w:val="20"/>
          <w:szCs w:val="20"/>
        </w:rPr>
        <w:t>.38M</w:t>
      </w:r>
      <w:r w:rsidR="00907399">
        <w:rPr>
          <w:sz w:val="20"/>
          <w:szCs w:val="20"/>
        </w:rPr>
        <w:t xml:space="preserve"> realized by the customer</w:t>
      </w:r>
    </w:p>
    <w:p w:rsidR="002C5F84" w:rsidRPr="00DC72F3" w:rsidRDefault="001E3889" w:rsidP="00DC72F3">
      <w:pPr>
        <w:pStyle w:val="Standard"/>
        <w:numPr>
          <w:ilvl w:val="0"/>
          <w:numId w:val="27"/>
        </w:numPr>
        <w:pBdr>
          <w:bottom w:val="single" w:sz="6" w:space="1" w:color="auto"/>
        </w:pBdr>
        <w:rPr>
          <w:sz w:val="20"/>
          <w:szCs w:val="20"/>
          <w:shd w:val="clear" w:color="auto" w:fill="FFFFFF"/>
        </w:rPr>
      </w:pPr>
      <w:r w:rsidRPr="00163990">
        <w:rPr>
          <w:sz w:val="20"/>
          <w:szCs w:val="20"/>
        </w:rPr>
        <w:t xml:space="preserve">Participated in </w:t>
      </w:r>
      <w:r w:rsidRPr="00163990">
        <w:rPr>
          <w:sz w:val="20"/>
          <w:szCs w:val="20"/>
          <w:shd w:val="clear" w:color="auto" w:fill="FFFFFF"/>
        </w:rPr>
        <w:t xml:space="preserve">SoW, RFP, RFQ and RFI for project renewal. Project is renewed </w:t>
      </w:r>
      <w:r w:rsidR="00612650" w:rsidRPr="00163990">
        <w:rPr>
          <w:sz w:val="20"/>
          <w:szCs w:val="20"/>
          <w:shd w:val="clear" w:color="auto" w:fill="FFFFFF"/>
        </w:rPr>
        <w:t xml:space="preserve">and valued at </w:t>
      </w:r>
      <w:r w:rsidR="00612650" w:rsidRPr="00163990">
        <w:rPr>
          <w:b/>
          <w:sz w:val="20"/>
          <w:szCs w:val="20"/>
          <w:shd w:val="clear" w:color="auto" w:fill="FFFFFF"/>
        </w:rPr>
        <w:t>$6.67M</w:t>
      </w:r>
    </w:p>
    <w:p w:rsidR="009E3786" w:rsidRPr="00163990" w:rsidRDefault="00F51E5F" w:rsidP="004A63B1">
      <w:pPr>
        <w:pStyle w:val="Standard"/>
        <w:shd w:val="clear" w:color="auto" w:fill="E1DFDF"/>
        <w:jc w:val="both"/>
        <w:rPr>
          <w:b/>
          <w:sz w:val="20"/>
          <w:szCs w:val="20"/>
        </w:rPr>
      </w:pPr>
      <w:r w:rsidRPr="00163990">
        <w:rPr>
          <w:b/>
          <w:sz w:val="20"/>
          <w:szCs w:val="20"/>
        </w:rPr>
        <w:t>O</w:t>
      </w:r>
      <w:r w:rsidR="00F215BF" w:rsidRPr="00163990">
        <w:rPr>
          <w:b/>
          <w:sz w:val="20"/>
          <w:szCs w:val="20"/>
        </w:rPr>
        <w:t>racle India</w:t>
      </w:r>
      <w:r w:rsidR="00F215BF" w:rsidRPr="00163990">
        <w:rPr>
          <w:b/>
          <w:sz w:val="20"/>
          <w:szCs w:val="20"/>
        </w:rPr>
        <w:tab/>
      </w:r>
      <w:r w:rsidR="00F215BF" w:rsidRPr="00163990">
        <w:rPr>
          <w:b/>
          <w:sz w:val="20"/>
          <w:szCs w:val="20"/>
        </w:rPr>
        <w:tab/>
      </w:r>
      <w:r w:rsidR="00F215BF" w:rsidRPr="00163990">
        <w:rPr>
          <w:b/>
          <w:sz w:val="20"/>
          <w:szCs w:val="20"/>
        </w:rPr>
        <w:tab/>
      </w:r>
      <w:r w:rsidR="00F215BF" w:rsidRPr="00163990">
        <w:rPr>
          <w:b/>
          <w:sz w:val="20"/>
          <w:szCs w:val="20"/>
        </w:rPr>
        <w:tab/>
      </w:r>
      <w:r w:rsidR="00F215BF" w:rsidRPr="00163990">
        <w:rPr>
          <w:b/>
          <w:sz w:val="20"/>
          <w:szCs w:val="20"/>
        </w:rPr>
        <w:tab/>
      </w:r>
      <w:r w:rsidR="00F215BF" w:rsidRPr="00163990">
        <w:rPr>
          <w:b/>
          <w:sz w:val="20"/>
          <w:szCs w:val="20"/>
        </w:rPr>
        <w:tab/>
      </w:r>
      <w:r w:rsidR="00F215BF" w:rsidRPr="00163990">
        <w:rPr>
          <w:b/>
          <w:sz w:val="20"/>
          <w:szCs w:val="20"/>
        </w:rPr>
        <w:tab/>
      </w:r>
      <w:r w:rsidR="00F215BF" w:rsidRPr="00163990">
        <w:rPr>
          <w:b/>
          <w:sz w:val="20"/>
          <w:szCs w:val="20"/>
        </w:rPr>
        <w:tab/>
      </w:r>
      <w:r w:rsidR="00F215BF" w:rsidRPr="00163990">
        <w:rPr>
          <w:b/>
          <w:sz w:val="20"/>
          <w:szCs w:val="20"/>
        </w:rPr>
        <w:tab/>
        <w:t xml:space="preserve">      </w:t>
      </w:r>
      <w:r w:rsidR="002F1656">
        <w:rPr>
          <w:b/>
          <w:sz w:val="20"/>
          <w:szCs w:val="20"/>
        </w:rPr>
        <w:t xml:space="preserve">                              </w:t>
      </w:r>
      <w:r w:rsidR="00CE0C4B">
        <w:rPr>
          <w:b/>
          <w:sz w:val="20"/>
          <w:szCs w:val="20"/>
        </w:rPr>
        <w:t>Nov'11–</w:t>
      </w:r>
      <w:r w:rsidR="002F1656" w:rsidRPr="00163990">
        <w:rPr>
          <w:b/>
          <w:sz w:val="20"/>
          <w:szCs w:val="20"/>
        </w:rPr>
        <w:t>April ‘</w:t>
      </w:r>
      <w:r w:rsidR="00F215BF" w:rsidRPr="00163990">
        <w:rPr>
          <w:b/>
          <w:sz w:val="20"/>
          <w:szCs w:val="20"/>
        </w:rPr>
        <w:t>14</w:t>
      </w:r>
    </w:p>
    <w:p w:rsidR="00DD2345" w:rsidRPr="00163990" w:rsidRDefault="00F215BF" w:rsidP="004A63B1">
      <w:pPr>
        <w:pStyle w:val="Standard"/>
        <w:shd w:val="clear" w:color="auto" w:fill="E1DFDF"/>
        <w:rPr>
          <w:i/>
          <w:sz w:val="20"/>
          <w:szCs w:val="20"/>
        </w:rPr>
      </w:pPr>
      <w:r w:rsidRPr="00163990">
        <w:rPr>
          <w:i/>
          <w:sz w:val="20"/>
          <w:szCs w:val="20"/>
        </w:rPr>
        <w:t xml:space="preserve">Database Administrator                                                                                                                                       </w:t>
      </w:r>
      <w:r w:rsidR="00CE0C4B">
        <w:rPr>
          <w:i/>
          <w:sz w:val="20"/>
          <w:szCs w:val="20"/>
        </w:rPr>
        <w:t xml:space="preserve"> </w:t>
      </w:r>
      <w:r w:rsidRPr="00163990">
        <w:rPr>
          <w:i/>
          <w:sz w:val="20"/>
          <w:szCs w:val="20"/>
        </w:rPr>
        <w:t xml:space="preserve">             </w:t>
      </w:r>
      <w:r w:rsidR="0042106D">
        <w:rPr>
          <w:i/>
          <w:sz w:val="20"/>
          <w:szCs w:val="20"/>
        </w:rPr>
        <w:t xml:space="preserve">     </w:t>
      </w:r>
      <w:r w:rsidRPr="00163990">
        <w:rPr>
          <w:i/>
          <w:sz w:val="20"/>
          <w:szCs w:val="20"/>
        </w:rPr>
        <w:t>2</w:t>
      </w:r>
      <w:r w:rsidR="00DD2345" w:rsidRPr="00163990">
        <w:rPr>
          <w:i/>
          <w:sz w:val="20"/>
          <w:szCs w:val="20"/>
        </w:rPr>
        <w:t>9 months</w:t>
      </w:r>
    </w:p>
    <w:p w:rsidR="00C543E4" w:rsidRDefault="002C5F84" w:rsidP="00C543E4">
      <w:pPr>
        <w:pStyle w:val="Standard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Delivered </w:t>
      </w:r>
      <w:r w:rsidR="00F215BF" w:rsidRPr="00163990">
        <w:rPr>
          <w:sz w:val="20"/>
          <w:szCs w:val="20"/>
        </w:rPr>
        <w:t xml:space="preserve">end to end implementation and support of </w:t>
      </w:r>
      <w:r w:rsidR="002C7CC5" w:rsidRPr="00163990">
        <w:rPr>
          <w:sz w:val="20"/>
          <w:szCs w:val="20"/>
        </w:rPr>
        <w:t xml:space="preserve">3 fortune 500 companies- </w:t>
      </w:r>
      <w:r w:rsidR="00AF7D1D" w:rsidRPr="00163990">
        <w:rPr>
          <w:sz w:val="20"/>
          <w:szCs w:val="20"/>
        </w:rPr>
        <w:t>PepsiCo</w:t>
      </w:r>
      <w:r w:rsidR="00A43184" w:rsidRPr="00163990">
        <w:rPr>
          <w:sz w:val="20"/>
          <w:szCs w:val="20"/>
        </w:rPr>
        <w:t>,</w:t>
      </w:r>
      <w:r w:rsidR="002C7CC5" w:rsidRPr="00163990">
        <w:rPr>
          <w:sz w:val="20"/>
          <w:szCs w:val="20"/>
        </w:rPr>
        <w:t xml:space="preserve"> Baxter, ThyssenKrup</w:t>
      </w:r>
      <w:r w:rsidR="00C90157" w:rsidRPr="00163990">
        <w:rPr>
          <w:sz w:val="20"/>
          <w:szCs w:val="20"/>
        </w:rPr>
        <w:t>p</w:t>
      </w:r>
      <w:r w:rsidR="002C7CC5" w:rsidRPr="00163990">
        <w:rPr>
          <w:sz w:val="20"/>
          <w:szCs w:val="20"/>
        </w:rPr>
        <w:t xml:space="preserve"> </w:t>
      </w:r>
    </w:p>
    <w:p w:rsidR="00AE2EEB" w:rsidRPr="00163990" w:rsidRDefault="00280179" w:rsidP="00C543E4">
      <w:pPr>
        <w:pStyle w:val="Standard"/>
        <w:numPr>
          <w:ilvl w:val="0"/>
          <w:numId w:val="26"/>
        </w:numPr>
        <w:jc w:val="both"/>
        <w:rPr>
          <w:sz w:val="20"/>
          <w:szCs w:val="20"/>
        </w:rPr>
      </w:pPr>
      <w:r w:rsidRPr="00163990">
        <w:rPr>
          <w:sz w:val="20"/>
          <w:szCs w:val="20"/>
        </w:rPr>
        <w:t>Implemented</w:t>
      </w:r>
      <w:r w:rsidR="002C7CC5" w:rsidRPr="00163990">
        <w:rPr>
          <w:sz w:val="20"/>
          <w:szCs w:val="20"/>
        </w:rPr>
        <w:t xml:space="preserve"> ERP on RAC and setting up SSO, MWA, </w:t>
      </w:r>
      <w:r w:rsidR="006F7C0F" w:rsidRPr="00163990">
        <w:rPr>
          <w:sz w:val="20"/>
          <w:szCs w:val="20"/>
        </w:rPr>
        <w:t>and PCP</w:t>
      </w:r>
      <w:r w:rsidR="002C7CC5" w:rsidRPr="00163990">
        <w:rPr>
          <w:sz w:val="20"/>
          <w:szCs w:val="20"/>
        </w:rPr>
        <w:t xml:space="preserve">. </w:t>
      </w:r>
      <w:r w:rsidR="00AE2EEB" w:rsidRPr="00163990">
        <w:rPr>
          <w:sz w:val="20"/>
          <w:szCs w:val="20"/>
        </w:rPr>
        <w:t xml:space="preserve">Performance improvement targeting </w:t>
      </w:r>
      <w:r w:rsidR="00AE2EEB" w:rsidRPr="00163990">
        <w:rPr>
          <w:b/>
          <w:sz w:val="20"/>
          <w:szCs w:val="20"/>
        </w:rPr>
        <w:t>20%</w:t>
      </w:r>
      <w:r w:rsidR="00AE2EEB" w:rsidRPr="00163990">
        <w:rPr>
          <w:sz w:val="20"/>
          <w:szCs w:val="20"/>
        </w:rPr>
        <w:t xml:space="preserve"> </w:t>
      </w:r>
      <w:r w:rsidR="002C7CC5" w:rsidRPr="00163990">
        <w:rPr>
          <w:sz w:val="20"/>
          <w:szCs w:val="20"/>
        </w:rPr>
        <w:t xml:space="preserve">cost </w:t>
      </w:r>
      <w:r w:rsidR="00AE2EEB" w:rsidRPr="00163990">
        <w:rPr>
          <w:sz w:val="20"/>
          <w:szCs w:val="20"/>
        </w:rPr>
        <w:t xml:space="preserve">reduction </w:t>
      </w:r>
      <w:r w:rsidR="002C7CC5" w:rsidRPr="00163990">
        <w:rPr>
          <w:sz w:val="20"/>
          <w:szCs w:val="20"/>
        </w:rPr>
        <w:t xml:space="preserve">and </w:t>
      </w:r>
      <w:r w:rsidR="00AE2EEB" w:rsidRPr="00163990">
        <w:rPr>
          <w:b/>
          <w:sz w:val="20"/>
          <w:szCs w:val="20"/>
        </w:rPr>
        <w:t>35%</w:t>
      </w:r>
      <w:r w:rsidR="00AE2EEB" w:rsidRPr="00163990">
        <w:rPr>
          <w:sz w:val="20"/>
          <w:szCs w:val="20"/>
        </w:rPr>
        <w:t xml:space="preserve"> increase in </w:t>
      </w:r>
      <w:r w:rsidR="00E6409A" w:rsidRPr="00163990">
        <w:rPr>
          <w:sz w:val="20"/>
          <w:szCs w:val="20"/>
        </w:rPr>
        <w:t>availability</w:t>
      </w:r>
    </w:p>
    <w:p w:rsidR="009E3786" w:rsidRPr="00E11F87" w:rsidRDefault="002C7CC5" w:rsidP="005C7828">
      <w:pPr>
        <w:pStyle w:val="Standard"/>
        <w:numPr>
          <w:ilvl w:val="0"/>
          <w:numId w:val="26"/>
        </w:numPr>
        <w:jc w:val="both"/>
        <w:rPr>
          <w:sz w:val="20"/>
          <w:szCs w:val="20"/>
        </w:rPr>
      </w:pPr>
      <w:r w:rsidRPr="00E11F87">
        <w:rPr>
          <w:sz w:val="20"/>
          <w:szCs w:val="20"/>
        </w:rPr>
        <w:t>Integrating</w:t>
      </w:r>
      <w:r w:rsidR="00152CEE" w:rsidRPr="00E11F87">
        <w:rPr>
          <w:sz w:val="20"/>
          <w:szCs w:val="20"/>
        </w:rPr>
        <w:t xml:space="preserve"> Discoverer, XML for multi-geography reporting targeting multi-country operations. This</w:t>
      </w:r>
      <w:r w:rsidR="00E11F87" w:rsidRPr="00E11F87">
        <w:rPr>
          <w:sz w:val="20"/>
          <w:szCs w:val="20"/>
        </w:rPr>
        <w:t xml:space="preserve"> w</w:t>
      </w:r>
      <w:r w:rsidR="00152CEE" w:rsidRPr="00E11F87">
        <w:rPr>
          <w:sz w:val="20"/>
          <w:szCs w:val="20"/>
        </w:rPr>
        <w:t>as</w:t>
      </w:r>
      <w:r w:rsidR="00E40D50" w:rsidRPr="00E11F87">
        <w:rPr>
          <w:sz w:val="20"/>
          <w:szCs w:val="20"/>
        </w:rPr>
        <w:t xml:space="preserve"> part of annual RRC program of </w:t>
      </w:r>
      <w:r w:rsidR="00E40D50" w:rsidRPr="00E11F87">
        <w:rPr>
          <w:b/>
          <w:sz w:val="20"/>
          <w:szCs w:val="20"/>
        </w:rPr>
        <w:t>~</w:t>
      </w:r>
      <w:r w:rsidR="00152CEE" w:rsidRPr="00E11F87">
        <w:rPr>
          <w:b/>
          <w:sz w:val="20"/>
          <w:szCs w:val="20"/>
        </w:rPr>
        <w:t>20M</w:t>
      </w:r>
      <w:r w:rsidR="00152CEE" w:rsidRPr="00E11F87">
        <w:rPr>
          <w:sz w:val="20"/>
          <w:szCs w:val="20"/>
        </w:rPr>
        <w:t xml:space="preserve">. </w:t>
      </w:r>
      <w:r w:rsidR="00E6409A" w:rsidRPr="00E11F87">
        <w:rPr>
          <w:sz w:val="20"/>
          <w:szCs w:val="20"/>
        </w:rPr>
        <w:t xml:space="preserve">It reduced cycle time by </w:t>
      </w:r>
      <w:r w:rsidR="00E6409A" w:rsidRPr="00E11F87">
        <w:rPr>
          <w:b/>
          <w:sz w:val="20"/>
          <w:szCs w:val="20"/>
        </w:rPr>
        <w:t>16%</w:t>
      </w:r>
      <w:r w:rsidR="00E6409A" w:rsidRPr="00E11F87">
        <w:rPr>
          <w:sz w:val="20"/>
          <w:szCs w:val="20"/>
        </w:rPr>
        <w:t xml:space="preserve"> and identified savings  opportunities of </w:t>
      </w:r>
      <w:r w:rsidR="00E6409A" w:rsidRPr="00E11F87">
        <w:rPr>
          <w:b/>
          <w:sz w:val="20"/>
          <w:szCs w:val="20"/>
        </w:rPr>
        <w:t>~15%</w:t>
      </w:r>
    </w:p>
    <w:p w:rsidR="00CE6733" w:rsidRPr="00CE6733" w:rsidRDefault="00F67A8D" w:rsidP="00CE6733">
      <w:pPr>
        <w:pStyle w:val="Standard"/>
        <w:numPr>
          <w:ilvl w:val="0"/>
          <w:numId w:val="26"/>
        </w:numPr>
        <w:pBdr>
          <w:bottom w:val="single" w:sz="8" w:space="1" w:color="auto"/>
        </w:pBdr>
        <w:jc w:val="both"/>
        <w:rPr>
          <w:sz w:val="20"/>
          <w:szCs w:val="20"/>
        </w:rPr>
      </w:pPr>
      <w:r w:rsidRPr="00E11F87">
        <w:rPr>
          <w:b/>
          <w:sz w:val="20"/>
          <w:szCs w:val="20"/>
        </w:rPr>
        <w:t>Identified product with high revenue potential</w:t>
      </w:r>
      <w:r w:rsidRPr="00E11F87">
        <w:rPr>
          <w:sz w:val="20"/>
          <w:szCs w:val="20"/>
        </w:rPr>
        <w:t xml:space="preserve"> to boost top line growth. </w:t>
      </w:r>
      <w:r w:rsidR="00336DB3" w:rsidRPr="00E11F87">
        <w:rPr>
          <w:sz w:val="20"/>
          <w:szCs w:val="20"/>
        </w:rPr>
        <w:t>CMA tool automation</w:t>
      </w:r>
      <w:r w:rsidR="00AE2EEB" w:rsidRPr="00E11F87">
        <w:rPr>
          <w:sz w:val="20"/>
          <w:szCs w:val="20"/>
        </w:rPr>
        <w:t xml:space="preserve"> of ERP refreshes. Tool market valu</w:t>
      </w:r>
      <w:r w:rsidR="00E6409A" w:rsidRPr="00E11F87">
        <w:rPr>
          <w:sz w:val="20"/>
          <w:szCs w:val="20"/>
        </w:rPr>
        <w:t xml:space="preserve">e predicted to </w:t>
      </w:r>
      <w:r w:rsidR="00925B92">
        <w:rPr>
          <w:b/>
          <w:sz w:val="20"/>
          <w:szCs w:val="20"/>
        </w:rPr>
        <w:t>$5</w:t>
      </w:r>
      <w:r w:rsidR="00E6409A" w:rsidRPr="00E11F87">
        <w:rPr>
          <w:b/>
          <w:sz w:val="20"/>
          <w:szCs w:val="20"/>
        </w:rPr>
        <w:t>M</w:t>
      </w:r>
      <w:r w:rsidR="002C5F84">
        <w:rPr>
          <w:sz w:val="20"/>
          <w:szCs w:val="20"/>
        </w:rPr>
        <w:t xml:space="preserve"> in 5 year</w:t>
      </w:r>
    </w:p>
    <w:p w:rsidR="00FA749D" w:rsidRPr="00163990" w:rsidRDefault="00FA749D" w:rsidP="004A63B1">
      <w:pPr>
        <w:pStyle w:val="Standard"/>
        <w:shd w:val="clear" w:color="auto" w:fill="E1DFDF"/>
        <w:jc w:val="both"/>
        <w:rPr>
          <w:b/>
          <w:sz w:val="20"/>
          <w:szCs w:val="20"/>
        </w:rPr>
      </w:pPr>
      <w:r w:rsidRPr="00163990">
        <w:rPr>
          <w:b/>
          <w:sz w:val="20"/>
          <w:szCs w:val="20"/>
        </w:rPr>
        <w:t>Wipro Limited</w:t>
      </w:r>
      <w:r w:rsidRPr="00163990">
        <w:rPr>
          <w:b/>
          <w:sz w:val="20"/>
          <w:szCs w:val="20"/>
        </w:rPr>
        <w:tab/>
      </w:r>
      <w:r w:rsidRPr="00163990">
        <w:rPr>
          <w:b/>
          <w:sz w:val="20"/>
          <w:szCs w:val="20"/>
        </w:rPr>
        <w:tab/>
      </w:r>
      <w:r w:rsidRPr="00163990">
        <w:rPr>
          <w:b/>
          <w:sz w:val="20"/>
          <w:szCs w:val="20"/>
        </w:rPr>
        <w:tab/>
      </w:r>
      <w:r w:rsidRPr="00163990">
        <w:rPr>
          <w:b/>
          <w:sz w:val="20"/>
          <w:szCs w:val="20"/>
        </w:rPr>
        <w:tab/>
      </w:r>
      <w:r w:rsidR="00C8772D">
        <w:rPr>
          <w:b/>
          <w:sz w:val="20"/>
          <w:szCs w:val="20"/>
        </w:rPr>
        <w:tab/>
      </w:r>
      <w:r w:rsidR="00C8772D">
        <w:rPr>
          <w:b/>
          <w:sz w:val="20"/>
          <w:szCs w:val="20"/>
        </w:rPr>
        <w:tab/>
      </w:r>
      <w:r w:rsidR="00C8772D">
        <w:rPr>
          <w:b/>
          <w:sz w:val="20"/>
          <w:szCs w:val="20"/>
        </w:rPr>
        <w:tab/>
      </w:r>
      <w:r w:rsidR="00C8772D">
        <w:rPr>
          <w:b/>
          <w:sz w:val="20"/>
          <w:szCs w:val="20"/>
        </w:rPr>
        <w:tab/>
      </w:r>
      <w:r w:rsidR="00C8772D">
        <w:rPr>
          <w:b/>
          <w:sz w:val="20"/>
          <w:szCs w:val="20"/>
        </w:rPr>
        <w:tab/>
      </w:r>
      <w:r w:rsidR="00C8772D">
        <w:rPr>
          <w:b/>
          <w:sz w:val="20"/>
          <w:szCs w:val="20"/>
        </w:rPr>
        <w:tab/>
        <w:t xml:space="preserve">                        May'10</w:t>
      </w:r>
      <w:r w:rsidRPr="00163990">
        <w:rPr>
          <w:b/>
          <w:sz w:val="20"/>
          <w:szCs w:val="20"/>
        </w:rPr>
        <w:t>- Nov'11</w:t>
      </w:r>
    </w:p>
    <w:p w:rsidR="009E3786" w:rsidRPr="00163990" w:rsidRDefault="00FA749D" w:rsidP="004A63B1">
      <w:pPr>
        <w:pStyle w:val="Standard"/>
        <w:shd w:val="clear" w:color="auto" w:fill="E1DFDF"/>
        <w:jc w:val="both"/>
        <w:rPr>
          <w:b/>
          <w:sz w:val="20"/>
          <w:szCs w:val="20"/>
        </w:rPr>
      </w:pPr>
      <w:r w:rsidRPr="00163990">
        <w:rPr>
          <w:sz w:val="20"/>
          <w:szCs w:val="20"/>
        </w:rPr>
        <w:t>Software Enginee</w:t>
      </w:r>
      <w:r w:rsidR="00C8772D">
        <w:rPr>
          <w:sz w:val="20"/>
          <w:szCs w:val="20"/>
        </w:rPr>
        <w:t>r</w:t>
      </w:r>
      <w:r w:rsidR="00C8772D">
        <w:rPr>
          <w:sz w:val="20"/>
          <w:szCs w:val="20"/>
        </w:rPr>
        <w:tab/>
      </w:r>
      <w:r w:rsidR="00C8772D">
        <w:rPr>
          <w:sz w:val="20"/>
          <w:szCs w:val="20"/>
        </w:rPr>
        <w:tab/>
      </w:r>
      <w:r w:rsidR="00C8772D">
        <w:rPr>
          <w:sz w:val="20"/>
          <w:szCs w:val="20"/>
        </w:rPr>
        <w:tab/>
      </w:r>
      <w:r w:rsidR="00C8772D">
        <w:rPr>
          <w:sz w:val="20"/>
          <w:szCs w:val="20"/>
        </w:rPr>
        <w:tab/>
      </w:r>
      <w:r w:rsidR="00C8772D">
        <w:rPr>
          <w:sz w:val="20"/>
          <w:szCs w:val="20"/>
        </w:rPr>
        <w:tab/>
      </w:r>
      <w:r w:rsidR="00C8772D">
        <w:rPr>
          <w:sz w:val="20"/>
          <w:szCs w:val="20"/>
        </w:rPr>
        <w:tab/>
      </w:r>
      <w:r w:rsidR="00C8772D">
        <w:rPr>
          <w:sz w:val="20"/>
          <w:szCs w:val="20"/>
        </w:rPr>
        <w:tab/>
      </w:r>
      <w:r w:rsidR="00C8772D">
        <w:rPr>
          <w:sz w:val="20"/>
          <w:szCs w:val="20"/>
        </w:rPr>
        <w:tab/>
      </w:r>
      <w:r w:rsidR="00C8772D">
        <w:rPr>
          <w:sz w:val="20"/>
          <w:szCs w:val="20"/>
        </w:rPr>
        <w:tab/>
      </w:r>
      <w:r w:rsidR="00C8772D">
        <w:rPr>
          <w:sz w:val="20"/>
          <w:szCs w:val="20"/>
        </w:rPr>
        <w:tab/>
        <w:t xml:space="preserve">                </w:t>
      </w:r>
      <w:r w:rsidR="0042106D">
        <w:rPr>
          <w:sz w:val="20"/>
          <w:szCs w:val="20"/>
        </w:rPr>
        <w:t xml:space="preserve">    </w:t>
      </w:r>
      <w:r w:rsidRPr="00163990">
        <w:rPr>
          <w:i/>
          <w:sz w:val="20"/>
          <w:szCs w:val="20"/>
        </w:rPr>
        <w:t>18 months</w:t>
      </w:r>
    </w:p>
    <w:p w:rsidR="00435DBA" w:rsidRPr="00163990" w:rsidRDefault="00E11F87" w:rsidP="00193251">
      <w:pPr>
        <w:pStyle w:val="Standard"/>
        <w:tabs>
          <w:tab w:val="left" w:pos="744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as part of Wipro </w:t>
      </w:r>
      <w:r w:rsidRPr="00E11F87">
        <w:rPr>
          <w:b/>
          <w:sz w:val="20"/>
          <w:szCs w:val="20"/>
        </w:rPr>
        <w:t>“Centre of Excellence and Implementation”</w:t>
      </w:r>
      <w:r>
        <w:rPr>
          <w:sz w:val="20"/>
          <w:szCs w:val="20"/>
        </w:rPr>
        <w:t xml:space="preserve"> </w:t>
      </w:r>
      <w:r w:rsidR="0090470B">
        <w:rPr>
          <w:sz w:val="20"/>
          <w:szCs w:val="20"/>
        </w:rPr>
        <w:t>Team and</w:t>
      </w:r>
      <w:r w:rsidR="00E374EB">
        <w:rPr>
          <w:sz w:val="20"/>
          <w:szCs w:val="20"/>
        </w:rPr>
        <w:t xml:space="preserve"> </w:t>
      </w:r>
      <w:r w:rsidR="00435DBA" w:rsidRPr="00163990">
        <w:rPr>
          <w:sz w:val="20"/>
          <w:szCs w:val="20"/>
        </w:rPr>
        <w:t>ERP</w:t>
      </w:r>
      <w:r w:rsidR="00EA4E39" w:rsidRPr="00163990">
        <w:rPr>
          <w:sz w:val="20"/>
          <w:szCs w:val="20"/>
        </w:rPr>
        <w:t xml:space="preserve"> implementation of leading b</w:t>
      </w:r>
      <w:r w:rsidR="00435DBA" w:rsidRPr="00163990">
        <w:rPr>
          <w:sz w:val="20"/>
          <w:szCs w:val="20"/>
        </w:rPr>
        <w:t>anking</w:t>
      </w:r>
      <w:r w:rsidR="003106B6" w:rsidRPr="00163990">
        <w:rPr>
          <w:sz w:val="20"/>
          <w:szCs w:val="20"/>
        </w:rPr>
        <w:t xml:space="preserve"> and financial</w:t>
      </w:r>
      <w:r w:rsidR="00EA4E39" w:rsidRPr="00163990">
        <w:rPr>
          <w:sz w:val="20"/>
          <w:szCs w:val="20"/>
        </w:rPr>
        <w:t xml:space="preserve"> </w:t>
      </w:r>
      <w:r w:rsidR="00C16920" w:rsidRPr="00163990">
        <w:rPr>
          <w:sz w:val="20"/>
          <w:szCs w:val="20"/>
        </w:rPr>
        <w:t>major (</w:t>
      </w:r>
      <w:r w:rsidR="00EA4E39" w:rsidRPr="00163990">
        <w:rPr>
          <w:sz w:val="20"/>
          <w:szCs w:val="20"/>
        </w:rPr>
        <w:t>India DR-</w:t>
      </w:r>
      <w:r w:rsidR="00C16920" w:rsidRPr="00163990">
        <w:rPr>
          <w:sz w:val="20"/>
          <w:szCs w:val="20"/>
        </w:rPr>
        <w:t>Onsite</w:t>
      </w:r>
      <w:r w:rsidR="00EA4E39" w:rsidRPr="00163990">
        <w:rPr>
          <w:sz w:val="20"/>
          <w:szCs w:val="20"/>
        </w:rPr>
        <w:t>)</w:t>
      </w:r>
    </w:p>
    <w:p w:rsidR="009E3786" w:rsidRPr="00163990" w:rsidRDefault="00EA4E39" w:rsidP="00E11F87">
      <w:pPr>
        <w:pStyle w:val="Standard"/>
        <w:numPr>
          <w:ilvl w:val="0"/>
          <w:numId w:val="28"/>
        </w:numPr>
        <w:tabs>
          <w:tab w:val="left" w:pos="7440"/>
        </w:tabs>
        <w:jc w:val="both"/>
        <w:rPr>
          <w:sz w:val="20"/>
          <w:szCs w:val="20"/>
        </w:rPr>
      </w:pPr>
      <w:r w:rsidRPr="00163990">
        <w:rPr>
          <w:sz w:val="20"/>
          <w:szCs w:val="20"/>
        </w:rPr>
        <w:t>Executed project before</w:t>
      </w:r>
      <w:r w:rsidR="00435DBA" w:rsidRPr="00163990">
        <w:rPr>
          <w:sz w:val="20"/>
          <w:szCs w:val="20"/>
        </w:rPr>
        <w:t xml:space="preserve"> time valued at </w:t>
      </w:r>
      <w:r w:rsidR="00E374EB">
        <w:rPr>
          <w:b/>
          <w:sz w:val="20"/>
          <w:szCs w:val="20"/>
        </w:rPr>
        <w:t>INR 5</w:t>
      </w:r>
      <w:r w:rsidR="00435DBA" w:rsidRPr="00163990">
        <w:rPr>
          <w:b/>
          <w:sz w:val="20"/>
          <w:szCs w:val="20"/>
        </w:rPr>
        <w:t>M</w:t>
      </w:r>
    </w:p>
    <w:p w:rsidR="009E3786" w:rsidRPr="00163990" w:rsidRDefault="00EA4E39" w:rsidP="00E11F87">
      <w:pPr>
        <w:pStyle w:val="Standard"/>
        <w:numPr>
          <w:ilvl w:val="0"/>
          <w:numId w:val="28"/>
        </w:numPr>
        <w:tabs>
          <w:tab w:val="left" w:pos="7440"/>
        </w:tabs>
        <w:jc w:val="both"/>
        <w:rPr>
          <w:sz w:val="20"/>
          <w:szCs w:val="20"/>
        </w:rPr>
      </w:pPr>
      <w:r w:rsidRPr="00163990">
        <w:rPr>
          <w:sz w:val="20"/>
          <w:szCs w:val="20"/>
        </w:rPr>
        <w:t xml:space="preserve">Involved with </w:t>
      </w:r>
      <w:r w:rsidR="003106B6" w:rsidRPr="00163990">
        <w:rPr>
          <w:sz w:val="20"/>
          <w:szCs w:val="20"/>
        </w:rPr>
        <w:t>s</w:t>
      </w:r>
      <w:r w:rsidRPr="00163990">
        <w:rPr>
          <w:sz w:val="20"/>
          <w:szCs w:val="20"/>
        </w:rPr>
        <w:t>ponsors and stakeholders in SOW and RFP</w:t>
      </w:r>
    </w:p>
    <w:p w:rsidR="009E3786" w:rsidRPr="00C52B08" w:rsidRDefault="00147ABF" w:rsidP="00DF3544">
      <w:pPr>
        <w:pStyle w:val="Standard"/>
        <w:numPr>
          <w:ilvl w:val="0"/>
          <w:numId w:val="28"/>
        </w:numPr>
        <w:tabs>
          <w:tab w:val="left" w:pos="7440"/>
        </w:tabs>
        <w:jc w:val="both"/>
        <w:rPr>
          <w:sz w:val="20"/>
          <w:szCs w:val="20"/>
        </w:rPr>
      </w:pPr>
      <w:r w:rsidRPr="00C52B08">
        <w:rPr>
          <w:sz w:val="20"/>
          <w:szCs w:val="20"/>
        </w:rPr>
        <w:t>Implemented MDM, CCB, WAM oracle uti</w:t>
      </w:r>
      <w:r w:rsidR="00E6409A" w:rsidRPr="00C52B08">
        <w:rPr>
          <w:sz w:val="20"/>
          <w:szCs w:val="20"/>
        </w:rPr>
        <w:t>lities in COE for customer demo</w:t>
      </w:r>
      <w:r w:rsidR="002D7A13" w:rsidRPr="00C52B08">
        <w:rPr>
          <w:sz w:val="20"/>
          <w:szCs w:val="20"/>
        </w:rPr>
        <w:t xml:space="preserve"> </w:t>
      </w:r>
    </w:p>
    <w:p w:rsidR="00C62856" w:rsidRPr="00C52B08" w:rsidRDefault="00147ABF" w:rsidP="00351908">
      <w:pPr>
        <w:pStyle w:val="Standard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75"/>
        </w:tabs>
        <w:jc w:val="both"/>
        <w:rPr>
          <w:sz w:val="20"/>
          <w:szCs w:val="20"/>
        </w:rPr>
      </w:pPr>
      <w:r w:rsidRPr="00C52B08">
        <w:rPr>
          <w:sz w:val="20"/>
          <w:szCs w:val="20"/>
        </w:rPr>
        <w:t>W</w:t>
      </w:r>
      <w:r w:rsidR="002D7A13" w:rsidRPr="00C52B08">
        <w:rPr>
          <w:sz w:val="20"/>
          <w:szCs w:val="20"/>
        </w:rPr>
        <w:t xml:space="preserve">on 3 more </w:t>
      </w:r>
      <w:r w:rsidRPr="00C52B08">
        <w:rPr>
          <w:sz w:val="20"/>
          <w:szCs w:val="20"/>
        </w:rPr>
        <w:t xml:space="preserve">application </w:t>
      </w:r>
      <w:r w:rsidR="002D7A13" w:rsidRPr="00C52B08">
        <w:rPr>
          <w:sz w:val="20"/>
          <w:szCs w:val="20"/>
        </w:rPr>
        <w:t>to implement</w:t>
      </w:r>
      <w:r w:rsidRPr="00C52B08">
        <w:rPr>
          <w:sz w:val="20"/>
          <w:szCs w:val="20"/>
        </w:rPr>
        <w:t xml:space="preserve"> and integrate</w:t>
      </w:r>
      <w:r w:rsidR="00C52B08">
        <w:rPr>
          <w:sz w:val="20"/>
          <w:szCs w:val="20"/>
        </w:rPr>
        <w:t xml:space="preserve">, </w:t>
      </w:r>
      <w:r w:rsidR="001D46D8" w:rsidRPr="00C52B08">
        <w:rPr>
          <w:sz w:val="20"/>
          <w:szCs w:val="20"/>
        </w:rPr>
        <w:t xml:space="preserve">deal worth </w:t>
      </w:r>
      <w:r w:rsidR="001D46D8" w:rsidRPr="00C52B08">
        <w:rPr>
          <w:b/>
          <w:sz w:val="20"/>
          <w:szCs w:val="20"/>
        </w:rPr>
        <w:t>8.3M Dirham</w:t>
      </w:r>
      <w:r w:rsidR="002C5F84" w:rsidRPr="00C52B08">
        <w:rPr>
          <w:sz w:val="20"/>
          <w:szCs w:val="20"/>
        </w:rPr>
        <w:t xml:space="preserve"> in Abu Dhabi</w:t>
      </w:r>
    </w:p>
    <w:p w:rsidR="00C9291E" w:rsidRPr="00163990" w:rsidRDefault="00C9291E" w:rsidP="00C62856">
      <w:pPr>
        <w:pStyle w:val="Standard"/>
        <w:pBdr>
          <w:top w:val="single" w:sz="4" w:space="1" w:color="auto"/>
        </w:pBdr>
        <w:shd w:val="clear" w:color="auto" w:fill="BFBFBF"/>
        <w:tabs>
          <w:tab w:val="left" w:pos="7800"/>
        </w:tabs>
        <w:jc w:val="both"/>
        <w:rPr>
          <w:b/>
          <w:sz w:val="20"/>
          <w:szCs w:val="20"/>
        </w:rPr>
      </w:pPr>
      <w:r w:rsidRPr="00163990">
        <w:rPr>
          <w:b/>
          <w:sz w:val="20"/>
          <w:szCs w:val="20"/>
        </w:rPr>
        <w:t>Education</w:t>
      </w:r>
      <w:r w:rsidR="002C5F84">
        <w:rPr>
          <w:b/>
          <w:sz w:val="20"/>
          <w:szCs w:val="20"/>
        </w:rPr>
        <w:tab/>
      </w:r>
    </w:p>
    <w:p w:rsidR="00C9291E" w:rsidRPr="00163990" w:rsidRDefault="00C9291E" w:rsidP="00C9291E">
      <w:pPr>
        <w:pStyle w:val="Standard"/>
        <w:jc w:val="both"/>
        <w:rPr>
          <w:spacing w:val="-5"/>
          <w:sz w:val="20"/>
          <w:szCs w:val="20"/>
        </w:rPr>
      </w:pPr>
      <w:r w:rsidRPr="00163990">
        <w:rPr>
          <w:spacing w:val="-5"/>
          <w:sz w:val="20"/>
          <w:szCs w:val="20"/>
        </w:rPr>
        <w:t>MBA, Project</w:t>
      </w:r>
      <w:r>
        <w:rPr>
          <w:spacing w:val="-5"/>
          <w:sz w:val="20"/>
          <w:szCs w:val="20"/>
        </w:rPr>
        <w:t xml:space="preserve"> Management</w:t>
      </w:r>
      <w:r w:rsidRPr="00163990">
        <w:rPr>
          <w:spacing w:val="-5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>[Graduation Year: 2016]</w:t>
      </w:r>
    </w:p>
    <w:p w:rsidR="00C9291E" w:rsidRPr="00163990" w:rsidRDefault="00C9291E" w:rsidP="00C9291E">
      <w:pPr>
        <w:pStyle w:val="Standard"/>
        <w:jc w:val="both"/>
        <w:rPr>
          <w:spacing w:val="-5"/>
          <w:sz w:val="20"/>
          <w:szCs w:val="20"/>
        </w:rPr>
      </w:pPr>
      <w:r w:rsidRPr="00163990">
        <w:rPr>
          <w:i/>
          <w:spacing w:val="-5"/>
          <w:sz w:val="20"/>
          <w:szCs w:val="20"/>
        </w:rPr>
        <w:t>Sikkim Manipal University</w:t>
      </w:r>
      <w:r w:rsidRPr="00163990">
        <w:rPr>
          <w:spacing w:val="-5"/>
          <w:sz w:val="20"/>
          <w:szCs w:val="20"/>
        </w:rPr>
        <w:t xml:space="preserve"> </w:t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  <w:t xml:space="preserve">               </w:t>
      </w:r>
      <w:r w:rsidRPr="00163990">
        <w:rPr>
          <w:spacing w:val="-5"/>
          <w:sz w:val="20"/>
          <w:szCs w:val="20"/>
        </w:rPr>
        <w:tab/>
        <w:t xml:space="preserve">                                   </w:t>
      </w:r>
      <w:r>
        <w:rPr>
          <w:spacing w:val="-5"/>
          <w:sz w:val="20"/>
          <w:szCs w:val="20"/>
        </w:rPr>
        <w:t xml:space="preserve">   </w:t>
      </w:r>
      <w:r w:rsidRPr="00163990">
        <w:rPr>
          <w:spacing w:val="-5"/>
          <w:sz w:val="20"/>
          <w:szCs w:val="20"/>
        </w:rPr>
        <w:t xml:space="preserve">  CGPA–7.0/10</w:t>
      </w:r>
    </w:p>
    <w:p w:rsidR="00C9291E" w:rsidRPr="00163990" w:rsidRDefault="00C9291E" w:rsidP="00C9291E">
      <w:pPr>
        <w:pStyle w:val="Standard"/>
        <w:jc w:val="both"/>
        <w:rPr>
          <w:sz w:val="20"/>
          <w:szCs w:val="20"/>
        </w:rPr>
      </w:pPr>
      <w:r w:rsidRPr="00163990">
        <w:rPr>
          <w:spacing w:val="-5"/>
          <w:sz w:val="20"/>
          <w:szCs w:val="20"/>
        </w:rPr>
        <w:t>B.Tech,</w:t>
      </w:r>
      <w:r>
        <w:rPr>
          <w:spacing w:val="-5"/>
          <w:sz w:val="20"/>
          <w:szCs w:val="20"/>
        </w:rPr>
        <w:t xml:space="preserve"> Electronics &amp; Communication </w:t>
      </w:r>
      <w:r w:rsidRPr="00163990">
        <w:rPr>
          <w:spacing w:val="-5"/>
          <w:sz w:val="20"/>
          <w:szCs w:val="20"/>
        </w:rPr>
        <w:t>Engineering</w:t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>[Graduation Year: 2008]</w:t>
      </w:r>
    </w:p>
    <w:p w:rsidR="00C9291E" w:rsidRPr="00163990" w:rsidRDefault="00C9291E" w:rsidP="00C9291E">
      <w:pPr>
        <w:pStyle w:val="Standard"/>
        <w:spacing w:before="60"/>
        <w:jc w:val="both"/>
        <w:rPr>
          <w:sz w:val="20"/>
          <w:szCs w:val="20"/>
        </w:rPr>
      </w:pPr>
      <w:r w:rsidRPr="00163990">
        <w:rPr>
          <w:i/>
          <w:spacing w:val="-5"/>
          <w:sz w:val="20"/>
          <w:szCs w:val="20"/>
        </w:rPr>
        <w:t>West Bengal University of Technology</w:t>
      </w:r>
      <w:r w:rsidRPr="00163990">
        <w:rPr>
          <w:i/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</w:r>
      <w:r w:rsidRPr="00163990">
        <w:rPr>
          <w:spacing w:val="-5"/>
          <w:sz w:val="20"/>
          <w:szCs w:val="20"/>
        </w:rPr>
        <w:tab/>
        <w:t xml:space="preserve"> </w:t>
      </w:r>
      <w:r>
        <w:rPr>
          <w:spacing w:val="-5"/>
          <w:sz w:val="20"/>
          <w:szCs w:val="20"/>
        </w:rPr>
        <w:t xml:space="preserve">       </w:t>
      </w:r>
      <w:r w:rsidRPr="00163990">
        <w:rPr>
          <w:spacing w:val="-5"/>
          <w:sz w:val="20"/>
          <w:szCs w:val="20"/>
        </w:rPr>
        <w:t>CGPA</w:t>
      </w:r>
      <w:r>
        <w:rPr>
          <w:spacing w:val="-5"/>
          <w:sz w:val="20"/>
          <w:szCs w:val="20"/>
        </w:rPr>
        <w:t>–</w:t>
      </w:r>
      <w:r w:rsidRPr="00163990">
        <w:rPr>
          <w:spacing w:val="-5"/>
          <w:sz w:val="20"/>
          <w:szCs w:val="20"/>
        </w:rPr>
        <w:t xml:space="preserve">8.0/10 </w:t>
      </w:r>
    </w:p>
    <w:p w:rsidR="00126F6F" w:rsidRPr="00163990" w:rsidRDefault="00C9291E" w:rsidP="00F023C7">
      <w:pPr>
        <w:pStyle w:val="Standard"/>
        <w:shd w:val="clear" w:color="auto" w:fill="BFBFBF" w:themeFill="background1" w:themeFillShade="B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66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Awards </w:t>
      </w:r>
      <w:r w:rsidR="00612650" w:rsidRPr="00163990">
        <w:rPr>
          <w:b/>
          <w:sz w:val="20"/>
          <w:szCs w:val="20"/>
        </w:rPr>
        <w:t>&amp; Recognitions</w:t>
      </w:r>
      <w:r w:rsidR="00F023C7" w:rsidRPr="00163990">
        <w:rPr>
          <w:b/>
          <w:sz w:val="20"/>
          <w:szCs w:val="20"/>
        </w:rPr>
        <w:tab/>
      </w:r>
      <w:r w:rsidR="00F023C7" w:rsidRPr="00163990">
        <w:rPr>
          <w:b/>
          <w:sz w:val="20"/>
          <w:szCs w:val="20"/>
        </w:rPr>
        <w:tab/>
      </w:r>
      <w:r w:rsidR="00F023C7" w:rsidRPr="00163990">
        <w:rPr>
          <w:b/>
          <w:sz w:val="20"/>
          <w:szCs w:val="20"/>
        </w:rPr>
        <w:tab/>
      </w:r>
      <w:r w:rsidR="00F023C7" w:rsidRPr="00163990">
        <w:rPr>
          <w:b/>
          <w:sz w:val="20"/>
          <w:szCs w:val="20"/>
        </w:rPr>
        <w:tab/>
      </w:r>
      <w:r w:rsidR="00F023C7" w:rsidRPr="00163990">
        <w:rPr>
          <w:b/>
          <w:sz w:val="20"/>
          <w:szCs w:val="20"/>
        </w:rPr>
        <w:tab/>
      </w:r>
      <w:r w:rsidR="00F023C7" w:rsidRPr="00163990">
        <w:rPr>
          <w:b/>
          <w:sz w:val="20"/>
          <w:szCs w:val="20"/>
        </w:rPr>
        <w:tab/>
      </w:r>
      <w:r w:rsidR="00F023C7" w:rsidRPr="00163990">
        <w:rPr>
          <w:b/>
          <w:sz w:val="20"/>
          <w:szCs w:val="20"/>
        </w:rPr>
        <w:tab/>
      </w:r>
      <w:r w:rsidR="00F023C7" w:rsidRPr="00163990">
        <w:rPr>
          <w:b/>
          <w:sz w:val="20"/>
          <w:szCs w:val="20"/>
        </w:rPr>
        <w:tab/>
      </w:r>
      <w:r w:rsidR="00F023C7" w:rsidRPr="00163990">
        <w:rPr>
          <w:b/>
          <w:sz w:val="20"/>
          <w:szCs w:val="20"/>
        </w:rPr>
        <w:tab/>
      </w:r>
      <w:r w:rsidR="00F023C7" w:rsidRPr="00163990">
        <w:rPr>
          <w:b/>
          <w:sz w:val="20"/>
          <w:szCs w:val="20"/>
        </w:rPr>
        <w:tab/>
      </w:r>
      <w:r w:rsidR="00F023C7" w:rsidRPr="00163990">
        <w:rPr>
          <w:b/>
          <w:sz w:val="20"/>
          <w:szCs w:val="20"/>
        </w:rPr>
        <w:tab/>
      </w:r>
      <w:r w:rsidR="00F023C7" w:rsidRPr="00163990">
        <w:rPr>
          <w:b/>
          <w:sz w:val="20"/>
          <w:szCs w:val="20"/>
        </w:rPr>
        <w:tab/>
      </w:r>
    </w:p>
    <w:p w:rsidR="001D46D8" w:rsidRPr="00163990" w:rsidRDefault="001D46D8" w:rsidP="001F36E0">
      <w:pPr>
        <w:pStyle w:val="Standard"/>
        <w:autoSpaceDE w:val="0"/>
        <w:autoSpaceDN w:val="0"/>
        <w:jc w:val="both"/>
        <w:rPr>
          <w:sz w:val="20"/>
          <w:szCs w:val="20"/>
        </w:rPr>
      </w:pPr>
      <w:r w:rsidRPr="00163990">
        <w:rPr>
          <w:sz w:val="20"/>
          <w:szCs w:val="20"/>
        </w:rPr>
        <w:t>1.</w:t>
      </w:r>
      <w:r w:rsidR="00CD7136" w:rsidRPr="00163990">
        <w:rPr>
          <w:sz w:val="20"/>
          <w:szCs w:val="20"/>
        </w:rPr>
        <w:t xml:space="preserve"> </w:t>
      </w:r>
      <w:r w:rsidRPr="00163990">
        <w:rPr>
          <w:sz w:val="20"/>
          <w:szCs w:val="20"/>
        </w:rPr>
        <w:t xml:space="preserve">Ranked among top 2% in </w:t>
      </w:r>
      <w:r w:rsidRPr="00163990">
        <w:rPr>
          <w:b/>
          <w:sz w:val="20"/>
          <w:szCs w:val="20"/>
        </w:rPr>
        <w:t>Bhavishya Jyoti Scholarship</w:t>
      </w:r>
      <w:r w:rsidRPr="00163990">
        <w:rPr>
          <w:sz w:val="20"/>
          <w:szCs w:val="20"/>
        </w:rPr>
        <w:t>, an initiative by NIIT [2008]</w:t>
      </w:r>
    </w:p>
    <w:p w:rsidR="006A02C7" w:rsidRPr="00163990" w:rsidRDefault="00F340E6" w:rsidP="00BA7DC2">
      <w:pPr>
        <w:pStyle w:val="Standard"/>
        <w:autoSpaceDE w:val="0"/>
        <w:autoSpaceDN w:val="0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1D46D8" w:rsidRPr="00163990">
        <w:rPr>
          <w:sz w:val="20"/>
          <w:szCs w:val="20"/>
        </w:rPr>
        <w:t>.</w:t>
      </w:r>
      <w:r w:rsidR="00CD7136" w:rsidRPr="00163990">
        <w:rPr>
          <w:sz w:val="20"/>
          <w:szCs w:val="20"/>
        </w:rPr>
        <w:t xml:space="preserve"> </w:t>
      </w:r>
      <w:r w:rsidR="00F33771" w:rsidRPr="00163990">
        <w:rPr>
          <w:b/>
          <w:sz w:val="20"/>
          <w:szCs w:val="20"/>
        </w:rPr>
        <w:t>Interviewed</w:t>
      </w:r>
      <w:r w:rsidR="00F33771" w:rsidRPr="00163990">
        <w:rPr>
          <w:sz w:val="20"/>
          <w:szCs w:val="20"/>
        </w:rPr>
        <w:t xml:space="preserve"> by iZenBridge Consultancy Pvt Ltd on PMI-ACP</w:t>
      </w:r>
      <w:r w:rsidR="001D46D8" w:rsidRPr="00163990">
        <w:rPr>
          <w:sz w:val="20"/>
          <w:szCs w:val="20"/>
        </w:rPr>
        <w:t xml:space="preserve"> examination</w:t>
      </w:r>
      <w:r w:rsidR="00E6409A" w:rsidRPr="00163990">
        <w:rPr>
          <w:sz w:val="20"/>
          <w:szCs w:val="20"/>
        </w:rPr>
        <w:t xml:space="preserve"> success</w:t>
      </w:r>
    </w:p>
    <w:p w:rsidR="006A02C7" w:rsidRPr="00163990" w:rsidRDefault="006A02C7" w:rsidP="006A02C7">
      <w:pPr>
        <w:rPr>
          <w:sz w:val="20"/>
          <w:szCs w:val="20"/>
          <w:lang w:val="en-GB"/>
        </w:rPr>
      </w:pPr>
    </w:p>
    <w:p w:rsidR="00ED7434" w:rsidRDefault="006A02C7" w:rsidP="006A02C7">
      <w:pPr>
        <w:tabs>
          <w:tab w:val="left" w:pos="8340"/>
        </w:tabs>
        <w:rPr>
          <w:sz w:val="20"/>
          <w:szCs w:val="20"/>
          <w:lang w:val="en-GB"/>
        </w:rPr>
      </w:pPr>
      <w:r w:rsidRPr="00163990">
        <w:rPr>
          <w:sz w:val="20"/>
          <w:szCs w:val="20"/>
          <w:lang w:val="en-GB"/>
        </w:rPr>
        <w:tab/>
      </w:r>
    </w:p>
    <w:sectPr w:rsidR="00ED7434" w:rsidSect="00C87B3D">
      <w:pgSz w:w="11906" w:h="16838"/>
      <w:pgMar w:top="9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3C9" w:rsidRDefault="00DD43C9" w:rsidP="00F023C7">
      <w:r>
        <w:separator/>
      </w:r>
    </w:p>
  </w:endnote>
  <w:endnote w:type="continuationSeparator" w:id="0">
    <w:p w:rsidR="00DD43C9" w:rsidRDefault="00DD43C9" w:rsidP="00F0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ongTi">
    <w:altName w:val="Times New Roman"/>
    <w:charset w:val="00"/>
    <w:family w:val="auto"/>
    <w:pitch w:val="variable"/>
  </w:font>
  <w:font w:name="FZHeiTi"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3C9" w:rsidRDefault="00DD43C9" w:rsidP="00F023C7">
      <w:r>
        <w:separator/>
      </w:r>
    </w:p>
  </w:footnote>
  <w:footnote w:type="continuationSeparator" w:id="0">
    <w:p w:rsidR="00DD43C9" w:rsidRDefault="00DD43C9" w:rsidP="00F02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6273C33"/>
    <w:multiLevelType w:val="hybridMultilevel"/>
    <w:tmpl w:val="65A87F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0D1831"/>
    <w:multiLevelType w:val="multilevel"/>
    <w:tmpl w:val="9E4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57909"/>
    <w:multiLevelType w:val="hybridMultilevel"/>
    <w:tmpl w:val="585658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CCF6BC6"/>
    <w:multiLevelType w:val="hybridMultilevel"/>
    <w:tmpl w:val="C09498D2"/>
    <w:lvl w:ilvl="0" w:tplc="D2802B12">
      <w:start w:val="1"/>
      <w:numFmt w:val="lowerRoman"/>
      <w:lvlText w:val="%1."/>
      <w:lvlJc w:val="left"/>
      <w:pPr>
        <w:ind w:left="30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1D020D21"/>
    <w:multiLevelType w:val="hybridMultilevel"/>
    <w:tmpl w:val="AE1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06174"/>
    <w:multiLevelType w:val="hybridMultilevel"/>
    <w:tmpl w:val="6608CB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A709D6"/>
    <w:multiLevelType w:val="hybridMultilevel"/>
    <w:tmpl w:val="F25C35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B52870"/>
    <w:multiLevelType w:val="hybridMultilevel"/>
    <w:tmpl w:val="2B4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3272A"/>
    <w:multiLevelType w:val="hybridMultilevel"/>
    <w:tmpl w:val="7AC41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76D7A"/>
    <w:multiLevelType w:val="hybridMultilevel"/>
    <w:tmpl w:val="79C88E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3CB37E7"/>
    <w:multiLevelType w:val="hybridMultilevel"/>
    <w:tmpl w:val="88C8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34766"/>
    <w:multiLevelType w:val="hybridMultilevel"/>
    <w:tmpl w:val="9DEE56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A355C"/>
    <w:multiLevelType w:val="hybridMultilevel"/>
    <w:tmpl w:val="6EDE9E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1D5506A"/>
    <w:multiLevelType w:val="hybridMultilevel"/>
    <w:tmpl w:val="6C56B3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7B3160"/>
    <w:multiLevelType w:val="hybridMultilevel"/>
    <w:tmpl w:val="881641E0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9" w15:restartNumberingAfterBreak="0">
    <w:nsid w:val="53164A9B"/>
    <w:multiLevelType w:val="hybridMultilevel"/>
    <w:tmpl w:val="475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C78A6"/>
    <w:multiLevelType w:val="hybridMultilevel"/>
    <w:tmpl w:val="C374B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36A03"/>
    <w:multiLevelType w:val="hybridMultilevel"/>
    <w:tmpl w:val="6AE8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30E28"/>
    <w:multiLevelType w:val="hybridMultilevel"/>
    <w:tmpl w:val="EFA8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A6220"/>
    <w:multiLevelType w:val="hybridMultilevel"/>
    <w:tmpl w:val="5E566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A440D78"/>
    <w:multiLevelType w:val="multilevel"/>
    <w:tmpl w:val="C3A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147C2"/>
    <w:multiLevelType w:val="hybridMultilevel"/>
    <w:tmpl w:val="117C2470"/>
    <w:lvl w:ilvl="0" w:tplc="89D429C6">
      <w:start w:val="1"/>
      <w:numFmt w:val="lowerRoman"/>
      <w:lvlText w:val="%1."/>
      <w:lvlJc w:val="left"/>
      <w:pPr>
        <w:ind w:left="30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32" w:hanging="360"/>
      </w:pPr>
    </w:lvl>
    <w:lvl w:ilvl="2" w:tplc="4009001B" w:tentative="1">
      <w:start w:val="1"/>
      <w:numFmt w:val="lowerRoman"/>
      <w:lvlText w:val="%3."/>
      <w:lvlJc w:val="right"/>
      <w:pPr>
        <w:ind w:left="4152" w:hanging="180"/>
      </w:pPr>
    </w:lvl>
    <w:lvl w:ilvl="3" w:tplc="4009000F" w:tentative="1">
      <w:start w:val="1"/>
      <w:numFmt w:val="decimal"/>
      <w:lvlText w:val="%4."/>
      <w:lvlJc w:val="left"/>
      <w:pPr>
        <w:ind w:left="4872" w:hanging="360"/>
      </w:pPr>
    </w:lvl>
    <w:lvl w:ilvl="4" w:tplc="40090019" w:tentative="1">
      <w:start w:val="1"/>
      <w:numFmt w:val="lowerLetter"/>
      <w:lvlText w:val="%5."/>
      <w:lvlJc w:val="left"/>
      <w:pPr>
        <w:ind w:left="5592" w:hanging="360"/>
      </w:pPr>
    </w:lvl>
    <w:lvl w:ilvl="5" w:tplc="4009001B" w:tentative="1">
      <w:start w:val="1"/>
      <w:numFmt w:val="lowerRoman"/>
      <w:lvlText w:val="%6."/>
      <w:lvlJc w:val="right"/>
      <w:pPr>
        <w:ind w:left="6312" w:hanging="180"/>
      </w:pPr>
    </w:lvl>
    <w:lvl w:ilvl="6" w:tplc="4009000F" w:tentative="1">
      <w:start w:val="1"/>
      <w:numFmt w:val="decimal"/>
      <w:lvlText w:val="%7."/>
      <w:lvlJc w:val="left"/>
      <w:pPr>
        <w:ind w:left="7032" w:hanging="360"/>
      </w:pPr>
    </w:lvl>
    <w:lvl w:ilvl="7" w:tplc="40090019" w:tentative="1">
      <w:start w:val="1"/>
      <w:numFmt w:val="lowerLetter"/>
      <w:lvlText w:val="%8."/>
      <w:lvlJc w:val="left"/>
      <w:pPr>
        <w:ind w:left="7752" w:hanging="360"/>
      </w:pPr>
    </w:lvl>
    <w:lvl w:ilvl="8" w:tplc="4009001B" w:tentative="1">
      <w:start w:val="1"/>
      <w:numFmt w:val="lowerRoman"/>
      <w:lvlText w:val="%9."/>
      <w:lvlJc w:val="right"/>
      <w:pPr>
        <w:ind w:left="8472" w:hanging="180"/>
      </w:pPr>
    </w:lvl>
  </w:abstractNum>
  <w:abstractNum w:abstractNumId="26" w15:restartNumberingAfterBreak="0">
    <w:nsid w:val="6AEB00D6"/>
    <w:multiLevelType w:val="multilevel"/>
    <w:tmpl w:val="7CDA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D7672"/>
    <w:multiLevelType w:val="hybridMultilevel"/>
    <w:tmpl w:val="25E406CE"/>
    <w:lvl w:ilvl="0" w:tplc="50AAFAC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B0FDF"/>
    <w:multiLevelType w:val="hybridMultilevel"/>
    <w:tmpl w:val="475E3E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18C4D49"/>
    <w:multiLevelType w:val="hybridMultilevel"/>
    <w:tmpl w:val="DA86D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4252E"/>
    <w:multiLevelType w:val="hybridMultilevel"/>
    <w:tmpl w:val="1B6C7FEC"/>
    <w:lvl w:ilvl="0" w:tplc="7A00C9B8">
      <w:start w:val="1"/>
      <w:numFmt w:val="lowerRoman"/>
      <w:lvlText w:val="%1.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1C49A1"/>
    <w:multiLevelType w:val="multilevel"/>
    <w:tmpl w:val="DAE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9187E"/>
    <w:multiLevelType w:val="hybridMultilevel"/>
    <w:tmpl w:val="1980A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E525E43"/>
    <w:multiLevelType w:val="hybridMultilevel"/>
    <w:tmpl w:val="E102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2"/>
  </w:num>
  <w:num w:numId="6">
    <w:abstractNumId w:val="23"/>
  </w:num>
  <w:num w:numId="7">
    <w:abstractNumId w:val="18"/>
  </w:num>
  <w:num w:numId="8">
    <w:abstractNumId w:val="16"/>
  </w:num>
  <w:num w:numId="9">
    <w:abstractNumId w:val="13"/>
  </w:num>
  <w:num w:numId="10">
    <w:abstractNumId w:val="33"/>
  </w:num>
  <w:num w:numId="11">
    <w:abstractNumId w:val="6"/>
  </w:num>
  <w:num w:numId="12">
    <w:abstractNumId w:val="11"/>
  </w:num>
  <w:num w:numId="13">
    <w:abstractNumId w:val="28"/>
  </w:num>
  <w:num w:numId="14">
    <w:abstractNumId w:val="8"/>
  </w:num>
  <w:num w:numId="15">
    <w:abstractNumId w:val="21"/>
  </w:num>
  <w:num w:numId="16">
    <w:abstractNumId w:val="27"/>
  </w:num>
  <w:num w:numId="17">
    <w:abstractNumId w:val="30"/>
  </w:num>
  <w:num w:numId="18">
    <w:abstractNumId w:val="14"/>
  </w:num>
  <w:num w:numId="19">
    <w:abstractNumId w:val="20"/>
  </w:num>
  <w:num w:numId="20">
    <w:abstractNumId w:val="19"/>
  </w:num>
  <w:num w:numId="21">
    <w:abstractNumId w:val="22"/>
  </w:num>
  <w:num w:numId="22">
    <w:abstractNumId w:val="4"/>
  </w:num>
  <w:num w:numId="23">
    <w:abstractNumId w:val="29"/>
  </w:num>
  <w:num w:numId="24">
    <w:abstractNumId w:val="12"/>
  </w:num>
  <w:num w:numId="25">
    <w:abstractNumId w:val="15"/>
  </w:num>
  <w:num w:numId="26">
    <w:abstractNumId w:val="9"/>
  </w:num>
  <w:num w:numId="27">
    <w:abstractNumId w:val="10"/>
  </w:num>
  <w:num w:numId="28">
    <w:abstractNumId w:val="17"/>
  </w:num>
  <w:num w:numId="29">
    <w:abstractNumId w:val="25"/>
  </w:num>
  <w:num w:numId="30">
    <w:abstractNumId w:val="7"/>
  </w:num>
  <w:num w:numId="31">
    <w:abstractNumId w:val="5"/>
  </w:num>
  <w:num w:numId="32">
    <w:abstractNumId w:val="24"/>
  </w:num>
  <w:num w:numId="33">
    <w:abstractNumId w:val="2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GB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73"/>
    <w:rsid w:val="000016F1"/>
    <w:rsid w:val="000045B6"/>
    <w:rsid w:val="0001212F"/>
    <w:rsid w:val="00020A91"/>
    <w:rsid w:val="000556E0"/>
    <w:rsid w:val="00055CC0"/>
    <w:rsid w:val="000666C3"/>
    <w:rsid w:val="00082AFF"/>
    <w:rsid w:val="00086810"/>
    <w:rsid w:val="00087A3E"/>
    <w:rsid w:val="000A46F3"/>
    <w:rsid w:val="000B2739"/>
    <w:rsid w:val="000B3194"/>
    <w:rsid w:val="000C007F"/>
    <w:rsid w:val="000C39BF"/>
    <w:rsid w:val="000C7062"/>
    <w:rsid w:val="00102EC7"/>
    <w:rsid w:val="00107086"/>
    <w:rsid w:val="00112DE6"/>
    <w:rsid w:val="00112E51"/>
    <w:rsid w:val="001170E0"/>
    <w:rsid w:val="00123957"/>
    <w:rsid w:val="00126F6F"/>
    <w:rsid w:val="001316C7"/>
    <w:rsid w:val="00132235"/>
    <w:rsid w:val="0014301B"/>
    <w:rsid w:val="00145C86"/>
    <w:rsid w:val="00147ABF"/>
    <w:rsid w:val="00152CEE"/>
    <w:rsid w:val="00153059"/>
    <w:rsid w:val="00163990"/>
    <w:rsid w:val="00165B80"/>
    <w:rsid w:val="00165C5F"/>
    <w:rsid w:val="0017094D"/>
    <w:rsid w:val="0017617F"/>
    <w:rsid w:val="001869C6"/>
    <w:rsid w:val="00193251"/>
    <w:rsid w:val="001A3253"/>
    <w:rsid w:val="001B042A"/>
    <w:rsid w:val="001B627D"/>
    <w:rsid w:val="001D09AA"/>
    <w:rsid w:val="001D22C0"/>
    <w:rsid w:val="001D46D8"/>
    <w:rsid w:val="001E1A26"/>
    <w:rsid w:val="001E3889"/>
    <w:rsid w:val="001E4AA2"/>
    <w:rsid w:val="001F36E0"/>
    <w:rsid w:val="00203F90"/>
    <w:rsid w:val="00204412"/>
    <w:rsid w:val="0021579A"/>
    <w:rsid w:val="00225705"/>
    <w:rsid w:val="002602F7"/>
    <w:rsid w:val="00280179"/>
    <w:rsid w:val="00283C97"/>
    <w:rsid w:val="00287B22"/>
    <w:rsid w:val="002B3C06"/>
    <w:rsid w:val="002B7F88"/>
    <w:rsid w:val="002C511C"/>
    <w:rsid w:val="002C5F84"/>
    <w:rsid w:val="002C7CC5"/>
    <w:rsid w:val="002D7A13"/>
    <w:rsid w:val="002F0254"/>
    <w:rsid w:val="002F1656"/>
    <w:rsid w:val="003106B6"/>
    <w:rsid w:val="003174A2"/>
    <w:rsid w:val="00317A58"/>
    <w:rsid w:val="00336DB3"/>
    <w:rsid w:val="003406A3"/>
    <w:rsid w:val="00361B92"/>
    <w:rsid w:val="00364976"/>
    <w:rsid w:val="00377D20"/>
    <w:rsid w:val="0038347E"/>
    <w:rsid w:val="00386E21"/>
    <w:rsid w:val="003C0361"/>
    <w:rsid w:val="0040242A"/>
    <w:rsid w:val="0042106D"/>
    <w:rsid w:val="00421743"/>
    <w:rsid w:val="00427611"/>
    <w:rsid w:val="00435DBA"/>
    <w:rsid w:val="00435FCA"/>
    <w:rsid w:val="004438D6"/>
    <w:rsid w:val="00480B1D"/>
    <w:rsid w:val="004A63B1"/>
    <w:rsid w:val="004C3136"/>
    <w:rsid w:val="004E5A90"/>
    <w:rsid w:val="00504A68"/>
    <w:rsid w:val="00512CA9"/>
    <w:rsid w:val="00514A93"/>
    <w:rsid w:val="00530B95"/>
    <w:rsid w:val="00542EBC"/>
    <w:rsid w:val="0055221C"/>
    <w:rsid w:val="00552A4A"/>
    <w:rsid w:val="005626AF"/>
    <w:rsid w:val="00581F1B"/>
    <w:rsid w:val="0059091E"/>
    <w:rsid w:val="00597B24"/>
    <w:rsid w:val="005A36BC"/>
    <w:rsid w:val="005C3AC9"/>
    <w:rsid w:val="005C59AC"/>
    <w:rsid w:val="005D3EEF"/>
    <w:rsid w:val="005D4B47"/>
    <w:rsid w:val="005D6613"/>
    <w:rsid w:val="005F2096"/>
    <w:rsid w:val="00612650"/>
    <w:rsid w:val="0067032D"/>
    <w:rsid w:val="00671BD5"/>
    <w:rsid w:val="006813B5"/>
    <w:rsid w:val="006901BD"/>
    <w:rsid w:val="006A02C7"/>
    <w:rsid w:val="006A1C7F"/>
    <w:rsid w:val="006A77FC"/>
    <w:rsid w:val="006F1DDC"/>
    <w:rsid w:val="006F4284"/>
    <w:rsid w:val="006F78D7"/>
    <w:rsid w:val="006F7C0F"/>
    <w:rsid w:val="00701B16"/>
    <w:rsid w:val="00710DCC"/>
    <w:rsid w:val="007233AA"/>
    <w:rsid w:val="007369A6"/>
    <w:rsid w:val="0076580F"/>
    <w:rsid w:val="00783214"/>
    <w:rsid w:val="007B6A2C"/>
    <w:rsid w:val="007D1355"/>
    <w:rsid w:val="007E5A6F"/>
    <w:rsid w:val="007E6E1E"/>
    <w:rsid w:val="007F4A9F"/>
    <w:rsid w:val="00812E8F"/>
    <w:rsid w:val="008206D6"/>
    <w:rsid w:val="00833DDF"/>
    <w:rsid w:val="00834DCD"/>
    <w:rsid w:val="008547F0"/>
    <w:rsid w:val="0085624C"/>
    <w:rsid w:val="008616C9"/>
    <w:rsid w:val="00870B9F"/>
    <w:rsid w:val="008748FD"/>
    <w:rsid w:val="0089378C"/>
    <w:rsid w:val="00894D7D"/>
    <w:rsid w:val="008A755E"/>
    <w:rsid w:val="008C1015"/>
    <w:rsid w:val="008D5FEE"/>
    <w:rsid w:val="008E3A45"/>
    <w:rsid w:val="008E61A6"/>
    <w:rsid w:val="0090445D"/>
    <w:rsid w:val="0090470B"/>
    <w:rsid w:val="009072B8"/>
    <w:rsid w:val="00907399"/>
    <w:rsid w:val="009120EA"/>
    <w:rsid w:val="00915383"/>
    <w:rsid w:val="00925B92"/>
    <w:rsid w:val="00943393"/>
    <w:rsid w:val="00961E6C"/>
    <w:rsid w:val="00966C34"/>
    <w:rsid w:val="009C0DFC"/>
    <w:rsid w:val="009D29C2"/>
    <w:rsid w:val="009E3786"/>
    <w:rsid w:val="009F780A"/>
    <w:rsid w:val="00A24577"/>
    <w:rsid w:val="00A31AC3"/>
    <w:rsid w:val="00A43184"/>
    <w:rsid w:val="00A43250"/>
    <w:rsid w:val="00A4576B"/>
    <w:rsid w:val="00A56254"/>
    <w:rsid w:val="00A84EAB"/>
    <w:rsid w:val="00AB42B4"/>
    <w:rsid w:val="00AE2A34"/>
    <w:rsid w:val="00AE2EEB"/>
    <w:rsid w:val="00AE49DA"/>
    <w:rsid w:val="00AE57B0"/>
    <w:rsid w:val="00AF7D1D"/>
    <w:rsid w:val="00B36B40"/>
    <w:rsid w:val="00B36F1B"/>
    <w:rsid w:val="00B51CB8"/>
    <w:rsid w:val="00B5466B"/>
    <w:rsid w:val="00B57EDA"/>
    <w:rsid w:val="00B602F9"/>
    <w:rsid w:val="00B662E7"/>
    <w:rsid w:val="00B94298"/>
    <w:rsid w:val="00BA54A7"/>
    <w:rsid w:val="00BA7DC2"/>
    <w:rsid w:val="00BB0986"/>
    <w:rsid w:val="00BB2F2F"/>
    <w:rsid w:val="00BF2B6C"/>
    <w:rsid w:val="00C11C2E"/>
    <w:rsid w:val="00C16920"/>
    <w:rsid w:val="00C22288"/>
    <w:rsid w:val="00C42473"/>
    <w:rsid w:val="00C4466B"/>
    <w:rsid w:val="00C47D9F"/>
    <w:rsid w:val="00C52B08"/>
    <w:rsid w:val="00C543E4"/>
    <w:rsid w:val="00C62856"/>
    <w:rsid w:val="00C67DB7"/>
    <w:rsid w:val="00C77D29"/>
    <w:rsid w:val="00C837EF"/>
    <w:rsid w:val="00C849FC"/>
    <w:rsid w:val="00C8772D"/>
    <w:rsid w:val="00C87B3D"/>
    <w:rsid w:val="00C90157"/>
    <w:rsid w:val="00C9291E"/>
    <w:rsid w:val="00CA05D5"/>
    <w:rsid w:val="00CA08D8"/>
    <w:rsid w:val="00CB1EC6"/>
    <w:rsid w:val="00CB22B3"/>
    <w:rsid w:val="00CB45C8"/>
    <w:rsid w:val="00CC3E9F"/>
    <w:rsid w:val="00CD7136"/>
    <w:rsid w:val="00CE0C4B"/>
    <w:rsid w:val="00CE6733"/>
    <w:rsid w:val="00CF090C"/>
    <w:rsid w:val="00D16D1E"/>
    <w:rsid w:val="00D17415"/>
    <w:rsid w:val="00D44651"/>
    <w:rsid w:val="00D466F4"/>
    <w:rsid w:val="00D94E9B"/>
    <w:rsid w:val="00DB1E91"/>
    <w:rsid w:val="00DC356D"/>
    <w:rsid w:val="00DC72F3"/>
    <w:rsid w:val="00DD2345"/>
    <w:rsid w:val="00DD43C9"/>
    <w:rsid w:val="00DE40B5"/>
    <w:rsid w:val="00DE4472"/>
    <w:rsid w:val="00E002C4"/>
    <w:rsid w:val="00E0355B"/>
    <w:rsid w:val="00E11F87"/>
    <w:rsid w:val="00E13EBF"/>
    <w:rsid w:val="00E374EB"/>
    <w:rsid w:val="00E40D50"/>
    <w:rsid w:val="00E437BC"/>
    <w:rsid w:val="00E45624"/>
    <w:rsid w:val="00E54C9A"/>
    <w:rsid w:val="00E62AC3"/>
    <w:rsid w:val="00E6409A"/>
    <w:rsid w:val="00E72DA4"/>
    <w:rsid w:val="00E9743B"/>
    <w:rsid w:val="00EA3F0C"/>
    <w:rsid w:val="00EA4E39"/>
    <w:rsid w:val="00ED7434"/>
    <w:rsid w:val="00EE0243"/>
    <w:rsid w:val="00F01518"/>
    <w:rsid w:val="00F023C7"/>
    <w:rsid w:val="00F037F7"/>
    <w:rsid w:val="00F215BF"/>
    <w:rsid w:val="00F33771"/>
    <w:rsid w:val="00F340E6"/>
    <w:rsid w:val="00F45771"/>
    <w:rsid w:val="00F51E5F"/>
    <w:rsid w:val="00F6535A"/>
    <w:rsid w:val="00F67A8D"/>
    <w:rsid w:val="00F7481D"/>
    <w:rsid w:val="00FA749D"/>
    <w:rsid w:val="00FA76D6"/>
    <w:rsid w:val="00FB0A69"/>
    <w:rsid w:val="00F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5C210BC3-054C-4426-990B-E4744AEC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786"/>
    <w:pPr>
      <w:widowControl w:val="0"/>
      <w:suppressAutoHyphens/>
      <w:textAlignment w:val="baseline"/>
    </w:pPr>
    <w:rPr>
      <w:rFonts w:eastAsia="FZSongTi"/>
      <w:kern w:val="1"/>
      <w:sz w:val="24"/>
      <w:szCs w:val="24"/>
      <w:lang w:eastAsia="hi-IN" w:bidi="hi-IN"/>
    </w:rPr>
  </w:style>
  <w:style w:type="paragraph" w:styleId="Heading4">
    <w:name w:val="heading 4"/>
    <w:basedOn w:val="Normal"/>
    <w:link w:val="Heading4Char"/>
    <w:uiPriority w:val="9"/>
    <w:qFormat/>
    <w:rsid w:val="00530B95"/>
    <w:pPr>
      <w:widowControl/>
      <w:suppressAutoHyphens w:val="0"/>
      <w:spacing w:before="100" w:beforeAutospacing="1" w:after="100" w:afterAutospacing="1"/>
      <w:textAlignment w:val="auto"/>
      <w:outlineLvl w:val="3"/>
    </w:pPr>
    <w:rPr>
      <w:rFonts w:eastAsia="Times New Roman"/>
      <w:b/>
      <w:bCs/>
      <w:kern w:val="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E3786"/>
    <w:rPr>
      <w:rFonts w:ascii="Symbol" w:hAnsi="Symbol"/>
    </w:rPr>
  </w:style>
  <w:style w:type="character" w:customStyle="1" w:styleId="WW8Num1z1">
    <w:name w:val="WW8Num1z1"/>
    <w:rsid w:val="009E3786"/>
    <w:rPr>
      <w:rFonts w:ascii="Courier New" w:hAnsi="Courier New" w:cs="Courier New"/>
    </w:rPr>
  </w:style>
  <w:style w:type="character" w:customStyle="1" w:styleId="WW8Num1z2">
    <w:name w:val="WW8Num1z2"/>
    <w:rsid w:val="009E3786"/>
    <w:rPr>
      <w:rFonts w:ascii="Wingdings" w:hAnsi="Wingdings"/>
    </w:rPr>
  </w:style>
  <w:style w:type="character" w:customStyle="1" w:styleId="WW8Num2z0">
    <w:name w:val="WW8Num2z0"/>
    <w:rsid w:val="009E3786"/>
    <w:rPr>
      <w:rFonts w:ascii="Symbol" w:hAnsi="Symbol"/>
    </w:rPr>
  </w:style>
  <w:style w:type="character" w:customStyle="1" w:styleId="WW8Num2z1">
    <w:name w:val="WW8Num2z1"/>
    <w:rsid w:val="009E3786"/>
    <w:rPr>
      <w:rFonts w:ascii="Courier New" w:hAnsi="Courier New" w:cs="Courier New"/>
    </w:rPr>
  </w:style>
  <w:style w:type="character" w:customStyle="1" w:styleId="WW8Num2z2">
    <w:name w:val="WW8Num2z2"/>
    <w:rsid w:val="009E3786"/>
    <w:rPr>
      <w:rFonts w:ascii="Wingdings" w:hAnsi="Wingdings"/>
    </w:rPr>
  </w:style>
  <w:style w:type="character" w:customStyle="1" w:styleId="WW8Num2z3">
    <w:name w:val="WW8Num2z3"/>
    <w:rsid w:val="009E3786"/>
    <w:rPr>
      <w:rFonts w:ascii="Symbol" w:hAnsi="Symbol"/>
    </w:rPr>
  </w:style>
  <w:style w:type="character" w:customStyle="1" w:styleId="WW8Num3z0">
    <w:name w:val="WW8Num3z0"/>
    <w:rsid w:val="009E3786"/>
    <w:rPr>
      <w:rFonts w:ascii="Symbol" w:hAnsi="Symbol"/>
    </w:rPr>
  </w:style>
  <w:style w:type="character" w:customStyle="1" w:styleId="Absatz-Standardschriftart">
    <w:name w:val="Absatz-Standardschriftart"/>
    <w:rsid w:val="009E3786"/>
  </w:style>
  <w:style w:type="character" w:customStyle="1" w:styleId="WW8Num3z1">
    <w:name w:val="WW8Num3z1"/>
    <w:rsid w:val="009E3786"/>
    <w:rPr>
      <w:rFonts w:ascii="Courier New" w:hAnsi="Courier New" w:cs="Courier New"/>
    </w:rPr>
  </w:style>
  <w:style w:type="character" w:customStyle="1" w:styleId="WW8Num3z2">
    <w:name w:val="WW8Num3z2"/>
    <w:rsid w:val="009E3786"/>
    <w:rPr>
      <w:rFonts w:ascii="Wingdings" w:hAnsi="Wingdings"/>
    </w:rPr>
  </w:style>
  <w:style w:type="character" w:customStyle="1" w:styleId="WW8Num4z0">
    <w:name w:val="WW8Num4z0"/>
    <w:rsid w:val="009E3786"/>
    <w:rPr>
      <w:rFonts w:ascii="Symbol" w:hAnsi="Symbol"/>
      <w:color w:val="auto"/>
    </w:rPr>
  </w:style>
  <w:style w:type="character" w:customStyle="1" w:styleId="WW8Num4z1">
    <w:name w:val="WW8Num4z1"/>
    <w:rsid w:val="009E3786"/>
    <w:rPr>
      <w:rFonts w:ascii="Courier New" w:hAnsi="Courier New" w:cs="Courier New"/>
    </w:rPr>
  </w:style>
  <w:style w:type="character" w:customStyle="1" w:styleId="WW8Num4z2">
    <w:name w:val="WW8Num4z2"/>
    <w:rsid w:val="009E3786"/>
    <w:rPr>
      <w:rFonts w:ascii="Wingdings" w:hAnsi="Wingdings"/>
    </w:rPr>
  </w:style>
  <w:style w:type="character" w:customStyle="1" w:styleId="WW8Num4z3">
    <w:name w:val="WW8Num4z3"/>
    <w:rsid w:val="009E3786"/>
    <w:rPr>
      <w:rFonts w:ascii="Symbol" w:hAnsi="Symbol"/>
    </w:rPr>
  </w:style>
  <w:style w:type="character" w:customStyle="1" w:styleId="WW8Num5z0">
    <w:name w:val="WW8Num5z0"/>
    <w:rsid w:val="009E3786"/>
    <w:rPr>
      <w:rFonts w:ascii="Symbol" w:hAnsi="Symbol"/>
    </w:rPr>
  </w:style>
  <w:style w:type="character" w:customStyle="1" w:styleId="WW8Num5z1">
    <w:name w:val="WW8Num5z1"/>
    <w:rsid w:val="009E3786"/>
    <w:rPr>
      <w:rFonts w:ascii="Courier New" w:hAnsi="Courier New" w:cs="Courier New"/>
    </w:rPr>
  </w:style>
  <w:style w:type="character" w:customStyle="1" w:styleId="WW8Num5z2">
    <w:name w:val="WW8Num5z2"/>
    <w:rsid w:val="009E3786"/>
    <w:rPr>
      <w:rFonts w:ascii="Wingdings" w:hAnsi="Wingdings"/>
    </w:rPr>
  </w:style>
  <w:style w:type="character" w:customStyle="1" w:styleId="WW8Num6z0">
    <w:name w:val="WW8Num6z0"/>
    <w:rsid w:val="009E3786"/>
    <w:rPr>
      <w:rFonts w:ascii="Symbol" w:hAnsi="Symbol"/>
    </w:rPr>
  </w:style>
  <w:style w:type="character" w:customStyle="1" w:styleId="WW8Num6z1">
    <w:name w:val="WW8Num6z1"/>
    <w:rsid w:val="009E3786"/>
    <w:rPr>
      <w:rFonts w:ascii="Courier New" w:hAnsi="Courier New" w:cs="Courier New"/>
    </w:rPr>
  </w:style>
  <w:style w:type="character" w:customStyle="1" w:styleId="WW8Num6z2">
    <w:name w:val="WW8Num6z2"/>
    <w:rsid w:val="009E3786"/>
    <w:rPr>
      <w:rFonts w:ascii="Wingdings" w:hAnsi="Wingdings"/>
    </w:rPr>
  </w:style>
  <w:style w:type="character" w:customStyle="1" w:styleId="WW8Num7z0">
    <w:name w:val="WW8Num7z0"/>
    <w:rsid w:val="009E3786"/>
    <w:rPr>
      <w:rFonts w:ascii="Arial" w:eastAsia="Times New Roman" w:hAnsi="Arial" w:cs="Arial"/>
    </w:rPr>
  </w:style>
  <w:style w:type="character" w:customStyle="1" w:styleId="WW8Num7z1">
    <w:name w:val="WW8Num7z1"/>
    <w:rsid w:val="009E3786"/>
    <w:rPr>
      <w:rFonts w:ascii="Courier New" w:hAnsi="Courier New" w:cs="Courier New"/>
    </w:rPr>
  </w:style>
  <w:style w:type="character" w:customStyle="1" w:styleId="WW8Num7z2">
    <w:name w:val="WW8Num7z2"/>
    <w:rsid w:val="009E3786"/>
    <w:rPr>
      <w:rFonts w:ascii="Wingdings" w:hAnsi="Wingdings"/>
    </w:rPr>
  </w:style>
  <w:style w:type="character" w:customStyle="1" w:styleId="WW8Num7z3">
    <w:name w:val="WW8Num7z3"/>
    <w:rsid w:val="009E3786"/>
    <w:rPr>
      <w:rFonts w:ascii="Symbol" w:hAnsi="Symbol"/>
    </w:rPr>
  </w:style>
  <w:style w:type="character" w:customStyle="1" w:styleId="WW8Num8z0">
    <w:name w:val="WW8Num8z0"/>
    <w:rsid w:val="009E3786"/>
    <w:rPr>
      <w:rFonts w:ascii="Wingdings" w:hAnsi="Wingdings"/>
      <w:color w:val="auto"/>
    </w:rPr>
  </w:style>
  <w:style w:type="character" w:customStyle="1" w:styleId="WW8Num8z1">
    <w:name w:val="WW8Num8z1"/>
    <w:rsid w:val="009E3786"/>
    <w:rPr>
      <w:rFonts w:ascii="Courier New" w:hAnsi="Courier New" w:cs="Courier New"/>
    </w:rPr>
  </w:style>
  <w:style w:type="character" w:customStyle="1" w:styleId="WW8Num8z2">
    <w:name w:val="WW8Num8z2"/>
    <w:rsid w:val="009E3786"/>
    <w:rPr>
      <w:rFonts w:ascii="Wingdings" w:hAnsi="Wingdings"/>
    </w:rPr>
  </w:style>
  <w:style w:type="character" w:customStyle="1" w:styleId="WW8Num8z3">
    <w:name w:val="WW8Num8z3"/>
    <w:rsid w:val="009E3786"/>
    <w:rPr>
      <w:rFonts w:ascii="Symbol" w:hAnsi="Symbol"/>
    </w:rPr>
  </w:style>
  <w:style w:type="character" w:customStyle="1" w:styleId="WW8Num9z0">
    <w:name w:val="WW8Num9z0"/>
    <w:rsid w:val="009E3786"/>
    <w:rPr>
      <w:rFonts w:ascii="Symbol" w:hAnsi="Symbol"/>
    </w:rPr>
  </w:style>
  <w:style w:type="character" w:customStyle="1" w:styleId="WW8Num9z1">
    <w:name w:val="WW8Num9z1"/>
    <w:rsid w:val="009E3786"/>
    <w:rPr>
      <w:rFonts w:ascii="Courier New" w:hAnsi="Courier New" w:cs="Courier New"/>
    </w:rPr>
  </w:style>
  <w:style w:type="character" w:customStyle="1" w:styleId="WW8Num9z2">
    <w:name w:val="WW8Num9z2"/>
    <w:rsid w:val="009E3786"/>
    <w:rPr>
      <w:rFonts w:ascii="Wingdings" w:hAnsi="Wingdings"/>
    </w:rPr>
  </w:style>
  <w:style w:type="character" w:customStyle="1" w:styleId="WW8Num10z0">
    <w:name w:val="WW8Num10z0"/>
    <w:rsid w:val="009E3786"/>
    <w:rPr>
      <w:rFonts w:ascii="Symbol" w:hAnsi="Symbol"/>
    </w:rPr>
  </w:style>
  <w:style w:type="character" w:customStyle="1" w:styleId="WW8Num10z1">
    <w:name w:val="WW8Num10z1"/>
    <w:rsid w:val="009E3786"/>
    <w:rPr>
      <w:rFonts w:ascii="Courier New" w:hAnsi="Courier New" w:cs="Courier New"/>
    </w:rPr>
  </w:style>
  <w:style w:type="character" w:customStyle="1" w:styleId="WW8Num10z2">
    <w:name w:val="WW8Num10z2"/>
    <w:rsid w:val="009E3786"/>
    <w:rPr>
      <w:rFonts w:ascii="Wingdings" w:hAnsi="Wingdings"/>
    </w:rPr>
  </w:style>
  <w:style w:type="character" w:customStyle="1" w:styleId="WW8Num11z0">
    <w:name w:val="WW8Num11z0"/>
    <w:rsid w:val="009E3786"/>
    <w:rPr>
      <w:rFonts w:ascii="Symbol" w:hAnsi="Symbol"/>
    </w:rPr>
  </w:style>
  <w:style w:type="character" w:customStyle="1" w:styleId="WW8Num11z1">
    <w:name w:val="WW8Num11z1"/>
    <w:rsid w:val="009E3786"/>
    <w:rPr>
      <w:rFonts w:ascii="Courier New" w:hAnsi="Courier New" w:cs="Courier New"/>
    </w:rPr>
  </w:style>
  <w:style w:type="character" w:customStyle="1" w:styleId="WW8Num11z2">
    <w:name w:val="WW8Num11z2"/>
    <w:rsid w:val="009E3786"/>
    <w:rPr>
      <w:rFonts w:ascii="Wingdings" w:hAnsi="Wingdings"/>
    </w:rPr>
  </w:style>
  <w:style w:type="character" w:customStyle="1" w:styleId="WW8Num12z0">
    <w:name w:val="WW8Num12z0"/>
    <w:rsid w:val="009E3786"/>
    <w:rPr>
      <w:rFonts w:ascii="Symbol" w:hAnsi="Symbol"/>
    </w:rPr>
  </w:style>
  <w:style w:type="character" w:customStyle="1" w:styleId="WW8Num12z1">
    <w:name w:val="WW8Num12z1"/>
    <w:rsid w:val="009E3786"/>
    <w:rPr>
      <w:rFonts w:ascii="Courier New" w:hAnsi="Courier New" w:cs="Courier New"/>
    </w:rPr>
  </w:style>
  <w:style w:type="character" w:customStyle="1" w:styleId="WW8Num12z2">
    <w:name w:val="WW8Num12z2"/>
    <w:rsid w:val="009E3786"/>
    <w:rPr>
      <w:rFonts w:ascii="Wingdings" w:hAnsi="Wingdings"/>
    </w:rPr>
  </w:style>
  <w:style w:type="character" w:customStyle="1" w:styleId="WW8Num13z0">
    <w:name w:val="WW8Num13z0"/>
    <w:rsid w:val="009E3786"/>
    <w:rPr>
      <w:rFonts w:ascii="Symbol" w:hAnsi="Symbol"/>
    </w:rPr>
  </w:style>
  <w:style w:type="character" w:customStyle="1" w:styleId="WW8Num13z1">
    <w:name w:val="WW8Num13z1"/>
    <w:rsid w:val="009E3786"/>
    <w:rPr>
      <w:rFonts w:ascii="Courier New" w:hAnsi="Courier New" w:cs="Courier New"/>
    </w:rPr>
  </w:style>
  <w:style w:type="character" w:customStyle="1" w:styleId="WW8Num13z2">
    <w:name w:val="WW8Num13z2"/>
    <w:rsid w:val="009E3786"/>
    <w:rPr>
      <w:rFonts w:ascii="Wingdings" w:hAnsi="Wingdings"/>
    </w:rPr>
  </w:style>
  <w:style w:type="character" w:customStyle="1" w:styleId="WW8Num14z0">
    <w:name w:val="WW8Num14z0"/>
    <w:rsid w:val="009E3786"/>
    <w:rPr>
      <w:rFonts w:ascii="Symbol" w:hAnsi="Symbol"/>
    </w:rPr>
  </w:style>
  <w:style w:type="character" w:customStyle="1" w:styleId="WW8Num14z1">
    <w:name w:val="WW8Num14z1"/>
    <w:rsid w:val="009E3786"/>
    <w:rPr>
      <w:rFonts w:ascii="Courier New" w:hAnsi="Courier New" w:cs="Courier New"/>
    </w:rPr>
  </w:style>
  <w:style w:type="character" w:customStyle="1" w:styleId="WW8Num14z2">
    <w:name w:val="WW8Num14z2"/>
    <w:rsid w:val="009E3786"/>
    <w:rPr>
      <w:rFonts w:ascii="Wingdings" w:hAnsi="Wingdings"/>
    </w:rPr>
  </w:style>
  <w:style w:type="character" w:customStyle="1" w:styleId="WW8Num15z0">
    <w:name w:val="WW8Num15z0"/>
    <w:rsid w:val="009E3786"/>
    <w:rPr>
      <w:rFonts w:ascii="Wingdings" w:hAnsi="Wingdings"/>
    </w:rPr>
  </w:style>
  <w:style w:type="character" w:customStyle="1" w:styleId="WW8Num15z1">
    <w:name w:val="WW8Num15z1"/>
    <w:rsid w:val="009E3786"/>
    <w:rPr>
      <w:rFonts w:ascii="Courier New" w:hAnsi="Courier New" w:cs="Courier New"/>
    </w:rPr>
  </w:style>
  <w:style w:type="character" w:customStyle="1" w:styleId="WW8Num15z3">
    <w:name w:val="WW8Num15z3"/>
    <w:rsid w:val="009E3786"/>
    <w:rPr>
      <w:rFonts w:ascii="Symbol" w:hAnsi="Symbol"/>
    </w:rPr>
  </w:style>
  <w:style w:type="character" w:customStyle="1" w:styleId="ListLabel1">
    <w:name w:val="ListLabel 1"/>
    <w:rsid w:val="009E3786"/>
    <w:rPr>
      <w:rFonts w:cs="Courier New"/>
    </w:rPr>
  </w:style>
  <w:style w:type="paragraph" w:customStyle="1" w:styleId="Heading">
    <w:name w:val="Heading"/>
    <w:basedOn w:val="Standard"/>
    <w:next w:val="BodyText"/>
    <w:rsid w:val="009E3786"/>
    <w:pPr>
      <w:keepNext/>
      <w:spacing w:before="240" w:after="120"/>
    </w:pPr>
    <w:rPr>
      <w:rFonts w:ascii="Arial" w:eastAsia="FZHeiTi" w:hAnsi="Arial" w:cs="Mangal"/>
      <w:sz w:val="28"/>
      <w:szCs w:val="28"/>
    </w:rPr>
  </w:style>
  <w:style w:type="paragraph" w:styleId="BodyText">
    <w:name w:val="Body Text"/>
    <w:basedOn w:val="Standard"/>
    <w:rsid w:val="009E3786"/>
    <w:pPr>
      <w:spacing w:after="120"/>
    </w:pPr>
  </w:style>
  <w:style w:type="paragraph" w:styleId="List">
    <w:name w:val="List"/>
    <w:basedOn w:val="BodyText"/>
    <w:rsid w:val="009E3786"/>
    <w:rPr>
      <w:rFonts w:cs="Mangal"/>
    </w:rPr>
  </w:style>
  <w:style w:type="paragraph" w:styleId="Caption">
    <w:name w:val="caption"/>
    <w:basedOn w:val="Standard"/>
    <w:qFormat/>
    <w:rsid w:val="009E3786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9E3786"/>
    <w:pPr>
      <w:suppressLineNumbers/>
    </w:pPr>
    <w:rPr>
      <w:rFonts w:cs="Mangal"/>
    </w:rPr>
  </w:style>
  <w:style w:type="paragraph" w:customStyle="1" w:styleId="Standard">
    <w:name w:val="Standard"/>
    <w:rsid w:val="009E3786"/>
    <w:pPr>
      <w:suppressAutoHyphens/>
      <w:textAlignment w:val="baseline"/>
    </w:pPr>
    <w:rPr>
      <w:kern w:val="1"/>
      <w:sz w:val="24"/>
      <w:szCs w:val="24"/>
      <w:lang w:val="en-GB" w:eastAsia="hi-IN" w:bidi="hi-IN"/>
    </w:rPr>
  </w:style>
  <w:style w:type="paragraph" w:styleId="ListParagraph">
    <w:name w:val="List Paragraph"/>
    <w:basedOn w:val="Standard"/>
    <w:qFormat/>
    <w:rsid w:val="009E378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2B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B8"/>
    <w:rPr>
      <w:rFonts w:ascii="Tahoma" w:eastAsia="FZSongTi" w:hAnsi="Tahoma" w:cs="Mangal"/>
      <w:kern w:val="1"/>
      <w:sz w:val="16"/>
      <w:szCs w:val="14"/>
      <w:lang w:eastAsia="hi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30B95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23C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023C7"/>
    <w:rPr>
      <w:rFonts w:eastAsia="FZSongTi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qFormat/>
    <w:rsid w:val="00F023C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023C7"/>
    <w:rPr>
      <w:rFonts w:eastAsia="FZSongTi" w:cs="Mangal"/>
      <w:kern w:val="1"/>
      <w:sz w:val="24"/>
      <w:szCs w:val="2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F33771"/>
    <w:rPr>
      <w:color w:val="0000FF"/>
      <w:u w:val="single"/>
    </w:rPr>
  </w:style>
  <w:style w:type="paragraph" w:styleId="NoSpacing">
    <w:name w:val="No Spacing"/>
    <w:uiPriority w:val="1"/>
    <w:qFormat/>
    <w:rsid w:val="001B627D"/>
    <w:pPr>
      <w:widowControl w:val="0"/>
      <w:suppressAutoHyphens/>
      <w:textAlignment w:val="baseline"/>
    </w:pPr>
    <w:rPr>
      <w:rFonts w:eastAsia="FZSongTi" w:cs="Mangal"/>
      <w:kern w:val="1"/>
      <w:sz w:val="24"/>
      <w:szCs w:val="21"/>
      <w:lang w:eastAsia="hi-IN" w:bidi="hi-IN"/>
    </w:rPr>
  </w:style>
  <w:style w:type="character" w:customStyle="1" w:styleId="hl">
    <w:name w:val="hl"/>
    <w:basedOn w:val="DefaultParagraphFont"/>
    <w:rsid w:val="00CC3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ip.ind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5D338-0C8D-4A04-B6E0-8CE9B0A1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Verma</dc:creator>
  <cp:lastModifiedBy>Sudipta Das</cp:lastModifiedBy>
  <cp:revision>95</cp:revision>
  <cp:lastPrinted>2017-09-20T09:48:00Z</cp:lastPrinted>
  <dcterms:created xsi:type="dcterms:W3CDTF">2017-10-05T09:28:00Z</dcterms:created>
  <dcterms:modified xsi:type="dcterms:W3CDTF">2018-11-08T18:52:00Z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