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A62" w:rsidRPr="00B06A62" w:rsidRDefault="003148DE" w:rsidP="00B06A62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各位 饿了么 的小伙伴，大家好，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关于上周五电话沟通后的两个待确定问题，请查看以下说明：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Symbol" w:cs="宋体"/>
          <w:color w:val="000000"/>
          <w:kern w:val="0"/>
          <w:szCs w:val="21"/>
        </w:rPr>
        <w:t></w:t>
      </w: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 xml:space="preserve">  @idealens </w:t>
      </w:r>
      <w:r w:rsidRPr="003148DE">
        <w:rPr>
          <w:rFonts w:ascii="DengXian" w:eastAsia="微软雅黑" w:hAnsi="DengXian" w:cs="宋体" w:hint="eastAsia"/>
          <w:color w:val="000000"/>
          <w:kern w:val="0"/>
          <w:szCs w:val="21"/>
        </w:rPr>
        <w:t>给出现在</w:t>
      </w: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AR</w:t>
      </w:r>
      <w:r w:rsidRPr="003148DE">
        <w:rPr>
          <w:rFonts w:ascii="DengXian" w:eastAsia="微软雅黑" w:hAnsi="DengXian" w:cs="宋体" w:hint="eastAsia"/>
          <w:color w:val="000000"/>
          <w:kern w:val="0"/>
          <w:szCs w:val="21"/>
        </w:rPr>
        <w:t>方案的大概结构大小以及价格</w:t>
      </w: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3148DE" w:rsidRPr="003148DE" w:rsidRDefault="003148DE" w:rsidP="003148DE">
      <w:pPr>
        <w:widowControl/>
        <w:ind w:firstLine="48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3148DE" w:rsidRPr="003148DE" w:rsidRDefault="003148DE" w:rsidP="003148DE">
      <w:pPr>
        <w:widowControl/>
        <w:ind w:firstLine="48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FF0000"/>
          <w:kern w:val="0"/>
          <w:szCs w:val="21"/>
        </w:rPr>
        <w:t>目前Idealens AR Glasses 验证版本用的是两块 0.5 inch镜片。预估实现量产版的造价成本是1000-2000元之间，视采用材料类型和工艺结构而定。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Symbol" w:cs="宋体"/>
          <w:color w:val="000000"/>
          <w:kern w:val="0"/>
          <w:szCs w:val="21"/>
        </w:rPr>
        <w:t></w:t>
      </w: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 xml:space="preserve">  @idealens </w:t>
      </w:r>
      <w:r w:rsidRPr="003148DE">
        <w:rPr>
          <w:rFonts w:ascii="DengXian" w:eastAsia="微软雅黑" w:hAnsi="DengXian" w:cs="宋体" w:hint="eastAsia"/>
          <w:color w:val="000000"/>
          <w:kern w:val="0"/>
          <w:szCs w:val="21"/>
        </w:rPr>
        <w:t>给出现在</w:t>
      </w: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AR</w:t>
      </w:r>
      <w:r w:rsidRPr="003148DE">
        <w:rPr>
          <w:rFonts w:ascii="DengXian" w:eastAsia="微软雅黑" w:hAnsi="DengXian" w:cs="宋体" w:hint="eastAsia"/>
          <w:color w:val="000000"/>
          <w:kern w:val="0"/>
          <w:szCs w:val="21"/>
        </w:rPr>
        <w:t>方案的大概功耗数据</w:t>
      </w: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 xml:space="preserve"> </w:t>
      </w:r>
    </w:p>
    <w:p w:rsidR="003148DE" w:rsidRPr="003148DE" w:rsidRDefault="003148DE" w:rsidP="003148DE">
      <w:pPr>
        <w:widowControl/>
        <w:ind w:firstLine="48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FF0000"/>
          <w:kern w:val="0"/>
          <w:szCs w:val="21"/>
        </w:rPr>
        <w:t> </w:t>
      </w:r>
    </w:p>
    <w:p w:rsidR="003148DE" w:rsidRPr="003148DE" w:rsidRDefault="003148DE" w:rsidP="003148DE">
      <w:pPr>
        <w:widowControl/>
        <w:ind w:firstLine="48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FF0000"/>
          <w:kern w:val="0"/>
          <w:szCs w:val="21"/>
        </w:rPr>
        <w:t>1.  默认亮度：   电流： 0.09 A，  功耗 0.45 W </w:t>
      </w:r>
    </w:p>
    <w:p w:rsidR="003148DE" w:rsidRPr="003148DE" w:rsidRDefault="003148DE" w:rsidP="003148DE">
      <w:pPr>
        <w:widowControl/>
        <w:ind w:firstLine="48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FF0000"/>
          <w:kern w:val="0"/>
          <w:szCs w:val="21"/>
        </w:rPr>
        <w:t>2.  max 亮度：  电流： 0.23 A，  功耗 1.15 W</w:t>
      </w:r>
    </w:p>
    <w:p w:rsidR="003148DE" w:rsidRPr="003148DE" w:rsidRDefault="003148DE" w:rsidP="003148DE">
      <w:pPr>
        <w:widowControl/>
        <w:ind w:firstLine="48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FF0000"/>
          <w:kern w:val="0"/>
          <w:szCs w:val="21"/>
        </w:rPr>
        <w:t>电池：  2500mah  容量  ，max 亮度 理论上大概可以使用 10个小时。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另外，抱歉AR Glasses 样品目前这个阶段不能以邮寄形式提供演示，请参考附件照片。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如果是基于饿了么头盔项目的内嵌光学显示方案，以单镜片或者双镜片方案都可行。镜片的尺寸甚至可以比AR Glasses的尺寸更小。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t> 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以上请知悉，谢谢。</w:t>
      </w:r>
    </w:p>
    <w:p w:rsidR="003148DE" w:rsidRPr="003148DE" w:rsidRDefault="003148DE" w:rsidP="003148DE">
      <w:pPr>
        <w:widowControl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3148DE">
        <w:rPr>
          <w:rFonts w:ascii="微软雅黑" w:eastAsia="微软雅黑" w:hAnsi="微软雅黑" w:cs="宋体"/>
          <w:color w:val="000000"/>
          <w:kern w:val="0"/>
          <w:szCs w:val="21"/>
        </w:rPr>
        <w:t> </w:t>
      </w:r>
    </w:p>
    <w:p w:rsidR="003148DE" w:rsidRPr="003148DE" w:rsidRDefault="003148DE" w:rsidP="003148DE">
      <w:pPr>
        <w:widowControl/>
        <w:rPr>
          <w:rFonts w:ascii="Verdana" w:eastAsia="微软雅黑" w:hAnsi="Verdana" w:cs="宋体"/>
          <w:color w:val="C0C0C0"/>
          <w:kern w:val="0"/>
          <w:sz w:val="20"/>
          <w:szCs w:val="20"/>
        </w:rPr>
      </w:pPr>
      <w:r w:rsidRPr="003148DE">
        <w:rPr>
          <w:rFonts w:ascii="Verdana" w:eastAsia="微软雅黑" w:hAnsi="Verdana" w:cs="宋体"/>
          <w:color w:val="C0C0C0"/>
          <w:kern w:val="0"/>
          <w:sz w:val="20"/>
          <w:szCs w:val="20"/>
        </w:rPr>
        <w:t xml:space="preserve">2017-06-29 </w:t>
      </w:r>
    </w:p>
    <w:p w:rsidR="003148DE" w:rsidRPr="003148DE" w:rsidRDefault="003148DE" w:rsidP="003148DE">
      <w:pPr>
        <w:widowControl/>
        <w:rPr>
          <w:rFonts w:ascii="Verdana" w:eastAsia="微软雅黑" w:hAnsi="Verdana" w:cs="宋体"/>
          <w:color w:val="C0C0C0"/>
          <w:kern w:val="0"/>
          <w:sz w:val="20"/>
          <w:szCs w:val="20"/>
        </w:rPr>
      </w:pPr>
      <w:r w:rsidRPr="003148DE">
        <w:rPr>
          <w:rFonts w:ascii="Verdana" w:eastAsia="微软雅黑" w:hAnsi="Verdana" w:cs="宋体"/>
          <w:color w:val="C0C0C0"/>
          <w:kern w:val="0"/>
          <w:sz w:val="20"/>
          <w:szCs w:val="20"/>
        </w:rPr>
        <w:pict>
          <v:rect id="_x0000_i1025" style="width:91.5pt;height:.75pt" o:hrpct="0" o:hrstd="t" o:hr="t" fillcolor="gray" stroked="f"/>
        </w:pict>
      </w:r>
    </w:p>
    <w:p w:rsidR="003148DE" w:rsidRPr="003148DE" w:rsidRDefault="003148DE" w:rsidP="003148DE">
      <w:pPr>
        <w:widowControl/>
        <w:rPr>
          <w:rFonts w:ascii="Verdana" w:eastAsia="微软雅黑" w:hAnsi="Verdana" w:cs="宋体"/>
          <w:color w:val="C0C0C0"/>
          <w:kern w:val="0"/>
          <w:sz w:val="20"/>
          <w:szCs w:val="20"/>
        </w:rPr>
      </w:pPr>
      <w:r w:rsidRPr="003148DE">
        <w:rPr>
          <w:rFonts w:ascii="Verdana" w:eastAsia="微软雅黑" w:hAnsi="Verdana" w:cs="宋体"/>
          <w:color w:val="C0C0C0"/>
          <w:kern w:val="0"/>
          <w:sz w:val="20"/>
          <w:szCs w:val="20"/>
        </w:rPr>
        <w:t> </w:t>
      </w:r>
    </w:p>
    <w:p w:rsidR="003148DE" w:rsidRPr="003148DE" w:rsidRDefault="003148DE" w:rsidP="003148DE">
      <w:pPr>
        <w:widowControl/>
        <w:rPr>
          <w:rFonts w:ascii="Verdana" w:eastAsia="微软雅黑" w:hAnsi="Verdana" w:cs="宋体"/>
          <w:color w:val="C0C0C0"/>
          <w:kern w:val="0"/>
          <w:sz w:val="20"/>
          <w:szCs w:val="20"/>
        </w:rPr>
      </w:pPr>
      <w:r w:rsidRPr="003148DE">
        <w:rPr>
          <w:rFonts w:ascii="Calibri" w:eastAsia="微软雅黑" w:hAnsi="Calibri" w:cs="Calibri"/>
          <w:b/>
          <w:bCs/>
          <w:color w:val="1F497D"/>
          <w:kern w:val="0"/>
          <w:sz w:val="22"/>
        </w:rPr>
        <w:t>邢庚泉</w:t>
      </w:r>
      <w:r w:rsidRPr="003148DE">
        <w:rPr>
          <w:rFonts w:ascii="Calibri" w:eastAsia="微软雅黑" w:hAnsi="Calibri" w:cs="Calibri"/>
          <w:b/>
          <w:bCs/>
          <w:color w:val="1F497D"/>
          <w:kern w:val="0"/>
          <w:sz w:val="22"/>
        </w:rPr>
        <w:t xml:space="preserve">  </w:t>
      </w:r>
      <w:r w:rsidRPr="003148DE">
        <w:rPr>
          <w:rFonts w:ascii="Calibri" w:eastAsia="微软雅黑" w:hAnsi="Calibri" w:cs="Calibri"/>
          <w:b/>
          <w:bCs/>
          <w:color w:val="1F497D"/>
          <w:kern w:val="0"/>
          <w:sz w:val="24"/>
          <w:szCs w:val="24"/>
        </w:rPr>
        <w:t>Joe Xing</w:t>
      </w:r>
    </w:p>
    <w:p w:rsidR="003148DE" w:rsidRPr="003148DE" w:rsidRDefault="003148DE" w:rsidP="003148DE">
      <w:pPr>
        <w:widowControl/>
        <w:rPr>
          <w:rFonts w:ascii="Verdana" w:eastAsia="微软雅黑" w:hAnsi="Verdana" w:cs="宋体"/>
          <w:color w:val="C0C0C0"/>
          <w:kern w:val="0"/>
          <w:sz w:val="20"/>
          <w:szCs w:val="20"/>
        </w:rPr>
      </w:pPr>
      <w:r w:rsidRPr="003148DE">
        <w:rPr>
          <w:rFonts w:ascii="Calibri" w:eastAsia="微软雅黑" w:hAnsi="Calibri" w:cs="Calibri"/>
          <w:b/>
          <w:bCs/>
          <w:color w:val="00B0F0"/>
          <w:kern w:val="0"/>
          <w:sz w:val="22"/>
        </w:rPr>
        <w:t>IDEALSEE GROUP</w:t>
      </w:r>
    </w:p>
    <w:p w:rsidR="003148DE" w:rsidRPr="003148DE" w:rsidRDefault="003148DE" w:rsidP="003148DE">
      <w:pPr>
        <w:widowControl/>
        <w:rPr>
          <w:rFonts w:ascii="Verdana" w:eastAsia="微软雅黑" w:hAnsi="Verdana" w:cs="宋体"/>
          <w:color w:val="C0C0C0"/>
          <w:kern w:val="0"/>
          <w:sz w:val="20"/>
          <w:szCs w:val="20"/>
        </w:rPr>
      </w:pPr>
      <w:r w:rsidRPr="003148DE">
        <w:rPr>
          <w:rFonts w:ascii="Verdana" w:eastAsia="微软雅黑" w:hAnsi="Verdana" w:cs="宋体"/>
          <w:color w:val="1F497D"/>
          <w:kern w:val="0"/>
          <w:sz w:val="20"/>
          <w:szCs w:val="20"/>
        </w:rPr>
        <w:t>Mobile:  +86-18208186711</w:t>
      </w:r>
    </w:p>
    <w:p w:rsidR="003148DE" w:rsidRPr="003148DE" w:rsidRDefault="003148DE" w:rsidP="003148DE">
      <w:pPr>
        <w:widowControl/>
        <w:rPr>
          <w:rFonts w:ascii="Verdana" w:eastAsia="微软雅黑" w:hAnsi="Verdana" w:cs="宋体"/>
          <w:color w:val="C0C0C0"/>
          <w:kern w:val="0"/>
          <w:sz w:val="20"/>
          <w:szCs w:val="20"/>
        </w:rPr>
      </w:pPr>
      <w:r w:rsidRPr="003148DE">
        <w:rPr>
          <w:rFonts w:ascii="Calibri" w:eastAsia="微软雅黑" w:hAnsi="Calibri" w:cs="Calibri"/>
          <w:color w:val="00B0F0"/>
          <w:kern w:val="0"/>
          <w:sz w:val="22"/>
        </w:rPr>
        <w:t>Email:   </w:t>
      </w:r>
      <w:hyperlink r:id="rId7" w:tgtFrame="_blank" w:history="1">
        <w:r w:rsidRPr="003148DE">
          <w:rPr>
            <w:rFonts w:ascii="Calibri" w:eastAsia="微软雅黑" w:hAnsi="Calibri" w:cs="Calibri"/>
            <w:color w:val="0000FF"/>
            <w:kern w:val="0"/>
            <w:sz w:val="22"/>
            <w:u w:val="single"/>
          </w:rPr>
          <w:t>xinggengquan@idealsee.cn</w:t>
        </w:r>
      </w:hyperlink>
    </w:p>
    <w:p w:rsidR="003148DE" w:rsidRPr="003148DE" w:rsidRDefault="003148DE" w:rsidP="003148DE">
      <w:pPr>
        <w:widowControl/>
        <w:rPr>
          <w:rFonts w:ascii="Verdana" w:eastAsia="微软雅黑" w:hAnsi="Verdana" w:cs="宋体"/>
          <w:color w:val="C0C0C0"/>
          <w:kern w:val="0"/>
          <w:sz w:val="20"/>
          <w:szCs w:val="20"/>
        </w:rPr>
      </w:pPr>
      <w:r w:rsidRPr="003148DE">
        <w:rPr>
          <w:rFonts w:ascii="Calibri" w:eastAsia="微软雅黑" w:hAnsi="Calibri" w:cs="Calibri"/>
          <w:color w:val="00B0F0"/>
          <w:kern w:val="0"/>
          <w:sz w:val="22"/>
        </w:rPr>
        <w:t>Web:     </w:t>
      </w:r>
      <w:hyperlink r:id="rId8" w:tgtFrame="_blank" w:history="1">
        <w:r w:rsidRPr="003148DE">
          <w:rPr>
            <w:rFonts w:ascii="Calibri" w:eastAsia="微软雅黑" w:hAnsi="Calibri" w:cs="Calibri"/>
            <w:color w:val="0000FF"/>
            <w:kern w:val="0"/>
            <w:sz w:val="22"/>
            <w:u w:val="single"/>
          </w:rPr>
          <w:t>www.idealsee.com</w:t>
        </w:r>
      </w:hyperlink>
    </w:p>
    <w:p w:rsidR="0061318A" w:rsidRDefault="0061318A">
      <w:pPr>
        <w:rPr>
          <w:rFonts w:hint="eastAsia"/>
        </w:rPr>
      </w:pPr>
    </w:p>
    <w:p w:rsidR="003148DE" w:rsidRDefault="003148DE">
      <w:pPr>
        <w:rPr>
          <w:rFonts w:hint="eastAsia"/>
        </w:rPr>
      </w:pPr>
    </w:p>
    <w:p w:rsidR="003148DE" w:rsidRPr="003148DE" w:rsidRDefault="008C3165"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11" name="图片 11" descr="C:\Users\Administrator\Desktop\Idealens AR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Idealens AR 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3952875"/>
            <wp:effectExtent l="19050" t="0" r="9525" b="0"/>
            <wp:docPr id="12" name="图片 12" descr="C:\Users\Administrator\Desktop\Idealens AR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Idealens AR 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13" name="图片 13" descr="C:\Users\Administrator\Desktop\Idealens AR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Idealens AR 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48DE" w:rsidRPr="003148DE" w:rsidSect="00D148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72EB" w:rsidRDefault="00DF72EB" w:rsidP="003148DE">
      <w:r>
        <w:separator/>
      </w:r>
    </w:p>
  </w:endnote>
  <w:endnote w:type="continuationSeparator" w:id="1">
    <w:p w:rsidR="00DF72EB" w:rsidRDefault="00DF72EB" w:rsidP="003148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72EB" w:rsidRDefault="00DF72EB" w:rsidP="003148DE">
      <w:r>
        <w:separator/>
      </w:r>
    </w:p>
  </w:footnote>
  <w:footnote w:type="continuationSeparator" w:id="1">
    <w:p w:rsidR="00DF72EB" w:rsidRDefault="00DF72EB" w:rsidP="003148D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67FE9"/>
    <w:multiLevelType w:val="multilevel"/>
    <w:tmpl w:val="E872F5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141398"/>
    <w:multiLevelType w:val="multilevel"/>
    <w:tmpl w:val="CA6AE6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5314B0"/>
    <w:multiLevelType w:val="multilevel"/>
    <w:tmpl w:val="A3A471F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17536A"/>
    <w:multiLevelType w:val="multilevel"/>
    <w:tmpl w:val="878EC5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0FA787C"/>
    <w:multiLevelType w:val="multilevel"/>
    <w:tmpl w:val="097670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5478E0"/>
    <w:multiLevelType w:val="multilevel"/>
    <w:tmpl w:val="FC2252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C3ECF"/>
    <w:rsid w:val="003148DE"/>
    <w:rsid w:val="0061318A"/>
    <w:rsid w:val="006C3ECF"/>
    <w:rsid w:val="008C3165"/>
    <w:rsid w:val="00B06A62"/>
    <w:rsid w:val="00D1480D"/>
    <w:rsid w:val="00DF72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480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06A6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B06A6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06A6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06A6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B06A6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B06A6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rphighlightallclass">
    <w:name w:val="rphighlightallclass"/>
    <w:basedOn w:val="a0"/>
    <w:rsid w:val="00B06A62"/>
  </w:style>
  <w:style w:type="character" w:customStyle="1" w:styleId="peb">
    <w:name w:val="_pe_b"/>
    <w:basedOn w:val="a0"/>
    <w:rsid w:val="00B06A62"/>
  </w:style>
  <w:style w:type="character" w:customStyle="1" w:styleId="bidi">
    <w:name w:val="bidi"/>
    <w:basedOn w:val="a0"/>
    <w:rsid w:val="00B06A62"/>
  </w:style>
  <w:style w:type="character" w:customStyle="1" w:styleId="rpd1">
    <w:name w:val="_rp_d1"/>
    <w:basedOn w:val="a0"/>
    <w:rsid w:val="00B06A62"/>
  </w:style>
  <w:style w:type="paragraph" w:styleId="a3">
    <w:name w:val="Document Map"/>
    <w:basedOn w:val="a"/>
    <w:link w:val="Char"/>
    <w:uiPriority w:val="99"/>
    <w:semiHidden/>
    <w:unhideWhenUsed/>
    <w:rsid w:val="003148D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3148DE"/>
    <w:rPr>
      <w:rFonts w:ascii="宋体" w:eastAsia="宋体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3148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3148DE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3148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3148DE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3148DE"/>
    <w:rPr>
      <w:color w:val="0000FF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8C316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C316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06A6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B06A6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B06A6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06A6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B06A6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B06A6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rphighlightallclass">
    <w:name w:val="rphighlightallclass"/>
    <w:basedOn w:val="a0"/>
    <w:rsid w:val="00B06A62"/>
  </w:style>
  <w:style w:type="character" w:customStyle="1" w:styleId="peb">
    <w:name w:val="_pe_b"/>
    <w:basedOn w:val="a0"/>
    <w:rsid w:val="00B06A62"/>
  </w:style>
  <w:style w:type="character" w:customStyle="1" w:styleId="bidi">
    <w:name w:val="bidi"/>
    <w:basedOn w:val="a0"/>
    <w:rsid w:val="00B06A62"/>
  </w:style>
  <w:style w:type="character" w:customStyle="1" w:styleId="rpd1">
    <w:name w:val="_rp_d1"/>
    <w:basedOn w:val="a0"/>
    <w:rsid w:val="00B06A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84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54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99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50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304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3719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43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829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9766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563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257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76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707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6314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80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646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73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365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328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5990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67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4283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7246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4675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909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84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081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355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3937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4373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02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5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24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161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45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14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62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84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508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2178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53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3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213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3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23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84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16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40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7186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5750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0264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24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dealsee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xinggengquan@idealsee.cn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aaa</cp:lastModifiedBy>
  <cp:revision>6</cp:revision>
  <dcterms:created xsi:type="dcterms:W3CDTF">2017-06-23T10:30:00Z</dcterms:created>
  <dcterms:modified xsi:type="dcterms:W3CDTF">2017-06-30T14:25:00Z</dcterms:modified>
</cp:coreProperties>
</file>