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85D56" w14:textId="77777777" w:rsidR="00E95680" w:rsidRDefault="003A08B5">
      <w:pPr>
        <w:pStyle w:val="Title"/>
      </w:pPr>
      <w:r>
        <w:t xml:space="preserve">BTN415 </w:t>
      </w:r>
      <w:r w:rsidR="000E633E">
        <w:t>Test 1</w:t>
      </w:r>
      <w:r w:rsidR="00746487">
        <w:t xml:space="preserve"> - Programming</w:t>
      </w:r>
    </w:p>
    <w:p w14:paraId="2167D20F" w14:textId="6A2A2CA8" w:rsidR="00143804" w:rsidRDefault="00143804" w:rsidP="00C75B46">
      <w:pPr>
        <w:pStyle w:val="Index"/>
      </w:pPr>
      <w:r>
        <w:t xml:space="preserve">Design a proxy server to bypass traffic from one client to another </w:t>
      </w:r>
      <w:r w:rsidR="009541A2">
        <w:t xml:space="preserve">across many servers </w:t>
      </w:r>
      <w:r>
        <w:t>like the below diagram:</w:t>
      </w:r>
    </w:p>
    <w:p w14:paraId="7EE48A4F" w14:textId="0C236F1D" w:rsidR="00143804" w:rsidRDefault="00143804" w:rsidP="00C75B46">
      <w:pPr>
        <w:pStyle w:val="Index"/>
      </w:pPr>
      <w:r>
        <w:rPr>
          <w:noProof/>
        </w:rPr>
        <w:drawing>
          <wp:inline distT="0" distB="0" distL="0" distR="0" wp14:anchorId="466A67A1" wp14:editId="4DE14810">
            <wp:extent cx="5943600" cy="2079366"/>
            <wp:effectExtent l="0" t="0" r="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t="38145"/>
                    <a:stretch/>
                  </pic:blipFill>
                  <pic:spPr bwMode="auto">
                    <a:xfrm>
                      <a:off x="0" y="0"/>
                      <a:ext cx="5943600" cy="2079366"/>
                    </a:xfrm>
                    <a:prstGeom prst="rect">
                      <a:avLst/>
                    </a:prstGeom>
                    <a:ln>
                      <a:noFill/>
                    </a:ln>
                    <a:extLst>
                      <a:ext uri="{53640926-AAD7-44D8-BBD7-CCE9431645EC}">
                        <a14:shadowObscured xmlns:a14="http://schemas.microsoft.com/office/drawing/2010/main"/>
                      </a:ext>
                    </a:extLst>
                  </pic:spPr>
                </pic:pic>
              </a:graphicData>
            </a:graphic>
          </wp:inline>
        </w:drawing>
      </w:r>
    </w:p>
    <w:p w14:paraId="5BB598E2" w14:textId="77777777" w:rsidR="00C005D5" w:rsidRDefault="00C005D5" w:rsidP="00C005D5">
      <w:pPr>
        <w:pStyle w:val="Heading2"/>
        <w:jc w:val="both"/>
        <w:rPr>
          <w:u w:val="single"/>
        </w:rPr>
      </w:pPr>
      <w:r>
        <w:rPr>
          <w:u w:val="single"/>
        </w:rPr>
        <w:t>PART A – [</w:t>
      </w:r>
      <w:r w:rsidR="00265618">
        <w:rPr>
          <w:u w:val="single"/>
        </w:rPr>
        <w:t>2</w:t>
      </w:r>
      <w:r>
        <w:rPr>
          <w:u w:val="single"/>
        </w:rPr>
        <w:t>.</w:t>
      </w:r>
      <w:r w:rsidR="00746487">
        <w:rPr>
          <w:u w:val="single"/>
        </w:rPr>
        <w:t>5</w:t>
      </w:r>
      <w:r>
        <w:rPr>
          <w:u w:val="single"/>
        </w:rPr>
        <w:t xml:space="preserve"> marks]</w:t>
      </w:r>
    </w:p>
    <w:p w14:paraId="60B709DD" w14:textId="061B29E3" w:rsidR="0026432D" w:rsidRDefault="009541A2" w:rsidP="00C005D5">
      <w:pPr>
        <w:pStyle w:val="Heading2"/>
        <w:jc w:val="both"/>
        <w:rPr>
          <w:rFonts w:ascii="Calibri" w:hAnsi="Calibri"/>
          <w:b w:val="0"/>
          <w:i/>
          <w:color w:val="00000A"/>
          <w:sz w:val="22"/>
          <w:szCs w:val="22"/>
        </w:rPr>
      </w:pPr>
      <w:r>
        <w:rPr>
          <w:rFonts w:ascii="Calibri" w:hAnsi="Calibri"/>
          <w:b w:val="0"/>
          <w:color w:val="00000A"/>
          <w:sz w:val="22"/>
          <w:szCs w:val="22"/>
        </w:rPr>
        <w:t>Design and test</w:t>
      </w:r>
      <w:r w:rsidR="00520C54">
        <w:rPr>
          <w:rFonts w:ascii="Calibri" w:hAnsi="Calibri"/>
          <w:b w:val="0"/>
          <w:color w:val="00000A"/>
          <w:sz w:val="22"/>
          <w:szCs w:val="22"/>
        </w:rPr>
        <w:t xml:space="preserve"> the TCP/IP protocol</w:t>
      </w:r>
      <w:r>
        <w:rPr>
          <w:rFonts w:ascii="Calibri" w:hAnsi="Calibri"/>
          <w:b w:val="0"/>
          <w:color w:val="00000A"/>
          <w:sz w:val="22"/>
          <w:szCs w:val="22"/>
        </w:rPr>
        <w:t xml:space="preserve"> server and client with</w:t>
      </w:r>
      <w:r w:rsidR="00520C54">
        <w:rPr>
          <w:rFonts w:ascii="Calibri" w:hAnsi="Calibri"/>
          <w:b w:val="0"/>
          <w:color w:val="00000A"/>
          <w:sz w:val="22"/>
          <w:szCs w:val="22"/>
        </w:rPr>
        <w:t xml:space="preserve"> the </w:t>
      </w:r>
      <w:r w:rsidR="00746487">
        <w:rPr>
          <w:rFonts w:ascii="Calibri" w:hAnsi="Calibri"/>
          <w:b w:val="0"/>
          <w:color w:val="00000A"/>
          <w:sz w:val="22"/>
          <w:szCs w:val="22"/>
        </w:rPr>
        <w:t>IP address 127.0.0.1 (localhost)</w:t>
      </w:r>
      <w:r>
        <w:rPr>
          <w:rFonts w:ascii="Calibri" w:hAnsi="Calibri"/>
          <w:b w:val="0"/>
          <w:color w:val="00000A"/>
          <w:sz w:val="22"/>
          <w:szCs w:val="22"/>
        </w:rPr>
        <w:t xml:space="preserve"> and</w:t>
      </w:r>
      <w:r w:rsidR="00520C54">
        <w:rPr>
          <w:rFonts w:ascii="Calibri" w:hAnsi="Calibri"/>
          <w:b w:val="0"/>
          <w:color w:val="00000A"/>
          <w:sz w:val="22"/>
          <w:szCs w:val="22"/>
        </w:rPr>
        <w:t xml:space="preserve"> p</w:t>
      </w:r>
      <w:r w:rsidR="00746487">
        <w:rPr>
          <w:rFonts w:ascii="Calibri" w:hAnsi="Calibri"/>
          <w:b w:val="0"/>
          <w:color w:val="00000A"/>
          <w:sz w:val="22"/>
          <w:szCs w:val="22"/>
        </w:rPr>
        <w:t>ort 270</w:t>
      </w:r>
      <w:r>
        <w:rPr>
          <w:rFonts w:ascii="Calibri" w:hAnsi="Calibri"/>
          <w:b w:val="0"/>
          <w:color w:val="00000A"/>
          <w:sz w:val="22"/>
          <w:szCs w:val="22"/>
        </w:rPr>
        <w:t>1</w:t>
      </w:r>
      <w:r w:rsidR="00746487">
        <w:rPr>
          <w:rFonts w:ascii="Calibri" w:hAnsi="Calibri"/>
          <w:b w:val="0"/>
          <w:color w:val="00000A"/>
          <w:sz w:val="22"/>
          <w:szCs w:val="22"/>
        </w:rPr>
        <w:t>0</w:t>
      </w:r>
      <w:r w:rsidR="0096586C">
        <w:rPr>
          <w:rFonts w:ascii="Calibri" w:hAnsi="Calibri"/>
          <w:b w:val="0"/>
          <w:color w:val="00000A"/>
          <w:sz w:val="22"/>
          <w:szCs w:val="22"/>
        </w:rPr>
        <w:t>.</w:t>
      </w:r>
      <w:r w:rsidR="00746487">
        <w:rPr>
          <w:rFonts w:ascii="Calibri" w:hAnsi="Calibri"/>
          <w:b w:val="0"/>
          <w:color w:val="00000A"/>
          <w:sz w:val="22"/>
          <w:szCs w:val="22"/>
        </w:rPr>
        <w:t xml:space="preserve"> </w:t>
      </w:r>
      <w:r w:rsidR="0098502B">
        <w:rPr>
          <w:rFonts w:ascii="Calibri" w:hAnsi="Calibri"/>
          <w:b w:val="0"/>
          <w:color w:val="00000A"/>
          <w:sz w:val="22"/>
          <w:szCs w:val="22"/>
        </w:rPr>
        <w:t xml:space="preserve">Note that the client </w:t>
      </w:r>
      <w:r w:rsidR="00520C54">
        <w:rPr>
          <w:rFonts w:ascii="Calibri" w:hAnsi="Calibri"/>
          <w:b w:val="0"/>
          <w:color w:val="00000A"/>
          <w:sz w:val="22"/>
          <w:szCs w:val="22"/>
        </w:rPr>
        <w:t xml:space="preserve">and server </w:t>
      </w:r>
      <w:r w:rsidR="0098502B">
        <w:rPr>
          <w:rFonts w:ascii="Calibri" w:hAnsi="Calibri"/>
          <w:b w:val="0"/>
          <w:color w:val="00000A"/>
          <w:sz w:val="22"/>
          <w:szCs w:val="22"/>
        </w:rPr>
        <w:t>should be flexible enough to send and receive message</w:t>
      </w:r>
      <w:r w:rsidR="003F283C">
        <w:rPr>
          <w:rFonts w:ascii="Calibri" w:hAnsi="Calibri"/>
          <w:b w:val="0"/>
          <w:color w:val="00000A"/>
          <w:sz w:val="22"/>
          <w:szCs w:val="22"/>
        </w:rPr>
        <w:t>s</w:t>
      </w:r>
      <w:r w:rsidR="0098502B">
        <w:rPr>
          <w:rFonts w:ascii="Calibri" w:hAnsi="Calibri"/>
          <w:b w:val="0"/>
          <w:color w:val="00000A"/>
          <w:sz w:val="22"/>
          <w:szCs w:val="22"/>
        </w:rPr>
        <w:t xml:space="preserve"> in any order</w:t>
      </w:r>
      <w:r w:rsidR="002936B1" w:rsidRPr="00616809">
        <w:rPr>
          <w:rFonts w:ascii="Calibri" w:hAnsi="Calibri"/>
          <w:b w:val="0"/>
          <w:i/>
          <w:color w:val="00000A"/>
          <w:sz w:val="22"/>
          <w:szCs w:val="22"/>
        </w:rPr>
        <w:t>.</w:t>
      </w:r>
    </w:p>
    <w:p w14:paraId="734EFF12" w14:textId="1491A163" w:rsidR="009541A2" w:rsidRDefault="009541A2" w:rsidP="009541A2"/>
    <w:p w14:paraId="31E91BA5" w14:textId="02147220" w:rsidR="00CC1249" w:rsidRDefault="00CC1249" w:rsidP="009541A2">
      <w:r w:rsidRPr="00CC1249">
        <w:drawing>
          <wp:inline distT="0" distB="0" distL="0" distR="0" wp14:anchorId="65CD6664" wp14:editId="42AD0137">
            <wp:extent cx="5943600" cy="3343275"/>
            <wp:effectExtent l="0" t="0" r="0" b="952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656AF29D" w14:textId="650C85F7" w:rsidR="00CC1249" w:rsidRDefault="00CC1249" w:rsidP="009541A2">
      <w:r w:rsidRPr="00CC1249">
        <w:lastRenderedPageBreak/>
        <w:drawing>
          <wp:inline distT="0" distB="0" distL="0" distR="0" wp14:anchorId="3941DE79" wp14:editId="1EF62C41">
            <wp:extent cx="5943600" cy="3324860"/>
            <wp:effectExtent l="0" t="0" r="0" b="889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0"/>
                    <a:stretch>
                      <a:fillRect/>
                    </a:stretch>
                  </pic:blipFill>
                  <pic:spPr>
                    <a:xfrm>
                      <a:off x="0" y="0"/>
                      <a:ext cx="5943600" cy="3324860"/>
                    </a:xfrm>
                    <a:prstGeom prst="rect">
                      <a:avLst/>
                    </a:prstGeom>
                  </pic:spPr>
                </pic:pic>
              </a:graphicData>
            </a:graphic>
          </wp:inline>
        </w:drawing>
      </w:r>
    </w:p>
    <w:p w14:paraId="2C7C3218" w14:textId="6E424D2D" w:rsidR="00CC1249" w:rsidRPr="009541A2" w:rsidRDefault="00CC1249" w:rsidP="009541A2">
      <w:r w:rsidRPr="00CC1249">
        <w:drawing>
          <wp:inline distT="0" distB="0" distL="0" distR="0" wp14:anchorId="0097B66E" wp14:editId="3576117E">
            <wp:extent cx="5943600" cy="3343275"/>
            <wp:effectExtent l="0" t="0" r="0" b="952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1"/>
                    <a:stretch>
                      <a:fillRect/>
                    </a:stretch>
                  </pic:blipFill>
                  <pic:spPr>
                    <a:xfrm>
                      <a:off x="0" y="0"/>
                      <a:ext cx="5943600" cy="3343275"/>
                    </a:xfrm>
                    <a:prstGeom prst="rect">
                      <a:avLst/>
                    </a:prstGeom>
                  </pic:spPr>
                </pic:pic>
              </a:graphicData>
            </a:graphic>
          </wp:inline>
        </w:drawing>
      </w:r>
    </w:p>
    <w:p w14:paraId="69025579" w14:textId="77777777" w:rsidR="00C005D5" w:rsidRDefault="00C005D5" w:rsidP="00C005D5">
      <w:pPr>
        <w:pStyle w:val="Heading2"/>
        <w:jc w:val="both"/>
        <w:rPr>
          <w:u w:val="single"/>
        </w:rPr>
      </w:pPr>
      <w:r>
        <w:rPr>
          <w:u w:val="single"/>
        </w:rPr>
        <w:t>PART B – [</w:t>
      </w:r>
      <w:r w:rsidR="00265618">
        <w:rPr>
          <w:u w:val="single"/>
        </w:rPr>
        <w:t>2</w:t>
      </w:r>
      <w:r>
        <w:rPr>
          <w:u w:val="single"/>
        </w:rPr>
        <w:t>.</w:t>
      </w:r>
      <w:r w:rsidR="00265618">
        <w:rPr>
          <w:u w:val="single"/>
        </w:rPr>
        <w:t>5</w:t>
      </w:r>
      <w:r>
        <w:rPr>
          <w:u w:val="single"/>
        </w:rPr>
        <w:t xml:space="preserve"> marks]</w:t>
      </w:r>
    </w:p>
    <w:p w14:paraId="5A722565" w14:textId="139A174F" w:rsidR="009541A2" w:rsidRDefault="009541A2" w:rsidP="009541A2">
      <w:pPr>
        <w:pStyle w:val="Heading2"/>
        <w:jc w:val="both"/>
        <w:rPr>
          <w:rFonts w:ascii="Calibri" w:hAnsi="Calibri"/>
          <w:b w:val="0"/>
          <w:i/>
          <w:color w:val="00000A"/>
          <w:sz w:val="22"/>
          <w:szCs w:val="22"/>
        </w:rPr>
      </w:pPr>
      <w:r>
        <w:rPr>
          <w:rFonts w:ascii="Calibri" w:hAnsi="Calibri"/>
          <w:b w:val="0"/>
          <w:color w:val="00000A"/>
          <w:sz w:val="22"/>
          <w:szCs w:val="22"/>
        </w:rPr>
        <w:t>Design and test the UDP/IP protocol server and client with the IP address 127.0.0.1 (localhost) and port 27010. Note that the client and server should be flexible enough to send and receive messages in any order</w:t>
      </w:r>
      <w:r w:rsidRPr="00616809">
        <w:rPr>
          <w:rFonts w:ascii="Calibri" w:hAnsi="Calibri"/>
          <w:b w:val="0"/>
          <w:i/>
          <w:color w:val="00000A"/>
          <w:sz w:val="22"/>
          <w:szCs w:val="22"/>
        </w:rPr>
        <w:t>.</w:t>
      </w:r>
    </w:p>
    <w:p w14:paraId="197CEEB2" w14:textId="77777777" w:rsidR="00CC1249" w:rsidRPr="00CC1249" w:rsidRDefault="00CC1249" w:rsidP="00CC1249"/>
    <w:p w14:paraId="59CBFCA5" w14:textId="68DDD098" w:rsidR="009541A2" w:rsidRDefault="00CC1249" w:rsidP="009541A2">
      <w:r w:rsidRPr="00CC1249">
        <w:lastRenderedPageBreak/>
        <w:drawing>
          <wp:inline distT="0" distB="0" distL="0" distR="0" wp14:anchorId="1D2A417E" wp14:editId="44511ACB">
            <wp:extent cx="5943600" cy="39624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a:stretch>
                      <a:fillRect/>
                    </a:stretch>
                  </pic:blipFill>
                  <pic:spPr>
                    <a:xfrm>
                      <a:off x="0" y="0"/>
                      <a:ext cx="5943600" cy="3962400"/>
                    </a:xfrm>
                    <a:prstGeom prst="rect">
                      <a:avLst/>
                    </a:prstGeom>
                  </pic:spPr>
                </pic:pic>
              </a:graphicData>
            </a:graphic>
          </wp:inline>
        </w:drawing>
      </w:r>
    </w:p>
    <w:p w14:paraId="20983E53" w14:textId="0B9BA73C" w:rsidR="00CC1249" w:rsidRDefault="00CC1249" w:rsidP="009541A2"/>
    <w:p w14:paraId="6D6B5B4C" w14:textId="0C127540" w:rsidR="00CC1249" w:rsidRDefault="00CC1249" w:rsidP="009541A2">
      <w:r w:rsidRPr="00CC1249">
        <w:lastRenderedPageBreak/>
        <w:drawing>
          <wp:inline distT="0" distB="0" distL="0" distR="0" wp14:anchorId="1B54DE02" wp14:editId="21491760">
            <wp:extent cx="5943600" cy="396240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3"/>
                    <a:stretch>
                      <a:fillRect/>
                    </a:stretch>
                  </pic:blipFill>
                  <pic:spPr>
                    <a:xfrm>
                      <a:off x="0" y="0"/>
                      <a:ext cx="5943600" cy="3962400"/>
                    </a:xfrm>
                    <a:prstGeom prst="rect">
                      <a:avLst/>
                    </a:prstGeom>
                  </pic:spPr>
                </pic:pic>
              </a:graphicData>
            </a:graphic>
          </wp:inline>
        </w:drawing>
      </w:r>
    </w:p>
    <w:p w14:paraId="3B28D4A5" w14:textId="77777777" w:rsidR="00CC1249" w:rsidRPr="009541A2" w:rsidRDefault="00CC1249" w:rsidP="009541A2"/>
    <w:p w14:paraId="29FB9977" w14:textId="536D4A7A" w:rsidR="00C005D5" w:rsidRDefault="00C005D5" w:rsidP="00C005D5">
      <w:pPr>
        <w:pStyle w:val="Heading2"/>
        <w:jc w:val="both"/>
        <w:rPr>
          <w:u w:val="single"/>
        </w:rPr>
      </w:pPr>
      <w:r>
        <w:rPr>
          <w:u w:val="single"/>
        </w:rPr>
        <w:t>PART C – [</w:t>
      </w:r>
      <w:r w:rsidR="00084FC3">
        <w:rPr>
          <w:u w:val="single"/>
        </w:rPr>
        <w:t>5</w:t>
      </w:r>
      <w:r>
        <w:rPr>
          <w:u w:val="single"/>
        </w:rPr>
        <w:t xml:space="preserve"> marks]</w:t>
      </w:r>
    </w:p>
    <w:p w14:paraId="276B4CAD" w14:textId="403EFBEB" w:rsidR="00084FC3" w:rsidRDefault="009541A2" w:rsidP="0043210D">
      <w:pPr>
        <w:pStyle w:val="Heading2"/>
        <w:jc w:val="both"/>
        <w:rPr>
          <w:rFonts w:ascii="Calibri" w:hAnsi="Calibri"/>
          <w:b w:val="0"/>
          <w:color w:val="00000A"/>
          <w:sz w:val="22"/>
          <w:szCs w:val="22"/>
        </w:rPr>
      </w:pPr>
      <w:r>
        <w:rPr>
          <w:rFonts w:ascii="Calibri" w:hAnsi="Calibri"/>
          <w:b w:val="0"/>
          <w:color w:val="00000A"/>
          <w:sz w:val="22"/>
          <w:szCs w:val="22"/>
        </w:rPr>
        <w:t>Modify the servers</w:t>
      </w:r>
      <w:r w:rsidR="00084FC3">
        <w:rPr>
          <w:rFonts w:ascii="Calibri" w:hAnsi="Calibri"/>
          <w:b w:val="0"/>
          <w:color w:val="00000A"/>
          <w:sz w:val="22"/>
          <w:szCs w:val="22"/>
        </w:rPr>
        <w:t xml:space="preserve"> of TCP and UDP to pass the message from TCP server after receiving from TCP-Client to UDP server and the UDP server to UDP client.</w:t>
      </w:r>
    </w:p>
    <w:p w14:paraId="4B534887" w14:textId="55123AEF" w:rsidR="0043210D" w:rsidRDefault="0043210D" w:rsidP="0043210D"/>
    <w:p w14:paraId="376BBF23" w14:textId="000C54C7" w:rsidR="0043210D" w:rsidRDefault="009C566F" w:rsidP="0043210D">
      <w:r w:rsidRPr="009C566F">
        <w:drawing>
          <wp:inline distT="0" distB="0" distL="0" distR="0" wp14:anchorId="741CFA08" wp14:editId="00C2FBED">
            <wp:extent cx="5943600" cy="1764665"/>
            <wp:effectExtent l="0" t="0" r="0" b="6985"/>
            <wp:docPr id="7" name="Picture 7" descr="A picture containing text, screenshot, compu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computer, indoor&#10;&#10;Description automatically generated"/>
                    <pic:cNvPicPr/>
                  </pic:nvPicPr>
                  <pic:blipFill>
                    <a:blip r:embed="rId14"/>
                    <a:stretch>
                      <a:fillRect/>
                    </a:stretch>
                  </pic:blipFill>
                  <pic:spPr>
                    <a:xfrm>
                      <a:off x="0" y="0"/>
                      <a:ext cx="5943600" cy="1764665"/>
                    </a:xfrm>
                    <a:prstGeom prst="rect">
                      <a:avLst/>
                    </a:prstGeom>
                  </pic:spPr>
                </pic:pic>
              </a:graphicData>
            </a:graphic>
          </wp:inline>
        </w:drawing>
      </w:r>
    </w:p>
    <w:p w14:paraId="2F9ED6BE" w14:textId="7BA1119C" w:rsidR="0043210D" w:rsidRDefault="0043210D" w:rsidP="0043210D"/>
    <w:p w14:paraId="6D2D7EA9" w14:textId="77777777" w:rsidR="0043210D" w:rsidRPr="0043210D" w:rsidRDefault="0043210D" w:rsidP="0043210D"/>
    <w:p w14:paraId="5FF180BF" w14:textId="16839994" w:rsidR="003A08B5" w:rsidRDefault="003A08B5" w:rsidP="003A08B5">
      <w:pPr>
        <w:pStyle w:val="Heading1"/>
      </w:pPr>
      <w:r>
        <w:lastRenderedPageBreak/>
        <w:t>SUBMISSION INSTRUCTIONS</w:t>
      </w:r>
    </w:p>
    <w:p w14:paraId="51A78A3F" w14:textId="15CA3794" w:rsidR="00D9363D" w:rsidRDefault="00D9363D" w:rsidP="00D9363D">
      <w:r>
        <w:t>You need to submit UNZIPPED following files:</w:t>
      </w:r>
    </w:p>
    <w:p w14:paraId="3CC8A843" w14:textId="1A232177" w:rsidR="00D9363D" w:rsidRDefault="00D9363D" w:rsidP="00D9363D">
      <w:pPr>
        <w:pStyle w:val="ListParagraph"/>
        <w:numPr>
          <w:ilvl w:val="0"/>
          <w:numId w:val="9"/>
        </w:numPr>
      </w:pPr>
      <w:r>
        <w:t>Part1_tcpserver.c</w:t>
      </w:r>
    </w:p>
    <w:p w14:paraId="50C79644" w14:textId="60DEECE9" w:rsidR="00D9363D" w:rsidRDefault="00D9363D" w:rsidP="00D9363D">
      <w:pPr>
        <w:pStyle w:val="ListParagraph"/>
        <w:numPr>
          <w:ilvl w:val="0"/>
          <w:numId w:val="9"/>
        </w:numPr>
      </w:pPr>
      <w:r>
        <w:t>Part1_tcpclient.c</w:t>
      </w:r>
    </w:p>
    <w:p w14:paraId="63339610" w14:textId="56C1B520" w:rsidR="00D9363D" w:rsidRDefault="00D9363D" w:rsidP="00D9363D">
      <w:pPr>
        <w:pStyle w:val="ListParagraph"/>
        <w:numPr>
          <w:ilvl w:val="0"/>
          <w:numId w:val="9"/>
        </w:numPr>
      </w:pPr>
      <w:r>
        <w:t>Part2_udpserver.c</w:t>
      </w:r>
    </w:p>
    <w:p w14:paraId="604E68C9" w14:textId="17D779D5" w:rsidR="00D9363D" w:rsidRDefault="00D9363D" w:rsidP="00D9363D">
      <w:pPr>
        <w:pStyle w:val="ListParagraph"/>
        <w:numPr>
          <w:ilvl w:val="0"/>
          <w:numId w:val="9"/>
        </w:numPr>
      </w:pPr>
      <w:r>
        <w:t>Part2_udpclient.c</w:t>
      </w:r>
    </w:p>
    <w:p w14:paraId="40699B93" w14:textId="6F6730D2" w:rsidR="00D9363D" w:rsidRDefault="00D9363D" w:rsidP="00D9363D">
      <w:pPr>
        <w:pStyle w:val="ListParagraph"/>
        <w:numPr>
          <w:ilvl w:val="0"/>
          <w:numId w:val="9"/>
        </w:numPr>
      </w:pPr>
      <w:r>
        <w:t>Part3_tcpserver.c</w:t>
      </w:r>
    </w:p>
    <w:p w14:paraId="4B14A43A" w14:textId="6744FB27" w:rsidR="00D9363D" w:rsidRDefault="00D9363D" w:rsidP="00D9363D">
      <w:pPr>
        <w:pStyle w:val="ListParagraph"/>
        <w:numPr>
          <w:ilvl w:val="0"/>
          <w:numId w:val="9"/>
        </w:numPr>
      </w:pPr>
      <w:r>
        <w:t>Part3_udpserver.c</w:t>
      </w:r>
    </w:p>
    <w:p w14:paraId="5C64008D" w14:textId="164288C6" w:rsidR="00D9363D" w:rsidRDefault="00D9363D" w:rsidP="00D9363D">
      <w:pPr>
        <w:pStyle w:val="ListParagraph"/>
        <w:numPr>
          <w:ilvl w:val="0"/>
          <w:numId w:val="9"/>
        </w:numPr>
      </w:pPr>
      <w:r>
        <w:t>PDF/Word</w:t>
      </w:r>
      <w:r w:rsidR="0043210D">
        <w:t xml:space="preserve"> </w:t>
      </w:r>
      <w:r>
        <w:t xml:space="preserve">File for all the screenshots </w:t>
      </w:r>
    </w:p>
    <w:p w14:paraId="1185C2FD" w14:textId="4D80D101" w:rsidR="0043210D" w:rsidRPr="00D9363D" w:rsidRDefault="0043210D" w:rsidP="0043210D">
      <w:r>
        <w:t>NOTE: Below is the Rubric for Midterm test.</w:t>
      </w:r>
    </w:p>
    <w:tbl>
      <w:tblPr>
        <w:tblStyle w:val="TableGrid"/>
        <w:tblW w:w="0" w:type="auto"/>
        <w:tblLook w:val="04A0" w:firstRow="1" w:lastRow="0" w:firstColumn="1" w:lastColumn="0" w:noHBand="0" w:noVBand="1"/>
      </w:tblPr>
      <w:tblGrid>
        <w:gridCol w:w="2263"/>
        <w:gridCol w:w="3970"/>
        <w:gridCol w:w="3117"/>
      </w:tblGrid>
      <w:tr w:rsidR="00084FC3" w14:paraId="7439A0ED" w14:textId="77777777" w:rsidTr="00084FC3">
        <w:tc>
          <w:tcPr>
            <w:tcW w:w="2263" w:type="dxa"/>
          </w:tcPr>
          <w:p w14:paraId="26205B40" w14:textId="246BB211" w:rsidR="00084FC3" w:rsidRDefault="00084FC3" w:rsidP="00AF0331">
            <w:pPr>
              <w:jc w:val="both"/>
              <w:rPr>
                <w:rStyle w:val="Heading4Char"/>
              </w:rPr>
            </w:pPr>
            <w:r>
              <w:rPr>
                <w:rStyle w:val="Heading4Char"/>
              </w:rPr>
              <w:t>Parts</w:t>
            </w:r>
          </w:p>
        </w:tc>
        <w:tc>
          <w:tcPr>
            <w:tcW w:w="3970" w:type="dxa"/>
          </w:tcPr>
          <w:p w14:paraId="42597B4B" w14:textId="7676EBA8" w:rsidR="00084FC3" w:rsidRDefault="00084FC3" w:rsidP="00AF0331">
            <w:pPr>
              <w:jc w:val="both"/>
              <w:rPr>
                <w:rStyle w:val="Heading4Char"/>
              </w:rPr>
            </w:pPr>
            <w:r>
              <w:rPr>
                <w:rStyle w:val="Heading4Char"/>
              </w:rPr>
              <w:t>Code</w:t>
            </w:r>
          </w:p>
        </w:tc>
        <w:tc>
          <w:tcPr>
            <w:tcW w:w="3117" w:type="dxa"/>
          </w:tcPr>
          <w:p w14:paraId="7DDBCC4D" w14:textId="4C9A1A5D" w:rsidR="00084FC3" w:rsidRDefault="00084FC3" w:rsidP="00AF0331">
            <w:pPr>
              <w:jc w:val="both"/>
              <w:rPr>
                <w:rStyle w:val="Heading4Char"/>
              </w:rPr>
            </w:pPr>
            <w:r>
              <w:rPr>
                <w:rStyle w:val="Heading4Char"/>
              </w:rPr>
              <w:t>Screenshot for the output</w:t>
            </w:r>
          </w:p>
        </w:tc>
      </w:tr>
      <w:tr w:rsidR="00084FC3" w14:paraId="6AF8EAB3" w14:textId="77777777" w:rsidTr="00084FC3">
        <w:tc>
          <w:tcPr>
            <w:tcW w:w="2263" w:type="dxa"/>
          </w:tcPr>
          <w:p w14:paraId="61DFA725" w14:textId="2C562AB2" w:rsidR="00084FC3" w:rsidRDefault="00084FC3" w:rsidP="00AF0331">
            <w:pPr>
              <w:jc w:val="both"/>
              <w:rPr>
                <w:rStyle w:val="Heading4Char"/>
              </w:rPr>
            </w:pPr>
            <w:r>
              <w:rPr>
                <w:rStyle w:val="Heading4Char"/>
              </w:rPr>
              <w:t>Part1: TCP server</w:t>
            </w:r>
          </w:p>
        </w:tc>
        <w:tc>
          <w:tcPr>
            <w:tcW w:w="3970" w:type="dxa"/>
          </w:tcPr>
          <w:p w14:paraId="5C1C2ACE" w14:textId="3EFC7B1E" w:rsidR="00084FC3" w:rsidRDefault="00084FC3" w:rsidP="00AF0331">
            <w:pPr>
              <w:jc w:val="both"/>
              <w:rPr>
                <w:rStyle w:val="Heading4Char"/>
              </w:rPr>
            </w:pPr>
            <w:r>
              <w:rPr>
                <w:rStyle w:val="Heading4Char"/>
              </w:rPr>
              <w:t>1</w:t>
            </w:r>
            <w:r w:rsidR="00D9363D">
              <w:rPr>
                <w:rStyle w:val="Heading4Char"/>
              </w:rPr>
              <w:t>%</w:t>
            </w:r>
          </w:p>
        </w:tc>
        <w:tc>
          <w:tcPr>
            <w:tcW w:w="3117" w:type="dxa"/>
          </w:tcPr>
          <w:p w14:paraId="3FA2FE0C" w14:textId="4A00A9EC" w:rsidR="00084FC3" w:rsidRDefault="00084FC3" w:rsidP="00AF0331">
            <w:pPr>
              <w:jc w:val="both"/>
              <w:rPr>
                <w:rStyle w:val="Heading4Char"/>
              </w:rPr>
            </w:pPr>
            <w:r>
              <w:rPr>
                <w:rStyle w:val="Heading4Char"/>
              </w:rPr>
              <w:t>0.5</w:t>
            </w:r>
            <w:r w:rsidR="00D9363D">
              <w:rPr>
                <w:rStyle w:val="Heading4Char"/>
              </w:rPr>
              <w:t>%</w:t>
            </w:r>
          </w:p>
        </w:tc>
      </w:tr>
      <w:tr w:rsidR="00084FC3" w14:paraId="5C71A9BC" w14:textId="77777777" w:rsidTr="00084FC3">
        <w:tc>
          <w:tcPr>
            <w:tcW w:w="2263" w:type="dxa"/>
          </w:tcPr>
          <w:p w14:paraId="6A50B4C9" w14:textId="615FF60A" w:rsidR="00084FC3" w:rsidRDefault="00084FC3" w:rsidP="00AF0331">
            <w:pPr>
              <w:jc w:val="both"/>
              <w:rPr>
                <w:rStyle w:val="Heading4Char"/>
              </w:rPr>
            </w:pPr>
            <w:r>
              <w:rPr>
                <w:rStyle w:val="Heading4Char"/>
              </w:rPr>
              <w:t>Part1: TCP Client</w:t>
            </w:r>
          </w:p>
        </w:tc>
        <w:tc>
          <w:tcPr>
            <w:tcW w:w="3970" w:type="dxa"/>
          </w:tcPr>
          <w:p w14:paraId="35346241" w14:textId="770BF514" w:rsidR="00084FC3" w:rsidRDefault="00D9363D" w:rsidP="00AF0331">
            <w:pPr>
              <w:jc w:val="both"/>
              <w:rPr>
                <w:rStyle w:val="Heading4Char"/>
              </w:rPr>
            </w:pPr>
            <w:r>
              <w:rPr>
                <w:rStyle w:val="Heading4Char"/>
              </w:rPr>
              <w:t>0.5%</w:t>
            </w:r>
          </w:p>
        </w:tc>
        <w:tc>
          <w:tcPr>
            <w:tcW w:w="3117" w:type="dxa"/>
          </w:tcPr>
          <w:p w14:paraId="35AA2C49" w14:textId="15BB3583" w:rsidR="00084FC3" w:rsidRDefault="00D9363D" w:rsidP="00AF0331">
            <w:pPr>
              <w:jc w:val="both"/>
              <w:rPr>
                <w:rStyle w:val="Heading4Char"/>
              </w:rPr>
            </w:pPr>
            <w:r>
              <w:rPr>
                <w:rStyle w:val="Heading4Char"/>
              </w:rPr>
              <w:t>0.5%</w:t>
            </w:r>
          </w:p>
        </w:tc>
      </w:tr>
      <w:tr w:rsidR="00D9363D" w14:paraId="1696AAB8" w14:textId="77777777" w:rsidTr="00084FC3">
        <w:tc>
          <w:tcPr>
            <w:tcW w:w="2263" w:type="dxa"/>
          </w:tcPr>
          <w:p w14:paraId="3B8FFA19" w14:textId="40B1A4D8" w:rsidR="00D9363D" w:rsidRDefault="00D9363D" w:rsidP="00D9363D">
            <w:pPr>
              <w:jc w:val="both"/>
              <w:rPr>
                <w:rStyle w:val="Heading4Char"/>
              </w:rPr>
            </w:pPr>
            <w:r>
              <w:rPr>
                <w:rStyle w:val="Heading4Char"/>
              </w:rPr>
              <w:t>Part2: UDP server</w:t>
            </w:r>
          </w:p>
        </w:tc>
        <w:tc>
          <w:tcPr>
            <w:tcW w:w="3970" w:type="dxa"/>
          </w:tcPr>
          <w:p w14:paraId="1D7A6A8D" w14:textId="20C5EF89" w:rsidR="00D9363D" w:rsidRDefault="00D9363D" w:rsidP="00D9363D">
            <w:pPr>
              <w:jc w:val="both"/>
              <w:rPr>
                <w:rStyle w:val="Heading4Char"/>
              </w:rPr>
            </w:pPr>
            <w:r>
              <w:rPr>
                <w:rStyle w:val="Heading4Char"/>
              </w:rPr>
              <w:t>1%</w:t>
            </w:r>
          </w:p>
        </w:tc>
        <w:tc>
          <w:tcPr>
            <w:tcW w:w="3117" w:type="dxa"/>
          </w:tcPr>
          <w:p w14:paraId="7C56520D" w14:textId="4F9156C9" w:rsidR="00D9363D" w:rsidRDefault="00D9363D" w:rsidP="00D9363D">
            <w:pPr>
              <w:jc w:val="both"/>
              <w:rPr>
                <w:rStyle w:val="Heading4Char"/>
              </w:rPr>
            </w:pPr>
            <w:r>
              <w:rPr>
                <w:rStyle w:val="Heading4Char"/>
              </w:rPr>
              <w:t>0.5%</w:t>
            </w:r>
          </w:p>
        </w:tc>
      </w:tr>
      <w:tr w:rsidR="00D9363D" w14:paraId="6439AB88" w14:textId="77777777" w:rsidTr="00084FC3">
        <w:tc>
          <w:tcPr>
            <w:tcW w:w="2263" w:type="dxa"/>
          </w:tcPr>
          <w:p w14:paraId="38DB7885" w14:textId="0057EDDF" w:rsidR="00D9363D" w:rsidRDefault="00D9363D" w:rsidP="00D9363D">
            <w:pPr>
              <w:jc w:val="both"/>
              <w:rPr>
                <w:rStyle w:val="Heading4Char"/>
              </w:rPr>
            </w:pPr>
            <w:r>
              <w:rPr>
                <w:rStyle w:val="Heading4Char"/>
              </w:rPr>
              <w:t>Part2: UDP Client</w:t>
            </w:r>
          </w:p>
        </w:tc>
        <w:tc>
          <w:tcPr>
            <w:tcW w:w="3970" w:type="dxa"/>
          </w:tcPr>
          <w:p w14:paraId="56AB6626" w14:textId="64832A91" w:rsidR="00D9363D" w:rsidRDefault="00D9363D" w:rsidP="00D9363D">
            <w:pPr>
              <w:jc w:val="both"/>
              <w:rPr>
                <w:rStyle w:val="Heading4Char"/>
              </w:rPr>
            </w:pPr>
            <w:r>
              <w:rPr>
                <w:rStyle w:val="Heading4Char"/>
              </w:rPr>
              <w:t>0.5%</w:t>
            </w:r>
          </w:p>
        </w:tc>
        <w:tc>
          <w:tcPr>
            <w:tcW w:w="3117" w:type="dxa"/>
          </w:tcPr>
          <w:p w14:paraId="087AA5DC" w14:textId="3DF733F7" w:rsidR="00D9363D" w:rsidRDefault="00D9363D" w:rsidP="00D9363D">
            <w:pPr>
              <w:jc w:val="both"/>
              <w:rPr>
                <w:rStyle w:val="Heading4Char"/>
              </w:rPr>
            </w:pPr>
            <w:r>
              <w:rPr>
                <w:rStyle w:val="Heading4Char"/>
              </w:rPr>
              <w:t>0.5%</w:t>
            </w:r>
          </w:p>
        </w:tc>
      </w:tr>
      <w:tr w:rsidR="00D9363D" w14:paraId="7557A1C6" w14:textId="77777777" w:rsidTr="00084FC3">
        <w:tc>
          <w:tcPr>
            <w:tcW w:w="2263" w:type="dxa"/>
          </w:tcPr>
          <w:p w14:paraId="22877F09" w14:textId="7B3CD204" w:rsidR="00D9363D" w:rsidRDefault="00D9363D" w:rsidP="00D9363D">
            <w:pPr>
              <w:jc w:val="both"/>
              <w:rPr>
                <w:rStyle w:val="Heading4Char"/>
              </w:rPr>
            </w:pPr>
            <w:r>
              <w:rPr>
                <w:rStyle w:val="Heading4Char"/>
              </w:rPr>
              <w:t>Part3: TCP server</w:t>
            </w:r>
          </w:p>
        </w:tc>
        <w:tc>
          <w:tcPr>
            <w:tcW w:w="3970" w:type="dxa"/>
          </w:tcPr>
          <w:p w14:paraId="432131D8" w14:textId="1704E7AD" w:rsidR="00D9363D" w:rsidRDefault="00D9363D" w:rsidP="00D9363D">
            <w:pPr>
              <w:jc w:val="both"/>
              <w:rPr>
                <w:rStyle w:val="Heading4Char"/>
              </w:rPr>
            </w:pPr>
            <w:r>
              <w:rPr>
                <w:rStyle w:val="Heading4Char"/>
              </w:rPr>
              <w:t>1.5%</w:t>
            </w:r>
          </w:p>
        </w:tc>
        <w:tc>
          <w:tcPr>
            <w:tcW w:w="3117" w:type="dxa"/>
          </w:tcPr>
          <w:p w14:paraId="6B82006F" w14:textId="02EC4A9E" w:rsidR="00D9363D" w:rsidRDefault="00D9363D" w:rsidP="00D9363D">
            <w:pPr>
              <w:jc w:val="both"/>
              <w:rPr>
                <w:rStyle w:val="Heading4Char"/>
              </w:rPr>
            </w:pPr>
            <w:r>
              <w:rPr>
                <w:rStyle w:val="Heading4Char"/>
              </w:rPr>
              <w:t>1.5%</w:t>
            </w:r>
          </w:p>
        </w:tc>
      </w:tr>
      <w:tr w:rsidR="00D9363D" w14:paraId="3CA66D4F" w14:textId="77777777" w:rsidTr="00084FC3">
        <w:tc>
          <w:tcPr>
            <w:tcW w:w="2263" w:type="dxa"/>
          </w:tcPr>
          <w:p w14:paraId="1AEEA052" w14:textId="2C478283" w:rsidR="00D9363D" w:rsidRDefault="00D9363D" w:rsidP="00D9363D">
            <w:pPr>
              <w:jc w:val="both"/>
              <w:rPr>
                <w:rStyle w:val="Heading4Char"/>
              </w:rPr>
            </w:pPr>
            <w:r>
              <w:rPr>
                <w:rStyle w:val="Heading4Char"/>
              </w:rPr>
              <w:t>Part3: UDP Server</w:t>
            </w:r>
          </w:p>
        </w:tc>
        <w:tc>
          <w:tcPr>
            <w:tcW w:w="3970" w:type="dxa"/>
          </w:tcPr>
          <w:p w14:paraId="4F891A7E" w14:textId="32389A03" w:rsidR="00D9363D" w:rsidRDefault="00D9363D" w:rsidP="00D9363D">
            <w:pPr>
              <w:jc w:val="both"/>
              <w:rPr>
                <w:rStyle w:val="Heading4Char"/>
              </w:rPr>
            </w:pPr>
            <w:r>
              <w:rPr>
                <w:rStyle w:val="Heading4Char"/>
              </w:rPr>
              <w:t>1%</w:t>
            </w:r>
          </w:p>
        </w:tc>
        <w:tc>
          <w:tcPr>
            <w:tcW w:w="3117" w:type="dxa"/>
          </w:tcPr>
          <w:p w14:paraId="59CA3029" w14:textId="4079277A" w:rsidR="00D9363D" w:rsidRDefault="00D9363D" w:rsidP="00D9363D">
            <w:pPr>
              <w:jc w:val="both"/>
              <w:rPr>
                <w:rStyle w:val="Heading4Char"/>
              </w:rPr>
            </w:pPr>
            <w:r>
              <w:rPr>
                <w:rStyle w:val="Heading4Char"/>
              </w:rPr>
              <w:t>1%</w:t>
            </w:r>
          </w:p>
        </w:tc>
      </w:tr>
    </w:tbl>
    <w:p w14:paraId="28B8B714" w14:textId="0D266D4B" w:rsidR="00084FC3" w:rsidRDefault="00084FC3" w:rsidP="00AF0331">
      <w:pPr>
        <w:jc w:val="both"/>
        <w:rPr>
          <w:rStyle w:val="Heading4Char"/>
        </w:rPr>
      </w:pPr>
    </w:p>
    <w:p w14:paraId="163B9D0E" w14:textId="77777777" w:rsidR="0043210D" w:rsidRPr="003A08B5" w:rsidRDefault="0043210D" w:rsidP="00AF0331">
      <w:pPr>
        <w:jc w:val="both"/>
      </w:pPr>
    </w:p>
    <w:sectPr w:rsidR="0043210D" w:rsidRPr="003A08B5">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738B7"/>
    <w:multiLevelType w:val="multilevel"/>
    <w:tmpl w:val="E52EC82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DC152C1"/>
    <w:multiLevelType w:val="hybridMultilevel"/>
    <w:tmpl w:val="F7C84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385B29"/>
    <w:multiLevelType w:val="hybridMultilevel"/>
    <w:tmpl w:val="EA74E2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A70729"/>
    <w:multiLevelType w:val="multilevel"/>
    <w:tmpl w:val="C11E399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536B7CB7"/>
    <w:multiLevelType w:val="multilevel"/>
    <w:tmpl w:val="B3E26C5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5D6A6D55"/>
    <w:multiLevelType w:val="hybridMultilevel"/>
    <w:tmpl w:val="F2AEBA2A"/>
    <w:lvl w:ilvl="0" w:tplc="FAB230D6">
      <w:start w:val="1"/>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993A49"/>
    <w:multiLevelType w:val="hybridMultilevel"/>
    <w:tmpl w:val="B40A7610"/>
    <w:lvl w:ilvl="0" w:tplc="B254D7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BC43C2"/>
    <w:multiLevelType w:val="multilevel"/>
    <w:tmpl w:val="46FA43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7D95200B"/>
    <w:multiLevelType w:val="multilevel"/>
    <w:tmpl w:val="FEEC388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7E2B08C5"/>
    <w:multiLevelType w:val="multilevel"/>
    <w:tmpl w:val="4B661DB6"/>
    <w:lvl w:ilvl="0">
      <w:start w:val="1"/>
      <w:numFmt w:val="bullet"/>
      <w:lvlText w:val="·"/>
      <w:lvlJc w:val="left"/>
      <w:pPr>
        <w:ind w:left="720" w:hanging="360"/>
      </w:pPr>
      <w:rPr>
        <w:rFonts w:ascii="Symbol" w:hAnsi="Symbol" w:cs="Symbol" w:hint="default"/>
        <w:w w:val="100"/>
        <w:sz w:val="20"/>
        <w:szCs w:val="20"/>
        <w:shd w:val="clear" w:color="auto" w:fill="FFFFFF"/>
      </w:rPr>
    </w:lvl>
    <w:lvl w:ilvl="1">
      <w:start w:val="1"/>
      <w:numFmt w:val="bullet"/>
      <w:lvlText w:val="o"/>
      <w:lvlJc w:val="left"/>
      <w:pPr>
        <w:ind w:left="1440" w:hanging="360"/>
      </w:pPr>
      <w:rPr>
        <w:rFonts w:ascii="Courier New" w:hAnsi="Courier New" w:cs="Courier New" w:hint="default"/>
        <w:w w:val="100"/>
        <w:sz w:val="20"/>
        <w:szCs w:val="20"/>
        <w:shd w:val="clear" w:color="auto" w:fill="FFFFFF"/>
      </w:rPr>
    </w:lvl>
    <w:lvl w:ilvl="2">
      <w:start w:val="1"/>
      <w:numFmt w:val="bullet"/>
      <w:lvlText w:val="§"/>
      <w:lvlJc w:val="left"/>
      <w:pPr>
        <w:ind w:left="2160" w:hanging="360"/>
      </w:pPr>
      <w:rPr>
        <w:rFonts w:ascii="Wingdings" w:hAnsi="Wingdings" w:cs="Wingdings" w:hint="default"/>
        <w:w w:val="100"/>
        <w:sz w:val="20"/>
        <w:szCs w:val="20"/>
        <w:shd w:val="clear" w:color="auto" w:fill="FFFFFF"/>
      </w:rPr>
    </w:lvl>
    <w:lvl w:ilvl="3">
      <w:start w:val="1"/>
      <w:numFmt w:val="bullet"/>
      <w:lvlText w:val="·"/>
      <w:lvlJc w:val="left"/>
      <w:pPr>
        <w:ind w:left="2880" w:hanging="360"/>
      </w:pPr>
      <w:rPr>
        <w:rFonts w:ascii="Symbol" w:hAnsi="Symbol" w:cs="Symbol" w:hint="default"/>
        <w:w w:val="100"/>
        <w:sz w:val="20"/>
        <w:szCs w:val="20"/>
        <w:shd w:val="clear" w:color="auto" w:fill="FFFFFF"/>
      </w:rPr>
    </w:lvl>
    <w:lvl w:ilvl="4">
      <w:start w:val="1"/>
      <w:numFmt w:val="bullet"/>
      <w:lvlText w:val="o"/>
      <w:lvlJc w:val="left"/>
      <w:pPr>
        <w:ind w:left="3600" w:hanging="360"/>
      </w:pPr>
      <w:rPr>
        <w:rFonts w:ascii="Courier New" w:hAnsi="Courier New" w:cs="Courier New" w:hint="default"/>
        <w:w w:val="100"/>
        <w:sz w:val="20"/>
        <w:szCs w:val="20"/>
        <w:shd w:val="clear" w:color="auto" w:fill="FFFFFF"/>
      </w:rPr>
    </w:lvl>
    <w:lvl w:ilvl="5">
      <w:start w:val="1"/>
      <w:numFmt w:val="bullet"/>
      <w:lvlText w:val="§"/>
      <w:lvlJc w:val="left"/>
      <w:pPr>
        <w:ind w:left="4320" w:hanging="360"/>
      </w:pPr>
      <w:rPr>
        <w:rFonts w:ascii="Wingdings" w:hAnsi="Wingdings" w:cs="Wingdings" w:hint="default"/>
        <w:w w:val="100"/>
        <w:sz w:val="20"/>
        <w:szCs w:val="20"/>
        <w:shd w:val="clear" w:color="auto" w:fill="FFFFFF"/>
      </w:rPr>
    </w:lvl>
    <w:lvl w:ilvl="6">
      <w:start w:val="1"/>
      <w:numFmt w:val="bullet"/>
      <w:lvlText w:val="·"/>
      <w:lvlJc w:val="left"/>
      <w:pPr>
        <w:ind w:left="5040" w:hanging="360"/>
      </w:pPr>
      <w:rPr>
        <w:rFonts w:ascii="Symbol" w:hAnsi="Symbol" w:cs="Symbol" w:hint="default"/>
        <w:w w:val="100"/>
        <w:sz w:val="20"/>
        <w:szCs w:val="20"/>
        <w:shd w:val="clear" w:color="auto" w:fill="FFFFFF"/>
      </w:rPr>
    </w:lvl>
    <w:lvl w:ilvl="7">
      <w:start w:val="1"/>
      <w:numFmt w:val="bullet"/>
      <w:lvlText w:val="o"/>
      <w:lvlJc w:val="left"/>
      <w:pPr>
        <w:ind w:left="5760" w:hanging="360"/>
      </w:pPr>
      <w:rPr>
        <w:rFonts w:ascii="Courier New" w:hAnsi="Courier New" w:cs="Courier New" w:hint="default"/>
        <w:w w:val="100"/>
        <w:sz w:val="20"/>
        <w:szCs w:val="20"/>
        <w:shd w:val="clear" w:color="auto" w:fill="FFFFFF"/>
      </w:rPr>
    </w:lvl>
    <w:lvl w:ilvl="8">
      <w:start w:val="1"/>
      <w:numFmt w:val="bullet"/>
      <w:lvlText w:val="§"/>
      <w:lvlJc w:val="left"/>
      <w:pPr>
        <w:ind w:left="6480" w:hanging="360"/>
      </w:pPr>
      <w:rPr>
        <w:rFonts w:ascii="Wingdings" w:hAnsi="Wingdings" w:cs="Wingdings" w:hint="default"/>
        <w:w w:val="100"/>
        <w:sz w:val="20"/>
        <w:szCs w:val="20"/>
        <w:shd w:val="clear" w:color="auto" w:fill="FFFFFF"/>
      </w:rPr>
    </w:lvl>
  </w:abstractNum>
  <w:num w:numId="1">
    <w:abstractNumId w:val="0"/>
  </w:num>
  <w:num w:numId="2">
    <w:abstractNumId w:val="3"/>
  </w:num>
  <w:num w:numId="3">
    <w:abstractNumId w:val="4"/>
  </w:num>
  <w:num w:numId="4">
    <w:abstractNumId w:val="7"/>
  </w:num>
  <w:num w:numId="5">
    <w:abstractNumId w:val="8"/>
  </w:num>
  <w:num w:numId="6">
    <w:abstractNumId w:val="9"/>
  </w:num>
  <w:num w:numId="7">
    <w:abstractNumId w:val="1"/>
  </w:num>
  <w:num w:numId="8">
    <w:abstractNumId w:val="2"/>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680"/>
    <w:rsid w:val="00084FC3"/>
    <w:rsid w:val="00086669"/>
    <w:rsid w:val="000E633E"/>
    <w:rsid w:val="00143804"/>
    <w:rsid w:val="001607F5"/>
    <w:rsid w:val="001A195C"/>
    <w:rsid w:val="001F5C10"/>
    <w:rsid w:val="00200E48"/>
    <w:rsid w:val="002359B2"/>
    <w:rsid w:val="00240388"/>
    <w:rsid w:val="00253EAF"/>
    <w:rsid w:val="0026432D"/>
    <w:rsid w:val="00265618"/>
    <w:rsid w:val="002668AE"/>
    <w:rsid w:val="00276A48"/>
    <w:rsid w:val="002936B1"/>
    <w:rsid w:val="002C675F"/>
    <w:rsid w:val="002D1544"/>
    <w:rsid w:val="002E16CC"/>
    <w:rsid w:val="0031139E"/>
    <w:rsid w:val="00377853"/>
    <w:rsid w:val="003A08B5"/>
    <w:rsid w:val="003F283C"/>
    <w:rsid w:val="0043210D"/>
    <w:rsid w:val="004B163D"/>
    <w:rsid w:val="004D3167"/>
    <w:rsid w:val="004E3312"/>
    <w:rsid w:val="004F03B8"/>
    <w:rsid w:val="0050608D"/>
    <w:rsid w:val="00520C54"/>
    <w:rsid w:val="00535FE6"/>
    <w:rsid w:val="005B6A53"/>
    <w:rsid w:val="005C061E"/>
    <w:rsid w:val="00616809"/>
    <w:rsid w:val="00741026"/>
    <w:rsid w:val="00746487"/>
    <w:rsid w:val="00793176"/>
    <w:rsid w:val="00871599"/>
    <w:rsid w:val="0087651D"/>
    <w:rsid w:val="009541A2"/>
    <w:rsid w:val="00956CAE"/>
    <w:rsid w:val="0096586C"/>
    <w:rsid w:val="0098502B"/>
    <w:rsid w:val="00990837"/>
    <w:rsid w:val="009C566F"/>
    <w:rsid w:val="009D497F"/>
    <w:rsid w:val="00A04A4A"/>
    <w:rsid w:val="00A311F1"/>
    <w:rsid w:val="00A3793F"/>
    <w:rsid w:val="00A62ABC"/>
    <w:rsid w:val="00AF0331"/>
    <w:rsid w:val="00AF3324"/>
    <w:rsid w:val="00C005D5"/>
    <w:rsid w:val="00C57E9C"/>
    <w:rsid w:val="00C75B46"/>
    <w:rsid w:val="00CC1249"/>
    <w:rsid w:val="00CD7444"/>
    <w:rsid w:val="00D22F88"/>
    <w:rsid w:val="00D570AF"/>
    <w:rsid w:val="00D9363D"/>
    <w:rsid w:val="00DC2168"/>
    <w:rsid w:val="00DC2C0C"/>
    <w:rsid w:val="00E31EBE"/>
    <w:rsid w:val="00E95680"/>
    <w:rsid w:val="00EA5BF2"/>
    <w:rsid w:val="00EE6C8E"/>
    <w:rsid w:val="00FB6B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BC3CF"/>
  <w15:docId w15:val="{1A12A52D-B586-41BD-9A3B-FCE7ECBC7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26"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line="276" w:lineRule="auto"/>
    </w:pPr>
    <w:rPr>
      <w:color w:val="00000A"/>
    </w:rPr>
  </w:style>
  <w:style w:type="paragraph" w:styleId="Heading1">
    <w:name w:val="heading 1"/>
    <w:basedOn w:val="Normal"/>
    <w:next w:val="Normal"/>
    <w:link w:val="Heading1Char"/>
    <w:uiPriority w:val="9"/>
    <w:qFormat/>
    <w:rsid w:val="00A6639B"/>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9B353C"/>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6B29B8"/>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unhideWhenUsed/>
    <w:qFormat/>
    <w:rsid w:val="00520C5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6639B"/>
    <w:rPr>
      <w:rFonts w:ascii="Cambria" w:hAnsi="Cambria"/>
      <w:b/>
      <w:bCs/>
      <w:color w:val="365F91"/>
      <w:sz w:val="28"/>
      <w:szCs w:val="28"/>
    </w:rPr>
  </w:style>
  <w:style w:type="character" w:customStyle="1" w:styleId="Heading2Char">
    <w:name w:val="Heading 2 Char"/>
    <w:basedOn w:val="DefaultParagraphFont"/>
    <w:link w:val="Heading2"/>
    <w:uiPriority w:val="9"/>
    <w:qFormat/>
    <w:rsid w:val="009B353C"/>
    <w:rPr>
      <w:rFonts w:ascii="Cambria" w:hAnsi="Cambria"/>
      <w:b/>
      <w:bCs/>
      <w:color w:val="4F81BD"/>
      <w:sz w:val="26"/>
      <w:szCs w:val="26"/>
    </w:rPr>
  </w:style>
  <w:style w:type="character" w:customStyle="1" w:styleId="Heading3Char">
    <w:name w:val="Heading 3 Char"/>
    <w:basedOn w:val="DefaultParagraphFont"/>
    <w:link w:val="Heading3"/>
    <w:uiPriority w:val="9"/>
    <w:qFormat/>
    <w:rsid w:val="006B29B8"/>
    <w:rPr>
      <w:rFonts w:ascii="Cambria" w:hAnsi="Cambria"/>
      <w:b/>
      <w:bCs/>
      <w:color w:val="4F81BD"/>
    </w:rPr>
  </w:style>
  <w:style w:type="character" w:customStyle="1" w:styleId="TitleChar">
    <w:name w:val="Title Char"/>
    <w:basedOn w:val="DefaultParagraphFont"/>
    <w:link w:val="Title"/>
    <w:uiPriority w:val="10"/>
    <w:qFormat/>
    <w:rsid w:val="00DB222C"/>
    <w:rPr>
      <w:rFonts w:ascii="Cambria" w:hAnsi="Cambria"/>
      <w:color w:val="17365D"/>
      <w:spacing w:val="5"/>
      <w:sz w:val="52"/>
      <w:szCs w:val="52"/>
    </w:rPr>
  </w:style>
  <w:style w:type="character" w:customStyle="1" w:styleId="SubtitleChar">
    <w:name w:val="Subtitle Char"/>
    <w:basedOn w:val="DefaultParagraphFont"/>
    <w:link w:val="Subtitle"/>
    <w:uiPriority w:val="11"/>
    <w:qFormat/>
    <w:rsid w:val="00DB222C"/>
    <w:rPr>
      <w:rFonts w:ascii="Cambria" w:hAnsi="Cambria"/>
      <w:i/>
      <w:iCs/>
      <w:color w:val="4F81BD"/>
      <w:spacing w:val="15"/>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Bullets">
    <w:name w:val="Bullets"/>
    <w:qFormat/>
    <w:rPr>
      <w:rFonts w:ascii="OpenSymbol" w:eastAsia="OpenSymbol" w:hAnsi="OpenSymbol" w:cs="OpenSymbol"/>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OpenSymbol"/>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OpenSymbol"/>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OpenSymbol"/>
    </w:rPr>
  </w:style>
  <w:style w:type="character" w:customStyle="1" w:styleId="NumberingSymbols">
    <w:name w:val="Numbering Symbols"/>
  </w:style>
  <w:style w:type="paragraph" w:customStyle="1" w:styleId="Heading">
    <w:name w:val="Heading"/>
    <w:basedOn w:val="Normal"/>
    <w:next w:val="TextBody"/>
    <w:qFormat/>
    <w:pPr>
      <w:keepNext/>
      <w:spacing w:before="240" w:after="120"/>
    </w:pPr>
    <w:rPr>
      <w:rFonts w:ascii="Liberation Sans" w:eastAsia="Noto Sans CJK SC Regular"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26"/>
    <w:qFormat/>
    <w:rsid w:val="003746A7"/>
    <w:pPr>
      <w:ind w:left="720"/>
      <w:contextualSpacing/>
    </w:pPr>
  </w:style>
  <w:style w:type="paragraph" w:styleId="Title">
    <w:name w:val="Title"/>
    <w:basedOn w:val="Normal"/>
    <w:next w:val="Normal"/>
    <w:link w:val="TitleChar"/>
    <w:uiPriority w:val="10"/>
    <w:qFormat/>
    <w:rsid w:val="00DB222C"/>
    <w:pPr>
      <w:pBdr>
        <w:top w:val="nil"/>
        <w:left w:val="nil"/>
        <w:bottom w:val="single" w:sz="8" w:space="4" w:color="4F81BD"/>
        <w:right w:val="nil"/>
      </w:pBdr>
      <w:spacing w:after="300" w:line="240" w:lineRule="auto"/>
      <w:contextualSpacing/>
    </w:pPr>
    <w:rPr>
      <w:rFonts w:ascii="Cambria" w:hAnsi="Cambria"/>
      <w:color w:val="17365D"/>
      <w:spacing w:val="5"/>
      <w:sz w:val="52"/>
      <w:szCs w:val="52"/>
    </w:rPr>
  </w:style>
  <w:style w:type="paragraph" w:styleId="Subtitle">
    <w:name w:val="Subtitle"/>
    <w:basedOn w:val="Normal"/>
    <w:next w:val="Normal"/>
    <w:link w:val="SubtitleChar"/>
    <w:uiPriority w:val="11"/>
    <w:qFormat/>
    <w:rsid w:val="00DB222C"/>
    <w:rPr>
      <w:rFonts w:ascii="Cambria" w:hAnsi="Cambria"/>
      <w:i/>
      <w:iCs/>
      <w:color w:val="4F81BD"/>
      <w:spacing w:val="15"/>
      <w:sz w:val="24"/>
      <w:szCs w:val="24"/>
    </w:rPr>
  </w:style>
  <w:style w:type="paragraph" w:customStyle="1" w:styleId="Quotations">
    <w:name w:val="Quotations"/>
    <w:basedOn w:val="Normal"/>
  </w:style>
  <w:style w:type="table" w:styleId="TableGrid">
    <w:name w:val="Table Grid"/>
    <w:basedOn w:val="TableNormal"/>
    <w:uiPriority w:val="59"/>
    <w:rsid w:val="006B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005D5"/>
    <w:rPr>
      <w:color w:val="0000FF" w:themeColor="hyperlink"/>
      <w:u w:val="single"/>
    </w:rPr>
  </w:style>
  <w:style w:type="character" w:styleId="UnresolvedMention">
    <w:name w:val="Unresolved Mention"/>
    <w:basedOn w:val="DefaultParagraphFont"/>
    <w:uiPriority w:val="99"/>
    <w:semiHidden/>
    <w:unhideWhenUsed/>
    <w:rsid w:val="0026432D"/>
    <w:rPr>
      <w:color w:val="605E5C"/>
      <w:shd w:val="clear" w:color="auto" w:fill="E1DFDD"/>
    </w:rPr>
  </w:style>
  <w:style w:type="character" w:styleId="FollowedHyperlink">
    <w:name w:val="FollowedHyperlink"/>
    <w:basedOn w:val="DefaultParagraphFont"/>
    <w:uiPriority w:val="99"/>
    <w:semiHidden/>
    <w:unhideWhenUsed/>
    <w:rsid w:val="005B6A53"/>
    <w:rPr>
      <w:color w:val="800080" w:themeColor="followedHyperlink"/>
      <w:u w:val="single"/>
    </w:rPr>
  </w:style>
  <w:style w:type="character" w:customStyle="1" w:styleId="Heading4Char">
    <w:name w:val="Heading 4 Char"/>
    <w:basedOn w:val="DefaultParagraphFont"/>
    <w:link w:val="Heading4"/>
    <w:uiPriority w:val="9"/>
    <w:rsid w:val="00520C54"/>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29FD3C951929E43A624F40F5D5A9404" ma:contentTypeVersion="1" ma:contentTypeDescription="Create a new document." ma:contentTypeScope="" ma:versionID="1e06f80d78686f5d110e2cb4ea25883b">
  <xsd:schema xmlns:xsd="http://www.w3.org/2001/XMLSchema" xmlns:xs="http://www.w3.org/2001/XMLSchema" xmlns:p="http://schemas.microsoft.com/office/2006/metadata/properties" xmlns:ns3="de809db0-47f2-4198-8e2c-f3c88930f451" targetNamespace="http://schemas.microsoft.com/office/2006/metadata/properties" ma:root="true" ma:fieldsID="b3150cf129150a2904afb72ed01fc987" ns3:_="">
    <xsd:import namespace="de809db0-47f2-4198-8e2c-f3c88930f451"/>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809db0-47f2-4198-8e2c-f3c88930f45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D126DAE-3908-4068-B354-95645709A53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9E1EF8E-21BC-4DCD-8890-ADE1C2C781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809db0-47f2-4198-8e2c-f3c88930f4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9DD09C4-C860-4356-82C0-1413557DE32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5</Pages>
  <Words>188</Words>
  <Characters>1075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win7user</dc:creator>
  <cp:lastModifiedBy>Soham Thaker</cp:lastModifiedBy>
  <cp:revision>4</cp:revision>
  <dcterms:created xsi:type="dcterms:W3CDTF">2022-02-19T15:55:00Z</dcterms:created>
  <dcterms:modified xsi:type="dcterms:W3CDTF">2022-02-25T14:56:00Z</dcterms:modified>
  <dc:language>en-CA</dc:language>
</cp:coreProperties>
</file>