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04c66b10054dbe" /><Relationship Type="http://schemas.openxmlformats.org/package/2006/relationships/metadata/core-properties" Target="/package/services/metadata/core-properties/c5c1ffe28d52401da0e01965b3d08cc2.psmdcp" Id="R830552d0493e482e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0" w:after="0" w:line="211" w:lineRule="auto"/>
        <w:ind/>
        <w:jc w:val="center"/>
        <w:rPr>
          <w:sz w:val="35"/>
        </w:rPr>
      </w:pPr>
      <w:r>
        <w:rPr>
          <w:rFonts w:hint="eastAsia" w:ascii="SimSun" w:hAnsi="SimSun" w:eastAsia="SimSun"/>
          <w:b/>
          <w:color w:val="000000"/>
          <w:sz w:val="35"/>
        </w:rPr>
        <w:t xml:space="preserve">山东财经大学</w:t>
      </w:r>
      <w:r>
        <w:rPr>
          <w:rFonts w:hint="eastAsia" w:ascii="Calibri" w:hAnsi="Calibri" w:eastAsia="Calibri"/>
          <w:b/>
          <w:color w:val="000000"/>
          <w:sz w:val="35"/>
        </w:rPr>
        <w:t xml:space="preserve">2021</w:t>
      </w:r>
      <w:r>
        <w:rPr>
          <w:rFonts w:hint="eastAsia" w:ascii="SimSun" w:hAnsi="SimSun" w:eastAsia="SimSun"/>
          <w:b/>
          <w:color w:val="000000"/>
          <w:sz w:val="35"/>
        </w:rPr>
        <w:t xml:space="preserve">-</w:t>
      </w:r>
      <w:r>
        <w:rPr>
          <w:rFonts w:hint="eastAsia" w:ascii="Calibri" w:hAnsi="Calibri" w:eastAsia="Calibri"/>
          <w:b/>
          <w:color w:val="000000"/>
          <w:sz w:val="35"/>
        </w:rPr>
        <w:t xml:space="preserve">2022</w:t>
      </w:r>
      <w:r>
        <w:rPr>
          <w:rFonts w:hint="eastAsia" w:ascii="SimSun" w:hAnsi="SimSun" w:eastAsia="SimSun"/>
          <w:b/>
          <w:color w:val="000000"/>
          <w:sz w:val="35"/>
        </w:rPr>
        <w:t xml:space="preserve">学年第一学期期末试题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ge">
                  <wp:posOffset>2374900</wp:posOffset>
                </wp:positionV>
                <wp:extent cx="190500" cy="3937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 w:line="466" w:lineRule="auto"/>
                              <w:ind w:firstLine="20"/>
                              <w:jc w:val="both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hint="eastAsia" w:ascii="SimSun" w:hAnsi="SimSun" w:eastAsia="SimSun"/>
                                <w:color w:val="000000"/>
                                <w:sz w:val="23"/>
                              </w:rPr>
                              <w:t xml:space="preserve">帅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6.0pt;margin-top:187.0pt;height:31.0pt;width:15.0pt;z-index:638704903839968125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before="0" w:after="0" w:line="466" w:lineRule="auto"/>
                        <w:ind w:firstLine="20"/>
                        <w:jc w:val="both"/>
                        <w:rPr>
                          <w:sz w:val="23"/>
                        </w:rPr>
                      </w:pPr>
                      <w:r>
                        <w:rPr>
                          <w:rFonts w:hint="eastAsia" w:ascii="SimSun" w:hAnsi="SimSun" w:eastAsia="SimSun"/>
                          <w:color w:val="000000"/>
                          <w:sz w:val="23"/>
                        </w:rPr>
                        <w:t xml:space="preserve">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4648200</wp:posOffset>
                </wp:positionV>
                <wp:extent cx="520700" cy="2159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 w:line="216" w:lineRule="auto"/>
                              <w:ind w:firstLine="0"/>
                              <w:jc w:val="both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u w:val="single"/>
                                <w:color w:val="000000"/>
                                <w:sz w:val="27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left:0pt;margin-left:0.0pt;margin-top:366.0pt;height:17.0pt;width:41.0pt;z-index:638704903839971458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before="0" w:after="0" w:line="216" w:lineRule="auto"/>
                        <w:ind w:firstLine="0"/>
                        <w:jc w:val="both"/>
                        <w:rPr>
                          <w:sz w:val="27"/>
                        </w:rPr>
                      </w:pPr>
                      <w:r>
                        <w:rPr>
                          <w:rFonts w:hint="eastAsia" w:ascii="Calibri" w:hAnsi="Calibri" w:eastAsia="Calibri"/>
                          <w:u w:val="single"/>
                          <w:color w:val="000000"/>
                          <w:sz w:val="27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5181600</wp:posOffset>
                </wp:positionV>
                <wp:extent cx="304800" cy="215900"/>
                <wp:effectExtent l="0" t="0" r="635" b="146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 w:line="216" w:lineRule="auto"/>
                              <w:ind w:firstLine="0"/>
                              <w:jc w:val="both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u w:val="single"/>
                                <w:color w:val="000000"/>
                                <w:sz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left:0pt;margin-left:17.0pt;margin-top:408.0pt;height:17.0pt;width:24.0pt;z-index:638704903839972498;mso-width-relative:page;mso-height-relative:page;mso-position-vertical-relative:page;mso-position-horizontal-relative:page;" coordsize="21600,21600" o:spid="_x0000_s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before="0" w:after="0" w:line="216" w:lineRule="auto"/>
                        <w:ind w:firstLine="0"/>
                        <w:jc w:val="both"/>
                        <w:rPr>
                          <w:sz w:val="27"/>
                        </w:rPr>
                      </w:pPr>
                      <w:r>
                        <w:rPr>
                          <w:rFonts w:hint="eastAsia" w:ascii="Calibri" w:hAnsi="Calibri" w:eastAsia="Calibri"/>
                          <w:u w:val="single"/>
                          <w:color w:val="000000"/>
                          <w:sz w:val="2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5461000</wp:posOffset>
                </wp:positionV>
                <wp:extent cx="203200" cy="215900"/>
                <wp:effectExtent l="0" t="0" r="635" b="1460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 w:line="216" w:lineRule="auto"/>
                              <w:ind w:firstLine="0"/>
                              <w:jc w:val="both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u w:val="single"/>
                                <w:color w:val="000000"/>
                                <w:sz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left:0pt;margin-left:18.0pt;margin-top:430.0pt;height:17.0pt;width:16.0pt;z-index:638704903839972890;mso-width-relative:page;mso-height-relative:page;mso-position-vertical-relative:page;mso-position-horizontal-relative:page;" coordsize="21600,21600" o:spid="_x0000_s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before="0" w:after="0" w:line="216" w:lineRule="auto"/>
                        <w:ind w:firstLine="0"/>
                        <w:jc w:val="both"/>
                        <w:rPr>
                          <w:sz w:val="27"/>
                        </w:rPr>
                      </w:pPr>
                      <w:r>
                        <w:rPr>
                          <w:rFonts w:hint="eastAsia" w:ascii="Calibri" w:hAnsi="Calibri" w:eastAsia="Calibri"/>
                          <w:u w:val="single"/>
                          <w:color w:val="000000"/>
                          <w:sz w:val="2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292100</wp:posOffset>
                </wp:positionH>
                <wp:positionV relativeFrom="page">
                  <wp:posOffset>5880100</wp:posOffset>
                </wp:positionV>
                <wp:extent cx="215900" cy="215900"/>
                <wp:effectExtent l="0" t="0" r="635" b="14605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 w:line="216" w:lineRule="auto"/>
                              <w:ind w:firstLine="0"/>
                              <w:jc w:val="both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u w:val="single"/>
                                <w:color w:val="000000"/>
                                <w:sz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pt;margin-left:23.0pt;margin-top:463.0pt;height:17.0pt;width:17.0pt;z-index:638704903839974094;mso-width-relative:page;mso-height-relative:page;mso-position-vertical-relative:page;mso-position-horizontal-relative:page;" coordsize="21600,21600" o:spid="_x0000_s1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before="0" w:after="0" w:line="216" w:lineRule="auto"/>
                        <w:ind w:firstLine="0"/>
                        <w:jc w:val="both"/>
                        <w:rPr>
                          <w:sz w:val="27"/>
                        </w:rPr>
                      </w:pPr>
                      <w:r>
                        <w:rPr>
                          <w:rFonts w:hint="eastAsia" w:ascii="Calibri" w:hAnsi="Calibri" w:eastAsia="Calibri"/>
                          <w:u w:val="single"/>
                          <w:color w:val="000000"/>
                          <w:sz w:val="2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7620000</wp:posOffset>
                </wp:positionV>
                <wp:extent cx="203200" cy="228600"/>
                <wp:effectExtent l="0" t="0" r="635" b="14605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 w:line="230" w:lineRule="auto"/>
                              <w:ind w:firstLine="0"/>
                              <w:jc w:val="both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hint="eastAsia" w:ascii="Calibri" w:hAnsi="Calibri" w:eastAsia="Calibri"/>
                                <w:u w:val="single"/>
                                <w:color w:val="000000"/>
                                <w:sz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pt;margin-left:24.0pt;margin-top:600.0pt;height:18.0pt;width:16.0pt;z-index:638704903839976080;mso-width-relative:page;mso-height-relative:page;mso-position-vertical-relative:page;mso-position-horizontal-relative:page;" coordsize="21600,21600" o:spid="_x0000_s1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before="0" w:after="0" w:line="230" w:lineRule="auto"/>
                        <w:ind w:firstLine="0"/>
                        <w:jc w:val="both"/>
                        <w:rPr>
                          <w:sz w:val="27"/>
                        </w:rPr>
                      </w:pPr>
                      <w:r>
                        <w:rPr>
                          <w:rFonts w:hint="eastAsia" w:ascii="Calibri" w:hAnsi="Calibri" w:eastAsia="Calibri"/>
                          <w:u w:val="single"/>
                          <w:color w:val="000000"/>
                          <w:sz w:val="2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85" w:after="0" w:line="336" w:lineRule="auto"/>
        <w:ind w:left="7140" w:right="360" w:hanging="5200" w:firstLine="0"/>
        <w:jc w:val="both"/>
        <w:rPr>
          <w:sz w:val="35"/>
        </w:rPr>
      </w:pPr>
      <w:r>
        <w:rPr>
          <w:rFonts w:hint="eastAsia" w:ascii="SimSun" w:hAnsi="SimSun" w:eastAsia="SimSun"/>
          <w:b/>
          <w:color w:val="000000"/>
          <w:sz w:val="35"/>
        </w:rPr>
        <w:t xml:space="preserve">课程代码</w:t>
      </w:r>
      <w:r>
        <w:rPr>
          <w:rFonts w:hint="eastAsia" w:ascii="Calibri" w:hAnsi="Calibri" w:eastAsia="Calibri"/>
          <w:b/>
          <w:color w:val="000000"/>
          <w:sz w:val="35"/>
        </w:rPr>
        <w:t xml:space="preserve">：</w:t>
      </w:r>
      <w:r>
        <w:rPr>
          <w:rFonts w:hint="eastAsia" w:ascii="Calibri" w:hAnsi="Calibri" w:eastAsia="Calibri"/>
          <w:b/>
          <w:u w:val="single"/>
          <w:color w:val="000000"/>
          <w:sz w:val="35"/>
        </w:rPr>
        <w:t xml:space="preserve">18303311 </w:t>
      </w:r>
      <w:r>
        <w:rPr>
          <w:rFonts w:hint="eastAsia" w:ascii="SimSun" w:hAnsi="SimSun" w:eastAsia="SimSun"/>
          <w:color w:val="000000"/>
          <w:sz w:val="35"/>
        </w:rPr>
        <w:t xml:space="preserve">试卷</w:t>
      </w:r>
      <w:r>
        <w:rPr>
          <w:rFonts w:hint="eastAsia" w:ascii="Calibri" w:hAnsi="Calibri" w:eastAsia="Calibri"/>
          <w:color w:val="000000"/>
          <w:sz w:val="35"/>
        </w:rPr>
        <w:t xml:space="preserve">（A）</w:t>
      </w:r>
      <w:r>
        <w:rPr>
          <w:rFonts w:hint="eastAsia" w:ascii="Calibri" w:hAnsi="Calibri" w:eastAsia="Calibri"/>
          <w:color w:val="000000"/>
          <w:sz w:val="35"/>
        </w:rPr>
        <w:t xml:space="preserve">25019</w:t>
      </w:r>
    </w:p>
    <w:p>
      <w:pPr>
        <w:spacing w:before="9" w:after="0" w:line="335" w:lineRule="auto"/>
        <w:ind w:firstLine="1680"/>
        <w:jc w:val="both"/>
        <w:rPr>
          <w:sz w:val="27"/>
        </w:rPr>
      </w:pPr>
      <w:r>
        <w:rPr>
          <w:rFonts w:hint="eastAsia" w:ascii="SimSun" w:hAnsi="SimSun" w:eastAsia="SimSun"/>
          <w:b/>
          <w:color w:val="000000"/>
          <w:sz w:val="27"/>
        </w:rPr>
        <w:t xml:space="preserve">课程名称：</w:t>
      </w:r>
      <w:r>
        <w:rPr>
          <w:rFonts w:hint="eastAsia" w:ascii="SimSun" w:hAnsi="SimSun" w:eastAsia="SimSun"/>
          <w:color w:val="000000"/>
          <w:sz w:val="27"/>
        </w:rPr>
        <w:t xml:space="preserve"> </w:t>
      </w:r>
      <w:r>
        <w:rPr>
          <w:rFonts w:hint="eastAsia" w:ascii="SimSun" w:hAnsi="SimSun" w:eastAsia="SimSun"/>
          <w:b/>
          <w:u w:val="single"/>
          <w:color w:val="000000"/>
          <w:sz w:val="27"/>
        </w:rPr>
        <w:t xml:space="preserve">并行分布计算</w:t>
      </w:r>
    </w:p>
    <w:p>
      <w:pPr>
        <w:spacing w:before="0" w:after="0" w:line="246" w:lineRule="auto"/>
        <w:ind w:firstLine="0"/>
        <w:jc w:val="both"/>
        <w:rPr>
          <w:sz w:val="12"/>
        </w:rPr>
        <w:rPr>
          <w:rFonts w:hint="eastAsia" w:ascii="SimSun" w:hAnsi="SimSun" w:eastAsia="SimSun"/>
          <w:color w:val="000000"/>
          <w:sz w:val="12"/>
        </w:rPr>
      </w:pPr>
    </w:p>
    <w:tbl>
      <w:tblPr>
        <w:jc w:val="left"/>
        <w:tblBorders>
          <w:top w:val="single" w:color="FFFFFF" w:sz="4" w:space="0"/>
          <w:bottom w:val="single" w:color="FFFFFF" w:sz="4" w:space="0"/>
          <w:left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</w:tblPr>
      <w:tblGrid>
        <w:gridCol w:w="980"/>
        <w:gridCol w:w="640"/>
        <w:gridCol w:w="640"/>
        <w:gridCol w:w="640"/>
        <w:gridCol w:w="640"/>
        <w:gridCol w:w="640"/>
        <w:gridCol w:w="640"/>
        <w:gridCol w:w="640"/>
        <w:gridCol w:w="640"/>
        <w:gridCol w:w="660"/>
        <w:gridCol w:w="620"/>
        <w:gridCol w:w="1000"/>
      </w:tblGrid>
      <w:tr w:rsidR="00A23914" w:rsidTr="00A23914">
        <w:trPr>
          <w:trHeight w:val="500"/>
        </w:trPr>
        <w:tc>
          <w:tcPr>
            <w:tcW w:w="9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01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题号</w:t>
            </w:r>
          </w:p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83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一</w:t>
            </w:r>
          </w:p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83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二</w:t>
            </w:r>
          </w:p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83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三</w:t>
            </w:r>
          </w:p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83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四</w:t>
            </w:r>
          </w:p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83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五</w:t>
            </w:r>
          </w:p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83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六</w:t>
            </w:r>
          </w:p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83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七</w:t>
            </w:r>
          </w:p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83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八</w:t>
            </w:r>
          </w:p>
        </w:tc>
        <w:tc>
          <w:tcPr>
            <w:tcW w:w="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83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九</w:t>
            </w:r>
          </w:p>
        </w:tc>
        <w:tc>
          <w:tcPr>
            <w:tcW w:w="6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83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十</w:t>
            </w:r>
          </w:p>
        </w:tc>
        <w:tc>
          <w:tcPr>
            <w:tcW w:w="10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01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总分</w:t>
            </w:r>
          </w:p>
        </w:tc>
      </w:tr>
      <w:tr w:rsidR="00A23914" w:rsidTr="00A23914">
        <w:trPr>
          <w:trHeight w:val="520"/>
        </w:trPr>
        <w:tc>
          <w:tcPr>
            <w:tcW w:w="9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01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得分</w:t>
            </w:r>
          </w:p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10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</w:tr>
      <w:tr w:rsidR="00A23914" w:rsidTr="00A23914">
        <w:trPr>
          <w:trHeight w:val="520"/>
        </w:trPr>
        <w:tc>
          <w:tcPr>
            <w:tcW w:w="98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 w:line="216" w:lineRule="auto"/>
              <w:ind/>
              <w:jc w:val="center"/>
              <w:rPr>
                <w:sz w:val="27"/>
              </w:rPr>
            </w:pPr>
            <w:r>
              <w:rPr>
                <w:rFonts w:hint="eastAsia" w:ascii="SimSun" w:hAnsi="SimSun" w:eastAsia="SimSun"/>
                <w:color w:val="000000"/>
                <w:sz w:val="27"/>
              </w:rPr>
              <w:t xml:space="preserve">签字</w:t>
            </w:r>
          </w:p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4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6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62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  <w:tc>
          <w:tcPr>
            <w:tcW w:w="1000" w:type="dxa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</w:tcPr>
          <w:p/>
        </w:tc>
      </w:tr>
    </w:tbl>
    <w:p>
      <w:pPr>
        <w:spacing w:before="0" w:after="0" w:line="291" w:lineRule="auto"/>
        <w:ind w:firstLine="100"/>
        <w:jc w:val="both"/>
        <w:rPr>
          <w:sz w:val="24"/>
        </w:rPr>
      </w:pPr>
      <w:r>
        <w:rPr>
          <w:rFonts w:hint="eastAsia" w:ascii="SimSun" w:hAnsi="SimSun" w:eastAsia="SimSun"/>
          <w:b/>
          <w:color w:val="000000"/>
          <w:sz w:val="24"/>
        </w:rPr>
        <w:t xml:space="preserve">注意事项：所有的答案都必须写在答题纸（答题卡）上，答在试卷上一律无效。</w:t>
      </w:r>
    </w:p>
    <w:p>
      <w:pPr>
        <w:spacing w:before="11" w:after="0" w:line="335" w:lineRule="auto"/>
        <w:ind w:firstLine="100"/>
        <w:jc w:val="both"/>
        <w:rPr>
          <w:sz w:val="27"/>
        </w:rPr>
      </w:pPr>
      <w:r>
        <w:rPr>
          <w:rFonts w:hint="eastAsia" w:ascii="SimSun" w:hAnsi="SimSun" w:eastAsia="SimSun"/>
          <w:b/>
          <w:color w:val="000000"/>
          <w:sz w:val="27"/>
        </w:rPr>
        <w:t xml:space="preserve">一、单选题（本大题共</w:t>
      </w:r>
      <w:r>
        <w:rPr>
          <w:rFonts w:hint="eastAsia" w:ascii="Calibri" w:hAnsi="Calibri" w:eastAsia="Calibri"/>
          <w:b/>
          <w:color w:val="000000"/>
          <w:sz w:val="27"/>
        </w:rPr>
        <w:t xml:space="preserve">10</w:t>
      </w:r>
      <w:r>
        <w:rPr>
          <w:rFonts w:hint="eastAsia" w:ascii="SimSun" w:hAnsi="SimSun" w:eastAsia="SimSun"/>
          <w:b/>
          <w:color w:val="000000"/>
          <w:sz w:val="27"/>
        </w:rPr>
        <w:t xml:space="preserve">个小题，每题</w:t>
      </w:r>
      <w:r>
        <w:rPr>
          <w:rFonts w:hint="eastAsia" w:ascii="Calibri" w:hAnsi="Calibri" w:eastAsia="Calibri"/>
          <w:b/>
          <w:color w:val="000000"/>
          <w:sz w:val="27"/>
        </w:rPr>
        <w:t xml:space="preserve">2</w:t>
      </w:r>
      <w:r>
        <w:rPr>
          <w:rFonts w:hint="eastAsia" w:ascii="SimSun" w:hAnsi="SimSun" w:eastAsia="SimSun"/>
          <w:b/>
          <w:color w:val="000000"/>
          <w:sz w:val="27"/>
        </w:rPr>
        <w:t xml:space="preserve">分，共</w:t>
      </w:r>
      <w:r>
        <w:rPr>
          <w:rFonts w:hint="eastAsia" w:ascii="Calibri" w:hAnsi="Calibri" w:eastAsia="Calibri"/>
          <w:b/>
          <w:color w:val="000000"/>
          <w:sz w:val="27"/>
        </w:rPr>
        <w:t xml:space="preserve">20</w:t>
      </w:r>
      <w:r>
        <w:rPr>
          <w:rFonts w:hint="eastAsia" w:ascii="SimSun" w:hAnsi="SimSun" w:eastAsia="SimSun"/>
          <w:b/>
          <w:color w:val="000000"/>
          <w:sz w:val="27"/>
        </w:rPr>
        <w:t xml:space="preserve">分）</w:t>
      </w:r>
    </w:p>
    <w:p>
      <w:pPr>
        <w:spacing w:before="0" w:after="0" w:line="238" w:lineRule="auto"/>
        <w:ind w:firstLine="36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1</w:t>
      </w:r>
      <w:r>
        <w:rPr>
          <w:rFonts w:hint="eastAsia" w:ascii="SimSun" w:hAnsi="SimSun" w:eastAsia="SimSun"/>
          <w:color w:val="000000"/>
          <w:sz w:val="26"/>
        </w:rPr>
        <w:t xml:space="preserve">）并行计算机结构模型中的</w:t>
      </w:r>
      <w:r>
        <w:rPr>
          <w:rFonts w:hint="eastAsia" w:ascii="Calibri" w:hAnsi="Calibri" w:eastAsia="Calibri"/>
          <w:color w:val="000000"/>
          <w:sz w:val="26"/>
        </w:rPr>
        <w:t xml:space="preserve">COW</w:t>
      </w:r>
      <w:r>
        <w:rPr>
          <w:rFonts w:hint="eastAsia" w:ascii="SimSun" w:hAnsi="SimSun" w:eastAsia="SimSun"/>
          <w:color w:val="000000"/>
          <w:sz w:val="26"/>
        </w:rPr>
        <w:t xml:space="preserve">（工作站机群）采用</w:t>
      </w:r>
      <w:r>
        <w:rPr>
          <w:rFonts w:hint="eastAsia" w:ascii="SimSun" w:hAnsi="SimSun" w:eastAsia="SimSun"/>
          <w:u w:val="single"/>
          <w:color w:val="000000"/>
          <w:sz w:val="26"/>
        </w:rPr>
        <w:t xml:space="preserve">  </w:t>
      </w:r>
      <w:r>
        <w:rPr>
          <w:rFonts w:hint="eastAsia" w:ascii="SimSun" w:hAnsi="SimSun" w:eastAsia="SimSun"/>
          <w:color w:val="000000"/>
          <w:sz w:val="26"/>
        </w:rPr>
        <w:t xml:space="preserve">系统存储器。</w:t>
      </w:r>
    </w:p>
    <w:p>
      <w:pPr>
        <w:spacing w:before="74" w:after="0" w:line="335" w:lineRule="auto"/>
        <w:ind w:firstLine="68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A</w:t>
      </w:r>
      <w:r>
        <w:rPr>
          <w:rFonts w:hint="eastAsia" w:ascii="SimSun" w:hAnsi="SimSun" w:eastAsia="SimSun"/>
          <w:color w:val="000000"/>
          <w:sz w:val="27"/>
        </w:rPr>
        <w:t xml:space="preserve">、集中共享 </w:t>
      </w:r>
      <w:r>
        <w:rPr>
          <w:rFonts w:hint="eastAsia" w:ascii="Calibri" w:hAnsi="Calibri" w:eastAsia="Calibri"/>
          <w:color w:val="000000"/>
          <w:sz w:val="27"/>
        </w:rPr>
        <w:t xml:space="preserve">B</w:t>
      </w:r>
      <w:r>
        <w:rPr>
          <w:rFonts w:hint="eastAsia" w:ascii="SimSun" w:hAnsi="SimSun" w:eastAsia="SimSun"/>
          <w:color w:val="000000"/>
          <w:sz w:val="27"/>
        </w:rPr>
        <w:t xml:space="preserve">、集中非共享 </w:t>
      </w:r>
      <w:r>
        <w:rPr>
          <w:rFonts w:hint="eastAsia" w:ascii="Calibri" w:hAnsi="Calibri" w:eastAsia="Calibri"/>
          <w:color w:val="000000"/>
          <w:sz w:val="27"/>
        </w:rPr>
        <w:t xml:space="preserve">C</w:t>
      </w:r>
      <w:r>
        <w:rPr>
          <w:rFonts w:hint="eastAsia" w:ascii="SimSun" w:hAnsi="SimSun" w:eastAsia="SimSun"/>
          <w:color w:val="000000"/>
          <w:sz w:val="27"/>
        </w:rPr>
        <w:t xml:space="preserve">、分布共享 </w:t>
      </w:r>
      <w:r>
        <w:rPr>
          <w:rFonts w:hint="eastAsia" w:ascii="Calibri" w:hAnsi="Calibri" w:eastAsia="Calibri"/>
          <w:color w:val="000000"/>
          <w:sz w:val="27"/>
        </w:rPr>
        <w:t xml:space="preserve">D</w:t>
      </w:r>
      <w:r>
        <w:rPr>
          <w:rFonts w:hint="eastAsia" w:ascii="SimSun" w:hAnsi="SimSun" w:eastAsia="SimSun"/>
          <w:color w:val="000000"/>
          <w:sz w:val="27"/>
        </w:rPr>
        <w:t xml:space="preserve">、分布非共享</w:t>
      </w:r>
    </w:p>
    <w:p>
      <w:pPr>
        <w:spacing w:before="0" w:after="0" w:line="216" w:lineRule="auto"/>
        <w:ind w:firstLine="380"/>
        <w:jc w:val="both"/>
        <w:rPr>
          <w:sz w:val="27"/>
        </w:rPr>
      </w:pPr>
      <w:r>
        <w:rPr>
          <w:rFonts w:hint="eastAsia" w:ascii="SimSun" w:hAnsi="SimSun" w:eastAsia="SimSun"/>
          <w:color w:val="000000"/>
          <w:sz w:val="27"/>
        </w:rPr>
        <w:t xml:space="preserve">（</w:t>
      </w:r>
      <w:r>
        <w:rPr>
          <w:rFonts w:hint="eastAsia" w:ascii="Calibri" w:hAnsi="Calibri" w:eastAsia="Calibri"/>
          <w:color w:val="000000"/>
          <w:sz w:val="27"/>
        </w:rPr>
        <w:t xml:space="preserve">2</w:t>
      </w:r>
      <w:r>
        <w:rPr>
          <w:rFonts w:hint="eastAsia" w:ascii="SimSun" w:hAnsi="SimSun" w:eastAsia="SimSun"/>
          <w:color w:val="000000"/>
          <w:sz w:val="27"/>
        </w:rPr>
        <w:t xml:space="preserve">）并行计算机互连网络中，</w:t>
      </w:r>
      <w:r>
        <w:rPr>
          <w:rFonts w:hint="eastAsia" w:ascii="SimSun" w:hAnsi="SimSun" w:eastAsia="SimSun"/>
          <w:u w:val="single"/>
          <w:color w:val="000000"/>
          <w:sz w:val="27"/>
        </w:rPr>
        <w:t xml:space="preserve">  </w:t>
      </w:r>
      <w:r>
        <w:rPr>
          <w:rFonts w:hint="eastAsia" w:ascii="SimSun" w:hAnsi="SimSun" w:eastAsia="SimSun"/>
          <w:color w:val="000000"/>
          <w:sz w:val="27"/>
        </w:rPr>
        <w:t xml:space="preserve">的对剖宽度为</w:t>
      </w:r>
      <w:r>
        <w:rPr>
          <w:rFonts w:hint="eastAsia" w:ascii="Calibri" w:hAnsi="Calibri" w:eastAsia="Calibri"/>
          <w:color w:val="000000"/>
          <w:sz w:val="27"/>
        </w:rPr>
        <w:t xml:space="preserve">2</w:t>
      </w:r>
      <w:r>
        <w:rPr>
          <w:rFonts w:hint="eastAsia" w:ascii="SimSun" w:hAnsi="SimSun" w:eastAsia="SimSun"/>
          <w:color w:val="000000"/>
          <w:sz w:val="27"/>
        </w:rPr>
        <w:t xml:space="preserve">。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01" w:lineRule="auto"/>
        <w:ind w:firstLine="70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A</w:t>
      </w:r>
      <w:r>
        <w:rPr>
          <w:rFonts w:hint="eastAsia" w:ascii="SimSun" w:hAnsi="SimSun" w:eastAsia="SimSun"/>
          <w:color w:val="000000"/>
          <w:sz w:val="27"/>
        </w:rPr>
        <w:t xml:space="preserve">、环形 </w:t>
      </w:r>
      <w:r>
        <w:rPr>
          <w:rFonts w:hint="eastAsia" w:ascii="Calibri" w:hAnsi="Calibri" w:eastAsia="Calibri"/>
          <w:color w:val="000000"/>
          <w:sz w:val="27"/>
        </w:rPr>
        <w:t xml:space="preserve">B</w:t>
      </w:r>
      <w:r>
        <w:rPr>
          <w:rFonts w:hint="eastAsia" w:ascii="SimSun" w:hAnsi="SimSun" w:eastAsia="SimSun"/>
          <w:color w:val="000000"/>
          <w:sz w:val="27"/>
        </w:rPr>
        <w:t xml:space="preserve">、二叉树</w:t>
      </w:r>
      <w:r>
        <w:rPr>
          <w:rFonts w:hint="eastAsia" w:ascii="Calibri" w:hAnsi="Calibri" w:eastAsia="Calibri"/>
          <w:color w:val="000000"/>
          <w:sz w:val="27"/>
        </w:rPr>
        <w:t xml:space="preserve">  C</w:t>
      </w:r>
      <w:r>
        <w:rPr>
          <w:rFonts w:hint="eastAsia" w:ascii="SimSun" w:hAnsi="SimSun" w:eastAsia="SimSun"/>
          <w:color w:val="000000"/>
          <w:sz w:val="27"/>
        </w:rPr>
        <w:t xml:space="preserve">、超立方</w:t>
      </w:r>
      <w:r>
        <w:rPr>
          <w:rFonts w:hint="eastAsia" w:ascii="Calibri" w:hAnsi="Calibri" w:eastAsia="Calibri"/>
          <w:color w:val="000000"/>
          <w:sz w:val="27"/>
        </w:rPr>
        <w:t xml:space="preserve">D</w:t>
      </w:r>
      <w:r>
        <w:rPr>
          <w:rFonts w:hint="eastAsia" w:ascii="SimSun" w:hAnsi="SimSun" w:eastAsia="SimSun"/>
          <w:color w:val="000000"/>
          <w:sz w:val="27"/>
        </w:rPr>
        <w:t xml:space="preserve">、立方环</w:t>
      </w:r>
    </w:p>
    <w:p>
      <w:pPr>
        <w:spacing w:before="8" w:after="0" w:line="335" w:lineRule="auto"/>
        <w:ind w:firstLine="380"/>
        <w:jc w:val="both"/>
        <w:rPr>
          <w:sz w:val="27"/>
        </w:rPr>
      </w:pPr>
      <w:r>
        <w:rPr>
          <w:rFonts w:hint="eastAsia" w:ascii="SimSun" w:hAnsi="SimSun" w:eastAsia="SimSun"/>
          <w:color w:val="000000"/>
          <w:sz w:val="27"/>
        </w:rPr>
        <w:t xml:space="preserve">（</w:t>
      </w:r>
      <w:r>
        <w:rPr>
          <w:rFonts w:hint="eastAsia" w:ascii="Calibri" w:hAnsi="Calibri" w:eastAsia="Calibri"/>
          <w:color w:val="000000"/>
          <w:sz w:val="27"/>
        </w:rPr>
        <w:t xml:space="preserve">3</w:t>
      </w:r>
      <w:r>
        <w:rPr>
          <w:rFonts w:hint="eastAsia" w:ascii="SimSun" w:hAnsi="SimSun" w:eastAsia="SimSun"/>
          <w:color w:val="000000"/>
          <w:sz w:val="27"/>
        </w:rPr>
        <w:t xml:space="preserve">）</w:t>
      </w:r>
      <w:r>
        <w:rPr>
          <w:rFonts w:hint="eastAsia" w:ascii="Calibri" w:hAnsi="Calibri" w:eastAsia="Calibri"/>
          <w:color w:val="000000"/>
          <w:sz w:val="27"/>
        </w:rPr>
        <w:t xml:space="preserve">DSM</w:t>
      </w:r>
      <w:r>
        <w:rPr>
          <w:rFonts w:hint="eastAsia" w:ascii="SimSun" w:hAnsi="SimSun" w:eastAsia="SimSun"/>
          <w:color w:val="000000"/>
          <w:sz w:val="27"/>
        </w:rPr>
        <w:t xml:space="preserve">系统实现中，</w:t>
      </w:r>
      <w:r>
        <w:rPr>
          <w:rFonts w:hint="eastAsia" w:ascii="Calibri" w:hAnsi="Calibri" w:eastAsia="Calibri"/>
          <w:color w:val="000000"/>
          <w:sz w:val="27"/>
        </w:rPr>
        <w:t xml:space="preserve">NCC</w:t>
      </w:r>
      <w:r>
        <w:rPr>
          <w:rFonts w:hint="eastAsia" w:ascii="SimSun" w:hAnsi="SimSun" w:eastAsia="SimSun"/>
          <w:color w:val="000000"/>
          <w:sz w:val="27"/>
        </w:rPr>
        <w:t xml:space="preserve">-</w:t>
      </w:r>
      <w:r>
        <w:rPr>
          <w:rFonts w:hint="eastAsia" w:ascii="Calibri" w:hAnsi="Calibri" w:eastAsia="Calibri"/>
          <w:color w:val="000000"/>
          <w:sz w:val="27"/>
        </w:rPr>
        <w:t xml:space="preserve">NUMA</w:t>
      </w:r>
      <w:r>
        <w:rPr>
          <w:rFonts w:hint="eastAsia" w:ascii="SimSun" w:hAnsi="SimSun" w:eastAsia="SimSun"/>
          <w:color w:val="000000"/>
          <w:sz w:val="27"/>
        </w:rPr>
        <w:t xml:space="preserve">结构的高速缓存一致性</w:t>
      </w:r>
      <w:r>
        <w:rPr>
          <w:rFonts w:hint="eastAsia" w:ascii="SimSun" w:hAnsi="SimSun" w:eastAsia="SimSun"/>
          <w:u w:val="single"/>
          <w:color w:val="000000"/>
          <w:sz w:val="27"/>
        </w:rPr>
        <w:t xml:space="preserve">  </w:t>
      </w:r>
      <w:r>
        <w:rPr>
          <w:rFonts w:hint="eastAsia" w:ascii="SimSun" w:hAnsi="SimSun" w:eastAsia="SimSun"/>
          <w:color w:val="000000"/>
          <w:sz w:val="27"/>
        </w:rPr>
        <w:t xml:space="preserve">。</w:t>
      </w:r>
    </w:p>
    <w:p>
      <w:pPr>
        <w:spacing w:before="0" w:after="0" w:line="216" w:lineRule="auto"/>
        <w:ind w:firstLine="70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A</w:t>
      </w:r>
      <w:r>
        <w:rPr>
          <w:rFonts w:hint="eastAsia" w:ascii="SimSun" w:hAnsi="SimSun" w:eastAsia="SimSun"/>
          <w:color w:val="000000"/>
          <w:sz w:val="27"/>
        </w:rPr>
        <w:t xml:space="preserve">、由硬件负责维护</w:t>
      </w:r>
      <w:r>
        <w:rPr>
          <w:rFonts w:hint="eastAsia" w:ascii="Calibri" w:hAnsi="Calibri" w:eastAsia="Calibri"/>
          <w:color w:val="000000"/>
          <w:sz w:val="27"/>
        </w:rPr>
        <w:t xml:space="preserve">         B</w:t>
      </w:r>
      <w:r>
        <w:rPr>
          <w:rFonts w:hint="eastAsia" w:ascii="SimSun" w:hAnsi="SimSun" w:eastAsia="SimSun"/>
          <w:color w:val="000000"/>
          <w:sz w:val="27"/>
        </w:rPr>
        <w:t xml:space="preserve">、由共享虚拟存储系统维护</w:t>
      </w:r>
    </w:p>
    <w:p>
      <w:pPr>
        <w:spacing w:before="74" w:after="0" w:line="335" w:lineRule="auto"/>
        <w:ind w:firstLine="72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C</w:t>
      </w:r>
      <w:r>
        <w:rPr>
          <w:rFonts w:hint="eastAsia" w:ascii="SimSun" w:hAnsi="SimSun" w:eastAsia="SimSun"/>
          <w:color w:val="000000"/>
          <w:sz w:val="27"/>
        </w:rPr>
        <w:t xml:space="preserve">、由编译器或程序员来维护 </w:t>
      </w:r>
      <w:r>
        <w:rPr>
          <w:rFonts w:hint="eastAsia" w:ascii="Calibri" w:hAnsi="Calibri" w:eastAsia="Calibri"/>
          <w:color w:val="000000"/>
          <w:sz w:val="27"/>
        </w:rPr>
        <w:t xml:space="preserve">D</w:t>
      </w:r>
      <w:r>
        <w:rPr>
          <w:rFonts w:hint="eastAsia" w:ascii="SimSun" w:hAnsi="SimSun" w:eastAsia="SimSun"/>
          <w:color w:val="000000"/>
          <w:sz w:val="27"/>
        </w:rPr>
        <w:t xml:space="preserve">、无需维护</w:t>
      </w:r>
    </w:p>
    <w:p>
      <w:pPr>
        <w:spacing w:before="0" w:after="0" w:line="247" w:lineRule="auto"/>
        <w:ind w:firstLine="380"/>
        <w:jc w:val="both"/>
        <w:rPr>
          <w:sz w:val="25"/>
        </w:rPr>
      </w:pPr>
      <w:r>
        <w:rPr>
          <w:rFonts w:hint="eastAsia" w:ascii="SimSun" w:hAnsi="SimSun" w:eastAsia="SimSun"/>
          <w:color w:val="000000"/>
          <w:sz w:val="25"/>
        </w:rPr>
        <w:t xml:space="preserve">（</w:t>
      </w:r>
      <w:r>
        <w:rPr>
          <w:rFonts w:hint="eastAsia" w:ascii="Calibri" w:hAnsi="Calibri" w:eastAsia="Calibri"/>
          <w:color w:val="000000"/>
          <w:sz w:val="25"/>
        </w:rPr>
        <w:t xml:space="preserve">4</w:t>
      </w:r>
      <w:r>
        <w:rPr>
          <w:rFonts w:hint="eastAsia" w:ascii="SimSun" w:hAnsi="SimSun" w:eastAsia="SimSun"/>
          <w:color w:val="000000"/>
          <w:sz w:val="25"/>
        </w:rPr>
        <w:t xml:space="preserve">）加速比性能定律中，</w:t>
      </w:r>
      <w:r>
        <w:rPr>
          <w:rFonts w:hint="eastAsia" w:ascii="SimSun" w:hAnsi="SimSun" w:eastAsia="SimSun"/>
          <w:u w:val="single"/>
          <w:color w:val="000000"/>
          <w:sz w:val="25"/>
        </w:rPr>
        <w:t xml:space="preserve">  </w:t>
      </w:r>
      <w:r>
        <w:rPr>
          <w:rFonts w:hint="eastAsia" w:ascii="SimSun" w:hAnsi="SimSun" w:eastAsia="SimSun"/>
          <w:color w:val="000000"/>
          <w:sz w:val="25"/>
        </w:rPr>
        <w:t xml:space="preserve">定律表明加速比受到算法中串行工作量的限制。</w:t>
      </w:r>
    </w:p>
    <w:p>
      <w:pPr>
        <w:spacing w:before="75" w:after="0" w:line="335" w:lineRule="auto"/>
        <w:ind w:firstLine="70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A、Amdahl B、Gustafson C、Sun</w:t>
      </w:r>
      <w:r>
        <w:rPr>
          <w:rFonts w:hint="eastAsia" w:ascii="SimSun" w:hAnsi="SimSun" w:eastAsia="SimSun"/>
          <w:color w:val="000000"/>
          <w:sz w:val="27"/>
        </w:rPr>
        <w:t xml:space="preserve">和</w:t>
      </w:r>
      <w:r>
        <w:rPr>
          <w:rFonts w:hint="eastAsia" w:ascii="Calibri" w:hAnsi="Calibri" w:eastAsia="Calibri"/>
          <w:color w:val="000000"/>
          <w:sz w:val="27"/>
        </w:rPr>
        <w:t xml:space="preserve">Ni D、</w:t>
      </w:r>
      <w:r>
        <w:rPr>
          <w:rFonts w:hint="eastAsia" w:ascii="SimSun" w:hAnsi="SimSun" w:eastAsia="SimSun"/>
          <w:color w:val="000000"/>
          <w:sz w:val="27"/>
        </w:rPr>
        <w:t xml:space="preserve">以上都不是</w:t>
      </w:r>
    </w:p>
    <w:p>
      <w:pPr>
        <w:spacing w:before="0" w:after="0" w:line="257" w:lineRule="auto"/>
        <w:ind w:firstLine="380"/>
        <w:jc w:val="both"/>
        <w:rPr>
          <w:sz w:val="24"/>
        </w:rPr>
      </w:pPr>
      <w:r>
        <w:rPr>
          <w:rFonts w:hint="eastAsia" w:ascii="SimSun" w:hAnsi="SimSun" w:eastAsia="SimSun"/>
          <w:color w:val="000000"/>
          <w:sz w:val="24"/>
        </w:rPr>
        <w:t xml:space="preserve">（</w:t>
      </w:r>
      <w:r>
        <w:rPr>
          <w:rFonts w:hint="eastAsia" w:ascii="Calibri" w:hAnsi="Calibri" w:eastAsia="Calibri"/>
          <w:color w:val="000000"/>
          <w:sz w:val="24"/>
        </w:rPr>
        <w:t xml:space="preserve">5</w:t>
      </w:r>
      <w:r>
        <w:rPr>
          <w:rFonts w:hint="eastAsia" w:ascii="SimSun" w:hAnsi="SimSun" w:eastAsia="SimSun"/>
          <w:color w:val="000000"/>
          <w:sz w:val="24"/>
        </w:rPr>
        <w:t xml:space="preserve">）对于</w:t>
      </w:r>
      <w:r>
        <w:rPr>
          <w:rFonts w:hint="eastAsia" w:ascii="Calibri" w:hAnsi="Calibri" w:eastAsia="Calibri"/>
          <w:color w:val="000000"/>
          <w:sz w:val="24"/>
        </w:rPr>
        <w:t xml:space="preserve">APRAM</w:t>
      </w:r>
      <w:r>
        <w:rPr>
          <w:rFonts w:hint="eastAsia" w:ascii="SimSun" w:hAnsi="SimSun" w:eastAsia="SimSun"/>
          <w:color w:val="000000"/>
          <w:sz w:val="24"/>
        </w:rPr>
        <w:t xml:space="preserve">并行计算模型（也称为分相</w:t>
      </w:r>
      <w:r>
        <w:rPr>
          <w:rFonts w:hint="eastAsia" w:ascii="Calibri" w:hAnsi="Calibri" w:eastAsia="Calibri"/>
          <w:color w:val="000000"/>
          <w:sz w:val="24"/>
        </w:rPr>
        <w:t xml:space="preserve">PRAM</w:t>
      </w:r>
      <w:r>
        <w:rPr>
          <w:rFonts w:hint="eastAsia" w:ascii="SimSun" w:hAnsi="SimSun" w:eastAsia="SimSun"/>
          <w:color w:val="000000"/>
          <w:sz w:val="24"/>
        </w:rPr>
        <w:t xml:space="preserve">模型），下述正确的是</w:t>
      </w:r>
      <w:r>
        <w:rPr>
          <w:rFonts w:hint="eastAsia" w:ascii="SimSun" w:hAnsi="SimSun" w:eastAsia="SimSun"/>
          <w:u w:val="single"/>
          <w:color w:val="000000"/>
          <w:sz w:val="24"/>
        </w:rPr>
        <w:t xml:space="preserve">   </w:t>
      </w:r>
      <w:r>
        <w:rPr>
          <w:rFonts w:hint="eastAsia" w:ascii="SimSun" w:hAnsi="SimSun" w:eastAsia="SimSun"/>
          <w:color w:val="000000"/>
          <w:sz w:val="24"/>
        </w:rPr>
        <w:t xml:space="preserve">。</w:t>
      </w:r>
    </w:p>
    <w:p>
      <w:pPr>
        <w:spacing w:before="55" w:after="0" w:line="348" w:lineRule="auto"/>
        <w:ind w:firstLine="70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A</w:t>
      </w:r>
      <w:r>
        <w:rPr>
          <w:rFonts w:hint="eastAsia" w:ascii="SimSun" w:hAnsi="SimSun" w:eastAsia="SimSun"/>
          <w:color w:val="000000"/>
          <w:sz w:val="26"/>
        </w:rPr>
        <w:t xml:space="preserve">、各处理器可异步执行，同一相内允许两个处理器访问同一存储单元</w:t>
      </w:r>
    </w:p>
    <w:p>
      <w:pPr>
        <w:spacing w:before="0" w:after="0" w:line="218" w:lineRule="auto"/>
        <w:ind w:firstLine="70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B</w:t>
      </w:r>
      <w:r>
        <w:rPr>
          <w:rFonts w:hint="eastAsia" w:ascii="SimSun" w:hAnsi="SimSun" w:eastAsia="SimSun"/>
          <w:color w:val="000000"/>
          <w:sz w:val="25"/>
        </w:rPr>
        <w:t xml:space="preserve">、各处理器可异步执行，同一相内不允许两个处理器访问同一存储单元</w:t>
      </w:r>
    </w:p>
    <w:p>
      <w:pPr>
        <w:spacing w:before="114" w:after="0" w:line="362" w:lineRule="auto"/>
        <w:ind w:firstLine="720"/>
        <w:jc w:val="both"/>
        <w:rPr>
          <w:sz w:val="25"/>
        </w:rPr>
      </w:pPr>
      <w:r>
        <w:rPr>
          <w:rFonts w:hint="eastAsia" w:ascii="Calibri" w:hAnsi="Calibri" w:eastAsia="Calibri"/>
          <w:color w:val="000000"/>
          <w:sz w:val="25"/>
        </w:rPr>
        <w:t xml:space="preserve">C</w:t>
      </w:r>
      <w:r>
        <w:rPr>
          <w:rFonts w:hint="eastAsia" w:ascii="SimSun" w:hAnsi="SimSun" w:eastAsia="SimSun"/>
          <w:color w:val="000000"/>
          <w:sz w:val="25"/>
        </w:rPr>
        <w:t xml:space="preserve">、各处理器不可异步执行，同一相内允许两个处理器访问同一存储单元</w:t>
      </w:r>
    </w:p>
    <w:p>
      <w:pPr>
        <w:spacing w:before="0" w:after="0" w:line="243" w:lineRule="auto"/>
        <w:ind w:firstLine="720"/>
        <w:jc w:val="both"/>
        <w:rPr>
          <w:sz w:val="24"/>
        </w:rPr>
      </w:pPr>
      <w:r>
        <w:rPr>
          <w:rFonts w:hint="eastAsia" w:ascii="Calibri" w:hAnsi="Calibri" w:eastAsia="Calibri"/>
          <w:color w:val="000000"/>
          <w:sz w:val="24"/>
        </w:rPr>
        <w:t xml:space="preserve">D</w:t>
      </w:r>
      <w:r>
        <w:rPr>
          <w:rFonts w:hint="eastAsia" w:ascii="SimSun" w:hAnsi="SimSun" w:eastAsia="SimSun"/>
          <w:color w:val="000000"/>
          <w:sz w:val="24"/>
        </w:rPr>
        <w:t xml:space="preserve">、各处理器不可异步执行，同一相内不允许两个处理器访问同一存储单元</w:t>
      </w:r>
    </w:p>
    <w:p>
      <w:pPr>
        <w:spacing w:before="43" w:after="0" w:line="335" w:lineRule="auto"/>
        <w:ind w:left="600" w:right="100" w:hanging="240" w:firstLine="0"/>
        <w:jc w:val="both"/>
        <w:rPr>
          <w:sz w:val="27"/>
        </w:rPr>
      </w:pPr>
      <w:r>
        <w:rPr>
          <w:rFonts w:hint="eastAsia" w:ascii="SimSun" w:hAnsi="SimSun" w:eastAsia="SimSun"/>
          <w:color w:val="000000"/>
          <w:sz w:val="27"/>
        </w:rPr>
        <w:t xml:space="preserve">（</w:t>
      </w:r>
      <w:r>
        <w:rPr>
          <w:rFonts w:hint="eastAsia" w:ascii="Calibri" w:hAnsi="Calibri" w:eastAsia="Calibri"/>
          <w:color w:val="000000"/>
          <w:sz w:val="27"/>
        </w:rPr>
        <w:t xml:space="preserve">6</w:t>
      </w:r>
      <w:r>
        <w:rPr>
          <w:rFonts w:hint="eastAsia" w:ascii="SimSun" w:hAnsi="SimSun" w:eastAsia="SimSun"/>
          <w:color w:val="000000"/>
          <w:sz w:val="27"/>
        </w:rPr>
        <w:t xml:space="preserve">）设计并行算法的基本策略中，对于串行算法的直接并行化策略，下述正确的</w:t>
      </w:r>
      <w:r>
        <w:rPr>
          <w:rFonts w:hint="eastAsia" w:ascii="SimSun" w:hAnsi="SimSun" w:eastAsia="SimSun"/>
          <w:color w:val="000000"/>
          <w:sz w:val="27"/>
        </w:rPr>
        <w:t xml:space="preserve">是</w:t>
      </w:r>
      <w:r>
        <w:rPr>
          <w:rFonts w:hint="eastAsia" w:ascii="SimSun" w:hAnsi="SimSun" w:eastAsia="SimSun"/>
          <w:u w:val="single"/>
          <w:color w:val="000000"/>
          <w:sz w:val="27"/>
        </w:rPr>
        <w:t xml:space="preserve">   </w:t>
      </w:r>
      <w:r>
        <w:rPr>
          <w:rFonts w:hint="eastAsia" w:ascii="SimSun" w:hAnsi="SimSun" w:eastAsia="SimSun"/>
          <w:color w:val="000000"/>
          <w:sz w:val="27"/>
        </w:rPr>
        <w:t xml:space="preserve">。</w:t>
      </w:r>
    </w:p>
    <w:p>
      <w:pPr>
        <w:spacing w:before="0" w:after="0" w:line="216" w:lineRule="auto"/>
        <w:ind w:firstLine="70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A</w:t>
      </w:r>
      <w:r>
        <w:rPr>
          <w:rFonts w:hint="eastAsia" w:ascii="SimSun" w:hAnsi="SimSun" w:eastAsia="SimSun"/>
          <w:color w:val="000000"/>
          <w:sz w:val="27"/>
        </w:rPr>
        <w:t xml:space="preserve">、对于具有内在顺序性的一类串行算法，容易直接并行化</w:t>
      </w:r>
    </w:p>
    <w:p>
      <w:pPr>
        <w:spacing w:before="54" w:after="0" w:line="335" w:lineRule="auto"/>
        <w:ind w:firstLine="70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B</w:t>
      </w:r>
      <w:r>
        <w:rPr>
          <w:rFonts w:hint="eastAsia" w:ascii="SimSun" w:hAnsi="SimSun" w:eastAsia="SimSun"/>
          <w:color w:val="000000"/>
          <w:sz w:val="27"/>
        </w:rPr>
        <w:t xml:space="preserve">、任何优秀的申行算法，都可以产生好的并行算法</w:t>
      </w:r>
    </w:p>
    <w:p>
      <w:pPr>
        <w:spacing w:before="0" w:after="0" w:line="201" w:lineRule="auto"/>
        <w:ind w:firstLine="72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C</w:t>
      </w:r>
      <w:r>
        <w:rPr>
          <w:rFonts w:hint="eastAsia" w:ascii="SimSun" w:hAnsi="SimSun" w:eastAsia="SimSun"/>
          <w:color w:val="000000"/>
          <w:sz w:val="27"/>
        </w:rPr>
        <w:t xml:space="preserve">、一个不好的串行算法，不可能产生很优秀的并行算法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01" w:lineRule="auto"/>
        <w:ind w:firstLine="720"/>
        <w:jc w:val="both"/>
        <w:rPr>
          <w:sz w:val="27"/>
        </w:rPr>
      </w:pPr>
      <w:r>
        <w:rPr>
          <w:rFonts w:hint="eastAsia" w:ascii="Calibri" w:hAnsi="Calibri" w:eastAsia="Calibri"/>
          <w:color w:val="000000"/>
          <w:sz w:val="27"/>
        </w:rPr>
        <w:t xml:space="preserve">D</w:t>
      </w:r>
      <w:r>
        <w:rPr>
          <w:rFonts w:hint="eastAsia" w:ascii="SimSun" w:hAnsi="SimSun" w:eastAsia="SimSun"/>
          <w:color w:val="000000"/>
          <w:sz w:val="27"/>
        </w:rPr>
        <w:t xml:space="preserve">、为了并行化，可对原串行算法调整执行顺序、复制共享变量等</w:t>
      </w:r>
    </w:p>
    <w:p>
      <w:pPr>
        <w:spacing w:before="9" w:after="0" w:line="335" w:lineRule="auto"/>
        <w:ind w:firstLine="380"/>
        <w:jc w:val="both"/>
        <w:rPr>
          <w:sz w:val="27"/>
        </w:rPr>
        <w:sectPr>
          <w:footerReference w:type="default" r:id="R04c68980d26e44f9"/>
          <w:type w:val="continuous"/>
          <w:pgSz w:w="11900" w:h="15940" w:orient="portrait"/>
          <w:pgMar w:top="960" w:right="1680" w:bottom="1200" w:left="1440" w:header="480" w:footer="600"/>
          <w:cols w:equalWidth="true" w:num="1"/>
        </w:sectPr>
      </w:pPr>
      <w:r>
        <w:rPr>
          <w:rFonts w:hint="eastAsia" w:ascii="SimSun" w:hAnsi="SimSun" w:eastAsia="SimSun"/>
          <w:color w:val="000000"/>
          <w:sz w:val="27"/>
        </w:rPr>
        <w:t xml:space="preserve">（</w:t>
      </w:r>
      <w:r>
        <w:rPr>
          <w:rFonts w:hint="eastAsia" w:ascii="Calibri" w:hAnsi="Calibri" w:eastAsia="Calibri"/>
          <w:color w:val="000000"/>
          <w:sz w:val="27"/>
        </w:rPr>
        <w:t xml:space="preserve">7</w:t>
      </w:r>
      <w:r>
        <w:rPr>
          <w:rFonts w:hint="eastAsia" w:ascii="SimSun" w:hAnsi="SimSun" w:eastAsia="SimSun"/>
          <w:color w:val="000000"/>
          <w:sz w:val="27"/>
        </w:rPr>
        <w:t xml:space="preserve">）并行算法的划分设计技术，不包括</w:t>
      </w:r>
      <w:r>
        <w:rPr>
          <w:rFonts w:hint="eastAsia" w:ascii="SimSun" w:hAnsi="SimSun" w:eastAsia="SimSun"/>
          <w:u w:val="single"/>
          <w:color w:val="000000"/>
          <w:sz w:val="27"/>
        </w:rPr>
        <w:t xml:space="preserve">  </w:t>
      </w:r>
      <w:r>
        <w:rPr>
          <w:rFonts w:hint="eastAsia" w:ascii="SimSun" w:hAnsi="SimSun" w:eastAsia="SimSun"/>
          <w:color w:val="000000"/>
          <w:sz w:val="27"/>
        </w:rPr>
        <w:t xml:space="preserve">。</w:t>
      </w:r>
      <w:r>
        <w:br w:type="page"/>
      </w:r>
    </w:p>
    <w:p>
      <w:pPr>
        <w:spacing w:before="0" w:after="0" w:line="211" w:lineRule="auto"/>
        <w:ind w:firstLine="68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3</w:t>
      </w:r>
      <w:r>
        <w:rPr>
          <w:rFonts w:hint="eastAsia" w:ascii="SimSun" w:hAnsi="SimSun" w:eastAsia="SimSun"/>
          <w:color w:val="000000"/>
          <w:sz w:val="26"/>
        </w:rPr>
        <w:t xml:space="preserve">）何谓高速缓存一致性问题？</w:t>
      </w:r>
    </w:p>
    <w:p>
      <w:pPr>
        <w:spacing w:before="0" w:after="0" w:line="312" w:lineRule="auto"/>
        <w:ind w:firstLine="68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4</w:t>
      </w:r>
      <w:r>
        <w:rPr>
          <w:rFonts w:hint="eastAsia" w:ascii="SimSun" w:hAnsi="SimSun" w:eastAsia="SimSun"/>
          <w:color w:val="000000"/>
          <w:sz w:val="26"/>
        </w:rPr>
        <w:t xml:space="preserve">）基本的开关技术有哪两种？各具有什么特点？</w:t>
      </w:r>
    </w:p>
    <w:p>
      <w:pPr>
        <w:spacing w:before="1" w:after="0" w:line="352" w:lineRule="auto"/>
        <w:ind w:firstLine="680"/>
        <w:jc w:val="both"/>
        <w:rPr>
          <w:sz w:val="23"/>
        </w:rPr>
      </w:pPr>
      <w:r>
        <w:rPr>
          <w:rFonts w:hint="eastAsia" w:ascii="SimSun" w:hAnsi="SimSun" w:eastAsia="SimSun"/>
          <w:color w:val="000000"/>
          <w:sz w:val="23"/>
        </w:rPr>
        <w:t xml:space="preserve">（</w:t>
      </w:r>
      <w:r>
        <w:rPr>
          <w:rFonts w:hint="eastAsia" w:ascii="Calibri" w:hAnsi="Calibri" w:eastAsia="Calibri"/>
          <w:color w:val="000000"/>
          <w:sz w:val="23"/>
        </w:rPr>
        <w:t xml:space="preserve">5</w:t>
      </w:r>
      <w:r>
        <w:rPr>
          <w:rFonts w:hint="eastAsia" w:ascii="SimSun" w:hAnsi="SimSun" w:eastAsia="SimSun"/>
          <w:color w:val="000000"/>
          <w:sz w:val="23"/>
        </w:rPr>
        <w:t xml:space="preserve">）对于等效率度量标准，分析图</w:t>
      </w:r>
      <w:r>
        <w:rPr>
          <w:rFonts w:hint="eastAsia" w:ascii="Calibri" w:hAnsi="Calibri" w:eastAsia="Calibri"/>
          <w:color w:val="000000"/>
          <w:sz w:val="23"/>
        </w:rPr>
        <w:t xml:space="preserve">1</w:t>
      </w:r>
      <w:r>
        <w:rPr>
          <w:rFonts w:hint="eastAsia" w:ascii="SimSun" w:hAnsi="SimSun" w:eastAsia="SimSun"/>
          <w:color w:val="000000"/>
          <w:sz w:val="23"/>
        </w:rPr>
        <w:t xml:space="preserve">中哪条曲线表示的算法具有最好的扩放性。</w:t>
      </w:r>
    </w:p>
    <w:p>
      <w:pPr>
        <w:jc w:val="center"/>
      </w:pPr>
      <w:r>
        <w:drawing>
          <wp:inline distT="0" distB="0" distL="0" distR="0" wp14:editId="50D07946">
            <wp:extent cx="2463800" cy="2108200"/>
            <wp:effectExtent l="0" t="0" r="0" b="0"/>
            <wp:docPr id="13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" name="New Bitmap Image.jpg"/>
                    <pic:cNvPicPr/>
                  </pic:nvPicPr>
                  <pic:blipFill>
                    <a:blip r:embed="Reb073760bc8f482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2463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11" w:lineRule="auto"/>
        <w:ind/>
        <w:jc w:val="center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图</w:t>
      </w:r>
      <w:r>
        <w:rPr>
          <w:rFonts w:hint="eastAsia" w:ascii="Calibri" w:hAnsi="Calibri" w:eastAsia="Calibri"/>
          <w:color w:val="000000"/>
          <w:sz w:val="26"/>
        </w:rPr>
        <w:t xml:space="preserve">1</w:t>
      </w:r>
      <w:r>
        <w:rPr>
          <w:rFonts w:hint="eastAsia" w:ascii="SimSun" w:hAnsi="SimSun" w:eastAsia="SimSun"/>
          <w:color w:val="000000"/>
          <w:sz w:val="26"/>
        </w:rPr>
        <w:t xml:space="preserve">等效率函数曲线</w:t>
      </w:r>
    </w:p>
    <w:p>
      <w:pPr>
        <w:spacing w:before="144" w:after="0" w:line="312" w:lineRule="auto"/>
        <w:ind w:firstLine="500"/>
        <w:jc w:val="both"/>
        <w:rPr>
          <w:sz w:val="26"/>
        </w:rPr>
      </w:pPr>
      <w:r>
        <w:rPr>
          <w:rFonts w:hint="eastAsia" w:ascii="SimSun" w:hAnsi="SimSun" w:eastAsia="SimSun"/>
          <w:b/>
          <w:color w:val="000000"/>
          <w:sz w:val="26"/>
        </w:rPr>
        <w:t xml:space="preserve">五、论述题（本大题共</w:t>
      </w:r>
      <w:r>
        <w:rPr>
          <w:rFonts w:hint="eastAsia" w:ascii="Calibri" w:hAnsi="Calibri" w:eastAsia="Calibri"/>
          <w:b/>
          <w:color w:val="000000"/>
          <w:sz w:val="26"/>
        </w:rPr>
        <w:t xml:space="preserve">2</w:t>
      </w:r>
      <w:r>
        <w:rPr>
          <w:rFonts w:hint="eastAsia" w:ascii="SimSun" w:hAnsi="SimSun" w:eastAsia="SimSun"/>
          <w:b/>
          <w:color w:val="000000"/>
          <w:sz w:val="26"/>
        </w:rPr>
        <w:t xml:space="preserve">个小题，每题</w:t>
      </w:r>
      <w:r>
        <w:rPr>
          <w:rFonts w:hint="eastAsia" w:ascii="Calibri" w:hAnsi="Calibri" w:eastAsia="Calibri"/>
          <w:b/>
          <w:color w:val="000000"/>
          <w:sz w:val="26"/>
        </w:rPr>
        <w:t xml:space="preserve">10</w:t>
      </w:r>
      <w:r>
        <w:rPr>
          <w:rFonts w:hint="eastAsia" w:ascii="SimSun" w:hAnsi="SimSun" w:eastAsia="SimSun"/>
          <w:b/>
          <w:color w:val="000000"/>
          <w:sz w:val="26"/>
        </w:rPr>
        <w:t xml:space="preserve">分，共</w:t>
      </w:r>
      <w:r>
        <w:rPr>
          <w:rFonts w:hint="eastAsia" w:ascii="Calibri" w:hAnsi="Calibri" w:eastAsia="Calibri"/>
          <w:b/>
          <w:color w:val="000000"/>
          <w:sz w:val="26"/>
        </w:rPr>
        <w:t xml:space="preserve">20</w:t>
      </w:r>
      <w:r>
        <w:rPr>
          <w:rFonts w:hint="eastAsia" w:ascii="SimSun" w:hAnsi="SimSun" w:eastAsia="SimSun"/>
          <w:b/>
          <w:color w:val="000000"/>
          <w:sz w:val="26"/>
        </w:rPr>
        <w:t xml:space="preserve">分）</w:t>
      </w:r>
    </w:p>
    <w:p>
      <w:pPr>
        <w:spacing w:before="1" w:after="0" w:line="312" w:lineRule="auto"/>
        <w:ind w:firstLine="72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（1）</w:t>
      </w:r>
      <w:r>
        <w:rPr>
          <w:rFonts w:hint="eastAsia" w:ascii="SimSun" w:hAnsi="SimSun" w:eastAsia="SimSun"/>
          <w:color w:val="000000"/>
          <w:sz w:val="26"/>
        </w:rPr>
        <w:t xml:space="preserve">何谓</w:t>
      </w:r>
      <w:r>
        <w:rPr>
          <w:rFonts w:hint="eastAsia" w:ascii="Calibri" w:hAnsi="Calibri" w:eastAsia="Calibri"/>
          <w:color w:val="000000"/>
          <w:sz w:val="26"/>
        </w:rPr>
        <w:t xml:space="preserve">Amdahl</w:t>
      </w:r>
      <w:r>
        <w:rPr>
          <w:rFonts w:hint="eastAsia" w:ascii="SimSun" w:hAnsi="SimSun" w:eastAsia="SimSun"/>
          <w:color w:val="000000"/>
          <w:sz w:val="26"/>
        </w:rPr>
        <w:t xml:space="preserve">和</w:t>
      </w:r>
      <w:r>
        <w:rPr>
          <w:rFonts w:hint="eastAsia" w:ascii="Calibri" w:hAnsi="Calibri" w:eastAsia="Calibri"/>
          <w:color w:val="000000"/>
          <w:sz w:val="26"/>
        </w:rPr>
        <w:t xml:space="preserve">Gustafson</w:t>
      </w:r>
      <w:r>
        <w:rPr>
          <w:rFonts w:hint="eastAsia" w:ascii="SimSun" w:hAnsi="SimSun" w:eastAsia="SimSun"/>
          <w:color w:val="000000"/>
          <w:sz w:val="26"/>
        </w:rPr>
        <w:t xml:space="preserve">加速定律及其推导过程</w:t>
      </w:r>
      <w:r>
        <w:rPr>
          <w:rFonts w:hint="eastAsia" w:ascii="Calibri" w:hAnsi="Calibri" w:eastAsia="Calibri"/>
          <w:color w:val="000000"/>
          <w:sz w:val="26"/>
        </w:rPr>
        <w:t xml:space="preserve">？</w:t>
      </w:r>
    </w:p>
    <w:p>
      <w:pPr>
        <w:spacing w:before="23" w:after="0" w:line="312" w:lineRule="auto"/>
        <w:ind w:left="20" w:right="60" w:firstLine="70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2</w:t>
      </w:r>
      <w:r>
        <w:rPr>
          <w:rFonts w:hint="eastAsia" w:ascii="SimSun" w:hAnsi="SimSun" w:eastAsia="SimSun"/>
          <w:color w:val="000000"/>
          <w:sz w:val="26"/>
        </w:rPr>
        <w:t xml:space="preserve">）论述：并行计算模型随着主流并行计算机体系结构变化的演化过程；并行计</w:t>
      </w:r>
      <w:r>
        <w:rPr>
          <w:rFonts w:hint="eastAsia" w:ascii="SimSun" w:hAnsi="SimSun" w:eastAsia="SimSun"/>
          <w:color w:val="000000"/>
          <w:sz w:val="26"/>
        </w:rPr>
        <w:t xml:space="preserve">算模型沿着不断完善强化单一模型功能的路线而发展的过程。</w:t>
      </w:r>
    </w:p>
    <w:p>
      <w:pPr>
        <w:spacing w:before="0" w:after="0" w:line="211" w:lineRule="auto"/>
        <w:ind w:firstLine="52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六、综合题．（本大题共</w:t>
      </w:r>
      <w:r>
        <w:rPr>
          <w:rFonts w:hint="eastAsia" w:ascii="Calibri" w:hAnsi="Calibri" w:eastAsia="Calibri"/>
          <w:color w:val="000000"/>
          <w:sz w:val="26"/>
        </w:rPr>
        <w:t xml:space="preserve">3</w:t>
      </w:r>
      <w:r>
        <w:rPr>
          <w:rFonts w:hint="eastAsia" w:ascii="SimSun" w:hAnsi="SimSun" w:eastAsia="SimSun"/>
          <w:color w:val="000000"/>
          <w:sz w:val="26"/>
        </w:rPr>
        <w:t xml:space="preserve">个小题，每题</w:t>
      </w:r>
      <w:r>
        <w:rPr>
          <w:rFonts w:hint="eastAsia" w:ascii="Calibri" w:hAnsi="Calibri" w:eastAsia="Calibri"/>
          <w:color w:val="000000"/>
          <w:sz w:val="26"/>
        </w:rPr>
        <w:t xml:space="preserve">5</w:t>
      </w:r>
      <w:r>
        <w:rPr>
          <w:rFonts w:hint="eastAsia" w:ascii="SimSun" w:hAnsi="SimSun" w:eastAsia="SimSun"/>
          <w:color w:val="000000"/>
          <w:sz w:val="26"/>
        </w:rPr>
        <w:t xml:space="preserve">分，共</w:t>
      </w:r>
      <w:r>
        <w:rPr>
          <w:rFonts w:hint="eastAsia" w:ascii="Calibri" w:hAnsi="Calibri" w:eastAsia="Calibri"/>
          <w:color w:val="000000"/>
          <w:sz w:val="26"/>
        </w:rPr>
        <w:t xml:space="preserve">15</w:t>
      </w:r>
      <w:r>
        <w:rPr>
          <w:rFonts w:hint="eastAsia" w:ascii="SimSun" w:hAnsi="SimSun" w:eastAsia="SimSun"/>
          <w:color w:val="000000"/>
          <w:sz w:val="26"/>
        </w:rPr>
        <w:t xml:space="preserve">分）·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11" w:lineRule="auto"/>
        <w:ind w:firstLine="76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阅读以下新闻报道，回答问题。</w:t>
      </w:r>
    </w:p>
    <w:p>
      <w:pPr>
        <w:spacing w:before="0" w:after="0" w:line="192" w:lineRule="auto"/>
        <w:ind w:left="60" w:right="80" w:firstLine="58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2021</w:t>
      </w:r>
      <w:r>
        <w:rPr>
          <w:rFonts w:hint="eastAsia" w:ascii="SimSun" w:hAnsi="SimSun" w:eastAsia="SimSun"/>
          <w:color w:val="000000"/>
          <w:sz w:val="26"/>
        </w:rPr>
        <w:t xml:space="preserve">年</w:t>
      </w:r>
      <w:r>
        <w:rPr>
          <w:rFonts w:hint="eastAsia" w:ascii="Calibri" w:hAnsi="Calibri" w:eastAsia="Calibri"/>
          <w:color w:val="000000"/>
          <w:sz w:val="26"/>
        </w:rPr>
        <w:t xml:space="preserve">ISC</w:t>
      </w:r>
      <w:r>
        <w:rPr>
          <w:rFonts w:hint="eastAsia" w:ascii="SimSun" w:hAnsi="SimSun" w:eastAsia="SimSun"/>
          <w:color w:val="000000"/>
          <w:sz w:val="26"/>
        </w:rPr>
        <w:t xml:space="preserve">高性能计算大会</w:t>
      </w:r>
      <w:r>
        <w:rPr>
          <w:rFonts w:hint="eastAsia" w:ascii="Calibri" w:hAnsi="Calibri" w:eastAsia="Calibri"/>
          <w:color w:val="000000"/>
          <w:sz w:val="26"/>
        </w:rPr>
        <w:t xml:space="preserve">（ISC．High Performance）</w:t>
      </w:r>
      <w:r>
        <w:rPr>
          <w:rFonts w:hint="eastAsia" w:ascii="SimSun" w:hAnsi="SimSun" w:eastAsia="SimSun"/>
          <w:color w:val="000000"/>
          <w:sz w:val="26"/>
        </w:rPr>
        <w:t xml:space="preserve">发布的</w:t>
      </w:r>
      <w:r>
        <w:rPr>
          <w:rFonts w:hint="eastAsia" w:ascii="Calibri" w:hAnsi="Calibri" w:eastAsia="Calibri"/>
          <w:color w:val="000000"/>
          <w:sz w:val="26"/>
        </w:rPr>
        <w:t xml:space="preserve">TOP500</w:t>
      </w:r>
      <w:r>
        <w:rPr>
          <w:rFonts w:hint="eastAsia" w:ascii="SimSun" w:hAnsi="SimSun" w:eastAsia="SimSun"/>
          <w:color w:val="000000"/>
          <w:sz w:val="26"/>
        </w:rPr>
        <w:t xml:space="preserve">榜单中</w:t>
      </w:r>
      <w:r>
        <w:rPr>
          <w:rFonts w:hint="eastAsia" w:ascii="Calibri" w:hAnsi="Calibri" w:eastAsia="Calibri"/>
          <w:color w:val="000000"/>
          <w:sz w:val="26"/>
        </w:rPr>
        <w:t xml:space="preserve">，</w:t>
      </w:r>
      <w:r>
        <w:rPr>
          <w:rFonts w:hint="eastAsia" w:ascii="SimSun" w:hAnsi="SimSun" w:eastAsia="SimSun"/>
          <w:color w:val="000000"/>
          <w:sz w:val="26"/>
        </w:rPr>
        <w:t xml:space="preserve">有</w:t>
      </w:r>
      <w:r>
        <w:rPr>
          <w:rFonts w:hint="eastAsia" w:ascii="Calibri" w:hAnsi="Calibri" w:eastAsia="Calibri"/>
          <w:color w:val="000000"/>
          <w:sz w:val="26"/>
        </w:rPr>
        <w:t xml:space="preserve">342</w:t>
      </w:r>
      <w:r>
        <w:rPr>
          <w:rFonts w:hint="eastAsia" w:ascii="SimSun" w:hAnsi="SimSun" w:eastAsia="SimSun"/>
          <w:color w:val="000000"/>
          <w:sz w:val="26"/>
        </w:rPr>
        <w:t xml:space="preserve">个系统采用了</w:t>
      </w:r>
      <w:r>
        <w:rPr>
          <w:rFonts w:hint="eastAsia" w:ascii="Calibri" w:hAnsi="Calibri" w:eastAsia="Calibri"/>
          <w:color w:val="000000"/>
          <w:sz w:val="26"/>
        </w:rPr>
        <w:t xml:space="preserve">NVIDIA</w:t>
      </w:r>
      <w:r>
        <w:rPr>
          <w:rFonts w:hint="eastAsia" w:ascii="SimSun" w:hAnsi="SimSun" w:eastAsia="SimSun"/>
          <w:color w:val="000000"/>
          <w:sz w:val="26"/>
        </w:rPr>
        <w:t xml:space="preserve">技术提供加速，其中包括</w:t>
      </w:r>
      <w:r>
        <w:rPr>
          <w:rFonts w:hint="eastAsia" w:ascii="Calibri" w:hAnsi="Calibri" w:eastAsia="Calibri"/>
          <w:color w:val="000000"/>
          <w:sz w:val="26"/>
        </w:rPr>
        <w:t xml:space="preserve">70</w:t>
      </w:r>
      <w:r>
        <w:rPr>
          <w:rFonts w:hint="eastAsia" w:ascii="SimSun" w:hAnsi="SimSun" w:eastAsia="SimSun"/>
          <w:color w:val="000000"/>
          <w:sz w:val="26"/>
        </w:rPr>
        <w:t xml:space="preserve">％的新系统，与排名前</w:t>
      </w:r>
      <w:r>
        <w:rPr>
          <w:rFonts w:hint="eastAsia" w:ascii="Calibri" w:hAnsi="Calibri" w:eastAsia="Calibri"/>
          <w:color w:val="000000"/>
          <w:sz w:val="26"/>
        </w:rPr>
        <w:t xml:space="preserve">10</w:t>
      </w:r>
      <w:r>
        <w:rPr>
          <w:rFonts w:hint="eastAsia" w:ascii="SimSun" w:hAnsi="SimSun" w:eastAsia="SimSun"/>
          <w:color w:val="000000"/>
          <w:sz w:val="26"/>
        </w:rPr>
        <w:t xml:space="preserve">的</w:t>
      </w:r>
      <w:r>
        <w:rPr>
          <w:rFonts w:hint="eastAsia" w:ascii="Calibri" w:hAnsi="Calibri" w:eastAsia="Calibri"/>
          <w:color w:val="000000"/>
          <w:sz w:val="26"/>
        </w:rPr>
        <w:t xml:space="preserve">8</w:t>
      </w:r>
      <w:r>
        <w:rPr>
          <w:rFonts w:hint="eastAsia" w:ascii="SimSun" w:hAnsi="SimSun" w:eastAsia="SimSun"/>
          <w:color w:val="000000"/>
          <w:sz w:val="26"/>
        </w:rPr>
        <w:t xml:space="preserve">个。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78" w:lineRule="auto"/>
        <w:ind w:left="80" w:right="100" w:firstLine="46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最新的全球最强系统榜单显示出越来越多的高性能计算中心在使用</w:t>
      </w:r>
      <w:r>
        <w:rPr>
          <w:rFonts w:hint="eastAsia" w:ascii="Calibri" w:hAnsi="Calibri" w:eastAsia="Calibri"/>
          <w:color w:val="000000"/>
          <w:sz w:val="26"/>
        </w:rPr>
        <w:t xml:space="preserve">AI</w:t>
      </w:r>
      <w:r>
        <w:rPr>
          <w:rFonts w:hint="eastAsia" w:ascii="SimSun" w:hAnsi="SimSun" w:eastAsia="SimSun"/>
          <w:color w:val="000000"/>
          <w:sz w:val="26"/>
        </w:rPr>
        <w:t xml:space="preserve">（人工智能），</w:t>
      </w:r>
      <w:r>
        <w:rPr>
          <w:rFonts w:hint="eastAsia" w:ascii="SimSun" w:hAnsi="SimSun" w:eastAsia="SimSun"/>
          <w:color w:val="000000"/>
          <w:sz w:val="26"/>
        </w:rPr>
        <w:t xml:space="preserve">也体现出用户们在继续拥抱</w:t>
      </w:r>
      <w:r>
        <w:rPr>
          <w:rFonts w:hint="eastAsia" w:ascii="Calibri" w:hAnsi="Calibri" w:eastAsia="Calibri"/>
          <w:color w:val="000000"/>
          <w:sz w:val="26"/>
        </w:rPr>
        <w:t xml:space="preserve">NVIDIAAI</w:t>
      </w:r>
      <w:r>
        <w:rPr>
          <w:rFonts w:hint="eastAsia" w:ascii="SimSun" w:hAnsi="SimSun" w:eastAsia="SimSun"/>
          <w:color w:val="000000"/>
          <w:sz w:val="26"/>
        </w:rPr>
        <w:t xml:space="preserve">与加速计算、网络技术的组合来运行他们的科学</w:t>
      </w:r>
      <w:r>
        <w:rPr>
          <w:rFonts w:hint="eastAsia" w:ascii="SimSun" w:hAnsi="SimSun" w:eastAsia="SimSun"/>
          <w:color w:val="000000"/>
          <w:sz w:val="26"/>
        </w:rPr>
        <w:t xml:space="preserve">和商业工作负载。</w:t>
      </w:r>
    </w:p>
    <w:p>
      <w:pPr>
        <w:spacing w:before="6" w:after="0" w:line="312" w:lineRule="auto"/>
        <w:ind w:left="80" w:right="100" w:firstLine="48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例如，榜单上使用</w:t>
      </w:r>
      <w:r>
        <w:rPr>
          <w:rFonts w:hint="eastAsia" w:ascii="Calibri" w:hAnsi="Calibri" w:eastAsia="Calibri"/>
          <w:color w:val="000000"/>
          <w:sz w:val="26"/>
        </w:rPr>
        <w:t xml:space="preserve">InfiniBand</w:t>
      </w:r>
      <w:r>
        <w:rPr>
          <w:rFonts w:hint="eastAsia" w:ascii="SimSun" w:hAnsi="SimSun" w:eastAsia="SimSun"/>
          <w:color w:val="000000"/>
          <w:sz w:val="26"/>
        </w:rPr>
        <w:t xml:space="preserve">的系统数量比去年增加了</w:t>
      </w:r>
      <w:r>
        <w:rPr>
          <w:rFonts w:hint="eastAsia" w:ascii="Calibri" w:hAnsi="Calibri" w:eastAsia="Calibri"/>
          <w:color w:val="000000"/>
          <w:sz w:val="26"/>
        </w:rPr>
        <w:t xml:space="preserve">20</w:t>
      </w:r>
      <w:r>
        <w:rPr>
          <w:rFonts w:hint="eastAsia" w:ascii="SimSun" w:hAnsi="SimSun" w:eastAsia="SimSun"/>
          <w:color w:val="000000"/>
          <w:sz w:val="26"/>
        </w:rPr>
        <w:t xml:space="preserve">％。随着</w:t>
      </w:r>
      <w:r>
        <w:rPr>
          <w:rFonts w:hint="eastAsia" w:ascii="Calibri" w:hAnsi="Calibri" w:eastAsia="Calibri"/>
          <w:color w:val="000000"/>
          <w:sz w:val="26"/>
        </w:rPr>
        <w:t xml:space="preserve">AI</w:t>
      </w:r>
      <w:r>
        <w:rPr>
          <w:rFonts w:hint="eastAsia" w:ascii="SimSun" w:hAnsi="SimSun" w:eastAsia="SimSun"/>
          <w:color w:val="000000"/>
          <w:sz w:val="26"/>
        </w:rPr>
        <w:t xml:space="preserve">，</w:t>
      </w:r>
      <w:r>
        <w:rPr>
          <w:rFonts w:hint="eastAsia" w:ascii="Calibri" w:hAnsi="Calibri" w:eastAsia="Calibri"/>
          <w:color w:val="000000"/>
          <w:sz w:val="26"/>
        </w:rPr>
        <w:t xml:space="preserve">HPC</w:t>
      </w:r>
      <w:r>
        <w:rPr>
          <w:rFonts w:hint="eastAsia" w:ascii="SimSun" w:hAnsi="SimSun" w:eastAsia="SimSun"/>
          <w:color w:val="000000"/>
          <w:sz w:val="26"/>
        </w:rPr>
        <w:t xml:space="preserve">和模拟</w:t>
      </w:r>
      <w:r>
        <w:rPr>
          <w:rFonts w:hint="eastAsia" w:ascii="SimSun" w:hAnsi="SimSun" w:eastAsia="SimSun"/>
          <w:color w:val="000000"/>
          <w:sz w:val="26"/>
        </w:rPr>
        <w:t xml:space="preserve">数据对于低延迟和加速的需求日益增加，</w:t>
      </w:r>
      <w:r>
        <w:rPr>
          <w:rFonts w:hint="eastAsia" w:ascii="Calibri" w:hAnsi="Calibri" w:eastAsia="Calibri"/>
          <w:color w:val="000000"/>
          <w:sz w:val="26"/>
        </w:rPr>
        <w:t xml:space="preserve">InfiniBand</w:t>
      </w:r>
      <w:r>
        <w:rPr>
          <w:rFonts w:hint="eastAsia" w:ascii="SimSun" w:hAnsi="SimSun" w:eastAsia="SimSun"/>
          <w:color w:val="000000"/>
          <w:sz w:val="26"/>
        </w:rPr>
        <w:t xml:space="preserve"> 已成为首选网络。此外，名单上的</w:t>
      </w:r>
      <w:r>
        <w:rPr>
          <w:rFonts w:hint="eastAsia" w:ascii="SimSun" w:hAnsi="SimSun" w:eastAsia="SimSun"/>
          <w:color w:val="000000"/>
          <w:sz w:val="26"/>
        </w:rPr>
        <w:t xml:space="preserve">两个新系统便是我们所称的超级云-一种新兴的共享超级计算机，能够同时满足人工</w:t>
      </w:r>
      <w:r>
        <w:rPr>
          <w:rFonts w:hint="eastAsia" w:ascii="SimSun" w:hAnsi="SimSun" w:eastAsia="SimSun"/>
          <w:color w:val="000000"/>
          <w:sz w:val="26"/>
        </w:rPr>
        <w:t xml:space="preserve">智能、高性能计算和云端的需求。</w:t>
      </w:r>
    </w:p>
    <w:p>
      <w:pPr>
        <w:spacing w:before="0" w:after="0" w:line="259" w:lineRule="auto"/>
        <w:ind w:left="1040" w:right="280" w:hanging="260"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1</w:t>
      </w:r>
      <w:r>
        <w:rPr>
          <w:rFonts w:hint="eastAsia" w:ascii="SimSun" w:hAnsi="SimSun" w:eastAsia="SimSun"/>
          <w:color w:val="000000"/>
          <w:sz w:val="26"/>
        </w:rPr>
        <w:t xml:space="preserve">）请问文中提到的“</w:t>
      </w:r>
      <w:r>
        <w:rPr>
          <w:rFonts w:hint="eastAsia" w:ascii="Calibri" w:hAnsi="Calibri" w:eastAsia="Calibri"/>
          <w:color w:val="000000"/>
          <w:sz w:val="26"/>
        </w:rPr>
        <w:t xml:space="preserve">TOP500</w:t>
      </w:r>
      <w:r>
        <w:rPr>
          <w:rFonts w:hint="eastAsia" w:ascii="SimSun" w:hAnsi="SimSun" w:eastAsia="SimSun"/>
          <w:color w:val="000000"/>
          <w:sz w:val="26"/>
        </w:rPr>
        <w:t xml:space="preserve">榜单”是按照什么方法对高性能计算机进行排序</w:t>
      </w:r>
      <w:r>
        <w:rPr>
          <w:rFonts w:hint="eastAsia" w:ascii="SimSun" w:hAnsi="SimSun" w:eastAsia="SimSun"/>
          <w:color w:val="000000"/>
          <w:sz w:val="26"/>
        </w:rPr>
        <w:t xml:space="preserve">的？这种方法具有什么样的优点和不足？</w:t>
      </w:r>
    </w:p>
    <w:p>
      <w:pPr>
        <w:spacing w:before="153" w:after="0" w:line="312" w:lineRule="auto"/>
        <w:ind w:firstLine="80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2</w:t>
      </w:r>
      <w:r>
        <w:rPr>
          <w:rFonts w:hint="eastAsia" w:ascii="SimSun" w:hAnsi="SimSun" w:eastAsia="SimSun"/>
          <w:color w:val="000000"/>
          <w:sz w:val="26"/>
        </w:rPr>
        <w:t xml:space="preserve">）结合高性能计算的应用，谈谈为什么中国需要研制高性能计算机。</w:t>
      </w:r>
    </w:p>
    <w:p>
      <w:pPr>
        <w:spacing w:before="0" w:after="0" w:line="248" w:lineRule="auto"/>
        <w:ind w:firstLine="800"/>
        <w:jc w:val="both"/>
        <w:rPr>
          <w:sz w:val="22"/>
        </w:rPr>
        <w:sectPr>
          <w:footerReference w:type="default" r:id="Ra3b2e5a085be4f70"/>
          <w:type w:val="continuous"/>
          <w:pgSz w:w="11900" w:h="15880" w:orient="portrait"/>
          <w:pgMar w:top="1200" w:right="1440" w:bottom="1200" w:left="1440" w:header="600" w:footer="600"/>
          <w:cols w:equalWidth="true" w:num="1"/>
        </w:sectPr>
      </w:pPr>
      <w:r>
        <w:rPr>
          <w:rFonts w:hint="eastAsia" w:ascii="SimSun" w:hAnsi="SimSun" w:eastAsia="SimSun"/>
          <w:color w:val="000000"/>
          <w:sz w:val="22"/>
        </w:rPr>
        <w:t xml:space="preserve">（</w:t>
      </w:r>
      <w:r>
        <w:rPr>
          <w:rFonts w:hint="eastAsia" w:ascii="Calibri" w:hAnsi="Calibri" w:eastAsia="Calibri"/>
          <w:color w:val="000000"/>
          <w:sz w:val="22"/>
        </w:rPr>
        <w:t xml:space="preserve">3</w:t>
      </w:r>
      <w:r>
        <w:rPr>
          <w:rFonts w:hint="eastAsia" w:ascii="SimSun" w:hAnsi="SimSun" w:eastAsia="SimSun"/>
          <w:color w:val="000000"/>
          <w:sz w:val="22"/>
        </w:rPr>
        <w:t xml:space="preserve">）结合课程所学知识，论证并行计算是大数据、云计算和人工智能的支撑技术。</w:t>
      </w:r>
      <w:r>
        <w:br w:type="page"/>
      </w:r>
    </w:p>
    <w:p>
      <w:pPr>
        <w:spacing w:before="0" w:after="0" w:line="268" w:lineRule="auto"/>
        <w:ind w:firstLine="64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A</w:t>
      </w:r>
      <w:r>
        <w:rPr>
          <w:rFonts w:hint="eastAsia" w:ascii="SimSun" w:hAnsi="SimSun" w:eastAsia="SimSun"/>
          <w:color w:val="000000"/>
          <w:sz w:val="26"/>
        </w:rPr>
        <w:t xml:space="preserve">、均匀划分技术</w:t>
      </w:r>
      <w:r>
        <w:rPr>
          <w:rFonts w:hint="eastAsia" w:ascii="Calibri" w:hAnsi="Calibri" w:eastAsia="Calibri"/>
          <w:color w:val="000000"/>
          <w:sz w:val="26"/>
        </w:rPr>
        <w:t xml:space="preserve">           B</w:t>
      </w:r>
      <w:r>
        <w:rPr>
          <w:rFonts w:hint="eastAsia" w:ascii="SimSun" w:hAnsi="SimSun" w:eastAsia="SimSun"/>
          <w:color w:val="000000"/>
          <w:sz w:val="26"/>
        </w:rPr>
        <w:t xml:space="preserve">、平方划分技术</w:t>
      </w:r>
    </w:p>
    <w:p>
      <w:pPr>
        <w:spacing w:before="0" w:after="0" w:line="312" w:lineRule="auto"/>
        <w:ind w:firstLine="66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C</w:t>
      </w:r>
      <w:r>
        <w:rPr>
          <w:rFonts w:hint="eastAsia" w:ascii="SimSun" w:hAnsi="SimSun" w:eastAsia="SimSun"/>
          <w:color w:val="000000"/>
          <w:sz w:val="26"/>
        </w:rPr>
        <w:t xml:space="preserve">、对数划分技术</w:t>
      </w:r>
      <w:r>
        <w:rPr>
          <w:rFonts w:hint="eastAsia" w:ascii="Calibri" w:hAnsi="Calibri" w:eastAsia="Calibri"/>
          <w:color w:val="000000"/>
          <w:sz w:val="26"/>
        </w:rPr>
        <w:t xml:space="preserve">           D</w:t>
      </w:r>
      <w:r>
        <w:rPr>
          <w:rFonts w:hint="eastAsia" w:ascii="SimSun" w:hAnsi="SimSun" w:eastAsia="SimSun"/>
          <w:color w:val="000000"/>
          <w:sz w:val="26"/>
        </w:rPr>
        <w:t xml:space="preserve">、功能划分技术</w:t>
      </w:r>
    </w:p>
    <w:p>
      <w:pPr>
        <w:spacing w:before="0" w:after="0" w:line="268" w:lineRule="auto"/>
        <w:ind w:left="480" w:right="360" w:hanging="180"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8</w:t>
      </w:r>
      <w:r>
        <w:rPr>
          <w:rFonts w:hint="eastAsia" w:ascii="SimSun" w:hAnsi="SimSun" w:eastAsia="SimSun"/>
          <w:color w:val="000000"/>
          <w:sz w:val="26"/>
        </w:rPr>
        <w:t xml:space="preserve">）并行算法的一般设计过程包括①映射②划分③组合④通信，正确的过程</w:t>
      </w:r>
      <w:r>
        <w:rPr>
          <w:rFonts w:hint="eastAsia" w:ascii="SimSun" w:hAnsi="SimSun" w:eastAsia="SimSun"/>
          <w:color w:val="000000"/>
          <w:sz w:val="26"/>
        </w:rPr>
        <w:t xml:space="preserve">先后顺序是</w:t>
      </w:r>
      <w:r>
        <w:rPr>
          <w:rFonts w:hint="eastAsia" w:ascii="SimSun" w:hAnsi="SimSun" w:eastAsia="SimSun"/>
          <w:u w:val="single"/>
          <w:color w:val="000000"/>
          <w:sz w:val="26"/>
        </w:rPr>
        <w:t xml:space="preserve">   </w:t>
      </w:r>
      <w:r>
        <w:rPr>
          <w:rFonts w:hint="eastAsia" w:ascii="SimSun" w:hAnsi="SimSun" w:eastAsia="SimSun"/>
          <w:color w:val="000000"/>
          <w:sz w:val="26"/>
        </w:rPr>
        <w:t xml:space="preserve">。</w:t>
      </w:r>
    </w:p>
    <w:p>
      <w:pPr>
        <w:spacing w:before="0" w:after="0" w:line="312" w:lineRule="auto"/>
        <w:ind w:firstLine="64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A、①②④③ B、①③②④ C、②④③① D、②①④③</w:t>
      </w:r>
    </w:p>
    <w:p>
      <w:pPr>
        <w:spacing w:before="0" w:after="0" w:line="239" w:lineRule="auto"/>
        <w:ind w:firstLine="32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9</w:t>
      </w:r>
      <w:r>
        <w:rPr>
          <w:rFonts w:hint="eastAsia" w:ascii="SimSun" w:hAnsi="SimSun" w:eastAsia="SimSun"/>
          <w:color w:val="000000"/>
          <w:sz w:val="26"/>
        </w:rPr>
        <w:t xml:space="preserve">）关于并行数值计算问题，下述不正确的是</w:t>
      </w:r>
      <w:r>
        <w:rPr>
          <w:rFonts w:hint="eastAsia" w:ascii="SimSun" w:hAnsi="SimSun" w:eastAsia="SimSun"/>
          <w:u w:val="single"/>
          <w:color w:val="000000"/>
          <w:sz w:val="26"/>
        </w:rPr>
        <w:t xml:space="preserve">  。</w:t>
      </w:r>
    </w:p>
    <w:p>
      <w:pPr>
        <w:spacing w:before="44" w:after="0" w:line="312" w:lineRule="auto"/>
        <w:ind w:firstLine="64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A</w:t>
      </w:r>
      <w:r>
        <w:rPr>
          <w:rFonts w:hint="eastAsia" w:ascii="SimSun" w:hAnsi="SimSun" w:eastAsia="SimSun"/>
          <w:color w:val="000000"/>
          <w:sz w:val="26"/>
        </w:rPr>
        <w:t xml:space="preserve">、数值可用实数表示，也可用虚数表示</w:t>
      </w:r>
    </w:p>
    <w:p>
      <w:pPr>
        <w:spacing w:before="1" w:after="0" w:line="312" w:lineRule="auto"/>
        <w:ind w:firstLine="64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B</w:t>
      </w:r>
      <w:r>
        <w:rPr>
          <w:rFonts w:hint="eastAsia" w:ascii="SimSun" w:hAnsi="SimSun" w:eastAsia="SimSun"/>
          <w:color w:val="000000"/>
          <w:sz w:val="26"/>
        </w:rPr>
        <w:t xml:space="preserve">、求解问题的依据是基于数值分析中的数学原理</w:t>
      </w:r>
    </w:p>
    <w:p>
      <w:pPr>
        <w:spacing w:before="0" w:after="0" w:line="196" w:lineRule="auto"/>
        <w:ind w:firstLine="64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C</w:t>
      </w:r>
      <w:r>
        <w:rPr>
          <w:rFonts w:hint="eastAsia" w:ascii="SimSun" w:hAnsi="SimSun" w:eastAsia="SimSun"/>
          <w:color w:val="000000"/>
          <w:sz w:val="26"/>
        </w:rPr>
        <w:t xml:space="preserve">、求解问题的算法可用直接法，但更普遍的是迭代法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0" w:after="0" w:line="211" w:lineRule="auto"/>
        <w:ind w:firstLine="64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D</w:t>
      </w:r>
      <w:r>
        <w:rPr>
          <w:rFonts w:hint="eastAsia" w:ascii="SimSun" w:hAnsi="SimSun" w:eastAsia="SimSun"/>
          <w:color w:val="000000"/>
          <w:sz w:val="26"/>
        </w:rPr>
        <w:t xml:space="preserve">、计算结果一般均应是满足预定精度要求的精确解</w:t>
      </w:r>
    </w:p>
    <w:p>
      <w:pPr>
        <w:spacing w:before="16" w:after="0" w:line="312" w:lineRule="auto"/>
        <w:ind w:firstLine="32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10</w:t>
      </w:r>
      <w:r>
        <w:rPr>
          <w:rFonts w:hint="eastAsia" w:ascii="SimSun" w:hAnsi="SimSun" w:eastAsia="SimSun"/>
          <w:color w:val="000000"/>
          <w:sz w:val="26"/>
        </w:rPr>
        <w:t xml:space="preserve">）根据</w:t>
      </w:r>
      <w:r>
        <w:rPr>
          <w:rFonts w:hint="eastAsia" w:ascii="Calibri" w:hAnsi="Calibri" w:eastAsia="Calibri"/>
          <w:color w:val="000000"/>
          <w:sz w:val="26"/>
        </w:rPr>
        <w:t xml:space="preserve">top500</w:t>
      </w:r>
      <w:r>
        <w:rPr>
          <w:rFonts w:hint="eastAsia" w:ascii="SimSun" w:hAnsi="SimSun" w:eastAsia="SimSun"/>
          <w:color w:val="000000"/>
          <w:sz w:val="26"/>
        </w:rPr>
        <w:t xml:space="preserve">网站排名，目前中国计算速度最快的并行计算机是</w:t>
      </w:r>
      <w:r>
        <w:rPr>
          <w:rFonts w:hint="eastAsia" w:ascii="SimSun" w:hAnsi="SimSun" w:eastAsia="SimSun"/>
          <w:u w:val="single"/>
          <w:color w:val="000000"/>
          <w:sz w:val="26"/>
        </w:rPr>
        <w:t xml:space="preserve">  </w:t>
      </w:r>
      <w:r>
        <w:rPr>
          <w:rFonts w:hint="eastAsia" w:ascii="SimSun" w:hAnsi="SimSun" w:eastAsia="SimSun"/>
          <w:color w:val="000000"/>
          <w:sz w:val="26"/>
        </w:rPr>
        <w:t xml:space="preserve">。</w:t>
      </w:r>
    </w:p>
    <w:p>
      <w:pPr>
        <w:spacing w:before="1" w:after="0" w:line="312" w:lineRule="auto"/>
        <w:ind w:firstLine="64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A</w:t>
      </w:r>
      <w:r>
        <w:rPr>
          <w:rFonts w:hint="eastAsia" w:ascii="SimSun" w:hAnsi="SimSun" w:eastAsia="SimSun"/>
          <w:color w:val="000000"/>
          <w:sz w:val="26"/>
        </w:rPr>
        <w:t xml:space="preserve">、富岳 </w:t>
      </w:r>
      <w:r>
        <w:rPr>
          <w:rFonts w:hint="eastAsia" w:ascii="Calibri" w:hAnsi="Calibri" w:eastAsia="Calibri"/>
          <w:color w:val="000000"/>
          <w:sz w:val="26"/>
        </w:rPr>
        <w:t xml:space="preserve">B</w:t>
      </w:r>
      <w:r>
        <w:rPr>
          <w:rFonts w:hint="eastAsia" w:ascii="SimSun" w:hAnsi="SimSun" w:eastAsia="SimSun"/>
          <w:color w:val="000000"/>
          <w:sz w:val="26"/>
        </w:rPr>
        <w:t xml:space="preserve">、顶点 </w:t>
      </w:r>
      <w:r>
        <w:rPr>
          <w:rFonts w:hint="eastAsia" w:ascii="Calibri" w:hAnsi="Calibri" w:eastAsia="Calibri"/>
          <w:color w:val="000000"/>
          <w:sz w:val="26"/>
        </w:rPr>
        <w:t xml:space="preserve">C</w:t>
      </w:r>
      <w:r>
        <w:rPr>
          <w:rFonts w:hint="eastAsia" w:ascii="SimSun" w:hAnsi="SimSun" w:eastAsia="SimSun"/>
          <w:color w:val="000000"/>
          <w:sz w:val="26"/>
        </w:rPr>
        <w:t xml:space="preserve">、太湖之光 </w:t>
      </w:r>
      <w:r>
        <w:rPr>
          <w:rFonts w:hint="eastAsia" w:ascii="Calibri" w:hAnsi="Calibri" w:eastAsia="Calibri"/>
          <w:color w:val="000000"/>
          <w:sz w:val="26"/>
        </w:rPr>
        <w:t xml:space="preserve">D</w:t>
      </w:r>
      <w:r>
        <w:rPr>
          <w:rFonts w:hint="eastAsia" w:ascii="SimSun" w:hAnsi="SimSun" w:eastAsia="SimSun"/>
          <w:color w:val="000000"/>
          <w:sz w:val="26"/>
        </w:rPr>
        <w:t xml:space="preserve">、天河二号</w:t>
      </w:r>
    </w:p>
    <w:p>
      <w:pPr>
        <w:spacing w:before="1" w:after="0" w:line="312" w:lineRule="auto"/>
        <w:ind w:firstLine="6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二、填空题（本大题共</w:t>
      </w:r>
      <w:r>
        <w:rPr>
          <w:rFonts w:hint="eastAsia" w:ascii="Calibri" w:hAnsi="Calibri" w:eastAsia="Calibri"/>
          <w:color w:val="000000"/>
          <w:sz w:val="26"/>
        </w:rPr>
        <w:t xml:space="preserve">4</w:t>
      </w:r>
      <w:r>
        <w:rPr>
          <w:rFonts w:hint="eastAsia" w:ascii="SimSun" w:hAnsi="SimSun" w:eastAsia="SimSun"/>
          <w:color w:val="000000"/>
          <w:sz w:val="26"/>
        </w:rPr>
        <w:t xml:space="preserve">个小题，每空</w:t>
      </w:r>
      <w:r>
        <w:rPr>
          <w:rFonts w:hint="eastAsia" w:ascii="Calibri" w:hAnsi="Calibri" w:eastAsia="Calibri"/>
          <w:color w:val="000000"/>
          <w:sz w:val="26"/>
        </w:rPr>
        <w:t xml:space="preserve">2</w:t>
      </w:r>
      <w:r>
        <w:rPr>
          <w:rFonts w:hint="eastAsia" w:ascii="SimSun" w:hAnsi="SimSun" w:eastAsia="SimSun"/>
          <w:color w:val="000000"/>
          <w:sz w:val="26"/>
        </w:rPr>
        <w:t xml:space="preserve">分，共</w:t>
      </w:r>
      <w:r>
        <w:rPr>
          <w:rFonts w:hint="eastAsia" w:ascii="Calibri" w:hAnsi="Calibri" w:eastAsia="Calibri"/>
          <w:color w:val="000000"/>
          <w:sz w:val="26"/>
        </w:rPr>
        <w:t xml:space="preserve">10</w:t>
      </w:r>
      <w:r>
        <w:rPr>
          <w:rFonts w:hint="eastAsia" w:ascii="SimSun" w:hAnsi="SimSun" w:eastAsia="SimSun"/>
          <w:color w:val="000000"/>
          <w:sz w:val="26"/>
        </w:rPr>
        <w:t xml:space="preserve">分）</w:t>
      </w:r>
    </w:p>
    <w:p>
      <w:pPr>
        <w:spacing w:before="0" w:after="0" w:line="268" w:lineRule="auto"/>
        <w:ind w:left="520" w:right="280" w:hanging="240"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1</w:t>
      </w:r>
      <w:r>
        <w:rPr>
          <w:rFonts w:hint="eastAsia" w:ascii="SimSun" w:hAnsi="SimSun" w:eastAsia="SimSun"/>
          <w:color w:val="000000"/>
          <w:sz w:val="26"/>
        </w:rPr>
        <w:t xml:space="preserve">）在并行系统中，系统互联网络有：静态互联网络、</w:t>
      </w:r>
      <w:r>
        <w:rPr>
          <w:rFonts w:hint="eastAsia" w:ascii="SimSun" w:hAnsi="SimSun" w:eastAsia="SimSun"/>
          <w:u w:val="single"/>
          <w:color w:val="000000"/>
          <w:sz w:val="26"/>
        </w:rPr>
        <w:t xml:space="preserve">    </w:t>
      </w:r>
      <w:r>
        <w:rPr>
          <w:rFonts w:hint="eastAsia" w:ascii="SimSun" w:hAnsi="SimSun" w:eastAsia="SimSun"/>
          <w:color w:val="000000"/>
          <w:sz w:val="26"/>
        </w:rPr>
        <w:t xml:space="preserve">和商用标准互联</w:t>
      </w:r>
      <w:r>
        <w:rPr>
          <w:rFonts w:hint="eastAsia" w:ascii="SimSun" w:hAnsi="SimSun" w:eastAsia="SimSun"/>
          <w:color w:val="000000"/>
          <w:sz w:val="26"/>
        </w:rPr>
        <w:t xml:space="preserve">网络。</w:t>
      </w:r>
    </w:p>
    <w:p>
      <w:pPr>
        <w:spacing w:before="126" w:after="0" w:line="312" w:lineRule="auto"/>
        <w:ind w:firstLine="28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2</w:t>
      </w:r>
      <w:r>
        <w:rPr>
          <w:rFonts w:hint="eastAsia" w:ascii="SimSun" w:hAnsi="SimSun" w:eastAsia="SimSun"/>
          <w:color w:val="000000"/>
          <w:sz w:val="26"/>
        </w:rPr>
        <w:t xml:space="preserve">）并行计算机结构模型有</w:t>
      </w:r>
      <w:r>
        <w:rPr>
          <w:rFonts w:hint="eastAsia" w:ascii="Calibri" w:hAnsi="Calibri" w:eastAsia="Calibri"/>
          <w:color w:val="000000"/>
          <w:sz w:val="26"/>
        </w:rPr>
        <w:t xml:space="preserve">PVP</w:t>
      </w:r>
      <w:r>
        <w:rPr>
          <w:rFonts w:hint="eastAsia" w:ascii="SimSun" w:hAnsi="SimSun" w:eastAsia="SimSun"/>
          <w:color w:val="000000"/>
          <w:sz w:val="26"/>
        </w:rPr>
        <w:t xml:space="preserve">、</w:t>
      </w:r>
      <w:r>
        <w:rPr>
          <w:rFonts w:hint="eastAsia" w:ascii="SimSun" w:hAnsi="SimSun" w:eastAsia="SimSun"/>
          <w:u w:val="single"/>
          <w:color w:val="000000"/>
          <w:sz w:val="26"/>
        </w:rPr>
        <w:t xml:space="preserve">         </w:t>
      </w:r>
      <w:r>
        <w:rPr>
          <w:rFonts w:hint="eastAsia" w:ascii="SimSun" w:hAnsi="SimSun" w:eastAsia="SimSun"/>
          <w:color w:val="000000"/>
          <w:sz w:val="26"/>
        </w:rPr>
        <w:t xml:space="preserve">、</w:t>
      </w:r>
      <w:r>
        <w:rPr>
          <w:rFonts w:hint="eastAsia" w:ascii="Calibri" w:hAnsi="Calibri" w:eastAsia="Calibri"/>
          <w:color w:val="000000"/>
          <w:sz w:val="26"/>
        </w:rPr>
        <w:t xml:space="preserve">DSM</w:t>
      </w:r>
      <w:r>
        <w:rPr>
          <w:rFonts w:hint="eastAsia" w:ascii="SimSun" w:hAnsi="SimSun" w:eastAsia="SimSun"/>
          <w:color w:val="000000"/>
          <w:sz w:val="26"/>
        </w:rPr>
        <w:t xml:space="preserve">、</w:t>
      </w:r>
      <w:r>
        <w:rPr>
          <w:rFonts w:hint="eastAsia" w:ascii="Calibri" w:hAnsi="Calibri" w:eastAsia="Calibri"/>
          <w:color w:val="000000"/>
          <w:sz w:val="26"/>
        </w:rPr>
        <w:t xml:space="preserve">COW</w:t>
      </w:r>
      <w:r>
        <w:rPr>
          <w:rFonts w:hint="eastAsia" w:ascii="SimSun" w:hAnsi="SimSun" w:eastAsia="SimSun"/>
          <w:color w:val="000000"/>
          <w:sz w:val="26"/>
        </w:rPr>
        <w:t xml:space="preserve">和公用结构。</w:t>
      </w:r>
    </w:p>
    <w:p>
      <w:pPr>
        <w:spacing w:before="1" w:after="0" w:line="312" w:lineRule="auto"/>
        <w:ind w:firstLine="26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3</w:t>
      </w:r>
      <w:r>
        <w:rPr>
          <w:rFonts w:hint="eastAsia" w:ascii="SimSun" w:hAnsi="SimSun" w:eastAsia="SimSun"/>
          <w:color w:val="000000"/>
          <w:sz w:val="26"/>
        </w:rPr>
        <w:t xml:space="preserve">）常用的并行计算模型有</w:t>
      </w:r>
      <w:r>
        <w:rPr>
          <w:rFonts w:hint="eastAsia" w:ascii="Calibri" w:hAnsi="Calibri" w:eastAsia="Calibri"/>
          <w:color w:val="000000"/>
          <w:sz w:val="26"/>
        </w:rPr>
        <w:t xml:space="preserve">PRAM</w:t>
      </w:r>
      <w:r>
        <w:rPr>
          <w:rFonts w:hint="eastAsia" w:ascii="SimSun" w:hAnsi="SimSun" w:eastAsia="SimSun"/>
          <w:color w:val="000000"/>
          <w:sz w:val="26"/>
        </w:rPr>
        <w:t xml:space="preserve">、异步</w:t>
      </w:r>
      <w:r>
        <w:rPr>
          <w:rFonts w:hint="eastAsia" w:ascii="Calibri" w:hAnsi="Calibri" w:eastAsia="Calibri"/>
          <w:color w:val="000000"/>
          <w:sz w:val="26"/>
        </w:rPr>
        <w:t xml:space="preserve">PRAM</w:t>
      </w:r>
      <w:r>
        <w:rPr>
          <w:rFonts w:hint="eastAsia" w:ascii="SimSun" w:hAnsi="SimSun" w:eastAsia="SimSun"/>
          <w:color w:val="000000"/>
          <w:sz w:val="26"/>
        </w:rPr>
        <w:t xml:space="preserve">、</w:t>
      </w:r>
      <w:r>
        <w:rPr>
          <w:rFonts w:hint="eastAsia" w:ascii="SimSun" w:hAnsi="SimSun" w:eastAsia="SimSun"/>
          <w:u w:val="single"/>
          <w:color w:val="000000"/>
          <w:sz w:val="26"/>
        </w:rPr>
        <w:t xml:space="preserve">    </w:t>
      </w:r>
      <w:r>
        <w:rPr>
          <w:rFonts w:hint="eastAsia" w:ascii="SimSun" w:hAnsi="SimSun" w:eastAsia="SimSun"/>
          <w:color w:val="000000"/>
          <w:sz w:val="26"/>
        </w:rPr>
        <w:t xml:space="preserve">和</w:t>
      </w:r>
      <w:r>
        <w:rPr>
          <w:rFonts w:hint="eastAsia" w:ascii="Calibri" w:hAnsi="Calibri" w:eastAsia="Calibri"/>
          <w:color w:val="000000"/>
          <w:sz w:val="26"/>
        </w:rPr>
        <w:t xml:space="preserve">LogP</w:t>
      </w:r>
      <w:r>
        <w:rPr>
          <w:rFonts w:hint="eastAsia" w:ascii="SimSun" w:hAnsi="SimSun" w:eastAsia="SimSun"/>
          <w:color w:val="000000"/>
          <w:sz w:val="26"/>
        </w:rPr>
        <w:t xml:space="preserve">模型。</w:t>
      </w:r>
    </w:p>
    <w:p>
      <w:pPr>
        <w:spacing w:before="1" w:after="0" w:line="312" w:lineRule="auto"/>
        <w:ind w:firstLine="28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4</w:t>
      </w:r>
      <w:r>
        <w:rPr>
          <w:rFonts w:hint="eastAsia" w:ascii="SimSun" w:hAnsi="SimSun" w:eastAsia="SimSun"/>
          <w:color w:val="000000"/>
          <w:sz w:val="26"/>
        </w:rPr>
        <w:t xml:space="preserve">）</w:t>
      </w:r>
      <w:r>
        <w:rPr>
          <w:rFonts w:hint="eastAsia" w:ascii="Calibri" w:hAnsi="Calibri" w:eastAsia="Calibri"/>
          <w:color w:val="000000"/>
          <w:sz w:val="26"/>
        </w:rPr>
        <w:t xml:space="preserve">2</w:t>
      </w:r>
      <w:r>
        <w:rPr>
          <w:rFonts w:hint="eastAsia" w:ascii="SimSun" w:hAnsi="SimSun" w:eastAsia="SimSun"/>
          <w:color w:val="000000"/>
          <w:sz w:val="26"/>
        </w:rPr>
        <w:t xml:space="preserve">-</w:t>
      </w:r>
      <w:r>
        <w:rPr>
          <w:rFonts w:hint="eastAsia" w:ascii="Calibri" w:hAnsi="Calibri" w:eastAsia="Calibri"/>
          <w:color w:val="000000"/>
          <w:sz w:val="26"/>
        </w:rPr>
        <w:t xml:space="preserve">D</w:t>
      </w:r>
      <w:r>
        <w:rPr>
          <w:rFonts w:hint="eastAsia" w:ascii="SimSun" w:hAnsi="SimSun" w:eastAsia="SimSun"/>
          <w:color w:val="000000"/>
          <w:sz w:val="26"/>
        </w:rPr>
        <w:t xml:space="preserve">环绕网孔的节点度为</w:t>
      </w:r>
      <w:r>
        <w:rPr>
          <w:rFonts w:hint="eastAsia" w:ascii="SimSun" w:hAnsi="SimSun" w:eastAsia="SimSun"/>
          <w:u w:val="single"/>
          <w:color w:val="000000"/>
          <w:sz w:val="26"/>
        </w:rPr>
        <w:t xml:space="preserve">    。</w:t>
      </w:r>
    </w:p>
    <w:p>
      <w:pPr>
        <w:spacing w:before="0" w:after="0" w:line="211" w:lineRule="auto"/>
        <w:ind w:firstLine="2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三、判断题（本大题共</w:t>
      </w:r>
      <w:r>
        <w:rPr>
          <w:rFonts w:hint="eastAsia" w:ascii="Calibri" w:hAnsi="Calibri" w:eastAsia="Calibri"/>
          <w:color w:val="000000"/>
          <w:sz w:val="26"/>
        </w:rPr>
        <w:t xml:space="preserve">5</w:t>
      </w:r>
      <w:r>
        <w:rPr>
          <w:rFonts w:hint="eastAsia" w:ascii="SimSun" w:hAnsi="SimSun" w:eastAsia="SimSun"/>
          <w:color w:val="000000"/>
          <w:sz w:val="26"/>
        </w:rPr>
        <w:t xml:space="preserve">个小题，每题</w:t>
      </w:r>
      <w:r>
        <w:rPr>
          <w:rFonts w:hint="eastAsia" w:ascii="Calibri" w:hAnsi="Calibri" w:eastAsia="Calibri"/>
          <w:color w:val="000000"/>
          <w:sz w:val="26"/>
        </w:rPr>
        <w:t xml:space="preserve">2</w:t>
      </w:r>
      <w:r>
        <w:rPr>
          <w:rFonts w:hint="eastAsia" w:ascii="SimSun" w:hAnsi="SimSun" w:eastAsia="SimSun"/>
          <w:color w:val="000000"/>
          <w:sz w:val="26"/>
        </w:rPr>
        <w:t xml:space="preserve">分，共</w:t>
      </w:r>
      <w:r>
        <w:rPr>
          <w:rFonts w:hint="eastAsia" w:ascii="Calibri" w:hAnsi="Calibri" w:eastAsia="Calibri"/>
          <w:color w:val="000000"/>
          <w:sz w:val="26"/>
        </w:rPr>
        <w:t xml:space="preserve">10</w:t>
      </w:r>
      <w:r>
        <w:rPr>
          <w:rFonts w:hint="eastAsia" w:ascii="SimSun" w:hAnsi="SimSun" w:eastAsia="SimSun"/>
          <w:color w:val="000000"/>
          <w:sz w:val="26"/>
        </w:rPr>
        <w:t xml:space="preserve">分）</w:t>
      </w:r>
    </w:p>
    <w:p>
      <w:pPr>
        <w:spacing w:before="144" w:after="0" w:line="312" w:lineRule="auto"/>
        <w:ind w:firstLine="26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下列语句表述，正确的打“✓”，错误的打“</w:t>
      </w:r>
      <w:r>
        <w:rPr>
          <w:rFonts w:hint="eastAsia" w:ascii="Calibri" w:hAnsi="Calibri" w:eastAsia="Calibri"/>
          <w:color w:val="000000"/>
          <w:sz w:val="26"/>
        </w:rPr>
        <w:t xml:space="preserve">x</w:t>
      </w:r>
      <w:r>
        <w:rPr>
          <w:rFonts w:hint="eastAsia" w:ascii="SimSun" w:hAnsi="SimSun" w:eastAsia="SimSun"/>
          <w:color w:val="000000"/>
          <w:sz w:val="26"/>
        </w:rPr>
        <w:t xml:space="preserve">”：</w:t>
      </w:r>
    </w:p>
    <w:p>
      <w:pPr>
        <w:spacing w:before="21" w:after="0" w:line="312" w:lineRule="auto"/>
        <w:ind w:firstLine="24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1</w:t>
      </w:r>
      <w:r>
        <w:rPr>
          <w:rFonts w:hint="eastAsia" w:ascii="SimSun" w:hAnsi="SimSun" w:eastAsia="SimSun"/>
          <w:color w:val="000000"/>
          <w:sz w:val="26"/>
        </w:rPr>
        <w:t xml:space="preserve">）对于加速比，在某些算法或程序中，可能出现超线性加速现象。</w:t>
      </w:r>
    </w:p>
    <w:p>
      <w:pPr>
        <w:spacing w:before="3" w:after="0" w:line="312" w:lineRule="auto"/>
        <w:ind w:left="440" w:right="220" w:hanging="200" w:firstLine="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（2）PRAM</w:t>
      </w:r>
      <w:r>
        <w:rPr>
          <w:rFonts w:hint="eastAsia" w:ascii="SimSun" w:hAnsi="SimSun" w:eastAsia="SimSun"/>
          <w:color w:val="000000"/>
          <w:sz w:val="26"/>
        </w:rPr>
        <w:t xml:space="preserve">模型可分为</w:t>
      </w:r>
      <w:r>
        <w:rPr>
          <w:rFonts w:hint="eastAsia" w:ascii="Calibri" w:hAnsi="Calibri" w:eastAsia="Calibri"/>
          <w:color w:val="000000"/>
          <w:sz w:val="26"/>
        </w:rPr>
        <w:t xml:space="preserve">：PRAM-CRCW、PRAM-CREW</w:t>
      </w:r>
      <w:r>
        <w:rPr>
          <w:rFonts w:hint="eastAsia" w:ascii="SimSun" w:hAnsi="SimSun" w:eastAsia="SimSun"/>
          <w:color w:val="000000"/>
          <w:sz w:val="26"/>
        </w:rPr>
        <w:t xml:space="preserve">和</w:t>
      </w:r>
      <w:r>
        <w:rPr>
          <w:rFonts w:hint="eastAsia" w:ascii="Calibri" w:hAnsi="Calibri" w:eastAsia="Calibri"/>
          <w:color w:val="000000"/>
          <w:sz w:val="26"/>
        </w:rPr>
        <w:t xml:space="preserve">PRAM-EREW，</w:t>
      </w:r>
      <w:r>
        <w:rPr>
          <w:rFonts w:hint="eastAsia" w:ascii="SimSun" w:hAnsi="SimSun" w:eastAsia="SimSun"/>
          <w:color w:val="000000"/>
          <w:sz w:val="26"/>
        </w:rPr>
        <w:t xml:space="preserve">其中</w:t>
      </w:r>
      <w:r>
        <w:rPr>
          <w:rFonts w:hint="eastAsia" w:ascii="Calibri" w:hAnsi="Calibri" w:eastAsia="Calibri"/>
          <w:color w:val="000000"/>
          <w:sz w:val="26"/>
        </w:rPr>
        <w:t xml:space="preserve">PRAM-EREW</w:t>
      </w:r>
      <w:r>
        <w:rPr>
          <w:rFonts w:hint="eastAsia" w:ascii="SimSun" w:hAnsi="SimSun" w:eastAsia="SimSun"/>
          <w:color w:val="000000"/>
          <w:sz w:val="26"/>
        </w:rPr>
        <w:t xml:space="preserve">是最强的计算模型</w:t>
      </w:r>
      <w:r>
        <w:rPr>
          <w:rFonts w:hint="eastAsia" w:ascii="Calibri" w:hAnsi="Calibri" w:eastAsia="Calibri"/>
          <w:color w:val="000000"/>
          <w:sz w:val="26"/>
        </w:rPr>
        <w:t xml:space="preserve">。</w:t>
      </w:r>
    </w:p>
    <w:p>
      <w:pPr>
        <w:spacing w:before="21" w:after="0" w:line="352" w:lineRule="auto"/>
        <w:ind w:firstLine="260"/>
        <w:jc w:val="both"/>
        <w:rPr>
          <w:sz w:val="23"/>
        </w:rPr>
      </w:pPr>
      <w:r>
        <w:rPr>
          <w:rFonts w:hint="eastAsia" w:ascii="SimSun" w:hAnsi="SimSun" w:eastAsia="SimSun"/>
          <w:color w:val="000000"/>
          <w:sz w:val="23"/>
        </w:rPr>
        <w:t xml:space="preserve">（</w:t>
      </w:r>
      <w:r>
        <w:rPr>
          <w:rFonts w:hint="eastAsia" w:ascii="Calibri" w:hAnsi="Calibri" w:eastAsia="Calibri"/>
          <w:color w:val="000000"/>
          <w:sz w:val="23"/>
        </w:rPr>
        <w:t xml:space="preserve">3</w:t>
      </w:r>
      <w:r>
        <w:rPr>
          <w:rFonts w:hint="eastAsia" w:ascii="SimSun" w:hAnsi="SimSun" w:eastAsia="SimSun"/>
          <w:color w:val="000000"/>
          <w:sz w:val="23"/>
        </w:rPr>
        <w:t xml:space="preserve">）快速排序是基于分治策略的递归排序方法，适合串行算法的直接并行化策略。</w:t>
      </w:r>
    </w:p>
    <w:p>
      <w:pPr>
        <w:spacing w:before="0" w:after="0" w:line="192" w:lineRule="auto"/>
        <w:ind w:left="500" w:right="80" w:hanging="240" w:firstLine="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（4）</w:t>
      </w:r>
      <w:r>
        <w:rPr>
          <w:rFonts w:hint="eastAsia" w:ascii="SimSun" w:hAnsi="SimSun" w:eastAsia="SimSun"/>
          <w:color w:val="000000"/>
          <w:sz w:val="26"/>
        </w:rPr>
        <w:t xml:space="preserve">功能分解</w:t>
      </w:r>
      <w:r>
        <w:rPr>
          <w:rFonts w:hint="eastAsia" w:ascii="Calibri" w:hAnsi="Calibri" w:eastAsia="Calibri"/>
          <w:color w:val="000000"/>
          <w:sz w:val="26"/>
        </w:rPr>
        <w:t xml:space="preserve">（Functional Decomposition）</w:t>
      </w:r>
      <w:r>
        <w:rPr>
          <w:rFonts w:hint="eastAsia" w:ascii="SimSun" w:hAnsi="SimSun" w:eastAsia="SimSun"/>
          <w:color w:val="000000"/>
          <w:sz w:val="26"/>
        </w:rPr>
        <w:t xml:space="preserve">也称计算划分</w:t>
      </w:r>
      <w:r>
        <w:rPr>
          <w:rFonts w:hint="eastAsia" w:ascii="Calibri" w:hAnsi="Calibri" w:eastAsia="Calibri"/>
          <w:color w:val="000000"/>
          <w:sz w:val="26"/>
        </w:rPr>
        <w:t xml:space="preserve">，</w:t>
      </w:r>
      <w:r>
        <w:rPr>
          <w:rFonts w:hint="eastAsia" w:ascii="SimSun" w:hAnsi="SimSun" w:eastAsia="SimSun"/>
          <w:color w:val="000000"/>
          <w:sz w:val="26"/>
        </w:rPr>
        <w:t xml:space="preserve">其基本出发点不同于域</w:t>
      </w:r>
      <w:r>
        <w:rPr>
          <w:rFonts w:hint="eastAsia" w:ascii="SimSun" w:hAnsi="SimSun" w:eastAsia="SimSun"/>
          <w:color w:val="000000"/>
          <w:sz w:val="26"/>
        </w:rPr>
        <w:t xml:space="preserve">分解，它首先关注于计算所需的数据上，而不是被执行的计算上。</w:t>
      </w:r>
    </w:p>
    <w:p>
      <w:pPr>
        <w:spacing w:before="0" w:after="0" w:line="192" w:lineRule="auto"/>
        <w:ind w:left="500" w:right="320" w:hanging="260" w:firstLine="0"/>
        <w:jc w:val="both"/>
        <w:rPr>
          <w:sz w:val="26"/>
        </w:rPr>
      </w:pPr>
      <w:r>
        <w:rPr>
          <w:rFonts w:hint="eastAsia" w:ascii="Calibri" w:hAnsi="Calibri" w:eastAsia="Calibri"/>
          <w:color w:val="000000"/>
          <w:sz w:val="26"/>
        </w:rPr>
        <w:t xml:space="preserve">（5）</w:t>
      </w:r>
      <w:r>
        <w:rPr>
          <w:rFonts w:hint="eastAsia" w:ascii="SimSun" w:hAnsi="SimSun" w:eastAsia="SimSun"/>
          <w:color w:val="000000"/>
          <w:sz w:val="26"/>
        </w:rPr>
        <w:t xml:space="preserve">所谓棋盘划分</w:t>
      </w:r>
      <w:r>
        <w:rPr>
          <w:rFonts w:hint="eastAsia" w:ascii="Calibri" w:hAnsi="Calibri" w:eastAsia="Calibri"/>
          <w:color w:val="000000"/>
          <w:sz w:val="26"/>
        </w:rPr>
        <w:t xml:space="preserve">（Checker Board Partitioning）</w:t>
      </w:r>
      <w:r>
        <w:rPr>
          <w:rFonts w:hint="eastAsia" w:ascii="SimSun" w:hAnsi="SimSun" w:eastAsia="SimSun"/>
          <w:color w:val="000000"/>
          <w:sz w:val="26"/>
        </w:rPr>
        <w:t xml:space="preserve">就是将方阵划分成若干子方阵</w:t>
      </w:r>
      <w:r>
        <w:rPr>
          <w:rFonts w:hint="eastAsia" w:ascii="Calibri" w:hAnsi="Calibri" w:eastAsia="Calibri"/>
          <w:color w:val="000000"/>
          <w:sz w:val="26"/>
        </w:rPr>
        <w:t xml:space="preserve">，</w:t>
      </w:r>
      <w:r>
        <w:rPr>
          <w:rFonts w:hint="eastAsia" w:ascii="SimSun" w:hAnsi="SimSun" w:eastAsia="SimSun"/>
          <w:color w:val="000000"/>
          <w:sz w:val="26"/>
        </w:rPr>
        <w:t xml:space="preserve">每个子方阵指派给一个处理器，此时任一处理器均不包含整行或整列。</w:t>
      </w:r>
    </w:p>
    <w:p>
      <w:pPr>
        <w:spacing w:before="0" w:after="0" w:line="240" w:lineRule="auto"/>
        <w:ind w:firstLine="0"/>
        <w:jc w:val="both"/>
        <w:rPr>
          <w:sz w:val="21"/>
        </w:rPr>
        <w:rPr>
          <w:rFonts w:hint="eastAsia" w:ascii="SimSun" w:hAnsi="SimSun" w:eastAsia="SimSun"/>
          <w:color w:val="000000"/>
          <w:sz w:val="21"/>
        </w:rPr>
      </w:pPr>
    </w:p>
    <w:p>
      <w:pPr>
        <w:spacing w:before="32" w:after="0" w:line="312" w:lineRule="auto"/>
        <w:ind w:firstLine="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四、分析题（本大题共</w:t>
      </w:r>
      <w:r>
        <w:rPr>
          <w:rFonts w:hint="eastAsia" w:ascii="Calibri" w:hAnsi="Calibri" w:eastAsia="Calibri"/>
          <w:color w:val="000000"/>
          <w:sz w:val="26"/>
        </w:rPr>
        <w:t xml:space="preserve">5</w:t>
      </w:r>
      <w:r>
        <w:rPr>
          <w:rFonts w:hint="eastAsia" w:ascii="SimSun" w:hAnsi="SimSun" w:eastAsia="SimSun"/>
          <w:color w:val="000000"/>
          <w:sz w:val="26"/>
        </w:rPr>
        <w:t xml:space="preserve">个小题，每题</w:t>
      </w:r>
      <w:r>
        <w:rPr>
          <w:rFonts w:hint="eastAsia" w:ascii="Calibri" w:hAnsi="Calibri" w:eastAsia="Calibri"/>
          <w:color w:val="000000"/>
          <w:sz w:val="26"/>
        </w:rPr>
        <w:t xml:space="preserve">5</w:t>
      </w:r>
      <w:r>
        <w:rPr>
          <w:rFonts w:hint="eastAsia" w:ascii="SimSun" w:hAnsi="SimSun" w:eastAsia="SimSun"/>
          <w:color w:val="000000"/>
          <w:sz w:val="26"/>
        </w:rPr>
        <w:t xml:space="preserve">分，共</w:t>
      </w:r>
      <w:r>
        <w:rPr>
          <w:rFonts w:hint="eastAsia" w:ascii="Calibri" w:hAnsi="Calibri" w:eastAsia="Calibri"/>
          <w:color w:val="000000"/>
          <w:sz w:val="26"/>
        </w:rPr>
        <w:t xml:space="preserve">25</w:t>
      </w:r>
      <w:r>
        <w:rPr>
          <w:rFonts w:hint="eastAsia" w:ascii="SimSun" w:hAnsi="SimSun" w:eastAsia="SimSun"/>
          <w:color w:val="000000"/>
          <w:sz w:val="26"/>
        </w:rPr>
        <w:t xml:space="preserve">分）</w:t>
      </w:r>
    </w:p>
    <w:p>
      <w:pPr>
        <w:spacing w:before="21" w:after="0" w:line="312" w:lineRule="auto"/>
        <w:ind w:firstLine="220"/>
        <w:jc w:val="both"/>
        <w:rPr>
          <w:sz w:val="26"/>
        </w:rPr>
      </w:pPr>
      <w:r>
        <w:rPr>
          <w:rFonts w:hint="eastAsia" w:ascii="SimSun" w:hAnsi="SimSun" w:eastAsia="SimSun"/>
          <w:color w:val="000000"/>
          <w:sz w:val="26"/>
        </w:rPr>
        <w:t xml:space="preserve">（</w:t>
      </w:r>
      <w:r>
        <w:rPr>
          <w:rFonts w:hint="eastAsia" w:ascii="Calibri" w:hAnsi="Calibri" w:eastAsia="Calibri"/>
          <w:color w:val="000000"/>
          <w:sz w:val="26"/>
        </w:rPr>
        <w:t xml:space="preserve">1</w:t>
      </w:r>
      <w:r>
        <w:rPr>
          <w:rFonts w:hint="eastAsia" w:ascii="SimSun" w:hAnsi="SimSun" w:eastAsia="SimSun"/>
          <w:color w:val="000000"/>
          <w:sz w:val="26"/>
        </w:rPr>
        <w:t xml:space="preserve">）请分析从上个世纪</w:t>
      </w:r>
      <w:r>
        <w:rPr>
          <w:rFonts w:hint="eastAsia" w:ascii="Calibri" w:hAnsi="Calibri" w:eastAsia="Calibri"/>
          <w:color w:val="000000"/>
          <w:sz w:val="26"/>
        </w:rPr>
        <w:t xml:space="preserve">60</w:t>
      </w:r>
      <w:r>
        <w:rPr>
          <w:rFonts w:hint="eastAsia" w:ascii="SimSun" w:hAnsi="SimSun" w:eastAsia="SimSun"/>
          <w:color w:val="000000"/>
          <w:sz w:val="26"/>
        </w:rPr>
        <w:t xml:space="preserve">年代至今，主流并行计算机体系结构的变化趋势。</w:t>
      </w:r>
    </w:p>
    <w:p>
      <w:pPr>
        <w:spacing w:before="21" w:after="0" w:line="324" w:lineRule="auto"/>
        <w:ind w:firstLine="220"/>
        <w:jc w:val="both"/>
        <w:rPr>
          <w:sz w:val="25"/>
        </w:rPr>
      </w:pPr>
      <w:r>
        <w:rPr>
          <w:rFonts w:hint="eastAsia" w:ascii="SimSun" w:hAnsi="SimSun" w:eastAsia="SimSun"/>
          <w:color w:val="000000"/>
          <w:sz w:val="25"/>
        </w:rPr>
        <w:t xml:space="preserve">（</w:t>
      </w:r>
      <w:r>
        <w:rPr>
          <w:rFonts w:hint="eastAsia" w:ascii="Calibri" w:hAnsi="Calibri" w:eastAsia="Calibri"/>
          <w:color w:val="000000"/>
          <w:sz w:val="25"/>
        </w:rPr>
        <w:t xml:space="preserve">2</w:t>
      </w:r>
      <w:r>
        <w:rPr>
          <w:rFonts w:hint="eastAsia" w:ascii="SimSun" w:hAnsi="SimSun" w:eastAsia="SimSun"/>
          <w:color w:val="000000"/>
          <w:sz w:val="25"/>
        </w:rPr>
        <w:t xml:space="preserve">）现在市场上常见的双</w:t>
      </w:r>
      <w:r>
        <w:rPr>
          <w:rFonts w:hint="eastAsia" w:ascii="Calibri" w:hAnsi="Calibri" w:eastAsia="Calibri"/>
          <w:color w:val="000000"/>
          <w:sz w:val="25"/>
        </w:rPr>
        <w:t xml:space="preserve">CPU</w:t>
      </w:r>
      <w:r>
        <w:rPr>
          <w:rFonts w:hint="eastAsia" w:ascii="SimSun" w:hAnsi="SimSun" w:eastAsia="SimSun"/>
          <w:color w:val="000000"/>
          <w:sz w:val="25"/>
        </w:rPr>
        <w:t xml:space="preserve">的计算机采用的是什么结构？简述该结构的特性。</w:t>
      </w:r>
    </w:p>
    <w:sectPr>
      <w:footerReference w:type="default" r:id="Rb7a2312860e24490"/>
      <w:type w:val="continuous"/>
      <w:pgSz w:w="11900" w:h="16420" w:orient="portrait"/>
      <w:pgMar w:top="1440" w:right="1440" w:bottom="1440" w:left="1440" w:header="720" w:footer="720"/>
      <w:cols w:equalWidth="true" w:num="1"/>
    </w:sectPr>
  </w:body>
</w:document>
</file>

<file path=word/footer1.xml><?xml version="1.0" encoding="utf-8"?>
<w:ftr xmlns:w="http://schemas.openxmlformats.org/wordprocessingml/2006/main">
  <w:p>
    <w:pPr>
      <w:spacing w:line="335" w:lineRule="auto"/>
      <w:ind/>
      <w:jc w:val="center"/>
    </w:pPr>
    <w:r>
      <w:rPr>
        <w:sz w:val="27"/>
        <w:color w:val="000000"/>
        <w:rFonts w:hint="eastAsia" w:ascii="SimSun" w:hAnsi="SimSun" w:eastAsia="SimSun"/>
      </w:rPr>
      <w:t xml:space="preserve">第</w:t>
    </w:r>
    <w:r>
      <w:rPr>
        <w:sz w:val="27"/>
        <w:color w:val="000000"/>
        <w:rFonts w:hint="eastAsia" w:ascii="Calibri" w:hAnsi="Calibri" w:eastAsia="Calibri"/>
      </w:rPr>
      <w:t xml:space="preserve">1</w:t>
    </w:r>
    <w:r>
      <w:rPr>
        <w:sz w:val="27"/>
        <w:color w:val="000000"/>
        <w:rFonts w:hint="eastAsia" w:ascii="SimSun" w:hAnsi="SimSun" w:eastAsia="SimSun"/>
      </w:rPr>
      <w:t xml:space="preserve">页共</w:t>
    </w:r>
    <w:r>
      <w:rPr>
        <w:sz w:val="27"/>
        <w:color w:val="000000"/>
        <w:rFonts w:hint="eastAsia" w:ascii="Calibri" w:hAnsi="Calibri" w:eastAsia="Calibri"/>
      </w:rPr>
      <w:t xml:space="preserve">3</w:t>
    </w:r>
    <w:r>
      <w:rPr>
        <w:sz w:val="27"/>
        <w:color w:val="000000"/>
        <w:rFonts w:hint="eastAsia" w:ascii="SimSun" w:hAnsi="SimSun" w:eastAsia="SimSun"/>
      </w:rPr>
      <w:t xml:space="preserve">页</w:t>
    </w:r>
  </w:p>
</w:ftr>
</file>

<file path=word/footer2.xml><?xml version="1.0" encoding="utf-8"?>
<w:ftr xmlns:w="http://schemas.openxmlformats.org/wordprocessingml/2006/main">
  <w:p>
    <w:pPr>
      <w:spacing w:line="312" w:lineRule="auto"/>
      <w:ind/>
      <w:jc w:val="center"/>
    </w:pPr>
    <w:r>
      <w:rPr>
        <w:sz w:val="26"/>
        <w:color w:val="000000"/>
        <w:rFonts w:hint="eastAsia" w:ascii="SimSun" w:hAnsi="SimSun" w:eastAsia="SimSun"/>
      </w:rPr>
      <w:t xml:space="preserve">第</w:t>
    </w:r>
    <w:r>
      <w:rPr>
        <w:sz w:val="26"/>
        <w:color w:val="000000"/>
        <w:rFonts w:hint="eastAsia" w:ascii="Calibri" w:hAnsi="Calibri" w:eastAsia="Calibri"/>
      </w:rPr>
      <w:t xml:space="preserve">3</w:t>
    </w:r>
    <w:r>
      <w:rPr>
        <w:sz w:val="26"/>
        <w:color w:val="000000"/>
        <w:rFonts w:hint="eastAsia" w:ascii="SimSun" w:hAnsi="SimSun" w:eastAsia="SimSun"/>
      </w:rPr>
      <w:t xml:space="preserve">页共</w:t>
    </w:r>
    <w:r>
      <w:rPr>
        <w:sz w:val="26"/>
        <w:color w:val="000000"/>
        <w:rFonts w:hint="eastAsia" w:ascii="Calibri" w:hAnsi="Calibri" w:eastAsia="Calibri"/>
      </w:rPr>
      <w:t xml:space="preserve">3</w:t>
    </w:r>
    <w:r>
      <w:rPr>
        <w:sz w:val="26"/>
        <w:color w:val="000000"/>
        <w:rFonts w:hint="eastAsia" w:ascii="SimSun" w:hAnsi="SimSun" w:eastAsia="SimSun"/>
      </w:rPr>
      <w:t xml:space="preserve">页</w:t>
    </w:r>
  </w:p>
</w:ftr>
</file>

<file path=word/footer3.xml><?xml version="1.0" encoding="utf-8"?>
<w:ftr xmlns:w="http://schemas.openxmlformats.org/wordprocessingml/2006/main">
  <w:p>
    <w:pPr>
      <w:spacing w:line="312" w:lineRule="auto"/>
      <w:ind/>
      <w:jc w:val="center"/>
    </w:pPr>
    <w:r>
      <w:rPr>
        <w:sz w:val="26"/>
        <w:color w:val="000000"/>
        <w:rFonts w:hint="eastAsia" w:ascii="SimSun" w:hAnsi="SimSun" w:eastAsia="SimSun"/>
      </w:rPr>
      <w:t xml:space="preserve">第</w:t>
    </w:r>
    <w:r>
      <w:rPr>
        <w:sz w:val="26"/>
        <w:color w:val="000000"/>
        <w:rFonts w:hint="eastAsia" w:ascii="Calibri" w:hAnsi="Calibri" w:eastAsia="Calibri"/>
      </w:rPr>
      <w:t xml:space="preserve">2</w:t>
    </w:r>
    <w:r>
      <w:rPr>
        <w:sz w:val="26"/>
        <w:color w:val="000000"/>
        <w:rFonts w:hint="eastAsia" w:ascii="SimSun" w:hAnsi="SimSun" w:eastAsia="SimSun"/>
      </w:rPr>
      <w:t xml:space="preserve">页共</w:t>
    </w:r>
    <w:r>
      <w:rPr>
        <w:sz w:val="26"/>
        <w:color w:val="000000"/>
        <w:rFonts w:hint="eastAsia" w:ascii="Calibri" w:hAnsi="Calibri" w:eastAsia="Calibri"/>
      </w:rPr>
      <w:t xml:space="preserve">3</w:t>
    </w:r>
    <w:r>
      <w:rPr>
        <w:sz w:val="26"/>
        <w:color w:val="000000"/>
        <w:rFonts w:hint="eastAsia" w:ascii="SimSun" w:hAnsi="SimSun" w:eastAsia="SimSun"/>
      </w:rPr>
      <w:t xml:space="preserve"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footer" Target="/word/footer1.xml" Id="R04c68980d26e44f9" /><Relationship Type="http://schemas.openxmlformats.org/officeDocument/2006/relationships/image" Target="/media/image.jpg" Id="Reb073760bc8f4826" /><Relationship Type="http://schemas.openxmlformats.org/officeDocument/2006/relationships/footer" Target="/word/footer2.xml" Id="Ra3b2e5a085be4f70" /><Relationship Type="http://schemas.openxmlformats.org/officeDocument/2006/relationships/footer" Target="/word/footer3.xml" Id="Rb7a2312860e24490" /></Relationships>
</file>