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A43B2" w14:textId="79F8873B" w:rsidR="00601C9A" w:rsidRPr="00601C9A" w:rsidRDefault="00601C9A" w:rsidP="00601C9A">
      <w:pPr>
        <w:spacing w:line="276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601C9A">
        <w:rPr>
          <w:rFonts w:ascii="Times New Roman" w:hAnsi="Times New Roman" w:cs="Times New Roman"/>
          <w:b/>
          <w:bCs/>
          <w:u w:val="single"/>
        </w:rPr>
        <w:t>D</w:t>
      </w:r>
      <w:r w:rsidRPr="00601C9A">
        <w:rPr>
          <w:rFonts w:ascii="Times New Roman" w:hAnsi="Times New Roman" w:cs="Times New Roman"/>
          <w:b/>
          <w:bCs/>
          <w:u w:val="single"/>
        </w:rPr>
        <w:t>atabase development documentation template</w:t>
      </w:r>
    </w:p>
    <w:p w14:paraId="0ED91A6D" w14:textId="77777777" w:rsidR="00601C9A" w:rsidRPr="00601C9A" w:rsidRDefault="00601C9A" w:rsidP="00601C9A">
      <w:pPr>
        <w:spacing w:line="276" w:lineRule="auto"/>
        <w:jc w:val="both"/>
        <w:rPr>
          <w:rFonts w:ascii="Times New Roman" w:hAnsi="Times New Roman" w:cs="Times New Roman"/>
        </w:rPr>
      </w:pPr>
    </w:p>
    <w:p w14:paraId="1E14717C" w14:textId="3C26E104" w:rsidR="00601C9A" w:rsidRPr="00866A06" w:rsidRDefault="00601C9A" w:rsidP="00601C9A">
      <w:pPr>
        <w:spacing w:line="276" w:lineRule="auto"/>
        <w:jc w:val="both"/>
        <w:rPr>
          <w:rFonts w:ascii="Times New Roman" w:hAnsi="Times New Roman" w:cs="Times New Roman"/>
        </w:rPr>
      </w:pPr>
      <w:r w:rsidRPr="00601C9A">
        <w:rPr>
          <w:rFonts w:ascii="Times New Roman" w:hAnsi="Times New Roman" w:cs="Times New Roman"/>
        </w:rPr>
        <w:t>A database development documentation template includes sections for the project's purpose, the database's architecture, and the detailed schema</w:t>
      </w:r>
      <w:r w:rsidRPr="00601C9A">
        <w:rPr>
          <w:rFonts w:ascii="Times New Roman" w:hAnsi="Times New Roman" w:cs="Times New Roman"/>
        </w:rPr>
        <w:t xml:space="preserve">. </w:t>
      </w:r>
      <w:r w:rsidRPr="00601C9A">
        <w:rPr>
          <w:rFonts w:ascii="Times New Roman" w:hAnsi="Times New Roman" w:cs="Times New Roman"/>
        </w:rPr>
        <w:t>The level of detail will vary by project, but a comprehensive template ensures all critical aspects are captured, from initial design to ongoing maintenance. </w:t>
      </w:r>
    </w:p>
    <w:p w14:paraId="410A926C" w14:textId="1630E38F" w:rsidR="00601C9A" w:rsidRPr="00601C9A" w:rsidRDefault="00601C9A" w:rsidP="00601C9A">
      <w:pPr>
        <w:pStyle w:val="Heading1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01C9A">
        <w:rPr>
          <w:rFonts w:ascii="Times New Roman" w:hAnsi="Times New Roman" w:cs="Times New Roman"/>
          <w:b/>
          <w:bCs/>
          <w:color w:val="auto"/>
          <w:sz w:val="24"/>
          <w:szCs w:val="24"/>
        </w:rPr>
        <w:t>Introduction and overview</w:t>
      </w:r>
    </w:p>
    <w:p w14:paraId="358078B4" w14:textId="77777777" w:rsidR="00601C9A" w:rsidRPr="00601C9A" w:rsidRDefault="00601C9A" w:rsidP="00601C9A">
      <w:pPr>
        <w:spacing w:line="276" w:lineRule="auto"/>
        <w:jc w:val="both"/>
        <w:rPr>
          <w:rFonts w:ascii="Times New Roman" w:hAnsi="Times New Roman" w:cs="Times New Roman"/>
        </w:rPr>
      </w:pPr>
    </w:p>
    <w:p w14:paraId="4DA01F36" w14:textId="11138921" w:rsidR="00601C9A" w:rsidRPr="00601C9A" w:rsidRDefault="00601C9A" w:rsidP="00601C9A">
      <w:pPr>
        <w:spacing w:line="276" w:lineRule="auto"/>
        <w:ind w:firstLine="360"/>
        <w:jc w:val="both"/>
        <w:rPr>
          <w:rFonts w:ascii="Times New Roman" w:hAnsi="Times New Roman" w:cs="Times New Roman"/>
        </w:rPr>
      </w:pPr>
      <w:r w:rsidRPr="00601C9A">
        <w:rPr>
          <w:rFonts w:ascii="Times New Roman" w:hAnsi="Times New Roman" w:cs="Times New Roman"/>
        </w:rPr>
        <w:t>This section provides a high-level summary of the documentation and the database. </w:t>
      </w:r>
    </w:p>
    <w:p w14:paraId="12DA3CA0" w14:textId="77777777" w:rsidR="00601C9A" w:rsidRPr="00601C9A" w:rsidRDefault="00601C9A" w:rsidP="00601C9A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601C9A">
        <w:rPr>
          <w:rFonts w:ascii="Times New Roman" w:hAnsi="Times New Roman" w:cs="Times New Roman"/>
          <w:b/>
          <w:bCs/>
        </w:rPr>
        <w:t>Purpose:</w:t>
      </w:r>
      <w:r w:rsidRPr="00601C9A">
        <w:rPr>
          <w:rFonts w:ascii="Times New Roman" w:hAnsi="Times New Roman" w:cs="Times New Roman"/>
        </w:rPr>
        <w:t> State the document's objectives, such as detailing the database's design, outlining its functionality, and serving as a reference for developers and stakeholders.</w:t>
      </w:r>
    </w:p>
    <w:p w14:paraId="59549014" w14:textId="77777777" w:rsidR="00601C9A" w:rsidRPr="00601C9A" w:rsidRDefault="00601C9A" w:rsidP="00601C9A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601C9A">
        <w:rPr>
          <w:rFonts w:ascii="Times New Roman" w:hAnsi="Times New Roman" w:cs="Times New Roman"/>
          <w:b/>
          <w:bCs/>
        </w:rPr>
        <w:t>Scope:</w:t>
      </w:r>
      <w:r w:rsidRPr="00601C9A">
        <w:rPr>
          <w:rFonts w:ascii="Times New Roman" w:hAnsi="Times New Roman" w:cs="Times New Roman"/>
        </w:rPr>
        <w:t> Define what the database covers, including the system it supports, the business requirements it fulfills, and any major exclusions.</w:t>
      </w:r>
    </w:p>
    <w:p w14:paraId="1C2833D2" w14:textId="77777777" w:rsidR="00601C9A" w:rsidRPr="00601C9A" w:rsidRDefault="00601C9A" w:rsidP="00601C9A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601C9A">
        <w:rPr>
          <w:rFonts w:ascii="Times New Roman" w:hAnsi="Times New Roman" w:cs="Times New Roman"/>
          <w:b/>
          <w:bCs/>
        </w:rPr>
        <w:t>Audience:</w:t>
      </w:r>
      <w:r w:rsidRPr="00601C9A">
        <w:rPr>
          <w:rFonts w:ascii="Times New Roman" w:hAnsi="Times New Roman" w:cs="Times New Roman"/>
        </w:rPr>
        <w:t> Specify the intended readers, such as technical reviewers, developers, and project managers.</w:t>
      </w:r>
    </w:p>
    <w:p w14:paraId="4D58CFFD" w14:textId="77777777" w:rsidR="00601C9A" w:rsidRPr="00601C9A" w:rsidRDefault="00601C9A" w:rsidP="00601C9A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601C9A">
        <w:rPr>
          <w:rFonts w:ascii="Times New Roman" w:hAnsi="Times New Roman" w:cs="Times New Roman"/>
          <w:b/>
          <w:bCs/>
        </w:rPr>
        <w:t>Definitions and acronyms:</w:t>
      </w:r>
      <w:r w:rsidRPr="00601C9A">
        <w:rPr>
          <w:rFonts w:ascii="Times New Roman" w:hAnsi="Times New Roman" w:cs="Times New Roman"/>
        </w:rPr>
        <w:t> Include a glossary of key terms and abbreviations used throughout the document. </w:t>
      </w:r>
    </w:p>
    <w:p w14:paraId="404D9689" w14:textId="77777777" w:rsidR="00601C9A" w:rsidRPr="00601C9A" w:rsidRDefault="00601C9A" w:rsidP="00601C9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32FE870" w14:textId="5F8108E3" w:rsidR="00601C9A" w:rsidRPr="00601C9A" w:rsidRDefault="00601C9A" w:rsidP="00601C9A">
      <w:pPr>
        <w:pStyle w:val="Heading1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01C9A">
        <w:rPr>
          <w:rFonts w:ascii="Times New Roman" w:hAnsi="Times New Roman" w:cs="Times New Roman"/>
          <w:b/>
          <w:bCs/>
          <w:color w:val="auto"/>
          <w:sz w:val="24"/>
          <w:szCs w:val="24"/>
        </w:rPr>
        <w:t>System overview</w:t>
      </w:r>
    </w:p>
    <w:p w14:paraId="3FF4EE20" w14:textId="77777777" w:rsidR="00601C9A" w:rsidRPr="00601C9A" w:rsidRDefault="00601C9A" w:rsidP="00601C9A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601C9A">
        <w:rPr>
          <w:rFonts w:ascii="Times New Roman" w:hAnsi="Times New Roman" w:cs="Times New Roman"/>
        </w:rPr>
        <w:t>This part of the document describes how the database fits into the larger system architecture. </w:t>
      </w:r>
    </w:p>
    <w:p w14:paraId="32600882" w14:textId="77777777" w:rsidR="00601C9A" w:rsidRPr="00601C9A" w:rsidRDefault="00601C9A" w:rsidP="00601C9A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601C9A">
        <w:rPr>
          <w:rFonts w:ascii="Times New Roman" w:hAnsi="Times New Roman" w:cs="Times New Roman"/>
          <w:b/>
          <w:bCs/>
        </w:rPr>
        <w:t>System architecture:</w:t>
      </w:r>
      <w:r w:rsidRPr="00601C9A">
        <w:rPr>
          <w:rFonts w:ascii="Times New Roman" w:hAnsi="Times New Roman" w:cs="Times New Roman"/>
        </w:rPr>
        <w:t> Provide a diagram and description of the database's role within the application or system, including its relationship to other components and services.</w:t>
      </w:r>
    </w:p>
    <w:p w14:paraId="293336A0" w14:textId="77777777" w:rsidR="00601C9A" w:rsidRPr="00601C9A" w:rsidRDefault="00601C9A" w:rsidP="00601C9A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601C9A">
        <w:rPr>
          <w:rFonts w:ascii="Times New Roman" w:hAnsi="Times New Roman" w:cs="Times New Roman"/>
          <w:b/>
          <w:bCs/>
        </w:rPr>
        <w:t>Technology stack:</w:t>
      </w:r>
      <w:r w:rsidRPr="00601C9A">
        <w:rPr>
          <w:rFonts w:ascii="Times New Roman" w:hAnsi="Times New Roman" w:cs="Times New Roman"/>
        </w:rPr>
        <w:t> Specify the database management system (DBMS), programming languages, and other relevant technologies being used.</w:t>
      </w:r>
    </w:p>
    <w:p w14:paraId="1D07CDD9" w14:textId="77DDCA58" w:rsidR="00601C9A" w:rsidRPr="00866A06" w:rsidRDefault="00601C9A" w:rsidP="00601C9A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601C9A">
        <w:rPr>
          <w:rFonts w:ascii="Times New Roman" w:hAnsi="Times New Roman" w:cs="Times New Roman"/>
          <w:b/>
          <w:bCs/>
        </w:rPr>
        <w:t>Dependencies:</w:t>
      </w:r>
      <w:r w:rsidRPr="00601C9A">
        <w:rPr>
          <w:rFonts w:ascii="Times New Roman" w:hAnsi="Times New Roman" w:cs="Times New Roman"/>
        </w:rPr>
        <w:t> List any external systems, third-party services, or APIs that the database relies on. </w:t>
      </w:r>
    </w:p>
    <w:p w14:paraId="5C2C79A0" w14:textId="35C18808" w:rsidR="00601C9A" w:rsidRPr="00601C9A" w:rsidRDefault="00601C9A" w:rsidP="00601C9A">
      <w:pPr>
        <w:pStyle w:val="Heading1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01C9A">
        <w:rPr>
          <w:rFonts w:ascii="Times New Roman" w:hAnsi="Times New Roman" w:cs="Times New Roman"/>
          <w:b/>
          <w:bCs/>
          <w:color w:val="auto"/>
          <w:sz w:val="24"/>
          <w:szCs w:val="24"/>
        </w:rPr>
        <w:t>Database design</w:t>
      </w:r>
    </w:p>
    <w:p w14:paraId="3142C37F" w14:textId="77777777" w:rsidR="00601C9A" w:rsidRPr="00601C9A" w:rsidRDefault="00601C9A" w:rsidP="00601C9A">
      <w:pPr>
        <w:spacing w:line="276" w:lineRule="auto"/>
        <w:ind w:firstLine="360"/>
        <w:jc w:val="both"/>
        <w:rPr>
          <w:rFonts w:ascii="Times New Roman" w:hAnsi="Times New Roman" w:cs="Times New Roman"/>
        </w:rPr>
      </w:pPr>
      <w:r w:rsidRPr="00601C9A">
        <w:rPr>
          <w:rFonts w:ascii="Times New Roman" w:hAnsi="Times New Roman" w:cs="Times New Roman"/>
        </w:rPr>
        <w:t>This is the core of the documentation, detailing the database's structure and contents. </w:t>
      </w:r>
    </w:p>
    <w:p w14:paraId="6952A6D7" w14:textId="7354D31C" w:rsidR="00601C9A" w:rsidRPr="00601C9A" w:rsidRDefault="00601C9A" w:rsidP="00601C9A">
      <w:pPr>
        <w:pStyle w:val="Heading1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01C9A">
        <w:rPr>
          <w:rFonts w:ascii="Times New Roman" w:hAnsi="Times New Roman" w:cs="Times New Roman"/>
          <w:b/>
          <w:bCs/>
          <w:color w:val="auto"/>
          <w:sz w:val="24"/>
          <w:szCs w:val="24"/>
        </w:rPr>
        <w:t>Database model</w:t>
      </w:r>
    </w:p>
    <w:p w14:paraId="0DC9EF86" w14:textId="0C18B150" w:rsidR="00601C9A" w:rsidRPr="00601C9A" w:rsidRDefault="00601C9A" w:rsidP="00601C9A">
      <w:pPr>
        <w:pStyle w:val="Heading1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01C9A">
        <w:rPr>
          <w:rFonts w:ascii="Times New Roman" w:hAnsi="Times New Roman" w:cs="Times New Roman"/>
          <w:b/>
          <w:bCs/>
          <w:color w:val="auto"/>
          <w:sz w:val="24"/>
          <w:szCs w:val="24"/>
        </w:rPr>
        <w:t>Entity-Relationship Diagram (ERD)</w:t>
      </w:r>
    </w:p>
    <w:p w14:paraId="22D77FCB" w14:textId="7A32E6B7" w:rsidR="00601C9A" w:rsidRPr="00601C9A" w:rsidRDefault="00601C9A" w:rsidP="00601C9A">
      <w:pPr>
        <w:spacing w:line="276" w:lineRule="auto"/>
        <w:ind w:firstLine="360"/>
        <w:jc w:val="both"/>
        <w:rPr>
          <w:rFonts w:ascii="Times New Roman" w:hAnsi="Times New Roman" w:cs="Times New Roman"/>
        </w:rPr>
      </w:pPr>
      <w:r w:rsidRPr="00601C9A">
        <w:rPr>
          <w:rFonts w:ascii="Times New Roman" w:hAnsi="Times New Roman" w:cs="Times New Roman"/>
        </w:rPr>
        <w:t>Provide a visual representation of the database tables and their relationships.</w:t>
      </w:r>
    </w:p>
    <w:p w14:paraId="671F7F39" w14:textId="71B15297" w:rsidR="00601C9A" w:rsidRPr="00601C9A" w:rsidRDefault="00601C9A" w:rsidP="00601C9A">
      <w:pPr>
        <w:pStyle w:val="Heading1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01C9A">
        <w:rPr>
          <w:rFonts w:ascii="Times New Roman" w:hAnsi="Times New Roman" w:cs="Times New Roman"/>
          <w:b/>
          <w:bCs/>
          <w:color w:val="auto"/>
          <w:sz w:val="24"/>
          <w:szCs w:val="24"/>
        </w:rPr>
        <w:t>Data dictionary</w:t>
      </w:r>
    </w:p>
    <w:p w14:paraId="404E419F" w14:textId="2ABB1B9F" w:rsidR="00601C9A" w:rsidRPr="00601C9A" w:rsidRDefault="00601C9A" w:rsidP="00601C9A">
      <w:pPr>
        <w:spacing w:line="276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601C9A">
        <w:rPr>
          <w:rFonts w:ascii="Times New Roman" w:hAnsi="Times New Roman" w:cs="Times New Roman"/>
        </w:rPr>
        <w:t>Catalog</w:t>
      </w:r>
      <w:proofErr w:type="spellEnd"/>
      <w:r w:rsidRPr="00601C9A">
        <w:rPr>
          <w:rFonts w:ascii="Times New Roman" w:hAnsi="Times New Roman" w:cs="Times New Roman"/>
        </w:rPr>
        <w:t xml:space="preserve"> all tables, columns, and other database objects. Include the following details for each:</w:t>
      </w:r>
    </w:p>
    <w:p w14:paraId="1538576B" w14:textId="77777777" w:rsidR="00601C9A" w:rsidRPr="00601C9A" w:rsidRDefault="00601C9A" w:rsidP="00601C9A">
      <w:pPr>
        <w:numPr>
          <w:ilvl w:val="2"/>
          <w:numId w:val="19"/>
        </w:numPr>
        <w:spacing w:line="276" w:lineRule="auto"/>
        <w:ind w:left="1560" w:hanging="283"/>
        <w:jc w:val="both"/>
        <w:rPr>
          <w:rFonts w:ascii="Times New Roman" w:hAnsi="Times New Roman" w:cs="Times New Roman"/>
        </w:rPr>
      </w:pPr>
      <w:r w:rsidRPr="00601C9A">
        <w:rPr>
          <w:rFonts w:ascii="Times New Roman" w:hAnsi="Times New Roman" w:cs="Times New Roman"/>
          <w:b/>
          <w:bCs/>
        </w:rPr>
        <w:t>Table Name:</w:t>
      </w:r>
      <w:r w:rsidRPr="00601C9A">
        <w:rPr>
          <w:rFonts w:ascii="Times New Roman" w:hAnsi="Times New Roman" w:cs="Times New Roman"/>
        </w:rPr>
        <w:t> Name of the table.</w:t>
      </w:r>
    </w:p>
    <w:p w14:paraId="2D7E5181" w14:textId="77777777" w:rsidR="00601C9A" w:rsidRPr="00601C9A" w:rsidRDefault="00601C9A" w:rsidP="00601C9A">
      <w:pPr>
        <w:numPr>
          <w:ilvl w:val="2"/>
          <w:numId w:val="19"/>
        </w:numPr>
        <w:spacing w:line="276" w:lineRule="auto"/>
        <w:ind w:left="1560" w:hanging="283"/>
        <w:jc w:val="both"/>
        <w:rPr>
          <w:rFonts w:ascii="Times New Roman" w:hAnsi="Times New Roman" w:cs="Times New Roman"/>
        </w:rPr>
      </w:pPr>
      <w:r w:rsidRPr="00601C9A">
        <w:rPr>
          <w:rFonts w:ascii="Times New Roman" w:hAnsi="Times New Roman" w:cs="Times New Roman"/>
          <w:b/>
          <w:bCs/>
        </w:rPr>
        <w:lastRenderedPageBreak/>
        <w:t>Purpose:</w:t>
      </w:r>
      <w:r w:rsidRPr="00601C9A">
        <w:rPr>
          <w:rFonts w:ascii="Times New Roman" w:hAnsi="Times New Roman" w:cs="Times New Roman"/>
        </w:rPr>
        <w:t> A one-line explanation of what a row in the table represents.</w:t>
      </w:r>
    </w:p>
    <w:p w14:paraId="62098D17" w14:textId="77777777" w:rsidR="00601C9A" w:rsidRPr="00601C9A" w:rsidRDefault="00601C9A" w:rsidP="00601C9A">
      <w:pPr>
        <w:numPr>
          <w:ilvl w:val="2"/>
          <w:numId w:val="19"/>
        </w:numPr>
        <w:spacing w:line="276" w:lineRule="auto"/>
        <w:ind w:left="1560" w:hanging="283"/>
        <w:jc w:val="both"/>
        <w:rPr>
          <w:rFonts w:ascii="Times New Roman" w:hAnsi="Times New Roman" w:cs="Times New Roman"/>
        </w:rPr>
      </w:pPr>
      <w:r w:rsidRPr="00601C9A">
        <w:rPr>
          <w:rFonts w:ascii="Times New Roman" w:hAnsi="Times New Roman" w:cs="Times New Roman"/>
          <w:b/>
          <w:bCs/>
        </w:rPr>
        <w:t>Columns:</w:t>
      </w:r>
    </w:p>
    <w:p w14:paraId="23769348" w14:textId="77777777" w:rsidR="00601C9A" w:rsidRPr="00601C9A" w:rsidRDefault="00601C9A" w:rsidP="00601C9A">
      <w:pPr>
        <w:numPr>
          <w:ilvl w:val="3"/>
          <w:numId w:val="21"/>
        </w:numPr>
        <w:spacing w:line="276" w:lineRule="auto"/>
        <w:ind w:left="2694"/>
        <w:jc w:val="both"/>
        <w:rPr>
          <w:rFonts w:ascii="Times New Roman" w:hAnsi="Times New Roman" w:cs="Times New Roman"/>
        </w:rPr>
      </w:pPr>
      <w:r w:rsidRPr="00601C9A">
        <w:rPr>
          <w:rFonts w:ascii="Times New Roman" w:hAnsi="Times New Roman" w:cs="Times New Roman"/>
          <w:b/>
          <w:bCs/>
        </w:rPr>
        <w:t>Column Name:</w:t>
      </w:r>
      <w:r w:rsidRPr="00601C9A">
        <w:rPr>
          <w:rFonts w:ascii="Times New Roman" w:hAnsi="Times New Roman" w:cs="Times New Roman"/>
        </w:rPr>
        <w:t> The name of the attribute.</w:t>
      </w:r>
    </w:p>
    <w:p w14:paraId="16FD0887" w14:textId="77777777" w:rsidR="00601C9A" w:rsidRPr="00601C9A" w:rsidRDefault="00601C9A" w:rsidP="00601C9A">
      <w:pPr>
        <w:numPr>
          <w:ilvl w:val="3"/>
          <w:numId w:val="21"/>
        </w:numPr>
        <w:spacing w:line="276" w:lineRule="auto"/>
        <w:ind w:left="2694"/>
        <w:rPr>
          <w:rFonts w:ascii="Times New Roman" w:hAnsi="Times New Roman" w:cs="Times New Roman"/>
        </w:rPr>
      </w:pPr>
      <w:r w:rsidRPr="00601C9A">
        <w:rPr>
          <w:rFonts w:ascii="Times New Roman" w:hAnsi="Times New Roman" w:cs="Times New Roman"/>
          <w:b/>
          <w:bCs/>
        </w:rPr>
        <w:t>Data Type:</w:t>
      </w:r>
      <w:r w:rsidRPr="00601C9A">
        <w:rPr>
          <w:rFonts w:ascii="Times New Roman" w:hAnsi="Times New Roman" w:cs="Times New Roman"/>
        </w:rPr>
        <w:t> The type of data stored (e.g., INT, </w:t>
      </w:r>
      <w:proofErr w:type="gramStart"/>
      <w:r w:rsidRPr="00601C9A">
        <w:rPr>
          <w:rFonts w:ascii="Times New Roman" w:hAnsi="Times New Roman" w:cs="Times New Roman"/>
        </w:rPr>
        <w:t>VARCHAR(</w:t>
      </w:r>
      <w:proofErr w:type="gramEnd"/>
      <w:r w:rsidRPr="00601C9A">
        <w:rPr>
          <w:rFonts w:ascii="Times New Roman" w:hAnsi="Times New Roman" w:cs="Times New Roman"/>
        </w:rPr>
        <w:t>255), DATETIME).</w:t>
      </w:r>
    </w:p>
    <w:p w14:paraId="043CCE95" w14:textId="77777777" w:rsidR="00601C9A" w:rsidRPr="00601C9A" w:rsidRDefault="00601C9A" w:rsidP="00601C9A">
      <w:pPr>
        <w:numPr>
          <w:ilvl w:val="3"/>
          <w:numId w:val="21"/>
        </w:numPr>
        <w:spacing w:line="276" w:lineRule="auto"/>
        <w:ind w:left="2694"/>
        <w:jc w:val="both"/>
        <w:rPr>
          <w:rFonts w:ascii="Times New Roman" w:hAnsi="Times New Roman" w:cs="Times New Roman"/>
        </w:rPr>
      </w:pPr>
      <w:r w:rsidRPr="00601C9A">
        <w:rPr>
          <w:rFonts w:ascii="Times New Roman" w:hAnsi="Times New Roman" w:cs="Times New Roman"/>
          <w:b/>
          <w:bCs/>
        </w:rPr>
        <w:t>Constraints:</w:t>
      </w:r>
      <w:r w:rsidRPr="00601C9A">
        <w:rPr>
          <w:rFonts w:ascii="Times New Roman" w:hAnsi="Times New Roman" w:cs="Times New Roman"/>
        </w:rPr>
        <w:t> Any rules applied to the column, such as PRIMARY KEY, FOREIGN KEY, UNIQUE, or NOT NULL.</w:t>
      </w:r>
    </w:p>
    <w:p w14:paraId="2BCDCBB3" w14:textId="77777777" w:rsidR="00601C9A" w:rsidRPr="00601C9A" w:rsidRDefault="00601C9A" w:rsidP="00601C9A">
      <w:pPr>
        <w:numPr>
          <w:ilvl w:val="3"/>
          <w:numId w:val="21"/>
        </w:numPr>
        <w:spacing w:line="276" w:lineRule="auto"/>
        <w:ind w:left="2694"/>
        <w:jc w:val="both"/>
        <w:rPr>
          <w:rFonts w:ascii="Times New Roman" w:hAnsi="Times New Roman" w:cs="Times New Roman"/>
        </w:rPr>
      </w:pPr>
      <w:r w:rsidRPr="00601C9A">
        <w:rPr>
          <w:rFonts w:ascii="Times New Roman" w:hAnsi="Times New Roman" w:cs="Times New Roman"/>
          <w:b/>
          <w:bCs/>
        </w:rPr>
        <w:t>Default Value:</w:t>
      </w:r>
      <w:r w:rsidRPr="00601C9A">
        <w:rPr>
          <w:rFonts w:ascii="Times New Roman" w:hAnsi="Times New Roman" w:cs="Times New Roman"/>
        </w:rPr>
        <w:t> The value a column takes if none is specified.</w:t>
      </w:r>
    </w:p>
    <w:p w14:paraId="110C53E4" w14:textId="77777777" w:rsidR="00601C9A" w:rsidRPr="00601C9A" w:rsidRDefault="00601C9A" w:rsidP="00601C9A">
      <w:pPr>
        <w:numPr>
          <w:ilvl w:val="3"/>
          <w:numId w:val="21"/>
        </w:numPr>
        <w:spacing w:line="276" w:lineRule="auto"/>
        <w:ind w:left="2694"/>
        <w:jc w:val="both"/>
        <w:rPr>
          <w:rFonts w:ascii="Times New Roman" w:hAnsi="Times New Roman" w:cs="Times New Roman"/>
        </w:rPr>
      </w:pPr>
      <w:r w:rsidRPr="00601C9A">
        <w:rPr>
          <w:rFonts w:ascii="Times New Roman" w:hAnsi="Times New Roman" w:cs="Times New Roman"/>
          <w:b/>
          <w:bCs/>
        </w:rPr>
        <w:t>Description:</w:t>
      </w:r>
      <w:r w:rsidRPr="00601C9A">
        <w:rPr>
          <w:rFonts w:ascii="Times New Roman" w:hAnsi="Times New Roman" w:cs="Times New Roman"/>
        </w:rPr>
        <w:t> A clear explanation of the column's purpose.</w:t>
      </w:r>
    </w:p>
    <w:p w14:paraId="346EF2C4" w14:textId="77777777" w:rsidR="00601C9A" w:rsidRPr="00601C9A" w:rsidRDefault="00601C9A" w:rsidP="00601C9A">
      <w:pPr>
        <w:numPr>
          <w:ilvl w:val="2"/>
          <w:numId w:val="19"/>
        </w:numPr>
        <w:spacing w:line="276" w:lineRule="auto"/>
        <w:ind w:left="1560" w:hanging="283"/>
        <w:jc w:val="both"/>
        <w:rPr>
          <w:rFonts w:ascii="Times New Roman" w:hAnsi="Times New Roman" w:cs="Times New Roman"/>
          <w:b/>
          <w:bCs/>
        </w:rPr>
      </w:pPr>
      <w:r w:rsidRPr="00601C9A">
        <w:rPr>
          <w:rFonts w:ascii="Times New Roman" w:hAnsi="Times New Roman" w:cs="Times New Roman"/>
          <w:b/>
          <w:bCs/>
        </w:rPr>
        <w:t>Indexes: </w:t>
      </w:r>
    </w:p>
    <w:p w14:paraId="20FB1EB5" w14:textId="358B19F1" w:rsidR="00601C9A" w:rsidRPr="00601C9A" w:rsidRDefault="00601C9A" w:rsidP="00601C9A">
      <w:pPr>
        <w:spacing w:line="276" w:lineRule="auto"/>
        <w:ind w:left="1440"/>
        <w:jc w:val="both"/>
        <w:rPr>
          <w:rFonts w:ascii="Times New Roman" w:hAnsi="Times New Roman" w:cs="Times New Roman"/>
        </w:rPr>
      </w:pPr>
      <w:r w:rsidRPr="00601C9A">
        <w:rPr>
          <w:rFonts w:ascii="Times New Roman" w:hAnsi="Times New Roman" w:cs="Times New Roman"/>
        </w:rPr>
        <w:t>List all database indexes and explain their purpose for performance optimization.</w:t>
      </w:r>
    </w:p>
    <w:p w14:paraId="0AC2EEEE" w14:textId="443EAF93" w:rsidR="00601C9A" w:rsidRPr="00601C9A" w:rsidRDefault="00601C9A" w:rsidP="00601C9A">
      <w:pPr>
        <w:pStyle w:val="Heading1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01C9A">
        <w:rPr>
          <w:rFonts w:ascii="Times New Roman" w:hAnsi="Times New Roman" w:cs="Times New Roman"/>
          <w:b/>
          <w:bCs/>
          <w:color w:val="auto"/>
          <w:sz w:val="24"/>
          <w:szCs w:val="24"/>
        </w:rPr>
        <w:t>Relationships</w:t>
      </w:r>
    </w:p>
    <w:p w14:paraId="10954B94" w14:textId="52A871DE" w:rsidR="00601C9A" w:rsidRPr="00601C9A" w:rsidRDefault="00601C9A" w:rsidP="00601C9A">
      <w:pPr>
        <w:spacing w:line="276" w:lineRule="auto"/>
        <w:ind w:left="720"/>
        <w:jc w:val="both"/>
        <w:rPr>
          <w:rFonts w:ascii="Times New Roman" w:hAnsi="Times New Roman" w:cs="Times New Roman"/>
        </w:rPr>
      </w:pPr>
      <w:r w:rsidRPr="00601C9A">
        <w:rPr>
          <w:rFonts w:ascii="Times New Roman" w:hAnsi="Times New Roman" w:cs="Times New Roman"/>
        </w:rPr>
        <w:t>Describe the connections between tables, including foreign keys and cardinality (one-to-one, one-to-many, etc.). </w:t>
      </w:r>
    </w:p>
    <w:p w14:paraId="1046860E" w14:textId="190FA50C" w:rsidR="00601C9A" w:rsidRPr="00601C9A" w:rsidRDefault="00601C9A" w:rsidP="00601C9A">
      <w:pPr>
        <w:pStyle w:val="Heading1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01C9A">
        <w:rPr>
          <w:rFonts w:ascii="Times New Roman" w:hAnsi="Times New Roman" w:cs="Times New Roman"/>
          <w:b/>
          <w:bCs/>
          <w:color w:val="auto"/>
          <w:sz w:val="24"/>
          <w:szCs w:val="24"/>
        </w:rPr>
        <w:t>Data access and security</w:t>
      </w:r>
    </w:p>
    <w:p w14:paraId="7C917ADC" w14:textId="77777777" w:rsidR="00601C9A" w:rsidRPr="00601C9A" w:rsidRDefault="00601C9A" w:rsidP="00601C9A">
      <w:pPr>
        <w:spacing w:line="276" w:lineRule="auto"/>
        <w:ind w:firstLine="360"/>
        <w:jc w:val="both"/>
        <w:rPr>
          <w:rFonts w:ascii="Times New Roman" w:hAnsi="Times New Roman" w:cs="Times New Roman"/>
        </w:rPr>
      </w:pPr>
      <w:r w:rsidRPr="00601C9A">
        <w:rPr>
          <w:rFonts w:ascii="Times New Roman" w:hAnsi="Times New Roman" w:cs="Times New Roman"/>
        </w:rPr>
        <w:t>This section covers how the database is accessed and protected. </w:t>
      </w:r>
    </w:p>
    <w:p w14:paraId="74233777" w14:textId="77777777" w:rsidR="00601C9A" w:rsidRPr="00601C9A" w:rsidRDefault="00601C9A" w:rsidP="00601C9A">
      <w:pPr>
        <w:numPr>
          <w:ilvl w:val="0"/>
          <w:numId w:val="12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</w:rPr>
      </w:pPr>
      <w:r w:rsidRPr="00601C9A">
        <w:rPr>
          <w:rFonts w:ascii="Times New Roman" w:hAnsi="Times New Roman" w:cs="Times New Roman"/>
          <w:b/>
          <w:bCs/>
        </w:rPr>
        <w:t>Stored procedures and functions:</w:t>
      </w:r>
      <w:r w:rsidRPr="00601C9A">
        <w:rPr>
          <w:rFonts w:ascii="Times New Roman" w:hAnsi="Times New Roman" w:cs="Times New Roman"/>
        </w:rPr>
        <w:t> Document any stored routines, including their parameters, return values, and what they do.</w:t>
      </w:r>
    </w:p>
    <w:p w14:paraId="0613BFA7" w14:textId="77777777" w:rsidR="00601C9A" w:rsidRPr="00601C9A" w:rsidRDefault="00601C9A" w:rsidP="00601C9A">
      <w:pPr>
        <w:numPr>
          <w:ilvl w:val="0"/>
          <w:numId w:val="12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</w:rPr>
      </w:pPr>
      <w:r w:rsidRPr="00601C9A">
        <w:rPr>
          <w:rFonts w:ascii="Times New Roman" w:hAnsi="Times New Roman" w:cs="Times New Roman"/>
          <w:b/>
          <w:bCs/>
        </w:rPr>
        <w:t>Security requirements:</w:t>
      </w:r>
      <w:r w:rsidRPr="00601C9A">
        <w:rPr>
          <w:rFonts w:ascii="Times New Roman" w:hAnsi="Times New Roman" w:cs="Times New Roman"/>
        </w:rPr>
        <w:t> Define the database's security measures, including user roles, permissions, and access controls.</w:t>
      </w:r>
    </w:p>
    <w:p w14:paraId="3EAC210A" w14:textId="77777777" w:rsidR="00601C9A" w:rsidRPr="00601C9A" w:rsidRDefault="00601C9A" w:rsidP="00601C9A">
      <w:pPr>
        <w:numPr>
          <w:ilvl w:val="0"/>
          <w:numId w:val="12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</w:rPr>
      </w:pPr>
      <w:r w:rsidRPr="00601C9A">
        <w:rPr>
          <w:rFonts w:ascii="Times New Roman" w:hAnsi="Times New Roman" w:cs="Times New Roman"/>
          <w:b/>
          <w:bCs/>
        </w:rPr>
        <w:t>Interfaces:</w:t>
      </w:r>
      <w:r w:rsidRPr="00601C9A">
        <w:rPr>
          <w:rFonts w:ascii="Times New Roman" w:hAnsi="Times New Roman" w:cs="Times New Roman"/>
        </w:rPr>
        <w:t> Describe any APIs or other interfaces that interact with the database. </w:t>
      </w:r>
    </w:p>
    <w:p w14:paraId="6C7C5F63" w14:textId="635FD551" w:rsidR="00601C9A" w:rsidRPr="00601C9A" w:rsidRDefault="00601C9A" w:rsidP="00601C9A">
      <w:pPr>
        <w:pStyle w:val="Heading1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01C9A">
        <w:rPr>
          <w:rFonts w:ascii="Times New Roman" w:hAnsi="Times New Roman" w:cs="Times New Roman"/>
          <w:b/>
          <w:bCs/>
          <w:color w:val="auto"/>
          <w:sz w:val="24"/>
          <w:szCs w:val="24"/>
        </w:rPr>
        <w:t>Implementation and administration</w:t>
      </w:r>
    </w:p>
    <w:p w14:paraId="7A64423C" w14:textId="77777777" w:rsidR="00601C9A" w:rsidRPr="00601C9A" w:rsidRDefault="00601C9A" w:rsidP="00601C9A">
      <w:pPr>
        <w:spacing w:line="276" w:lineRule="auto"/>
        <w:ind w:firstLine="360"/>
        <w:jc w:val="both"/>
        <w:rPr>
          <w:rFonts w:ascii="Times New Roman" w:hAnsi="Times New Roman" w:cs="Times New Roman"/>
        </w:rPr>
      </w:pPr>
      <w:r w:rsidRPr="00601C9A">
        <w:rPr>
          <w:rFonts w:ascii="Times New Roman" w:hAnsi="Times New Roman" w:cs="Times New Roman"/>
        </w:rPr>
        <w:t>This covers practical details for working with and maintaining the database. </w:t>
      </w:r>
    </w:p>
    <w:p w14:paraId="734DFFF0" w14:textId="77777777" w:rsidR="00601C9A" w:rsidRPr="00601C9A" w:rsidRDefault="00601C9A" w:rsidP="00601C9A">
      <w:pPr>
        <w:numPr>
          <w:ilvl w:val="0"/>
          <w:numId w:val="13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</w:rPr>
      </w:pPr>
      <w:r w:rsidRPr="00601C9A">
        <w:rPr>
          <w:rFonts w:ascii="Times New Roman" w:hAnsi="Times New Roman" w:cs="Times New Roman"/>
          <w:b/>
          <w:bCs/>
        </w:rPr>
        <w:t>Installation guide:</w:t>
      </w:r>
      <w:r w:rsidRPr="00601C9A">
        <w:rPr>
          <w:rFonts w:ascii="Times New Roman" w:hAnsi="Times New Roman" w:cs="Times New Roman"/>
        </w:rPr>
        <w:t> Outline the steps and prerequisites required to set up the database.</w:t>
      </w:r>
    </w:p>
    <w:p w14:paraId="12609C0B" w14:textId="77777777" w:rsidR="00601C9A" w:rsidRPr="00601C9A" w:rsidRDefault="00601C9A" w:rsidP="00601C9A">
      <w:pPr>
        <w:numPr>
          <w:ilvl w:val="0"/>
          <w:numId w:val="13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</w:rPr>
      </w:pPr>
      <w:r w:rsidRPr="00601C9A">
        <w:rPr>
          <w:rFonts w:ascii="Times New Roman" w:hAnsi="Times New Roman" w:cs="Times New Roman"/>
          <w:b/>
          <w:bCs/>
        </w:rPr>
        <w:t>Administrative tasks:</w:t>
      </w:r>
      <w:r w:rsidRPr="00601C9A">
        <w:rPr>
          <w:rFonts w:ascii="Times New Roman" w:hAnsi="Times New Roman" w:cs="Times New Roman"/>
        </w:rPr>
        <w:t> Describe procedures for common maintenance, such as backup and recovery, data migration, and error handling.</w:t>
      </w:r>
    </w:p>
    <w:p w14:paraId="1F4EFD3B" w14:textId="77777777" w:rsidR="00601C9A" w:rsidRPr="00601C9A" w:rsidRDefault="00601C9A" w:rsidP="00601C9A">
      <w:pPr>
        <w:numPr>
          <w:ilvl w:val="0"/>
          <w:numId w:val="13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</w:rPr>
      </w:pPr>
      <w:r w:rsidRPr="00601C9A">
        <w:rPr>
          <w:rFonts w:ascii="Times New Roman" w:hAnsi="Times New Roman" w:cs="Times New Roman"/>
          <w:b/>
          <w:bCs/>
        </w:rPr>
        <w:t>Environment setup:</w:t>
      </w:r>
      <w:r w:rsidRPr="00601C9A">
        <w:rPr>
          <w:rFonts w:ascii="Times New Roman" w:hAnsi="Times New Roman" w:cs="Times New Roman"/>
        </w:rPr>
        <w:t> Explain how to configure the database for different environments, such as development, testing, and production. </w:t>
      </w:r>
    </w:p>
    <w:p w14:paraId="345592DB" w14:textId="518B123F" w:rsidR="00601C9A" w:rsidRPr="00601C9A" w:rsidRDefault="00601C9A" w:rsidP="00601C9A">
      <w:pPr>
        <w:pStyle w:val="Heading1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01C9A">
        <w:rPr>
          <w:rFonts w:ascii="Times New Roman" w:hAnsi="Times New Roman" w:cs="Times New Roman"/>
          <w:b/>
          <w:bCs/>
          <w:color w:val="auto"/>
          <w:sz w:val="24"/>
          <w:szCs w:val="24"/>
        </w:rPr>
        <w:t>Change log</w:t>
      </w:r>
    </w:p>
    <w:p w14:paraId="51EFADE7" w14:textId="77777777" w:rsidR="00601C9A" w:rsidRPr="00601C9A" w:rsidRDefault="00601C9A" w:rsidP="00601C9A">
      <w:pPr>
        <w:spacing w:line="276" w:lineRule="auto"/>
        <w:ind w:firstLine="360"/>
        <w:jc w:val="both"/>
        <w:rPr>
          <w:rFonts w:ascii="Times New Roman" w:hAnsi="Times New Roman" w:cs="Times New Roman"/>
        </w:rPr>
      </w:pPr>
      <w:r w:rsidRPr="00601C9A">
        <w:rPr>
          <w:rFonts w:ascii="Times New Roman" w:hAnsi="Times New Roman" w:cs="Times New Roman"/>
        </w:rPr>
        <w:t>A revision history ensures everyone stays up to date on changes. </w:t>
      </w:r>
    </w:p>
    <w:p w14:paraId="72EF68A8" w14:textId="77777777" w:rsidR="00601C9A" w:rsidRPr="00601C9A" w:rsidRDefault="00601C9A" w:rsidP="00601C9A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601C9A">
        <w:rPr>
          <w:rFonts w:ascii="Times New Roman" w:hAnsi="Times New Roman" w:cs="Times New Roman"/>
          <w:b/>
          <w:bCs/>
        </w:rPr>
        <w:t>Version History:</w:t>
      </w:r>
      <w:r w:rsidRPr="00601C9A">
        <w:rPr>
          <w:rFonts w:ascii="Times New Roman" w:hAnsi="Times New Roman" w:cs="Times New Roman"/>
        </w:rPr>
        <w:t> Maintain a table of version numbers, dates, and authors.</w:t>
      </w:r>
    </w:p>
    <w:p w14:paraId="31492A08" w14:textId="6A514466" w:rsidR="00A9164D" w:rsidRPr="00601C9A" w:rsidRDefault="00601C9A" w:rsidP="00601C9A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601C9A">
        <w:rPr>
          <w:rFonts w:ascii="Times New Roman" w:hAnsi="Times New Roman" w:cs="Times New Roman"/>
          <w:b/>
          <w:bCs/>
        </w:rPr>
        <w:t>Change Summary:</w:t>
      </w:r>
      <w:r w:rsidRPr="00601C9A">
        <w:rPr>
          <w:rFonts w:ascii="Times New Roman" w:hAnsi="Times New Roman" w:cs="Times New Roman"/>
        </w:rPr>
        <w:t> Provide a description of what changed in each version. </w:t>
      </w:r>
    </w:p>
    <w:sectPr w:rsidR="00A9164D" w:rsidRPr="00601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417E"/>
    <w:multiLevelType w:val="hybridMultilevel"/>
    <w:tmpl w:val="70D0775A"/>
    <w:lvl w:ilvl="0" w:tplc="FFFFFFFF">
      <w:start w:val="2"/>
      <w:numFmt w:val="bullet"/>
      <w:lvlText w:val="-"/>
      <w:lvlJc w:val="left"/>
      <w:pPr>
        <w:ind w:left="3240" w:hanging="360"/>
      </w:pPr>
      <w:rPr>
        <w:rFonts w:ascii="Arial" w:eastAsia="Times New Roman" w:hAnsi="Arial" w:cs="Aria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D4520C0E">
      <w:start w:val="2"/>
      <w:numFmt w:val="bullet"/>
      <w:lvlText w:val="-"/>
      <w:lvlJc w:val="left"/>
      <w:pPr>
        <w:ind w:left="5400" w:hanging="360"/>
      </w:pPr>
      <w:rPr>
        <w:rFonts w:ascii="Arial" w:eastAsia="Times New Roman" w:hAnsi="Arial" w:cs="Arial" w:hint="default"/>
        <w:color w:val="auto"/>
      </w:rPr>
    </w:lvl>
    <w:lvl w:ilvl="4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" w15:restartNumberingAfterBreak="0">
    <w:nsid w:val="0D1060AC"/>
    <w:multiLevelType w:val="multilevel"/>
    <w:tmpl w:val="E89E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27A0E"/>
    <w:multiLevelType w:val="hybridMultilevel"/>
    <w:tmpl w:val="F3A48738"/>
    <w:lvl w:ilvl="0" w:tplc="A510C8E4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182364"/>
    <w:multiLevelType w:val="multilevel"/>
    <w:tmpl w:val="EB5A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D3873"/>
    <w:multiLevelType w:val="multilevel"/>
    <w:tmpl w:val="C42EAE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3118C"/>
    <w:multiLevelType w:val="hybridMultilevel"/>
    <w:tmpl w:val="D1123782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4A670923"/>
    <w:multiLevelType w:val="hybridMultilevel"/>
    <w:tmpl w:val="29784ED4"/>
    <w:lvl w:ilvl="0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0000001">
      <w:start w:val="1"/>
      <w:numFmt w:val="bullet"/>
      <w:lvlText w:val="•"/>
      <w:lvlJc w:val="left"/>
      <w:pPr>
        <w:ind w:left="3960" w:hanging="360"/>
      </w:p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5464580F"/>
    <w:multiLevelType w:val="multilevel"/>
    <w:tmpl w:val="00B6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8124A"/>
    <w:multiLevelType w:val="hybridMultilevel"/>
    <w:tmpl w:val="84CC2F0E"/>
    <w:lvl w:ilvl="0" w:tplc="D4520C0E">
      <w:start w:val="2"/>
      <w:numFmt w:val="bullet"/>
      <w:lvlText w:val="-"/>
      <w:lvlJc w:val="left"/>
      <w:pPr>
        <w:ind w:left="3240" w:hanging="360"/>
      </w:pPr>
      <w:rPr>
        <w:rFonts w:ascii="Arial" w:eastAsia="Times New Roman" w:hAnsi="Arial" w:cs="Aria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9" w15:restartNumberingAfterBreak="0">
    <w:nsid w:val="66396E54"/>
    <w:multiLevelType w:val="multilevel"/>
    <w:tmpl w:val="DA22E3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325F69"/>
    <w:multiLevelType w:val="multilevel"/>
    <w:tmpl w:val="2CAA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66280D"/>
    <w:multiLevelType w:val="hybridMultilevel"/>
    <w:tmpl w:val="B464F370"/>
    <w:lvl w:ilvl="0" w:tplc="8B281C4C">
      <w:start w:val="1"/>
      <w:numFmt w:val="decimal"/>
      <w:lvlText w:val="3.%1.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4372D6"/>
    <w:multiLevelType w:val="hybridMultilevel"/>
    <w:tmpl w:val="71ECD418"/>
    <w:lvl w:ilvl="0" w:tplc="D8C451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622884">
    <w:abstractNumId w:val="7"/>
  </w:num>
  <w:num w:numId="2" w16cid:durableId="681516501">
    <w:abstractNumId w:val="10"/>
  </w:num>
  <w:num w:numId="3" w16cid:durableId="1154756250">
    <w:abstractNumId w:val="1"/>
  </w:num>
  <w:num w:numId="4" w16cid:durableId="195701966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" w16cid:durableId="1248661302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" w16cid:durableId="455487456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" w16cid:durableId="1409691273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8" w16cid:durableId="1125346460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9" w16cid:durableId="324163568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0" w16cid:durableId="1322348411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1" w16cid:durableId="1754158197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2" w16cid:durableId="995648189">
    <w:abstractNumId w:val="9"/>
  </w:num>
  <w:num w:numId="13" w16cid:durableId="1243561826">
    <w:abstractNumId w:val="4"/>
  </w:num>
  <w:num w:numId="14" w16cid:durableId="1580216879">
    <w:abstractNumId w:val="3"/>
  </w:num>
  <w:num w:numId="15" w16cid:durableId="1798253770">
    <w:abstractNumId w:val="12"/>
  </w:num>
  <w:num w:numId="16" w16cid:durableId="1285116292">
    <w:abstractNumId w:val="2"/>
  </w:num>
  <w:num w:numId="17" w16cid:durableId="891228553">
    <w:abstractNumId w:val="11"/>
  </w:num>
  <w:num w:numId="18" w16cid:durableId="1852573197">
    <w:abstractNumId w:val="5"/>
  </w:num>
  <w:num w:numId="19" w16cid:durableId="756634933">
    <w:abstractNumId w:val="6"/>
  </w:num>
  <w:num w:numId="20" w16cid:durableId="682902100">
    <w:abstractNumId w:val="8"/>
  </w:num>
  <w:num w:numId="21" w16cid:durableId="1094715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C9A"/>
    <w:rsid w:val="00010193"/>
    <w:rsid w:val="00013658"/>
    <w:rsid w:val="000152C6"/>
    <w:rsid w:val="00051BF7"/>
    <w:rsid w:val="000804FD"/>
    <w:rsid w:val="000A09D2"/>
    <w:rsid w:val="000A732A"/>
    <w:rsid w:val="000A774E"/>
    <w:rsid w:val="000D5472"/>
    <w:rsid w:val="000D5649"/>
    <w:rsid w:val="000E6D73"/>
    <w:rsid w:val="000F27A2"/>
    <w:rsid w:val="000F56FA"/>
    <w:rsid w:val="000F60D6"/>
    <w:rsid w:val="00115000"/>
    <w:rsid w:val="00125016"/>
    <w:rsid w:val="00125276"/>
    <w:rsid w:val="00125AF8"/>
    <w:rsid w:val="00175FAC"/>
    <w:rsid w:val="0018356A"/>
    <w:rsid w:val="001B3439"/>
    <w:rsid w:val="001F2BD6"/>
    <w:rsid w:val="00206F4C"/>
    <w:rsid w:val="00216FAB"/>
    <w:rsid w:val="00241C1B"/>
    <w:rsid w:val="002725D3"/>
    <w:rsid w:val="00276E9C"/>
    <w:rsid w:val="00282A18"/>
    <w:rsid w:val="00282D89"/>
    <w:rsid w:val="002871A3"/>
    <w:rsid w:val="002A2360"/>
    <w:rsid w:val="002A3D55"/>
    <w:rsid w:val="002A4CFB"/>
    <w:rsid w:val="002A6708"/>
    <w:rsid w:val="002B2893"/>
    <w:rsid w:val="002B45CD"/>
    <w:rsid w:val="002C7FD9"/>
    <w:rsid w:val="002E4074"/>
    <w:rsid w:val="002E7910"/>
    <w:rsid w:val="00313153"/>
    <w:rsid w:val="00313F1F"/>
    <w:rsid w:val="00314E8E"/>
    <w:rsid w:val="00375858"/>
    <w:rsid w:val="00395BBF"/>
    <w:rsid w:val="003A64C7"/>
    <w:rsid w:val="003D4232"/>
    <w:rsid w:val="00404AA8"/>
    <w:rsid w:val="00475034"/>
    <w:rsid w:val="00484093"/>
    <w:rsid w:val="004E022D"/>
    <w:rsid w:val="004E2C8D"/>
    <w:rsid w:val="004E5A93"/>
    <w:rsid w:val="004F4BA2"/>
    <w:rsid w:val="0051306E"/>
    <w:rsid w:val="005842BB"/>
    <w:rsid w:val="00601C9A"/>
    <w:rsid w:val="006073EE"/>
    <w:rsid w:val="00614EA7"/>
    <w:rsid w:val="006A5AC6"/>
    <w:rsid w:val="006A77A1"/>
    <w:rsid w:val="006D1552"/>
    <w:rsid w:val="006D5E51"/>
    <w:rsid w:val="006E32AF"/>
    <w:rsid w:val="006E5CD0"/>
    <w:rsid w:val="006F6DC2"/>
    <w:rsid w:val="00741602"/>
    <w:rsid w:val="007545A5"/>
    <w:rsid w:val="007737FB"/>
    <w:rsid w:val="00785974"/>
    <w:rsid w:val="007903C6"/>
    <w:rsid w:val="00797DC0"/>
    <w:rsid w:val="007B7781"/>
    <w:rsid w:val="007C60E4"/>
    <w:rsid w:val="007C712A"/>
    <w:rsid w:val="007D7C19"/>
    <w:rsid w:val="007F7704"/>
    <w:rsid w:val="008109E1"/>
    <w:rsid w:val="00811ABB"/>
    <w:rsid w:val="00820AC9"/>
    <w:rsid w:val="00835BED"/>
    <w:rsid w:val="00837F5C"/>
    <w:rsid w:val="00844979"/>
    <w:rsid w:val="0085777B"/>
    <w:rsid w:val="00866A06"/>
    <w:rsid w:val="00877D40"/>
    <w:rsid w:val="00895A56"/>
    <w:rsid w:val="00895BA3"/>
    <w:rsid w:val="008F0C1A"/>
    <w:rsid w:val="008F14E9"/>
    <w:rsid w:val="00931CF9"/>
    <w:rsid w:val="00941791"/>
    <w:rsid w:val="009759AE"/>
    <w:rsid w:val="009A3049"/>
    <w:rsid w:val="009B607A"/>
    <w:rsid w:val="009C6C19"/>
    <w:rsid w:val="009C7DEF"/>
    <w:rsid w:val="009F1B2F"/>
    <w:rsid w:val="009F21FE"/>
    <w:rsid w:val="00A44682"/>
    <w:rsid w:val="00A66390"/>
    <w:rsid w:val="00A83556"/>
    <w:rsid w:val="00A9164D"/>
    <w:rsid w:val="00AF5C2F"/>
    <w:rsid w:val="00B2446F"/>
    <w:rsid w:val="00B40DD7"/>
    <w:rsid w:val="00B4636E"/>
    <w:rsid w:val="00B604BF"/>
    <w:rsid w:val="00B657E3"/>
    <w:rsid w:val="00B86B2E"/>
    <w:rsid w:val="00BA2F19"/>
    <w:rsid w:val="00BB56C1"/>
    <w:rsid w:val="00C55BB7"/>
    <w:rsid w:val="00C56B86"/>
    <w:rsid w:val="00CA04FB"/>
    <w:rsid w:val="00CB2833"/>
    <w:rsid w:val="00CC2CC1"/>
    <w:rsid w:val="00CC61A8"/>
    <w:rsid w:val="00CE51A2"/>
    <w:rsid w:val="00D2371D"/>
    <w:rsid w:val="00D32D52"/>
    <w:rsid w:val="00D33CAE"/>
    <w:rsid w:val="00D72CA6"/>
    <w:rsid w:val="00DE41EC"/>
    <w:rsid w:val="00DE5F23"/>
    <w:rsid w:val="00E0223B"/>
    <w:rsid w:val="00E05EED"/>
    <w:rsid w:val="00E33B8C"/>
    <w:rsid w:val="00E74BF2"/>
    <w:rsid w:val="00E8621C"/>
    <w:rsid w:val="00E870BB"/>
    <w:rsid w:val="00E96C89"/>
    <w:rsid w:val="00EA10C7"/>
    <w:rsid w:val="00F02538"/>
    <w:rsid w:val="00F13417"/>
    <w:rsid w:val="00F60C6E"/>
    <w:rsid w:val="00F6145D"/>
    <w:rsid w:val="00F665B1"/>
    <w:rsid w:val="00F72BCA"/>
    <w:rsid w:val="00FF1ECD"/>
    <w:rsid w:val="00FF20B2"/>
    <w:rsid w:val="00FF6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2269B0"/>
  <w15:chartTrackingRefBased/>
  <w15:docId w15:val="{E8DFC765-B91B-8546-98F7-E0C96017C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C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C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C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C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C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C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C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C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3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5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40440">
                  <w:marLeft w:val="0"/>
                  <w:marRight w:val="0"/>
                  <w:marTop w:val="0"/>
                  <w:marBottom w:val="3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2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5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77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90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429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87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5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744048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674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4880956">
                                          <w:marLeft w:val="0"/>
                                          <w:marRight w:val="0"/>
                                          <w:marTop w:val="45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800860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709765">
                                          <w:marLeft w:val="0"/>
                                          <w:marRight w:val="0"/>
                                          <w:marTop w:val="45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7770110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6341228">
                                          <w:marLeft w:val="0"/>
                                          <w:marRight w:val="0"/>
                                          <w:marTop w:val="45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663140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7027901">
                                          <w:marLeft w:val="0"/>
                                          <w:marRight w:val="0"/>
                                          <w:marTop w:val="45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67889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4111289">
                                          <w:marLeft w:val="0"/>
                                          <w:marRight w:val="0"/>
                                          <w:marTop w:val="45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532053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3630945">
                                          <w:marLeft w:val="0"/>
                                          <w:marRight w:val="0"/>
                                          <w:marTop w:val="45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8139118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20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913643">
                                              <w:marLeft w:val="0"/>
                                              <w:marRight w:val="0"/>
                                              <w:marTop w:val="30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97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28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18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0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62369">
                  <w:marLeft w:val="0"/>
                  <w:marRight w:val="0"/>
                  <w:marTop w:val="0"/>
                  <w:marBottom w:val="3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08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9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6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90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38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145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489617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335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1840835">
                                          <w:marLeft w:val="0"/>
                                          <w:marRight w:val="0"/>
                                          <w:marTop w:val="45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605247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1301297">
                                          <w:marLeft w:val="0"/>
                                          <w:marRight w:val="0"/>
                                          <w:marTop w:val="45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777392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242823">
                                          <w:marLeft w:val="0"/>
                                          <w:marRight w:val="0"/>
                                          <w:marTop w:val="45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3552819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195084">
                                          <w:marLeft w:val="0"/>
                                          <w:marRight w:val="0"/>
                                          <w:marTop w:val="45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787295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010671">
                                          <w:marLeft w:val="0"/>
                                          <w:marRight w:val="0"/>
                                          <w:marTop w:val="45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5071464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8139111">
                                          <w:marLeft w:val="0"/>
                                          <w:marRight w:val="0"/>
                                          <w:marTop w:val="45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8265358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923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876811">
                                              <w:marLeft w:val="0"/>
                                              <w:marRight w:val="0"/>
                                              <w:marTop w:val="30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051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946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787498D-EFA9-3A4A-AA92-A1BB090FC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539</Words>
  <Characters>3076</Characters>
  <Application>Microsoft Office Word</Application>
  <DocSecurity>0</DocSecurity>
  <Lines>25</Lines>
  <Paragraphs>7</Paragraphs>
  <ScaleCrop>false</ScaleCrop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Sonam Dukda</dc:creator>
  <cp:keywords/>
  <dc:description/>
  <cp:lastModifiedBy>Sonam Dukda</cp:lastModifiedBy>
  <cp:revision>2</cp:revision>
  <dcterms:created xsi:type="dcterms:W3CDTF">2025-10-30T05:58:00Z</dcterms:created>
  <dcterms:modified xsi:type="dcterms:W3CDTF">2025-10-30T05:58:00Z</dcterms:modified>
</cp:coreProperties>
</file>