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2629E" w:rsidRDefault="0052629E" w:rsidP="00ED49E2">
      <w:pPr>
        <w:spacing w:line="360" w:lineRule="auto"/>
        <w:rPr>
          <w:rFonts w:ascii="Arial" w:hAnsi="Arial"/>
        </w:rPr>
      </w:pPr>
      <w:r>
        <w:rPr>
          <w:rFonts w:ascii="Arial" w:hAnsi="Arial"/>
          <w:b/>
        </w:rPr>
        <w:t xml:space="preserve">Tipo de propuesta: </w:t>
      </w:r>
      <w:r>
        <w:rPr>
          <w:rFonts w:ascii="Arial" w:hAnsi="Arial"/>
        </w:rPr>
        <w:t>Ponencia</w:t>
      </w:r>
    </w:p>
    <w:p w:rsidR="0052629E" w:rsidRDefault="0052629E" w:rsidP="00ED49E2">
      <w:pPr>
        <w:spacing w:line="360" w:lineRule="auto"/>
        <w:rPr>
          <w:rFonts w:ascii="Arial" w:hAnsi="Arial"/>
        </w:rPr>
      </w:pPr>
      <w:r>
        <w:rPr>
          <w:rFonts w:ascii="Arial" w:hAnsi="Arial"/>
          <w:b/>
        </w:rPr>
        <w:t xml:space="preserve">Línea de trabajo: </w:t>
      </w:r>
      <w:r>
        <w:rPr>
          <w:rFonts w:ascii="Arial" w:hAnsi="Arial"/>
        </w:rPr>
        <w:t>Física Pura</w:t>
      </w:r>
    </w:p>
    <w:p w:rsidR="00ED49E2" w:rsidRDefault="0052629E" w:rsidP="00ED49E2">
      <w:pPr>
        <w:spacing w:line="360" w:lineRule="auto"/>
        <w:rPr>
          <w:rFonts w:ascii="Arial" w:hAnsi="Arial"/>
        </w:rPr>
      </w:pPr>
      <w:r>
        <w:rPr>
          <w:rFonts w:ascii="Arial" w:hAnsi="Arial"/>
          <w:b/>
        </w:rPr>
        <w:t xml:space="preserve">Necesarios en el Aula: </w:t>
      </w:r>
      <w:r>
        <w:rPr>
          <w:rFonts w:ascii="Arial" w:hAnsi="Arial"/>
        </w:rPr>
        <w:t>Proyector, tablero para marcador</w:t>
      </w:r>
    </w:p>
    <w:p w:rsidR="0052629E" w:rsidRDefault="0052629E" w:rsidP="00ED49E2">
      <w:pPr>
        <w:spacing w:line="360" w:lineRule="auto"/>
        <w:rPr>
          <w:rFonts w:ascii="Arial" w:hAnsi="Arial"/>
        </w:rPr>
      </w:pPr>
    </w:p>
    <w:p w:rsidR="004C7548" w:rsidRDefault="0052629E" w:rsidP="00ED49E2">
      <w:pPr>
        <w:spacing w:line="360" w:lineRule="auto"/>
        <w:jc w:val="center"/>
        <w:rPr>
          <w:rFonts w:ascii="Arial" w:hAnsi="Arial"/>
          <w:b/>
          <w:smallCaps/>
        </w:rPr>
      </w:pPr>
      <w:r w:rsidRPr="0052629E">
        <w:rPr>
          <w:rFonts w:ascii="Arial" w:hAnsi="Arial"/>
          <w:b/>
          <w:smallCaps/>
        </w:rPr>
        <w:t>Solución de la Ecuación de Laplace a través del Método de Relajación</w:t>
      </w:r>
      <w:r w:rsidR="004C7548">
        <w:rPr>
          <w:rFonts w:ascii="Arial" w:hAnsi="Arial"/>
          <w:b/>
          <w:smallCaps/>
        </w:rPr>
        <w:t>.</w:t>
      </w:r>
    </w:p>
    <w:p w:rsidR="004C7548" w:rsidRDefault="004C7548" w:rsidP="00ED49E2">
      <w:pPr>
        <w:spacing w:line="360" w:lineRule="auto"/>
        <w:jc w:val="center"/>
        <w:rPr>
          <w:rFonts w:ascii="Arial" w:hAnsi="Arial"/>
        </w:rPr>
      </w:pPr>
      <w:r>
        <w:rPr>
          <w:rFonts w:ascii="Arial" w:hAnsi="Arial"/>
          <w:b/>
        </w:rPr>
        <w:t xml:space="preserve">Autor: </w:t>
      </w:r>
      <w:r>
        <w:rPr>
          <w:rFonts w:ascii="Arial" w:hAnsi="Arial"/>
        </w:rPr>
        <w:t>Sebastián Duque Mesa.*</w:t>
      </w:r>
    </w:p>
    <w:p w:rsidR="0052629E" w:rsidRPr="004C7548" w:rsidRDefault="004C7548" w:rsidP="00ED49E2">
      <w:pPr>
        <w:spacing w:line="360" w:lineRule="auto"/>
        <w:jc w:val="center"/>
        <w:rPr>
          <w:rFonts w:ascii="Arial" w:hAnsi="Arial"/>
          <w:i/>
        </w:rPr>
      </w:pPr>
      <w:r>
        <w:rPr>
          <w:rFonts w:ascii="Arial" w:hAnsi="Arial"/>
          <w:i/>
        </w:rPr>
        <w:t>Universidad de Antioquia, Instituto de Física. Medellín, Colombia.</w:t>
      </w:r>
    </w:p>
    <w:p w:rsidR="0052629E" w:rsidRPr="0052629E" w:rsidRDefault="00ED49E2" w:rsidP="00ED49E2">
      <w:pPr>
        <w:spacing w:line="360" w:lineRule="auto"/>
        <w:jc w:val="both"/>
        <w:rPr>
          <w:rFonts w:ascii="Arial" w:hAnsi="Arial"/>
        </w:rPr>
      </w:pPr>
      <w:r w:rsidRPr="00ED49E2">
        <w:rPr>
          <w:rFonts w:ascii="Arial" w:hAnsi="Arial"/>
        </w:rPr>
        <w:t xml:space="preserve">Es posible encontrar una solución aproximada a la ecuación de Laplace utilizando únicamente aritmética, la cual puede ser implementada fácilmente de forma computacional. Esto permite explorar el concepto de campo desde una formación más temprana. De hecho, si se realizan expansiones de Taylor para una función de potencial </w:t>
      </w:r>
      <w:r>
        <w:rPr>
          <w:rFonts w:ascii="Arial" w:hAnsi="Arial"/>
        </w:rPr>
        <w:t>φ(</w:t>
      </w:r>
      <w:proofErr w:type="spellStart"/>
      <w:r>
        <w:rPr>
          <w:rFonts w:ascii="Arial" w:hAnsi="Arial"/>
        </w:rPr>
        <w:t>x,y,z</w:t>
      </w:r>
      <w:proofErr w:type="spellEnd"/>
      <w:r>
        <w:rPr>
          <w:rFonts w:ascii="Arial" w:hAnsi="Arial"/>
        </w:rPr>
        <w:t xml:space="preserve">) </w:t>
      </w:r>
      <w:r w:rsidRPr="00ED49E2">
        <w:rPr>
          <w:rFonts w:ascii="Arial" w:hAnsi="Arial"/>
        </w:rPr>
        <w:t xml:space="preserve">alrededor de un punto </w:t>
      </w:r>
      <w:r>
        <w:rPr>
          <w:rFonts w:ascii="Arial" w:hAnsi="Arial"/>
        </w:rPr>
        <w:t>(x</w:t>
      </w:r>
      <w:r>
        <w:rPr>
          <w:rFonts w:ascii="Arial" w:hAnsi="Arial"/>
          <w:vertAlign w:val="subscript"/>
        </w:rPr>
        <w:t>0</w:t>
      </w:r>
      <w:r>
        <w:rPr>
          <w:rFonts w:ascii="Arial" w:hAnsi="Arial"/>
        </w:rPr>
        <w:t>,y</w:t>
      </w:r>
      <w:r>
        <w:rPr>
          <w:rFonts w:ascii="Arial" w:hAnsi="Arial"/>
          <w:vertAlign w:val="subscript"/>
        </w:rPr>
        <w:t>0</w:t>
      </w:r>
      <w:r>
        <w:rPr>
          <w:rFonts w:ascii="Arial" w:hAnsi="Arial"/>
        </w:rPr>
        <w:t>,z</w:t>
      </w:r>
      <w:r>
        <w:rPr>
          <w:rFonts w:ascii="Arial" w:hAnsi="Arial"/>
          <w:vertAlign w:val="subscript"/>
        </w:rPr>
        <w:t>0</w:t>
      </w:r>
      <w:r>
        <w:rPr>
          <w:rFonts w:ascii="Arial" w:hAnsi="Arial"/>
        </w:rPr>
        <w:t>)</w:t>
      </w:r>
      <w:r w:rsidRPr="00ED49E2">
        <w:rPr>
          <w:rFonts w:ascii="Arial" w:hAnsi="Arial"/>
        </w:rPr>
        <w:t xml:space="preserve"> es posible demostrar que el potencial en este punto es el promedio aritmético de los potenciales en los puntos localizados sobre una esfera de radio </w:t>
      </w:r>
      <w:r>
        <w:rPr>
          <w:rFonts w:ascii="Arial" w:hAnsi="Arial"/>
        </w:rPr>
        <w:t>δ</w:t>
      </w:r>
      <w:r w:rsidRPr="00ED49E2">
        <w:rPr>
          <w:rFonts w:ascii="Arial" w:hAnsi="Arial"/>
        </w:rPr>
        <w:t xml:space="preserve"> centrada en este.  Como un ilustración, calculamos el potencial dentro de un capacitor coaxial infinito de sección transversal cuadrada y, a partir de los resultados, se dibujan líneas equipotenciales dentro del capacitor.  </w:t>
      </w:r>
    </w:p>
    <w:sectPr w:rsidR="0052629E" w:rsidRPr="0052629E" w:rsidSect="0052629E">
      <w:footerReference w:type="default" r:id="rId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C7548" w:rsidRPr="004C7548" w:rsidRDefault="004C7548">
    <w:pPr>
      <w:pStyle w:val="Footer"/>
    </w:pPr>
    <w:r>
      <w:t xml:space="preserve">* </w:t>
    </w:r>
    <w:r>
      <w:rPr>
        <w:b/>
      </w:rPr>
      <w:t xml:space="preserve">Correo Electrónico: </w:t>
    </w:r>
    <w:proofErr w:type="spellStart"/>
    <w:r>
      <w:t>sduquemesa@gfif.udea.edu.co</w:t>
    </w:r>
    <w:proofErr w:type="spellEnd"/>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2629E"/>
    <w:rsid w:val="004C7548"/>
    <w:rsid w:val="0052629E"/>
    <w:rsid w:val="00ED49E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33"/>
    <w:rPr>
      <w:lang w:val="es-ES_tradn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C7548"/>
    <w:pPr>
      <w:tabs>
        <w:tab w:val="center" w:pos="4320"/>
        <w:tab w:val="right" w:pos="8640"/>
      </w:tabs>
      <w:spacing w:after="0"/>
    </w:pPr>
  </w:style>
  <w:style w:type="character" w:customStyle="1" w:styleId="HeaderChar">
    <w:name w:val="Header Char"/>
    <w:basedOn w:val="DefaultParagraphFont"/>
    <w:link w:val="Header"/>
    <w:uiPriority w:val="99"/>
    <w:semiHidden/>
    <w:rsid w:val="004C7548"/>
    <w:rPr>
      <w:lang w:val="es-ES_tradnl"/>
    </w:rPr>
  </w:style>
  <w:style w:type="paragraph" w:styleId="Footer">
    <w:name w:val="footer"/>
    <w:basedOn w:val="Normal"/>
    <w:link w:val="FooterChar"/>
    <w:uiPriority w:val="99"/>
    <w:semiHidden/>
    <w:unhideWhenUsed/>
    <w:rsid w:val="004C7548"/>
    <w:pPr>
      <w:tabs>
        <w:tab w:val="center" w:pos="4320"/>
        <w:tab w:val="right" w:pos="8640"/>
      </w:tabs>
      <w:spacing w:after="0"/>
    </w:pPr>
  </w:style>
  <w:style w:type="character" w:customStyle="1" w:styleId="FooterChar">
    <w:name w:val="Footer Char"/>
    <w:basedOn w:val="DefaultParagraphFont"/>
    <w:link w:val="Footer"/>
    <w:uiPriority w:val="99"/>
    <w:semiHidden/>
    <w:rsid w:val="004C7548"/>
    <w:rPr>
      <w:lang w:val="es-ES_trad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Word 12.1.0</Application>
  <DocSecurity>0</DocSecurity>
  <Lines>1</Lines>
  <Paragraphs>1</Paragraphs>
  <ScaleCrop>false</ScaleCrop>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Sebastián Duque Mesa</cp:lastModifiedBy>
  <cp:revision>1</cp:revision>
  <dcterms:created xsi:type="dcterms:W3CDTF">2011-04-13T22:24:00Z</dcterms:created>
  <dcterms:modified xsi:type="dcterms:W3CDTF">2011-04-13T22:59:00Z</dcterms:modified>
</cp:coreProperties>
</file>