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Dataset:</w:t>
      </w:r>
      <w:r>
        <w:rPr>
          <w:sz w:val="24"/>
          <w:szCs w:val="24"/>
        </w:rPr>
        <w:t xml:space="preserve"> ______</w:t>
      </w:r>
      <w:hyperlink r:id="rId2">
        <w:r>
          <w:rPr>
            <w:rStyle w:val="InternetLink"/>
            <w:sz w:val="24"/>
            <w:szCs w:val="24"/>
          </w:rPr>
          <w:t>Housing Code Violation</w:t>
        </w:r>
      </w:hyperlink>
      <w:r>
        <w:rPr>
          <w:sz w:val="24"/>
          <w:szCs w:val="24"/>
        </w:rPr>
        <w:t>_________________________________________________</w:t>
      </w:r>
    </w:p>
    <w:p>
      <w:pPr>
        <w:pStyle w:val="Normal"/>
        <w:spacing w:lineRule="auto" w:line="240" w:before="0" w:after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Comment on the quality of the data.</w:t>
      </w:r>
    </w:p>
    <w:p>
      <w:pPr>
        <w:pStyle w:val="ListParagraph"/>
        <w:numPr>
          <w:ilvl w:val="0"/>
          <w:numId w:val="7"/>
        </w:numPr>
        <w:rPr/>
      </w:pPr>
      <w:r>
        <w:rPr>
          <w:sz w:val="24"/>
          <w:szCs w:val="24"/>
        </w:rPr>
        <w:t>very large dataset ~0.5M rows</w:t>
      </w:r>
    </w:p>
    <w:p>
      <w:pPr>
        <w:pStyle w:val="ListParagraph"/>
        <w:numPr>
          <w:ilvl w:val="0"/>
          <w:numId w:val="7"/>
        </w:numPr>
        <w:rPr/>
      </w:pPr>
      <w:r>
        <w:rPr>
          <w:sz w:val="24"/>
          <w:szCs w:val="24"/>
        </w:rPr>
        <w:t>represents code violations found by Moco Dept of Housing &amp; Community Affairs between 2013 and current date</w:t>
      </w:r>
    </w:p>
    <w:p>
      <w:pPr>
        <w:pStyle w:val="ListParagraph"/>
        <w:numPr>
          <w:ilvl w:val="0"/>
          <w:numId w:val="7"/>
        </w:numPr>
        <w:rPr/>
      </w:pPr>
      <w:r>
        <w:rPr>
          <w:sz w:val="24"/>
          <w:szCs w:val="24"/>
        </w:rPr>
        <w:t>some rows appear doubtful: extremely quick resolution and inappropriate: (ie. air conditioning in January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What are the primary columns of interest? 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  <w:szCs w:val="24"/>
        </w:rPr>
        <w:t>all date fields: filed, assigned, closed.  Interesting to see inspector workload.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  <w:szCs w:val="24"/>
        </w:rPr>
        <w:t>locationDescription: part of property/dwelling that is in violation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  <w:szCs w:val="24"/>
        </w:rPr>
        <w:t>item: name of structure/appliance/utility in violation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  <w:szCs w:val="24"/>
        </w:rPr>
        <w:t>action: remedial work ordered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  <w:szCs w:val="24"/>
        </w:rPr>
        <w:t>disposition: ultimate action by HCA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What are the filters of relevance?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eliminate NA’s or impute values in columns of interest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parse and convert dates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identify questionable rows, isolate or discard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Give potential visualization options.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Sankey diagrams illustrating process flows and throughput.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Plot workload (cases in process/count of inspectors) vs date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Histograms of permutations and filters of (locationDesc.,item, action, disposition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Discuss any limitations of the dataset.</w:t>
      </w:r>
    </w:p>
    <w:p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 appears to include non-violations</w:t>
      </w:r>
    </w:p>
    <w:p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Geolocation column contains many zeroed entries, needs verification.</w:t>
      </w:r>
    </w:p>
    <w:p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Rows in years before 2013 questionable.</w:t>
      </w:r>
    </w:p>
    <w:p>
      <w:pPr>
        <w:pStyle w:val="ListParagrap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/>
          <w:sz w:val="24"/>
          <w:szCs w:val="24"/>
        </w:rPr>
        <w:t>Give ideas for how the dataset can be improved/expanded/deepened.</w:t>
      </w:r>
    </w:p>
    <w:p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Include de-identified inspectors assigned to cases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/>
          <w:sz w:val="24"/>
          <w:szCs w:val="24"/>
        </w:rPr>
        <w:t>Link to census tract.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/>
          <w:sz w:val="24"/>
          <w:szCs w:val="24"/>
        </w:rPr>
        <w:t>Map county code/section to concise description ie. 26(b)4a to exposed wiring.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eastAsia="Times New Roman"/>
          <w:sz w:val="24"/>
          <w:szCs w:val="24"/>
        </w:rPr>
        <w:t>Link to MD State Parcel dataset for unit county, property owner, recent sales</w:t>
      </w:r>
    </w:p>
    <w:sectPr>
      <w:headerReference w:type="default" r:id="rId3"/>
      <w:type w:val="nextPage"/>
      <w:pgSz w:w="12240" w:h="15840"/>
      <w:pgMar w:left="720" w:right="720" w:header="720" w:top="2132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40"/>
        <w:szCs w:val="40"/>
      </w:rPr>
    </w:pPr>
    <w:r>
      <w:rPr>
        <w:b/>
        <w:sz w:val="40"/>
        <w:szCs w:val="40"/>
      </w:rPr>
      <w:t>Dataset Feedback Form</w:t>
      <w:tab/>
      <w:t xml:space="preserve">  </w:t>
      <w:tab/>
      <w:tab/>
      <w:tab/>
      <w:tab/>
      <w:tab/>
      <w:t xml:space="preserve"> </w:t>
    </w:r>
  </w:p>
  <w:p>
    <w:pPr>
      <w:pStyle w:val="Normal"/>
      <w:spacing w:before="0" w:after="160"/>
      <w:rPr>
        <w:sz w:val="40"/>
        <w:szCs w:val="40"/>
      </w:rPr>
    </w:pPr>
    <w:r>
      <w:rPr>
        <w:b/>
        <w:sz w:val="40"/>
        <w:szCs w:val="40"/>
      </w:rPr>
      <w:t>Steve Dutky  DATA 205  Spring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030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  <w:sz w:val="24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  <w:sz w:val="24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  <w:sz w:val="24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  <w:sz w:val="24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03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a03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montgomerycountymd.gov/Consumer-Housing/Housing-Code-Violations/k9nj-z35d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LibreOffice/5.1.6.2$Linux_X86_64 LibreOffice_project/10m0$Build-2</Application>
  <Pages>1</Pages>
  <Words>246</Words>
  <Characters>1432</Characters>
  <CharactersWithSpaces>1634</CharactersWithSpaces>
  <Paragraphs>30</Paragraphs>
  <Company>Montgomery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2019-03-05T16:47:00Z</dcterms:created>
  <dc:creator>Linehan, Kathryn</dc:creator>
  <dc:description/>
  <dc:language>en-US</dc:language>
  <cp:lastModifiedBy/>
  <dcterms:modified xsi:type="dcterms:W3CDTF">2020-02-19T12:34:46Z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Montgomery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