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Bài tập 1: Chuyển lược đồ ER Quản lý thi tuyển sinh sang lược đồ quan hệ (bài tập C2_1)</w:t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THISINH(</w:t>
      </w:r>
      <w:r w:rsidDel="00000000" w:rsidR="00000000" w:rsidRPr="00000000">
        <w:rPr>
          <w:rFonts w:ascii="Calibri" w:cs="Calibri" w:eastAsia="Calibri" w:hAnsi="Calibri"/>
          <w:sz w:val="26"/>
          <w:szCs w:val="26"/>
          <w:u w:val="single"/>
          <w:rtl w:val="0"/>
        </w:rPr>
        <w:t xml:space="preserve">SBD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u w:val="single"/>
          <w:rtl w:val="0"/>
        </w:rPr>
        <w:t xml:space="preserve">MaPhong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, Ho, Dem, Ten, NgaySinh)</w:t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NGANH(</w:t>
      </w:r>
      <w:r w:rsidDel="00000000" w:rsidR="00000000" w:rsidRPr="00000000">
        <w:rPr>
          <w:rFonts w:ascii="Calibri" w:cs="Calibri" w:eastAsia="Calibri" w:hAnsi="Calibri"/>
          <w:sz w:val="26"/>
          <w:szCs w:val="26"/>
          <w:u w:val="single"/>
          <w:rtl w:val="0"/>
        </w:rPr>
        <w:t xml:space="preserve">MaNganh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u w:val="single"/>
          <w:rtl w:val="0"/>
        </w:rPr>
        <w:t xml:space="preserve">MaKhoi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, Ten, MoTa)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TRUONG(</w:t>
      </w:r>
      <w:r w:rsidDel="00000000" w:rsidR="00000000" w:rsidRPr="00000000">
        <w:rPr>
          <w:rFonts w:ascii="Calibri" w:cs="Calibri" w:eastAsia="Calibri" w:hAnsi="Calibri"/>
          <w:sz w:val="26"/>
          <w:szCs w:val="26"/>
          <w:u w:val="single"/>
          <w:rtl w:val="0"/>
        </w:rPr>
        <w:t xml:space="preserve">MaTruong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, Ten, DiaChi)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KHOI(</w:t>
      </w:r>
      <w:r w:rsidDel="00000000" w:rsidR="00000000" w:rsidRPr="00000000">
        <w:rPr>
          <w:rFonts w:ascii="Calibri" w:cs="Calibri" w:eastAsia="Calibri" w:hAnsi="Calibri"/>
          <w:sz w:val="26"/>
          <w:szCs w:val="26"/>
          <w:u w:val="single"/>
          <w:rtl w:val="0"/>
        </w:rPr>
        <w:t xml:space="preserve">MaKhoi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, MoTa)</w:t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MONTHI(</w:t>
      </w:r>
      <w:r w:rsidDel="00000000" w:rsidR="00000000" w:rsidRPr="00000000">
        <w:rPr>
          <w:rFonts w:ascii="Calibri" w:cs="Calibri" w:eastAsia="Calibri" w:hAnsi="Calibri"/>
          <w:sz w:val="26"/>
          <w:szCs w:val="26"/>
          <w:u w:val="single"/>
          <w:rtl w:val="0"/>
        </w:rPr>
        <w:t xml:space="preserve">MaMon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u w:val="single"/>
          <w:rtl w:val="0"/>
        </w:rPr>
        <w:t xml:space="preserve">MaKhoi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Ten, HinhThuc, ThoiGian)</w:t>
      </w:r>
    </w:p>
    <w:p w:rsidR="00000000" w:rsidDel="00000000" w:rsidP="00000000" w:rsidRDefault="00000000" w:rsidRPr="00000000" w14:paraId="00000008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PHONG(</w:t>
      </w:r>
      <w:r w:rsidDel="00000000" w:rsidR="00000000" w:rsidRPr="00000000">
        <w:rPr>
          <w:rFonts w:ascii="Calibri" w:cs="Calibri" w:eastAsia="Calibri" w:hAnsi="Calibri"/>
          <w:sz w:val="26"/>
          <w:szCs w:val="26"/>
          <w:u w:val="single"/>
          <w:rtl w:val="0"/>
        </w:rPr>
        <w:t xml:space="preserve">MaPhong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, DiaDiem, SoLuong)</w:t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CANBOCOITHI(</w:t>
      </w:r>
      <w:r w:rsidDel="00000000" w:rsidR="00000000" w:rsidRPr="00000000">
        <w:rPr>
          <w:rFonts w:ascii="Calibri" w:cs="Calibri" w:eastAsia="Calibri" w:hAnsi="Calibri"/>
          <w:sz w:val="26"/>
          <w:szCs w:val="26"/>
          <w:u w:val="single"/>
          <w:rtl w:val="0"/>
        </w:rPr>
        <w:t xml:space="preserve">MaCanBo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u w:val="single"/>
          <w:rtl w:val="0"/>
        </w:rPr>
        <w:t xml:space="preserve">MaPhong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u w:val="single"/>
          <w:rtl w:val="0"/>
        </w:rPr>
        <w:t xml:space="preserve">GiamSat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, Ho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, Dem, Ten, Phong)</w:t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THISINH_NGANH(</w:t>
      </w:r>
      <w:r w:rsidDel="00000000" w:rsidR="00000000" w:rsidRPr="00000000">
        <w:rPr>
          <w:rFonts w:ascii="Calibri" w:cs="Calibri" w:eastAsia="Calibri" w:hAnsi="Calibri"/>
          <w:sz w:val="26"/>
          <w:szCs w:val="26"/>
          <w:u w:val="single"/>
          <w:rtl w:val="0"/>
        </w:rPr>
        <w:t xml:space="preserve">SBD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u w:val="single"/>
          <w:rtl w:val="0"/>
        </w:rPr>
        <w:t xml:space="preserve">MaNganh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) </w:t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THISINH_DIEM(</w:t>
      </w:r>
      <w:r w:rsidDel="00000000" w:rsidR="00000000" w:rsidRPr="00000000">
        <w:rPr>
          <w:rFonts w:ascii="Calibri" w:cs="Calibri" w:eastAsia="Calibri" w:hAnsi="Calibri"/>
          <w:sz w:val="26"/>
          <w:szCs w:val="26"/>
          <w:u w:val="single"/>
          <w:rtl w:val="0"/>
        </w:rPr>
        <w:t xml:space="preserve">SBD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u w:val="single"/>
          <w:rtl w:val="0"/>
        </w:rPr>
        <w:t xml:space="preserve">MaMon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u w:val="single"/>
          <w:rtl w:val="0"/>
        </w:rPr>
        <w:t xml:space="preserve">Diem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) </w:t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NGANH_TRUONG (</w:t>
      </w:r>
      <w:r w:rsidDel="00000000" w:rsidR="00000000" w:rsidRPr="00000000">
        <w:rPr>
          <w:rFonts w:ascii="Calibri" w:cs="Calibri" w:eastAsia="Calibri" w:hAnsi="Calibri"/>
          <w:sz w:val="26"/>
          <w:szCs w:val="26"/>
          <w:u w:val="single"/>
          <w:rtl w:val="0"/>
        </w:rPr>
        <w:t xml:space="preserve">MaNganh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u w:val="single"/>
          <w:rtl w:val="0"/>
        </w:rPr>
        <w:t xml:space="preserve">MaTruong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0D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MONTHI_KHOITHI (</w:t>
      </w:r>
      <w:r w:rsidDel="00000000" w:rsidR="00000000" w:rsidRPr="00000000">
        <w:rPr>
          <w:rFonts w:ascii="Calibri" w:cs="Calibri" w:eastAsia="Calibri" w:hAnsi="Calibri"/>
          <w:sz w:val="26"/>
          <w:szCs w:val="26"/>
          <w:u w:val="single"/>
          <w:rtl w:val="0"/>
        </w:rPr>
        <w:t xml:space="preserve">MaKhoi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u w:val="single"/>
          <w:rtl w:val="0"/>
        </w:rPr>
        <w:t xml:space="preserve">MaMon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0E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Bài tập 2: Chuyển ER Trường sang lược đồ quan hệ</w:t>
      </w:r>
    </w:p>
    <w:p w:rsidR="00000000" w:rsidDel="00000000" w:rsidP="00000000" w:rsidRDefault="00000000" w:rsidRPr="00000000" w14:paraId="00000011">
      <w:pPr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TRUONG(</w:t>
      </w:r>
      <w:r w:rsidDel="00000000" w:rsidR="00000000" w:rsidRPr="00000000">
        <w:rPr>
          <w:rFonts w:ascii="Calibri" w:cs="Calibri" w:eastAsia="Calibri" w:hAnsi="Calibri"/>
          <w:sz w:val="26"/>
          <w:szCs w:val="26"/>
          <w:u w:val="single"/>
          <w:rtl w:val="0"/>
        </w:rPr>
        <w:t xml:space="preserve">MaTruong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u w:val="single"/>
          <w:rtl w:val="0"/>
        </w:rPr>
        <w:t xml:space="preserve">MaHieuTruong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,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 Ten)</w:t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KHOA(</w:t>
      </w:r>
      <w:r w:rsidDel="00000000" w:rsidR="00000000" w:rsidRPr="00000000">
        <w:rPr>
          <w:rFonts w:ascii="Calibri" w:cs="Calibri" w:eastAsia="Calibri" w:hAnsi="Calibri"/>
          <w:sz w:val="26"/>
          <w:szCs w:val="26"/>
          <w:u w:val="single"/>
          <w:rtl w:val="0"/>
        </w:rPr>
        <w:t xml:space="preserve">MaKhoa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u w:val="single"/>
          <w:rtl w:val="0"/>
        </w:rPr>
        <w:t xml:space="preserve">MaTruong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u w:val="single"/>
          <w:rtl w:val="0"/>
        </w:rPr>
        <w:t xml:space="preserve">CCCDGiaoVien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, Ten, DiaChi, SoDienThoai)</w:t>
      </w:r>
    </w:p>
    <w:p w:rsidR="00000000" w:rsidDel="00000000" w:rsidP="00000000" w:rsidRDefault="00000000" w:rsidRPr="00000000" w14:paraId="00000014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HIEUTRUONG(</w:t>
      </w:r>
      <w:r w:rsidDel="00000000" w:rsidR="00000000" w:rsidRPr="00000000">
        <w:rPr>
          <w:rFonts w:ascii="Calibri" w:cs="Calibri" w:eastAsia="Calibri" w:hAnsi="Calibri"/>
          <w:sz w:val="26"/>
          <w:szCs w:val="26"/>
          <w:u w:val="single"/>
          <w:rtl w:val="0"/>
        </w:rPr>
        <w:t xml:space="preserve">CCCDHieuTruong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u w:val="single"/>
          <w:rtl w:val="0"/>
        </w:rPr>
        <w:t xml:space="preserve">MaTruong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, Ten, SoDienThoai)</w:t>
      </w:r>
    </w:p>
    <w:p w:rsidR="00000000" w:rsidDel="00000000" w:rsidP="00000000" w:rsidRDefault="00000000" w:rsidRPr="00000000" w14:paraId="00000015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SINHVIEN(</w:t>
      </w:r>
      <w:r w:rsidDel="00000000" w:rsidR="00000000" w:rsidRPr="00000000">
        <w:rPr>
          <w:rFonts w:ascii="Calibri" w:cs="Calibri" w:eastAsia="Calibri" w:hAnsi="Calibri"/>
          <w:sz w:val="26"/>
          <w:szCs w:val="26"/>
          <w:u w:val="single"/>
          <w:rtl w:val="0"/>
        </w:rPr>
        <w:t xml:space="preserve">MaSinhVien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u w:val="single"/>
          <w:rtl w:val="0"/>
        </w:rPr>
        <w:t xml:space="preserve">MaKhoa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, Lop, Ten, DiaChi,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NgaySinh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, GioiTinh,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CheDoDaoTao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16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GIAOVIEN(</w:t>
      </w:r>
      <w:r w:rsidDel="00000000" w:rsidR="00000000" w:rsidRPr="00000000">
        <w:rPr>
          <w:rFonts w:ascii="Calibri" w:cs="Calibri" w:eastAsia="Calibri" w:hAnsi="Calibri"/>
          <w:sz w:val="26"/>
          <w:szCs w:val="26"/>
          <w:u w:val="single"/>
          <w:rtl w:val="0"/>
        </w:rPr>
        <w:t xml:space="preserve">CCCDGiaoVien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u w:val="single"/>
          <w:rtl w:val="0"/>
        </w:rPr>
        <w:t xml:space="preserve">MaKhoa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, Ten, SoDienThoai)</w:t>
      </w:r>
    </w:p>
    <w:p w:rsidR="00000000" w:rsidDel="00000000" w:rsidP="00000000" w:rsidRDefault="00000000" w:rsidRPr="00000000" w14:paraId="00000017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HOCPHAN(</w:t>
      </w:r>
      <w:r w:rsidDel="00000000" w:rsidR="00000000" w:rsidRPr="00000000">
        <w:rPr>
          <w:rFonts w:ascii="Calibri" w:cs="Calibri" w:eastAsia="Calibri" w:hAnsi="Calibri"/>
          <w:sz w:val="26"/>
          <w:szCs w:val="26"/>
          <w:u w:val="single"/>
          <w:rtl w:val="0"/>
        </w:rPr>
        <w:t xml:space="preserve">MaHocPhan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u w:val="single"/>
          <w:rtl w:val="0"/>
        </w:rPr>
        <w:t xml:space="preserve">MaGiaoVien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u w:val="single"/>
          <w:rtl w:val="0"/>
        </w:rPr>
        <w:t xml:space="preserve">MaMonHoc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, Ten, HocKi)</w:t>
      </w:r>
    </w:p>
    <w:p w:rsidR="00000000" w:rsidDel="00000000" w:rsidP="00000000" w:rsidRDefault="00000000" w:rsidRPr="00000000" w14:paraId="00000018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MONHOC(</w:t>
      </w:r>
      <w:r w:rsidDel="00000000" w:rsidR="00000000" w:rsidRPr="00000000">
        <w:rPr>
          <w:rFonts w:ascii="Calibri" w:cs="Calibri" w:eastAsia="Calibri" w:hAnsi="Calibri"/>
          <w:sz w:val="26"/>
          <w:szCs w:val="26"/>
          <w:u w:val="single"/>
          <w:rtl w:val="0"/>
        </w:rPr>
        <w:t xml:space="preserve">MaMonHoc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u w:val="single"/>
          <w:rtl w:val="0"/>
        </w:rPr>
        <w:t xml:space="preserve">MaKhoa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, Ten, SoTinChi)</w:t>
      </w:r>
    </w:p>
    <w:p w:rsidR="00000000" w:rsidDel="00000000" w:rsidP="00000000" w:rsidRDefault="00000000" w:rsidRPr="00000000" w14:paraId="00000019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DANHSACHDIEM(</w:t>
      </w:r>
      <w:r w:rsidDel="00000000" w:rsidR="00000000" w:rsidRPr="00000000">
        <w:rPr>
          <w:rFonts w:ascii="Calibri" w:cs="Calibri" w:eastAsia="Calibri" w:hAnsi="Calibri"/>
          <w:sz w:val="26"/>
          <w:szCs w:val="26"/>
          <w:u w:val="single"/>
          <w:rtl w:val="0"/>
        </w:rPr>
        <w:t xml:space="preserve">MaSinhVien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u w:val="single"/>
          <w:rtl w:val="0"/>
        </w:rPr>
        <w:t xml:space="preserve">MaHocPhan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, DiemSo, DiemChu)</w:t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SINHVIEN_HOCPHAN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sz w:val="26"/>
          <w:szCs w:val="26"/>
          <w:u w:val="single"/>
          <w:rtl w:val="0"/>
        </w:rPr>
        <w:t xml:space="preserve">MaSinhVien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u w:val="single"/>
          <w:rtl w:val="0"/>
        </w:rPr>
        <w:t xml:space="preserve">MaHocPhan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Bài tập 2: Chuyển ER Thư viện sang lược đồ quan hệ</w:t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NHANH(</w:t>
      </w:r>
      <w:r w:rsidDel="00000000" w:rsidR="00000000" w:rsidRPr="00000000">
        <w:rPr>
          <w:rFonts w:ascii="Calibri" w:cs="Calibri" w:eastAsia="Calibri" w:hAnsi="Calibri"/>
          <w:sz w:val="26"/>
          <w:szCs w:val="26"/>
          <w:u w:val="single"/>
          <w:rtl w:val="0"/>
        </w:rPr>
        <w:t xml:space="preserve">MaNhanh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, Ten, DiaChi)</w:t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SACH(</w:t>
      </w:r>
      <w:r w:rsidDel="00000000" w:rsidR="00000000" w:rsidRPr="00000000">
        <w:rPr>
          <w:rFonts w:ascii="Calibri" w:cs="Calibri" w:eastAsia="Calibri" w:hAnsi="Calibri"/>
          <w:sz w:val="26"/>
          <w:szCs w:val="26"/>
          <w:u w:val="single"/>
          <w:rtl w:val="0"/>
        </w:rPr>
        <w:t xml:space="preserve">MaSach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u w:val="single"/>
          <w:rtl w:val="0"/>
        </w:rPr>
        <w:t xml:space="preserve">MaNhaXuatBan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, Ten)</w:t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TACGIA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sz w:val="26"/>
          <w:szCs w:val="26"/>
          <w:u w:val="single"/>
          <w:rtl w:val="0"/>
        </w:rPr>
        <w:t xml:space="preserve">MaTacGia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, Ten,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NgaySinh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NHAXUATBAN(</w:t>
      </w:r>
      <w:r w:rsidDel="00000000" w:rsidR="00000000" w:rsidRPr="00000000">
        <w:rPr>
          <w:rFonts w:ascii="Calibri" w:cs="Calibri" w:eastAsia="Calibri" w:hAnsi="Calibri"/>
          <w:sz w:val="26"/>
          <w:szCs w:val="26"/>
          <w:u w:val="single"/>
          <w:rtl w:val="0"/>
        </w:rPr>
        <w:t xml:space="preserve">MaNhaXuatBan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, Ten, DiaChi, SoDienThoai)</w:t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NGUOIMUON(</w:t>
      </w:r>
      <w:r w:rsidDel="00000000" w:rsidR="00000000" w:rsidRPr="00000000">
        <w:rPr>
          <w:rFonts w:ascii="Calibri" w:cs="Calibri" w:eastAsia="Calibri" w:hAnsi="Calibri"/>
          <w:sz w:val="26"/>
          <w:szCs w:val="26"/>
          <w:u w:val="single"/>
          <w:rtl w:val="0"/>
        </w:rPr>
        <w:t xml:space="preserve">SoThe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, Ten, DiaChi, SoDienThoai)</w:t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BANSAO(</w:t>
      </w:r>
      <w:r w:rsidDel="00000000" w:rsidR="00000000" w:rsidRPr="00000000">
        <w:rPr>
          <w:rFonts w:ascii="Calibri" w:cs="Calibri" w:eastAsia="Calibri" w:hAnsi="Calibri"/>
          <w:sz w:val="26"/>
          <w:szCs w:val="26"/>
          <w:u w:val="single"/>
          <w:rtl w:val="0"/>
        </w:rPr>
        <w:t xml:space="preserve">MaSach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u w:val="single"/>
          <w:rtl w:val="0"/>
        </w:rPr>
        <w:t xml:space="preserve">MaNhanh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, SoLuong)</w:t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LANMUON(</w:t>
      </w:r>
      <w:r w:rsidDel="00000000" w:rsidR="00000000" w:rsidRPr="00000000">
        <w:rPr>
          <w:rFonts w:ascii="Calibri" w:cs="Calibri" w:eastAsia="Calibri" w:hAnsi="Calibri"/>
          <w:sz w:val="26"/>
          <w:szCs w:val="26"/>
          <w:u w:val="single"/>
          <w:rtl w:val="0"/>
        </w:rPr>
        <w:t xml:space="preserve">MaNhanh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, NgayMuon, NgayTra)</w:t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SACH_NGUOIMUON(</w:t>
      </w:r>
      <w:r w:rsidDel="00000000" w:rsidR="00000000" w:rsidRPr="00000000">
        <w:rPr>
          <w:rFonts w:ascii="Calibri" w:cs="Calibri" w:eastAsia="Calibri" w:hAnsi="Calibri"/>
          <w:sz w:val="26"/>
          <w:szCs w:val="26"/>
          <w:u w:val="single"/>
          <w:rtl w:val="0"/>
        </w:rPr>
        <w:t xml:space="preserve">MaSach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u w:val="single"/>
          <w:rtl w:val="0"/>
        </w:rPr>
        <w:t xml:space="preserve">SoThe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SACH_TACGIA(</w:t>
      </w:r>
      <w:r w:rsidDel="00000000" w:rsidR="00000000" w:rsidRPr="00000000">
        <w:rPr>
          <w:rFonts w:ascii="Calibri" w:cs="Calibri" w:eastAsia="Calibri" w:hAnsi="Calibri"/>
          <w:sz w:val="26"/>
          <w:szCs w:val="26"/>
          <w:u w:val="single"/>
          <w:rtl w:val="0"/>
        </w:rPr>
        <w:t xml:space="preserve">MaSach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sz w:val="26"/>
          <w:szCs w:val="26"/>
          <w:u w:val="single"/>
          <w:rtl w:val="0"/>
        </w:rPr>
        <w:t xml:space="preserve">MaTacGia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