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C7C89" w14:textId="77777777" w:rsidR="00955969" w:rsidRPr="00294BA7" w:rsidRDefault="00955969" w:rsidP="00955969">
      <w:pPr>
        <w:spacing w:line="276" w:lineRule="auto"/>
        <w:jc w:val="center"/>
        <w:rPr>
          <w:rFonts w:ascii="Book Antiqua" w:hAnsi="Book Antiqua" w:cs="Tahoma"/>
          <w:b/>
          <w:bCs/>
          <w:color w:val="420042"/>
          <w:sz w:val="40"/>
          <w:szCs w:val="40"/>
          <w:lang w:val="bg-BG"/>
        </w:rPr>
      </w:pPr>
      <w:r w:rsidRPr="00294BA7">
        <w:rPr>
          <w:rFonts w:ascii="Book Antiqua" w:hAnsi="Book Antiqua" w:cs="Tahoma"/>
          <w:noProof/>
          <w:color w:val="420042"/>
          <w:sz w:val="36"/>
          <w:szCs w:val="36"/>
          <w:lang w:val="bg-BG"/>
        </w:rPr>
        <w:drawing>
          <wp:anchor distT="0" distB="0" distL="114300" distR="114300" simplePos="0" relativeHeight="251659264" behindDoc="0" locked="0" layoutInCell="1" allowOverlap="1" wp14:anchorId="1878FB0C" wp14:editId="149ACE26">
            <wp:simplePos x="0" y="0"/>
            <wp:positionH relativeFrom="margin">
              <wp:posOffset>-6985</wp:posOffset>
            </wp:positionH>
            <wp:positionV relativeFrom="paragraph">
              <wp:posOffset>0</wp:posOffset>
            </wp:positionV>
            <wp:extent cx="394335" cy="621665"/>
            <wp:effectExtent l="0" t="0" r="5715" b="6985"/>
            <wp:wrapThrough wrapText="bothSides">
              <wp:wrapPolygon edited="0">
                <wp:start x="7304" y="0"/>
                <wp:lineTo x="0" y="1986"/>
                <wp:lineTo x="0" y="9928"/>
                <wp:lineTo x="6261" y="21181"/>
                <wp:lineTo x="7304" y="21181"/>
                <wp:lineTo x="11478" y="21181"/>
                <wp:lineTo x="13565" y="21181"/>
                <wp:lineTo x="20870" y="12576"/>
                <wp:lineTo x="20870" y="1986"/>
                <wp:lineTo x="14609" y="0"/>
                <wp:lineTo x="7304" y="0"/>
              </wp:wrapPolygon>
            </wp:wrapThrough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4BA7">
        <w:rPr>
          <w:rFonts w:ascii="Book Antiqua" w:hAnsi="Book Antiqua" w:cs="Tahoma"/>
          <w:b/>
          <w:bCs/>
          <w:color w:val="605C5C"/>
          <w:sz w:val="36"/>
          <w:szCs w:val="36"/>
          <w:lang w:val="bg-BG"/>
        </w:rPr>
        <w:t>Софийски университет „Св. Климент Охридски“</w:t>
      </w:r>
      <w:r w:rsidRPr="00294BA7">
        <w:rPr>
          <w:rFonts w:ascii="Book Antiqua" w:hAnsi="Book Antiqua" w:cs="Tahoma"/>
          <w:b/>
          <w:bCs/>
          <w:color w:val="605C5C"/>
          <w:sz w:val="36"/>
          <w:szCs w:val="36"/>
          <w:lang w:val="bg-BG"/>
        </w:rPr>
        <w:br/>
      </w:r>
      <w:r w:rsidRPr="00294BA7">
        <w:rPr>
          <w:rFonts w:ascii="Book Antiqua" w:hAnsi="Book Antiqua" w:cs="Tahoma"/>
          <w:b/>
          <w:bCs/>
          <w:color w:val="420042"/>
          <w:sz w:val="42"/>
          <w:szCs w:val="42"/>
          <w:lang w:val="bg-BG"/>
        </w:rPr>
        <w:t>Факултет по математика и информатика</w:t>
      </w:r>
    </w:p>
    <w:p w14:paraId="54AED3F5" w14:textId="79925F60" w:rsidR="00955969" w:rsidRPr="0026611F" w:rsidRDefault="00955969" w:rsidP="00483248">
      <w:pPr>
        <w:spacing w:after="120"/>
        <w:jc w:val="center"/>
        <w:rPr>
          <w:rFonts w:ascii="Book Antiqua" w:hAnsi="Book Antiqua"/>
          <w:b/>
          <w:bCs/>
          <w:color w:val="420042"/>
          <w:sz w:val="100"/>
          <w:szCs w:val="100"/>
        </w:rPr>
      </w:pPr>
      <w:r w:rsidRPr="00483248">
        <w:rPr>
          <w:sz w:val="22"/>
        </w:rPr>
        <w:br/>
      </w:r>
      <w:r w:rsidR="00D561DE">
        <w:rPr>
          <w:rFonts w:ascii="Book Antiqua" w:hAnsi="Book Antiqua"/>
          <w:b/>
          <w:bCs/>
          <w:color w:val="420042"/>
          <w:sz w:val="100"/>
          <w:szCs w:val="100"/>
          <w:lang w:val="bg-BG"/>
        </w:rPr>
        <w:t>КУРСОВ</w:t>
      </w:r>
      <w:r w:rsidRPr="0026611F">
        <w:rPr>
          <w:rFonts w:ascii="Book Antiqua" w:hAnsi="Book Antiqua"/>
          <w:b/>
          <w:bCs/>
          <w:color w:val="420042"/>
          <w:sz w:val="100"/>
          <w:szCs w:val="100"/>
        </w:rPr>
        <w:t xml:space="preserve"> ПРОЕКТ</w:t>
      </w:r>
    </w:p>
    <w:p w14:paraId="52063E10" w14:textId="77777777" w:rsidR="00955969" w:rsidRPr="00AD1CFD" w:rsidRDefault="00955969" w:rsidP="00483248">
      <w:pPr>
        <w:spacing w:after="120"/>
        <w:jc w:val="center"/>
        <w:rPr>
          <w:rFonts w:ascii="Book Antiqua" w:hAnsi="Book Antiqua"/>
          <w:sz w:val="36"/>
          <w:szCs w:val="36"/>
          <w:lang w:val="bg-BG"/>
        </w:rPr>
      </w:pPr>
      <w:r w:rsidRPr="00AD1CFD">
        <w:rPr>
          <w:rFonts w:ascii="Book Antiqua" w:hAnsi="Book Antiqua"/>
          <w:sz w:val="36"/>
          <w:szCs w:val="36"/>
          <w:lang w:val="bg-BG"/>
        </w:rPr>
        <w:t>по</w:t>
      </w:r>
    </w:p>
    <w:p w14:paraId="5487C068" w14:textId="28D07074" w:rsidR="00955969" w:rsidRPr="00AD1CFD" w:rsidRDefault="005B0387" w:rsidP="00955969">
      <w:pPr>
        <w:jc w:val="center"/>
        <w:rPr>
          <w:rFonts w:ascii="Book Antiqua" w:hAnsi="Book Antiqua"/>
          <w:b/>
          <w:bCs/>
          <w:sz w:val="44"/>
          <w:szCs w:val="44"/>
          <w:lang w:val="bg-BG"/>
        </w:rPr>
      </w:pPr>
      <w:r>
        <w:rPr>
          <w:rFonts w:ascii="Book Antiqua" w:hAnsi="Book Antiqua"/>
          <w:b/>
          <w:bCs/>
          <w:sz w:val="44"/>
          <w:szCs w:val="44"/>
          <w:lang w:val="bg-BG"/>
        </w:rPr>
        <w:t>Интелигентни системи</w:t>
      </w:r>
    </w:p>
    <w:p w14:paraId="04B313A7" w14:textId="39D398B5" w:rsidR="00955969" w:rsidRPr="00AD1CFD" w:rsidRDefault="00955969" w:rsidP="00483248">
      <w:pPr>
        <w:spacing w:after="240"/>
        <w:jc w:val="center"/>
        <w:rPr>
          <w:rFonts w:ascii="Book Antiqua" w:hAnsi="Book Antiqua"/>
          <w:sz w:val="36"/>
          <w:szCs w:val="36"/>
          <w:lang w:val="bg-BG"/>
        </w:rPr>
      </w:pPr>
      <w:r w:rsidRPr="00AD1CFD">
        <w:rPr>
          <w:rFonts w:ascii="Book Antiqua" w:hAnsi="Book Antiqua"/>
          <w:sz w:val="36"/>
          <w:szCs w:val="36"/>
          <w:lang w:val="bg-BG"/>
        </w:rPr>
        <w:t xml:space="preserve">спец. Софтуерно инженерство, </w:t>
      </w:r>
      <w:r w:rsidR="00CD5E47">
        <w:rPr>
          <w:rFonts w:ascii="Book Antiqua" w:hAnsi="Book Antiqua"/>
          <w:sz w:val="36"/>
          <w:szCs w:val="36"/>
          <w:lang w:val="bg-BG"/>
        </w:rPr>
        <w:br/>
      </w:r>
      <w:r w:rsidR="005B0387">
        <w:rPr>
          <w:rFonts w:ascii="Book Antiqua" w:hAnsi="Book Antiqua"/>
          <w:sz w:val="36"/>
          <w:szCs w:val="36"/>
          <w:lang w:val="bg-BG"/>
        </w:rPr>
        <w:t>4</w:t>
      </w:r>
      <w:r w:rsidRPr="00AD1CFD">
        <w:rPr>
          <w:rFonts w:ascii="Book Antiqua" w:hAnsi="Book Antiqua"/>
          <w:sz w:val="36"/>
          <w:szCs w:val="36"/>
          <w:lang w:val="bg-BG"/>
        </w:rPr>
        <w:t xml:space="preserve"> курс, </w:t>
      </w:r>
      <w:r w:rsidR="005B0387">
        <w:rPr>
          <w:rFonts w:ascii="Book Antiqua" w:hAnsi="Book Antiqua"/>
          <w:sz w:val="36"/>
          <w:szCs w:val="36"/>
          <w:lang w:val="bg-BG"/>
        </w:rPr>
        <w:t>зимен</w:t>
      </w:r>
      <w:r w:rsidRPr="00AD1CFD">
        <w:rPr>
          <w:rFonts w:ascii="Book Antiqua" w:hAnsi="Book Antiqua"/>
          <w:sz w:val="36"/>
          <w:szCs w:val="36"/>
          <w:lang w:val="bg-BG"/>
        </w:rPr>
        <w:t xml:space="preserve"> семестър, </w:t>
      </w:r>
      <w:r w:rsidR="00CE7036">
        <w:rPr>
          <w:rFonts w:ascii="Book Antiqua" w:hAnsi="Book Antiqua"/>
          <w:sz w:val="36"/>
          <w:szCs w:val="36"/>
          <w:lang w:val="bg-BG"/>
        </w:rPr>
        <w:t>академ</w:t>
      </w:r>
      <w:r w:rsidR="00F41EE3">
        <w:rPr>
          <w:rFonts w:ascii="Book Antiqua" w:hAnsi="Book Antiqua"/>
          <w:sz w:val="36"/>
          <w:szCs w:val="36"/>
          <w:lang w:val="bg-BG"/>
        </w:rPr>
        <w:t>.</w:t>
      </w:r>
      <w:r w:rsidR="00CE7036">
        <w:rPr>
          <w:rFonts w:ascii="Book Antiqua" w:hAnsi="Book Antiqua"/>
          <w:sz w:val="36"/>
          <w:szCs w:val="36"/>
          <w:lang w:val="bg-BG"/>
        </w:rPr>
        <w:t xml:space="preserve"> </w:t>
      </w:r>
      <w:r w:rsidRPr="00AD1CFD">
        <w:rPr>
          <w:rFonts w:ascii="Book Antiqua" w:hAnsi="Book Antiqua"/>
          <w:sz w:val="36"/>
          <w:szCs w:val="36"/>
          <w:lang w:val="bg-BG"/>
        </w:rPr>
        <w:t>година 20</w:t>
      </w:r>
      <w:r w:rsidR="008D133E" w:rsidRPr="00AD1CFD">
        <w:rPr>
          <w:rFonts w:ascii="Book Antiqua" w:hAnsi="Book Antiqua"/>
          <w:sz w:val="36"/>
          <w:szCs w:val="36"/>
          <w:lang w:val="bg-BG"/>
        </w:rPr>
        <w:t>2</w:t>
      </w:r>
      <w:r w:rsidR="005B0387">
        <w:rPr>
          <w:rFonts w:ascii="Book Antiqua" w:hAnsi="Book Antiqua"/>
          <w:sz w:val="36"/>
          <w:szCs w:val="36"/>
          <w:lang w:val="bg-BG"/>
        </w:rPr>
        <w:t>3</w:t>
      </w:r>
      <w:r w:rsidRPr="00AD1CFD">
        <w:rPr>
          <w:rFonts w:ascii="Book Antiqua" w:hAnsi="Book Antiqua"/>
          <w:sz w:val="36"/>
          <w:szCs w:val="36"/>
          <w:lang w:val="bg-BG"/>
        </w:rPr>
        <w:t>/202</w:t>
      </w:r>
      <w:r w:rsidR="005B0387">
        <w:rPr>
          <w:rFonts w:ascii="Book Antiqua" w:hAnsi="Book Antiqua"/>
          <w:sz w:val="36"/>
          <w:szCs w:val="36"/>
          <w:lang w:val="bg-BG"/>
        </w:rPr>
        <w:t>4</w:t>
      </w:r>
    </w:p>
    <w:p w14:paraId="241AD915" w14:textId="41C686DA" w:rsidR="00955969" w:rsidRPr="00CD5E47" w:rsidRDefault="00CD5E47" w:rsidP="00CD7781">
      <w:pPr>
        <w:spacing w:after="480"/>
        <w:jc w:val="center"/>
        <w:rPr>
          <w:rFonts w:ascii="Book Antiqua" w:hAnsi="Book Antiqua"/>
          <w:b/>
          <w:color w:val="420042"/>
          <w:sz w:val="44"/>
          <w:szCs w:val="44"/>
        </w:rPr>
      </w:pPr>
      <w:r>
        <w:rPr>
          <w:rFonts w:ascii="Book Antiqua" w:hAnsi="Book Antiqua"/>
          <w:b/>
          <w:color w:val="420042"/>
          <w:sz w:val="44"/>
          <w:szCs w:val="44"/>
          <w:lang w:val="bg-BG"/>
        </w:rPr>
        <w:t>Сравнение между модели за анализ на чувствата, специфични за домейна и с общо предназначение</w:t>
      </w:r>
      <w:r w:rsidR="00A64C17">
        <w:rPr>
          <w:rFonts w:ascii="Book Antiqua" w:hAnsi="Book Antiqua"/>
          <w:b/>
          <w:color w:val="420042"/>
          <w:sz w:val="44"/>
          <w:szCs w:val="44"/>
          <w:lang w:val="bg-BG"/>
        </w:rPr>
        <w:t>,</w:t>
      </w:r>
      <w:r>
        <w:rPr>
          <w:rFonts w:ascii="Book Antiqua" w:hAnsi="Book Antiqua"/>
          <w:b/>
          <w:color w:val="420042"/>
          <w:sz w:val="44"/>
          <w:szCs w:val="44"/>
          <w:lang w:val="bg-BG"/>
        </w:rPr>
        <w:t xml:space="preserve"> върху данни от </w:t>
      </w:r>
      <w:r>
        <w:rPr>
          <w:rFonts w:ascii="Book Antiqua" w:hAnsi="Book Antiqua"/>
          <w:b/>
          <w:color w:val="420042"/>
          <w:sz w:val="44"/>
          <w:szCs w:val="44"/>
        </w:rPr>
        <w:t>Tweeter</w:t>
      </w:r>
    </w:p>
    <w:p w14:paraId="0AEA5794" w14:textId="75835CA5" w:rsidR="008D133E" w:rsidRPr="00CD7781" w:rsidRDefault="00955969" w:rsidP="00CD7781">
      <w:pPr>
        <w:ind w:left="5040"/>
        <w:rPr>
          <w:rFonts w:ascii="Book Antiqua" w:hAnsi="Book Antiqua"/>
          <w:sz w:val="32"/>
          <w:szCs w:val="32"/>
          <w:lang w:val="bg-BG"/>
        </w:rPr>
      </w:pPr>
      <w:r w:rsidRPr="00483248">
        <w:rPr>
          <w:rFonts w:ascii="Book Antiqua" w:hAnsi="Book Antiqua"/>
          <w:b/>
          <w:bCs/>
          <w:sz w:val="32"/>
          <w:szCs w:val="32"/>
          <w:lang w:val="bg-BG"/>
        </w:rPr>
        <w:t>Изготвил:</w:t>
      </w:r>
      <w:r w:rsidRPr="00483248">
        <w:rPr>
          <w:rFonts w:ascii="Book Antiqua" w:hAnsi="Book Antiqua"/>
          <w:sz w:val="32"/>
          <w:szCs w:val="32"/>
          <w:lang w:val="bg-BG"/>
        </w:rPr>
        <w:t xml:space="preserve"> </w:t>
      </w:r>
      <w:r w:rsidR="00CD7781">
        <w:rPr>
          <w:rFonts w:ascii="Book Antiqua" w:hAnsi="Book Antiqua"/>
          <w:sz w:val="32"/>
          <w:szCs w:val="32"/>
          <w:lang w:val="bg-BG"/>
        </w:rPr>
        <w:br/>
      </w:r>
      <w:r w:rsidRPr="00483248">
        <w:rPr>
          <w:rFonts w:ascii="Book Antiqua" w:hAnsi="Book Antiqua"/>
          <w:sz w:val="32"/>
          <w:szCs w:val="32"/>
          <w:lang w:val="bg-BG"/>
        </w:rPr>
        <w:t>Стефан</w:t>
      </w:r>
      <w:r w:rsidR="00CD7781">
        <w:rPr>
          <w:rFonts w:ascii="Book Antiqua" w:hAnsi="Book Antiqua"/>
          <w:sz w:val="32"/>
          <w:szCs w:val="32"/>
          <w:lang w:val="bg-BG"/>
        </w:rPr>
        <w:t xml:space="preserve"> Димитров</w:t>
      </w:r>
      <w:r w:rsidRPr="00483248">
        <w:rPr>
          <w:rFonts w:ascii="Book Antiqua" w:hAnsi="Book Antiqua"/>
          <w:sz w:val="32"/>
          <w:szCs w:val="32"/>
          <w:lang w:val="bg-BG"/>
        </w:rPr>
        <w:t xml:space="preserve"> Велев</w:t>
      </w:r>
      <w:r w:rsidR="00CD7781">
        <w:rPr>
          <w:rFonts w:ascii="Book Antiqua" w:hAnsi="Book Antiqua"/>
          <w:sz w:val="32"/>
          <w:szCs w:val="32"/>
          <w:lang w:val="bg-BG"/>
        </w:rPr>
        <w:t xml:space="preserve">, </w:t>
      </w:r>
      <w:r w:rsidR="00CD7781">
        <w:rPr>
          <w:rFonts w:ascii="Book Antiqua" w:hAnsi="Book Antiqua"/>
          <w:sz w:val="32"/>
          <w:szCs w:val="32"/>
          <w:lang w:val="bg-BG"/>
        </w:rPr>
        <w:br/>
      </w:r>
      <w:r w:rsidR="00DD5FE0">
        <w:rPr>
          <w:rFonts w:ascii="Book Antiqua" w:hAnsi="Book Antiqua"/>
          <w:sz w:val="32"/>
          <w:szCs w:val="32"/>
          <w:lang w:val="bg-BG"/>
        </w:rPr>
        <w:t xml:space="preserve">                                    </w:t>
      </w:r>
      <w:r w:rsidR="00CD7781">
        <w:rPr>
          <w:rFonts w:ascii="Book Antiqua" w:hAnsi="Book Antiqua"/>
          <w:sz w:val="32"/>
          <w:szCs w:val="32"/>
          <w:lang w:val="bg-BG"/>
        </w:rPr>
        <w:t xml:space="preserve">Ф. Н.: </w:t>
      </w:r>
      <w:r w:rsidRPr="00483248">
        <w:rPr>
          <w:rFonts w:ascii="Book Antiqua" w:hAnsi="Book Antiqua"/>
          <w:sz w:val="32"/>
          <w:szCs w:val="32"/>
          <w:lang w:val="bg-BG"/>
        </w:rPr>
        <w:t>62537</w:t>
      </w:r>
      <w:r w:rsidRPr="00483248">
        <w:rPr>
          <w:rFonts w:ascii="Book Antiqua" w:hAnsi="Book Antiqua"/>
          <w:sz w:val="32"/>
          <w:szCs w:val="32"/>
        </w:rPr>
        <w:t xml:space="preserve"> </w:t>
      </w:r>
      <w:r w:rsidRPr="00483248">
        <w:rPr>
          <w:rFonts w:ascii="Book Antiqua" w:hAnsi="Book Antiqua"/>
          <w:sz w:val="28"/>
          <w:szCs w:val="28"/>
        </w:rPr>
        <w:t xml:space="preserve"> </w:t>
      </w:r>
    </w:p>
    <w:p w14:paraId="7A508313" w14:textId="48C36444" w:rsidR="00955969" w:rsidRPr="00483248" w:rsidRDefault="00955969" w:rsidP="00955969">
      <w:pPr>
        <w:rPr>
          <w:rFonts w:ascii="Book Antiqua" w:hAnsi="Book Antiqua"/>
          <w:sz w:val="2"/>
          <w:szCs w:val="2"/>
          <w:lang w:val="en-US"/>
        </w:rPr>
      </w:pPr>
      <w:r w:rsidRPr="00483248">
        <w:rPr>
          <w:rFonts w:ascii="Book Antiqua" w:hAnsi="Book Antiqua"/>
          <w:sz w:val="2"/>
          <w:szCs w:val="2"/>
        </w:rPr>
        <w:t xml:space="preserve">                                                                       </w:t>
      </w:r>
    </w:p>
    <w:p w14:paraId="525A163D" w14:textId="77777777" w:rsidR="00CD7781" w:rsidRDefault="00955969" w:rsidP="00CD7781">
      <w:pPr>
        <w:spacing w:after="0" w:line="276" w:lineRule="auto"/>
        <w:rPr>
          <w:rFonts w:ascii="Book Antiqua" w:hAnsi="Book Antiqua"/>
          <w:sz w:val="32"/>
          <w:szCs w:val="32"/>
          <w:lang w:val="bg-BG"/>
        </w:rPr>
      </w:pPr>
      <w:r w:rsidRPr="00483248">
        <w:rPr>
          <w:rFonts w:ascii="Book Antiqua" w:hAnsi="Book Antiqua"/>
          <w:sz w:val="32"/>
          <w:szCs w:val="32"/>
          <w:lang w:val="en-US"/>
        </w:rPr>
        <w:t xml:space="preserve">  </w:t>
      </w:r>
      <w:r w:rsidRPr="00483248">
        <w:rPr>
          <w:rFonts w:ascii="Book Antiqua" w:hAnsi="Book Antiqua"/>
          <w:sz w:val="32"/>
          <w:szCs w:val="32"/>
          <w:lang w:val="en-US"/>
        </w:rPr>
        <w:tab/>
      </w:r>
      <w:r w:rsidRPr="00483248">
        <w:rPr>
          <w:rFonts w:ascii="Book Antiqua" w:hAnsi="Book Antiqua"/>
          <w:sz w:val="32"/>
          <w:szCs w:val="32"/>
          <w:lang w:val="en-US"/>
        </w:rPr>
        <w:tab/>
      </w:r>
      <w:r w:rsidRPr="00483248">
        <w:rPr>
          <w:rFonts w:ascii="Book Antiqua" w:hAnsi="Book Antiqua"/>
          <w:sz w:val="32"/>
          <w:szCs w:val="32"/>
          <w:lang w:val="en-US"/>
        </w:rPr>
        <w:tab/>
      </w:r>
      <w:r w:rsidRPr="00483248">
        <w:rPr>
          <w:rFonts w:ascii="Book Antiqua" w:hAnsi="Book Antiqua"/>
          <w:sz w:val="32"/>
          <w:szCs w:val="32"/>
          <w:lang w:val="en-US"/>
        </w:rPr>
        <w:tab/>
      </w:r>
      <w:r w:rsidR="008D133E" w:rsidRPr="00483248">
        <w:rPr>
          <w:rFonts w:ascii="Book Antiqua" w:hAnsi="Book Antiqua"/>
          <w:sz w:val="32"/>
          <w:szCs w:val="32"/>
          <w:lang w:val="bg-BG"/>
        </w:rPr>
        <w:t xml:space="preserve">                 </w:t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5B0387" w:rsidRPr="00483248">
        <w:rPr>
          <w:rFonts w:ascii="Book Antiqua" w:hAnsi="Book Antiqua"/>
          <w:b/>
          <w:bCs/>
          <w:sz w:val="32"/>
          <w:szCs w:val="32"/>
          <w:lang w:val="bg-BG"/>
        </w:rPr>
        <w:t>Преподавател</w:t>
      </w:r>
      <w:r w:rsidR="008D133E" w:rsidRPr="00483248">
        <w:rPr>
          <w:rFonts w:ascii="Book Antiqua" w:hAnsi="Book Antiqua"/>
          <w:b/>
          <w:bCs/>
          <w:sz w:val="32"/>
          <w:szCs w:val="32"/>
          <w:lang w:val="bg-BG"/>
        </w:rPr>
        <w:t>:</w:t>
      </w:r>
      <w:r w:rsidR="00CD7781">
        <w:rPr>
          <w:rFonts w:ascii="Book Antiqua" w:hAnsi="Book Antiqua"/>
          <w:sz w:val="32"/>
          <w:szCs w:val="32"/>
          <w:lang w:val="bg-BG"/>
        </w:rPr>
        <w:t xml:space="preserve"> </w:t>
      </w:r>
    </w:p>
    <w:p w14:paraId="6DC33AF4" w14:textId="11CBCBE7" w:rsidR="00CD7781" w:rsidRDefault="008D133E" w:rsidP="00CD7781">
      <w:pPr>
        <w:spacing w:line="276" w:lineRule="auto"/>
        <w:ind w:left="4320" w:firstLine="720"/>
        <w:rPr>
          <w:bCs/>
          <w:sz w:val="20"/>
          <w:szCs w:val="18"/>
        </w:rPr>
      </w:pPr>
      <w:r w:rsidRPr="00483248">
        <w:rPr>
          <w:rFonts w:ascii="Book Antiqua" w:hAnsi="Book Antiqua"/>
          <w:sz w:val="32"/>
          <w:szCs w:val="32"/>
          <w:lang w:val="bg-BG"/>
        </w:rPr>
        <w:t xml:space="preserve">проф. д-р </w:t>
      </w:r>
      <w:r w:rsidR="005B0387" w:rsidRPr="00483248">
        <w:rPr>
          <w:rFonts w:ascii="Book Antiqua" w:hAnsi="Book Antiqua"/>
          <w:sz w:val="32"/>
          <w:szCs w:val="32"/>
          <w:lang w:val="bg-BG"/>
        </w:rPr>
        <w:t>Иван Койчев</w:t>
      </w:r>
      <w:r w:rsidR="00483248" w:rsidRPr="00483248">
        <w:rPr>
          <w:bCs/>
          <w:sz w:val="20"/>
          <w:szCs w:val="18"/>
        </w:rPr>
        <w:t xml:space="preserve"> </w:t>
      </w:r>
    </w:p>
    <w:p w14:paraId="6528C20A" w14:textId="06913B40" w:rsidR="00483248" w:rsidRPr="00CD7781" w:rsidRDefault="00483248" w:rsidP="00CD7781">
      <w:pPr>
        <w:spacing w:line="276" w:lineRule="auto"/>
        <w:rPr>
          <w:rFonts w:ascii="Book Antiqua" w:hAnsi="Book Antiqua"/>
          <w:lang w:val="bg-BG"/>
        </w:rPr>
      </w:pPr>
      <w:r w:rsidRPr="00CD7781">
        <w:rPr>
          <w:rFonts w:ascii="Book Antiqua" w:hAnsi="Book Antiqua"/>
          <w:bCs/>
          <w:lang w:val="bg-BG"/>
        </w:rPr>
        <w:t>Декларация</w:t>
      </w:r>
      <w:r w:rsidRPr="00CD7781">
        <w:rPr>
          <w:rFonts w:ascii="Book Antiqua" w:hAnsi="Book Antiqua"/>
          <w:lang w:val="bg-BG"/>
        </w:rPr>
        <w:t xml:space="preserve"> за липса </w:t>
      </w:r>
      <w:r w:rsidR="00CD7781">
        <w:rPr>
          <w:rFonts w:ascii="Book Antiqua" w:hAnsi="Book Antiqua"/>
          <w:lang w:val="bg-BG"/>
        </w:rPr>
        <w:t xml:space="preserve">на </w:t>
      </w:r>
      <w:r w:rsidRPr="00CD7781">
        <w:rPr>
          <w:rFonts w:ascii="Book Antiqua" w:hAnsi="Book Antiqua"/>
          <w:lang w:val="bg-BG"/>
        </w:rPr>
        <w:t>плагиатство:</w:t>
      </w:r>
    </w:p>
    <w:p w14:paraId="67A8D68B" w14:textId="77777777" w:rsidR="00483248" w:rsidRPr="00CD7781" w:rsidRDefault="00483248" w:rsidP="00CD7781">
      <w:pPr>
        <w:numPr>
          <w:ilvl w:val="0"/>
          <w:numId w:val="9"/>
        </w:numPr>
        <w:tabs>
          <w:tab w:val="num" w:pos="2160"/>
        </w:tabs>
        <w:spacing w:after="120" w:line="276" w:lineRule="auto"/>
        <w:rPr>
          <w:rFonts w:ascii="Book Antiqua" w:hAnsi="Book Antiqua"/>
          <w:lang w:val="bg-BG"/>
        </w:rPr>
      </w:pPr>
      <w:r w:rsidRPr="00CD7781">
        <w:rPr>
          <w:rFonts w:ascii="Book Antiqua" w:hAnsi="Book Antiqua"/>
          <w:bCs/>
          <w:lang w:val="bg-BG"/>
        </w:rPr>
        <w:t>Плагиатство</w:t>
      </w:r>
      <w:r w:rsidRPr="00CD7781">
        <w:rPr>
          <w:rFonts w:ascii="Book Antiqua" w:hAnsi="Book Antiqua"/>
          <w:lang w:val="bg-BG"/>
        </w:rPr>
        <w:t xml:space="preserve"> е да използваш, идеи, мнение или работа на друг, като претендираш, че са твои. Това е форма на преписване.</w:t>
      </w:r>
    </w:p>
    <w:p w14:paraId="533B7553" w14:textId="77777777" w:rsidR="00483248" w:rsidRPr="00CD7781" w:rsidRDefault="00483248" w:rsidP="00CD7781">
      <w:pPr>
        <w:numPr>
          <w:ilvl w:val="0"/>
          <w:numId w:val="9"/>
        </w:numPr>
        <w:spacing w:after="120" w:line="276" w:lineRule="auto"/>
        <w:rPr>
          <w:rFonts w:ascii="Book Antiqua" w:hAnsi="Book Antiqua"/>
          <w:lang w:val="bg-BG"/>
        </w:rPr>
      </w:pPr>
      <w:r w:rsidRPr="00CD7781">
        <w:rPr>
          <w:rFonts w:ascii="Book Antiqua" w:hAnsi="Book Antiqua"/>
          <w:lang w:val="bg-BG"/>
        </w:rPr>
        <w:t>Тази курсова работа е моя, като всички изречения, илюстрации и програми от други хора са изрично цитирани.</w:t>
      </w:r>
    </w:p>
    <w:p w14:paraId="2B10E166" w14:textId="77777777" w:rsidR="00483248" w:rsidRPr="00CD7781" w:rsidRDefault="00483248" w:rsidP="00CD7781">
      <w:pPr>
        <w:numPr>
          <w:ilvl w:val="0"/>
          <w:numId w:val="9"/>
        </w:numPr>
        <w:spacing w:after="120" w:line="276" w:lineRule="auto"/>
        <w:rPr>
          <w:rFonts w:ascii="Book Antiqua" w:hAnsi="Book Antiqua"/>
          <w:lang w:val="bg-BG"/>
        </w:rPr>
      </w:pPr>
      <w:r w:rsidRPr="00CD7781">
        <w:rPr>
          <w:rFonts w:ascii="Book Antiqua" w:hAnsi="Book Antiqua"/>
          <w:lang w:val="bg-BG"/>
        </w:rPr>
        <w:t>Тази курсова работа или нейна версия не са представени в друг университет или друга учебна институция.</w:t>
      </w:r>
    </w:p>
    <w:p w14:paraId="41A3BD47" w14:textId="7DE222BD" w:rsidR="00483248" w:rsidRPr="00CD7781" w:rsidRDefault="00483248" w:rsidP="00CD7781">
      <w:pPr>
        <w:numPr>
          <w:ilvl w:val="0"/>
          <w:numId w:val="9"/>
        </w:numPr>
        <w:spacing w:after="120" w:line="276" w:lineRule="auto"/>
        <w:rPr>
          <w:rFonts w:ascii="Book Antiqua" w:hAnsi="Book Antiqua"/>
          <w:lang w:val="bg-BG"/>
        </w:rPr>
      </w:pPr>
      <w:r w:rsidRPr="00CD7781">
        <w:rPr>
          <w:rFonts w:ascii="Book Antiqua" w:hAnsi="Book Antiqua"/>
          <w:lang w:val="bg-BG"/>
        </w:rPr>
        <w:t>Разбирам, че ако се установи плагиатство в работата ми ще получа оценка “Слаб”.</w:t>
      </w:r>
    </w:p>
    <w:p w14:paraId="5ADAD70D" w14:textId="1504D71A" w:rsidR="00955969" w:rsidRDefault="0024335F" w:rsidP="00CD7781">
      <w:pPr>
        <w:spacing w:before="480"/>
        <w:rPr>
          <w:rFonts w:ascii="Book Antiqua" w:hAnsi="Book Antiqua"/>
          <w:sz w:val="32"/>
          <w:szCs w:val="32"/>
          <w:lang w:val="bg-BG"/>
        </w:rPr>
      </w:pPr>
      <w:r>
        <w:rPr>
          <w:rFonts w:ascii="Book Antiqua" w:hAnsi="Book Antiqua"/>
          <w:sz w:val="32"/>
          <w:szCs w:val="32"/>
          <w:lang w:val="bg-BG"/>
        </w:rPr>
        <w:t>26</w:t>
      </w:r>
      <w:r w:rsidR="00955969" w:rsidRPr="00CD7781">
        <w:rPr>
          <w:rFonts w:ascii="Book Antiqua" w:hAnsi="Book Antiqua"/>
          <w:sz w:val="32"/>
          <w:szCs w:val="32"/>
          <w:lang w:val="bg-BG"/>
        </w:rPr>
        <w:t>.0</w:t>
      </w:r>
      <w:r w:rsidR="005B0387" w:rsidRPr="00CD7781">
        <w:rPr>
          <w:rFonts w:ascii="Book Antiqua" w:hAnsi="Book Antiqua"/>
          <w:sz w:val="32"/>
          <w:szCs w:val="32"/>
          <w:lang w:val="bg-BG"/>
        </w:rPr>
        <w:t>1</w:t>
      </w:r>
      <w:r w:rsidR="00955969" w:rsidRPr="00CD7781">
        <w:rPr>
          <w:rFonts w:ascii="Book Antiqua" w:hAnsi="Book Antiqua"/>
          <w:sz w:val="32"/>
          <w:szCs w:val="32"/>
          <w:lang w:val="bg-BG"/>
        </w:rPr>
        <w:t>.202</w:t>
      </w:r>
      <w:r w:rsidR="005B0387" w:rsidRPr="00CD7781">
        <w:rPr>
          <w:rFonts w:ascii="Book Antiqua" w:hAnsi="Book Antiqua"/>
          <w:sz w:val="32"/>
          <w:szCs w:val="32"/>
          <w:lang w:val="bg-BG"/>
        </w:rPr>
        <w:t>4</w:t>
      </w:r>
      <w:r w:rsidR="00955969" w:rsidRPr="00CD7781">
        <w:rPr>
          <w:rFonts w:ascii="Book Antiqua" w:hAnsi="Book Antiqua"/>
          <w:sz w:val="32"/>
          <w:szCs w:val="32"/>
          <w:lang w:val="bg-BG"/>
        </w:rPr>
        <w:br/>
        <w:t>гр. София</w:t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 w:rsidRPr="00CD7781">
        <w:rPr>
          <w:rFonts w:ascii="Book Antiqua" w:hAnsi="Book Antiqua"/>
          <w:b/>
          <w:bCs/>
          <w:sz w:val="32"/>
          <w:szCs w:val="32"/>
          <w:lang w:val="bg-BG"/>
        </w:rPr>
        <w:t>Подпис на студента:</w:t>
      </w:r>
    </w:p>
    <w:p w14:paraId="59A346A4" w14:textId="52DD55EC" w:rsidR="00275616" w:rsidRPr="002858A4" w:rsidRDefault="00275616" w:rsidP="00275616">
      <w:pPr>
        <w:jc w:val="center"/>
        <w:rPr>
          <w:rFonts w:ascii="Book Antiqua" w:hAnsi="Book Antiqua"/>
          <w:b/>
          <w:bCs/>
          <w:sz w:val="72"/>
          <w:szCs w:val="72"/>
          <w:lang w:val="bg-BG"/>
        </w:rPr>
      </w:pPr>
      <w:r w:rsidRPr="002858A4">
        <w:rPr>
          <w:rFonts w:ascii="Book Antiqua" w:hAnsi="Book Antiqua"/>
          <w:b/>
          <w:bCs/>
          <w:sz w:val="72"/>
          <w:szCs w:val="72"/>
          <w:lang w:val="bg-BG"/>
        </w:rPr>
        <w:lastRenderedPageBreak/>
        <w:t>СЪДЪРЖАНИЕ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GB"/>
        </w:rPr>
        <w:id w:val="12575527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5B6A75" w14:textId="39A10A4B" w:rsidR="00275616" w:rsidRPr="007D3B7B" w:rsidRDefault="00275616">
          <w:pPr>
            <w:pStyle w:val="TOCHeading"/>
            <w:rPr>
              <w:sz w:val="8"/>
              <w:szCs w:val="8"/>
            </w:rPr>
          </w:pPr>
        </w:p>
        <w:p w14:paraId="3618EDB0" w14:textId="3914BBE4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01477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1.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Увод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_Toc155901477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4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75634463" w14:textId="0B404238" w:rsidR="00270889" w:rsidRPr="00F45397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78" w:history="1"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1.1</w:t>
            </w:r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</w:rPr>
              <w:t xml:space="preserve"> </w:t>
            </w:r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Мотивация</w:t>
            </w:r>
            <w:r w:rsidR="00270889" w:rsidRPr="00F45397">
              <w:rPr>
                <w:b/>
                <w:bCs/>
                <w:noProof/>
                <w:webHidden/>
              </w:rPr>
              <w:tab/>
            </w:r>
            <w:r w:rsidR="00270889" w:rsidRPr="00F45397">
              <w:rPr>
                <w:b/>
                <w:bCs/>
                <w:noProof/>
                <w:webHidden/>
              </w:rPr>
              <w:fldChar w:fldCharType="begin"/>
            </w:r>
            <w:r w:rsidR="00270889" w:rsidRPr="00F45397">
              <w:rPr>
                <w:b/>
                <w:bCs/>
                <w:noProof/>
                <w:webHidden/>
              </w:rPr>
              <w:instrText xml:space="preserve"> PAGEREF _Toc155901478 \h </w:instrText>
            </w:r>
            <w:r w:rsidR="00270889" w:rsidRPr="00F45397">
              <w:rPr>
                <w:b/>
                <w:bCs/>
                <w:noProof/>
                <w:webHidden/>
              </w:rPr>
            </w:r>
            <w:r w:rsidR="00270889" w:rsidRPr="00F45397">
              <w:rPr>
                <w:b/>
                <w:bCs/>
                <w:noProof/>
                <w:webHidden/>
              </w:rPr>
              <w:fldChar w:fldCharType="separate"/>
            </w:r>
            <w:r w:rsidR="00F250A0" w:rsidRPr="00F45397">
              <w:rPr>
                <w:b/>
                <w:bCs/>
                <w:noProof/>
                <w:webHidden/>
              </w:rPr>
              <w:t>4</w:t>
            </w:r>
            <w:r w:rsidR="00270889" w:rsidRPr="00F4539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C4386CB" w14:textId="21799CA1" w:rsidR="00270889" w:rsidRPr="00F45397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79" w:history="1"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1.2</w:t>
            </w:r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</w:rPr>
              <w:t xml:space="preserve"> </w:t>
            </w:r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Цел и задачи</w:t>
            </w:r>
            <w:r w:rsidR="00270889" w:rsidRPr="00F45397">
              <w:rPr>
                <w:b/>
                <w:bCs/>
                <w:noProof/>
                <w:webHidden/>
              </w:rPr>
              <w:tab/>
            </w:r>
            <w:r w:rsidR="00270889" w:rsidRPr="00F45397">
              <w:rPr>
                <w:b/>
                <w:bCs/>
                <w:noProof/>
                <w:webHidden/>
              </w:rPr>
              <w:fldChar w:fldCharType="begin"/>
            </w:r>
            <w:r w:rsidR="00270889" w:rsidRPr="00F45397">
              <w:rPr>
                <w:b/>
                <w:bCs/>
                <w:noProof/>
                <w:webHidden/>
              </w:rPr>
              <w:instrText xml:space="preserve"> PAGEREF _Toc155901479 \h </w:instrText>
            </w:r>
            <w:r w:rsidR="00270889" w:rsidRPr="00F45397">
              <w:rPr>
                <w:b/>
                <w:bCs/>
                <w:noProof/>
                <w:webHidden/>
              </w:rPr>
            </w:r>
            <w:r w:rsidR="00270889" w:rsidRPr="00F45397">
              <w:rPr>
                <w:b/>
                <w:bCs/>
                <w:noProof/>
                <w:webHidden/>
              </w:rPr>
              <w:fldChar w:fldCharType="separate"/>
            </w:r>
            <w:r w:rsidR="00F250A0" w:rsidRPr="00F45397">
              <w:rPr>
                <w:b/>
                <w:bCs/>
                <w:noProof/>
                <w:webHidden/>
              </w:rPr>
              <w:t>4</w:t>
            </w:r>
            <w:r w:rsidR="00270889" w:rsidRPr="00F4539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5970B43" w14:textId="7658268E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0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2.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Преглед на подходите за извършване на анализ на чувства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_Toc155901480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4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4E97EA5F" w14:textId="065B4209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1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Проектиране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_Toc155901481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8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50720F8" w14:textId="4F5F9328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2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1 Модел на данните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_Toc155901482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8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6D88977E" w14:textId="7F8DD0D2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3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2 Предварителна обработка на данните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_Toc155901483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10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2C28AEF7" w14:textId="24A09AF5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4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2.1 Селекция на подходящи полета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_Toc155901484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10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2FCD0CAD" w14:textId="1D9F5360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5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2.2 Трансформиране до подходящи стойности на полета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_Toc155901485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10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686C259B" w14:textId="3608ADD6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6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2.3 Сегрегация на данните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_Toc155901486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10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17EBA692" w14:textId="03048DE8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7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2.4 Извадка от данните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_Toc155901487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11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4661DACC" w14:textId="0D3925D9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8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2.5 Обединяване на данните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_Toc155901488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11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3313A0F2" w14:textId="74DD565C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9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2.6 Трансформиране на данните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_Toc155901489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11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13123FC7" w14:textId="02DDA185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0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 Предварителни стъпки при работа с модели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_Toc155901490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13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E25834B" w14:textId="2200B143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1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 xml:space="preserve">3.1 </w:t>
            </w:r>
            <w:r w:rsidR="00FA1880">
              <w:rPr>
                <w:rStyle w:val="Hyperlink"/>
                <w:rFonts w:ascii="Book Antiqua" w:hAnsi="Book Antiqua"/>
                <w:noProof/>
                <w:lang w:val="bg-BG"/>
              </w:rPr>
              <w:t>Разделяне на тренировъчно и тестово множество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_Toc155901491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13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402AB175" w14:textId="19E157A4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2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 xml:space="preserve">3.2 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 xml:space="preserve">TF-IDF 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векторизация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_Toc155901492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13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40E6ADD8" w14:textId="5B6A2C9F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3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3.3 Метрики за оценка на моделите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_Toc155901493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14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6CA8173A" w14:textId="2B946BCB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4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Реализация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_Toc155901494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15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078FEB28" w14:textId="5CA3ED09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5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1 Използвани технологии, платформи и библиотеки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_Toc155901495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15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73D2457" w14:textId="0117DDDE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6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2 Реализация на моделите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_Toc155901496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16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FA7EA08" w14:textId="010CEF8D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7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4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2.1 Бернулиев наивен бейсов класификатор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_Toc155901497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16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27CA193D" w14:textId="014D7EAA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8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4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2.2 Логистична регресия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_Toc155901498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16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0F36F4F5" w14:textId="52AAD0A8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9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 Вграждане на предварително тренирани модели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_Toc155901499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16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4A600C88" w14:textId="76869DA8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500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4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 xml:space="preserve">3.1 Модел с общо предназначение от 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nltk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_Toc155901500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16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61CD99B7" w14:textId="4F93BD2E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501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4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3.2 Модел, специфичен за домейна на социалните мрежи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_Toc155901501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17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278EF94B" w14:textId="15D22333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502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 Получени резултати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_Toc155901502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18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2FE76BB" w14:textId="4798A8A1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503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5.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Заключение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_Toc155901503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22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671DBE85" w14:textId="3D9994A0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504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6.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Използвана литература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_Toc155901504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22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1306907" w14:textId="741513B5" w:rsidR="00FB2D2A" w:rsidRDefault="00000000" w:rsidP="00270889">
          <w:pPr>
            <w:spacing w:line="276" w:lineRule="auto"/>
            <w:rPr>
              <w:b/>
              <w:bCs/>
              <w:noProof/>
            </w:rPr>
          </w:pPr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2EA070A5" w14:textId="638A2E1E" w:rsidR="00FB2D2A" w:rsidRDefault="00F30143" w:rsidP="00187460">
      <w:pPr>
        <w:spacing w:after="480" w:line="360" w:lineRule="auto"/>
        <w:jc w:val="center"/>
        <w:rPr>
          <w:rFonts w:ascii="Book Antiqua" w:hAnsi="Book Antiqua"/>
          <w:b/>
          <w:bCs/>
          <w:sz w:val="52"/>
          <w:szCs w:val="52"/>
          <w:lang w:val="bg-BG"/>
        </w:rPr>
      </w:pPr>
      <w:r w:rsidRPr="00D22090">
        <w:rPr>
          <w:rFonts w:ascii="Book Antiqua" w:hAnsi="Book Antiqua"/>
          <w:b/>
          <w:bCs/>
          <w:sz w:val="52"/>
          <w:szCs w:val="52"/>
          <w:lang w:val="bg-BG"/>
        </w:rPr>
        <w:lastRenderedPageBreak/>
        <w:t>СПИСЪК НА</w:t>
      </w:r>
      <w:r>
        <w:rPr>
          <w:rFonts w:ascii="Book Antiqua" w:hAnsi="Book Antiqua"/>
          <w:b/>
          <w:bCs/>
          <w:sz w:val="52"/>
          <w:szCs w:val="52"/>
          <w:lang w:val="bg-BG"/>
        </w:rPr>
        <w:t xml:space="preserve"> ФИГУРИТЕ</w:t>
      </w:r>
    </w:p>
    <w:p w14:paraId="074C0AEE" w14:textId="7BFFDEDE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Таблица 1</w:t>
      </w:r>
      <w:r w:rsidRPr="00860C14">
        <w:rPr>
          <w:b/>
          <w:bCs/>
          <w:noProof/>
          <w:sz w:val="16"/>
          <w:szCs w:val="16"/>
          <w:lang w:val="bg-BG"/>
        </w:rPr>
        <w:t>:</w:t>
      </w:r>
      <w:r w:rsidRPr="00860C14">
        <w:rPr>
          <w:noProof/>
          <w:sz w:val="16"/>
          <w:szCs w:val="16"/>
          <w:lang w:val="bg-BG"/>
        </w:rPr>
        <w:t xml:space="preserve"> Методи за машинно самообучение с учител при работа с модели за анализ на чувствата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_Toc156076230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6</w:t>
      </w:r>
      <w:r w:rsidRPr="00860C14">
        <w:rPr>
          <w:noProof/>
          <w:sz w:val="16"/>
          <w:szCs w:val="16"/>
        </w:rPr>
        <w:fldChar w:fldCharType="end"/>
      </w:r>
    </w:p>
    <w:p w14:paraId="6025148D" w14:textId="7C9EB6ED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fldChar w:fldCharType="begin"/>
      </w:r>
      <w:r w:rsidRPr="00860C14">
        <w:rPr>
          <w:b/>
          <w:bCs/>
          <w:noProof/>
          <w:sz w:val="16"/>
          <w:szCs w:val="16"/>
        </w:rPr>
        <w:instrText xml:space="preserve"> TOC \c "Фигура" </w:instrText>
      </w:r>
      <w:r w:rsidRPr="00860C14">
        <w:rPr>
          <w:b/>
          <w:bCs/>
          <w:noProof/>
          <w:sz w:val="16"/>
          <w:szCs w:val="16"/>
        </w:rPr>
        <w:fldChar w:fldCharType="separate"/>
      </w:r>
      <w:r w:rsidRPr="00860C14">
        <w:rPr>
          <w:b/>
          <w:bCs/>
          <w:noProof/>
          <w:sz w:val="16"/>
          <w:szCs w:val="16"/>
        </w:rPr>
        <w:t>Фигура 1</w:t>
      </w:r>
      <w:r w:rsidRPr="00860C14">
        <w:rPr>
          <w:b/>
          <w:bCs/>
          <w:noProof/>
          <w:sz w:val="16"/>
          <w:szCs w:val="16"/>
          <w:lang w:val="bg-BG"/>
        </w:rPr>
        <w:t>:</w:t>
      </w:r>
      <w:r w:rsidRPr="00860C14">
        <w:rPr>
          <w:noProof/>
          <w:sz w:val="16"/>
          <w:szCs w:val="16"/>
        </w:rPr>
        <w:t xml:space="preserve"> </w:t>
      </w:r>
      <w:r w:rsidRPr="00860C14">
        <w:rPr>
          <w:noProof/>
          <w:sz w:val="16"/>
          <w:szCs w:val="16"/>
          <w:lang w:val="bg-BG"/>
        </w:rPr>
        <w:t>Разпределение на съобщенията спрямо техния клас в избраното множество от данни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_Toc156075768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9</w:t>
      </w:r>
      <w:r w:rsidRPr="00860C14">
        <w:rPr>
          <w:noProof/>
          <w:sz w:val="16"/>
          <w:szCs w:val="16"/>
        </w:rPr>
        <w:fldChar w:fldCharType="end"/>
      </w:r>
    </w:p>
    <w:p w14:paraId="09925578" w14:textId="4DB5E5DC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2</w:t>
      </w:r>
      <w:r w:rsidRPr="00860C14">
        <w:rPr>
          <w:b/>
          <w:bCs/>
          <w:noProof/>
          <w:sz w:val="16"/>
          <w:szCs w:val="16"/>
          <w:lang w:val="bg-BG"/>
        </w:rPr>
        <w:t>:</w:t>
      </w:r>
      <w:r w:rsidRPr="00860C14">
        <w:rPr>
          <w:noProof/>
          <w:sz w:val="16"/>
          <w:szCs w:val="16"/>
          <w:lang w:val="bg-BG"/>
        </w:rPr>
        <w:t xml:space="preserve"> Облак от думи на положителните съобщения, генериран в рамките на проекта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_Toc156075769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10</w:t>
      </w:r>
      <w:r w:rsidRPr="00860C14">
        <w:rPr>
          <w:noProof/>
          <w:sz w:val="16"/>
          <w:szCs w:val="16"/>
        </w:rPr>
        <w:fldChar w:fldCharType="end"/>
      </w:r>
    </w:p>
    <w:p w14:paraId="4DE593D1" w14:textId="2CB6CAEB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3</w:t>
      </w:r>
      <w:r w:rsidRPr="00860C14">
        <w:rPr>
          <w:b/>
          <w:bCs/>
          <w:noProof/>
          <w:sz w:val="16"/>
          <w:szCs w:val="16"/>
          <w:lang w:val="bg-BG"/>
        </w:rPr>
        <w:t>:</w:t>
      </w:r>
      <w:r w:rsidRPr="00860C14">
        <w:rPr>
          <w:noProof/>
          <w:sz w:val="16"/>
          <w:szCs w:val="16"/>
          <w:lang w:val="bg-BG"/>
        </w:rPr>
        <w:t xml:space="preserve"> Облак от думи на отрицателните съобщения, генериран в рамките на проекта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_Toc156075770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10</w:t>
      </w:r>
      <w:r w:rsidRPr="00860C14">
        <w:rPr>
          <w:noProof/>
          <w:sz w:val="16"/>
          <w:szCs w:val="16"/>
        </w:rPr>
        <w:fldChar w:fldCharType="end"/>
      </w:r>
    </w:p>
    <w:p w14:paraId="7B648DBE" w14:textId="5C14B8CA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4:</w:t>
      </w:r>
      <w:r w:rsidRPr="00860C14">
        <w:rPr>
          <w:noProof/>
          <w:sz w:val="16"/>
          <w:szCs w:val="16"/>
        </w:rPr>
        <w:t xml:space="preserve"> ROC-крива за модела за мализ на чувства с Бернулиев наивен Бейсов класификатор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_Toc156075771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18</w:t>
      </w:r>
      <w:r w:rsidRPr="00860C14">
        <w:rPr>
          <w:noProof/>
          <w:sz w:val="16"/>
          <w:szCs w:val="16"/>
        </w:rPr>
        <w:fldChar w:fldCharType="end"/>
      </w:r>
    </w:p>
    <w:p w14:paraId="5B9EA38A" w14:textId="1CC1FB40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5:</w:t>
      </w:r>
      <w:r w:rsidRPr="00860C14">
        <w:rPr>
          <w:noProof/>
          <w:sz w:val="16"/>
          <w:szCs w:val="16"/>
        </w:rPr>
        <w:t xml:space="preserve"> Матрица на неточностите за модела за анализ на чувства с Бернулиев наивен Бейсов класификатор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_Toc156075772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18</w:t>
      </w:r>
      <w:r w:rsidRPr="00860C14">
        <w:rPr>
          <w:noProof/>
          <w:sz w:val="16"/>
          <w:szCs w:val="16"/>
        </w:rPr>
        <w:fldChar w:fldCharType="end"/>
      </w:r>
    </w:p>
    <w:p w14:paraId="6FF4C62A" w14:textId="5D8DF8E9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6</w:t>
      </w:r>
      <w:r w:rsidRPr="00860C14">
        <w:rPr>
          <w:b/>
          <w:bCs/>
          <w:noProof/>
          <w:sz w:val="16"/>
          <w:szCs w:val="16"/>
          <w:lang w:val="bg-BG"/>
        </w:rPr>
        <w:t>:</w:t>
      </w:r>
      <w:r w:rsidRPr="00860C14">
        <w:rPr>
          <w:noProof/>
          <w:sz w:val="16"/>
          <w:szCs w:val="16"/>
          <w:lang w:val="bg-BG"/>
        </w:rPr>
        <w:t xml:space="preserve"> Обща точност и класификационен доклад за модела за анализ на чувства с Бернулиев наивен Бейсов класификатор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_Toc156075773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18</w:t>
      </w:r>
      <w:r w:rsidRPr="00860C14">
        <w:rPr>
          <w:noProof/>
          <w:sz w:val="16"/>
          <w:szCs w:val="16"/>
        </w:rPr>
        <w:fldChar w:fldCharType="end"/>
      </w:r>
    </w:p>
    <w:p w14:paraId="1C631BB7" w14:textId="0C9C8431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7:</w:t>
      </w:r>
      <w:r w:rsidRPr="00860C14">
        <w:rPr>
          <w:noProof/>
          <w:sz w:val="16"/>
          <w:szCs w:val="16"/>
        </w:rPr>
        <w:t xml:space="preserve"> ROC-крива за модела за мализ на чувства с логистична регресия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_Toc156075774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19</w:t>
      </w:r>
      <w:r w:rsidRPr="00860C14">
        <w:rPr>
          <w:noProof/>
          <w:sz w:val="16"/>
          <w:szCs w:val="16"/>
        </w:rPr>
        <w:fldChar w:fldCharType="end"/>
      </w:r>
    </w:p>
    <w:p w14:paraId="212B0909" w14:textId="704CCF56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8:</w:t>
      </w:r>
      <w:r w:rsidRPr="00860C14">
        <w:rPr>
          <w:noProof/>
          <w:sz w:val="16"/>
          <w:szCs w:val="16"/>
        </w:rPr>
        <w:t xml:space="preserve"> Матрица на неточностите за модела за анализ на чувства с логистична регресия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_Toc156075775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19</w:t>
      </w:r>
      <w:r w:rsidRPr="00860C14">
        <w:rPr>
          <w:noProof/>
          <w:sz w:val="16"/>
          <w:szCs w:val="16"/>
        </w:rPr>
        <w:fldChar w:fldCharType="end"/>
      </w:r>
    </w:p>
    <w:p w14:paraId="0B0651AD" w14:textId="4EFF04AB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9:</w:t>
      </w:r>
      <w:r w:rsidRPr="00860C14">
        <w:rPr>
          <w:noProof/>
          <w:sz w:val="16"/>
          <w:szCs w:val="16"/>
        </w:rPr>
        <w:t xml:space="preserve"> Обща точност и класификационен доклад за модела за анализ на чувства с логистична регресия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_Toc156075776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19</w:t>
      </w:r>
      <w:r w:rsidRPr="00860C14">
        <w:rPr>
          <w:noProof/>
          <w:sz w:val="16"/>
          <w:szCs w:val="16"/>
        </w:rPr>
        <w:fldChar w:fldCharType="end"/>
      </w:r>
    </w:p>
    <w:p w14:paraId="0C77FE31" w14:textId="0EC9D4C1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10:</w:t>
      </w:r>
      <w:r w:rsidRPr="00860C14">
        <w:rPr>
          <w:noProof/>
          <w:sz w:val="16"/>
          <w:szCs w:val="16"/>
        </w:rPr>
        <w:t xml:space="preserve"> ROC-крива за модела за мализ на чувства с общо предназначение от NLTK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_Toc156075777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20</w:t>
      </w:r>
      <w:r w:rsidRPr="00860C14">
        <w:rPr>
          <w:noProof/>
          <w:sz w:val="16"/>
          <w:szCs w:val="16"/>
        </w:rPr>
        <w:fldChar w:fldCharType="end"/>
      </w:r>
    </w:p>
    <w:p w14:paraId="725F54F2" w14:textId="51DB5904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11:</w:t>
      </w:r>
      <w:r w:rsidRPr="00860C14">
        <w:rPr>
          <w:noProof/>
          <w:sz w:val="16"/>
          <w:szCs w:val="16"/>
        </w:rPr>
        <w:t xml:space="preserve"> Матрица на неточностите за модела за анализ на чувства с общо предназначение от NLTK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_Toc156075778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20</w:t>
      </w:r>
      <w:r w:rsidRPr="00860C14">
        <w:rPr>
          <w:noProof/>
          <w:sz w:val="16"/>
          <w:szCs w:val="16"/>
        </w:rPr>
        <w:fldChar w:fldCharType="end"/>
      </w:r>
    </w:p>
    <w:p w14:paraId="4E4ABC21" w14:textId="2F649075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12:</w:t>
      </w:r>
      <w:r w:rsidRPr="00860C14">
        <w:rPr>
          <w:noProof/>
          <w:sz w:val="16"/>
          <w:szCs w:val="16"/>
        </w:rPr>
        <w:t xml:space="preserve"> Обща точност и класификационен доклад за модела за анализ на чувства с общо предназначение от NLTK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_Toc156075779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20</w:t>
      </w:r>
      <w:r w:rsidRPr="00860C14">
        <w:rPr>
          <w:noProof/>
          <w:sz w:val="16"/>
          <w:szCs w:val="16"/>
        </w:rPr>
        <w:fldChar w:fldCharType="end"/>
      </w:r>
    </w:p>
    <w:p w14:paraId="24200D57" w14:textId="56ADC75A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13:</w:t>
      </w:r>
      <w:r w:rsidRPr="00860C14">
        <w:rPr>
          <w:noProof/>
          <w:sz w:val="16"/>
          <w:szCs w:val="16"/>
        </w:rPr>
        <w:t xml:space="preserve"> Обща точност и класификационен доклад за модела за анализ на чувства с конкретен домейн roBERTa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_Toc156075780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21</w:t>
      </w:r>
      <w:r w:rsidRPr="00860C14">
        <w:rPr>
          <w:noProof/>
          <w:sz w:val="16"/>
          <w:szCs w:val="16"/>
        </w:rPr>
        <w:fldChar w:fldCharType="end"/>
      </w:r>
    </w:p>
    <w:p w14:paraId="7CAC83CA" w14:textId="069DE880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</w:t>
      </w:r>
      <w:r w:rsidR="00F250A0">
        <w:rPr>
          <w:b/>
          <w:bCs/>
          <w:noProof/>
          <w:sz w:val="16"/>
          <w:szCs w:val="16"/>
          <w:lang w:val="bg-BG"/>
        </w:rPr>
        <w:t>4</w:t>
      </w:r>
      <w:r w:rsidRPr="00860C14">
        <w:rPr>
          <w:b/>
          <w:bCs/>
          <w:noProof/>
          <w:sz w:val="16"/>
          <w:szCs w:val="16"/>
        </w:rPr>
        <w:t>:</w:t>
      </w:r>
      <w:r w:rsidRPr="00860C14">
        <w:rPr>
          <w:noProof/>
          <w:sz w:val="16"/>
          <w:szCs w:val="16"/>
        </w:rPr>
        <w:t xml:space="preserve"> ROC-крива за модела за мализ на чувства с конкретен домейн roBERTa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_Toc156075781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21</w:t>
      </w:r>
      <w:r w:rsidRPr="00860C14">
        <w:rPr>
          <w:noProof/>
          <w:sz w:val="16"/>
          <w:szCs w:val="16"/>
        </w:rPr>
        <w:fldChar w:fldCharType="end"/>
      </w:r>
    </w:p>
    <w:p w14:paraId="0148DDA3" w14:textId="0DA44230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</w:t>
      </w:r>
      <w:r w:rsidR="00F250A0">
        <w:rPr>
          <w:b/>
          <w:bCs/>
          <w:noProof/>
          <w:sz w:val="16"/>
          <w:szCs w:val="16"/>
          <w:lang w:val="bg-BG"/>
        </w:rPr>
        <w:t>5</w:t>
      </w:r>
      <w:r w:rsidRPr="00860C14">
        <w:rPr>
          <w:b/>
          <w:bCs/>
          <w:noProof/>
          <w:sz w:val="16"/>
          <w:szCs w:val="16"/>
        </w:rPr>
        <w:t>:</w:t>
      </w:r>
      <w:r w:rsidRPr="00860C14">
        <w:rPr>
          <w:noProof/>
          <w:sz w:val="16"/>
          <w:szCs w:val="16"/>
        </w:rPr>
        <w:t xml:space="preserve"> Матрица на неточностите за модела за анализ на чувства с конкретен домейн roBERTa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_Toc156075782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21</w:t>
      </w:r>
      <w:r w:rsidRPr="00860C14">
        <w:rPr>
          <w:noProof/>
          <w:sz w:val="16"/>
          <w:szCs w:val="16"/>
        </w:rPr>
        <w:fldChar w:fldCharType="end"/>
      </w:r>
    </w:p>
    <w:p w14:paraId="480ED87A" w14:textId="77777777" w:rsidR="00D22090" w:rsidRDefault="00D22090" w:rsidP="00187460">
      <w:pPr>
        <w:spacing w:line="720" w:lineRule="auto"/>
        <w:rPr>
          <w:noProof/>
        </w:rPr>
      </w:pPr>
      <w:r w:rsidRPr="00860C14">
        <w:rPr>
          <w:b/>
          <w:bCs/>
          <w:noProof/>
          <w:sz w:val="16"/>
          <w:szCs w:val="16"/>
        </w:rPr>
        <w:fldChar w:fldCharType="end"/>
      </w:r>
      <w:r>
        <w:rPr>
          <w:b/>
          <w:bCs/>
          <w:noProof/>
          <w:sz w:val="16"/>
          <w:szCs w:val="14"/>
        </w:rPr>
        <w:fldChar w:fldCharType="begin"/>
      </w:r>
      <w:r>
        <w:rPr>
          <w:b/>
          <w:bCs/>
          <w:noProof/>
          <w:sz w:val="16"/>
          <w:szCs w:val="14"/>
        </w:rPr>
        <w:instrText xml:space="preserve"> TOC \c "Таблица" </w:instrText>
      </w:r>
      <w:r>
        <w:rPr>
          <w:b/>
          <w:bCs/>
          <w:noProof/>
          <w:sz w:val="16"/>
          <w:szCs w:val="14"/>
        </w:rPr>
        <w:fldChar w:fldCharType="separate"/>
      </w:r>
    </w:p>
    <w:p w14:paraId="775CDDAD" w14:textId="5B4D85B2" w:rsidR="00D22090" w:rsidRDefault="00D22090" w:rsidP="00D22090">
      <w:pPr>
        <w:spacing w:line="720" w:lineRule="auto"/>
        <w:rPr>
          <w:b/>
          <w:bCs/>
          <w:noProof/>
        </w:rPr>
      </w:pPr>
      <w:r>
        <w:rPr>
          <w:b/>
          <w:bCs/>
          <w:noProof/>
          <w:sz w:val="16"/>
          <w:szCs w:val="14"/>
        </w:rPr>
        <w:fldChar w:fldCharType="end"/>
      </w:r>
    </w:p>
    <w:p w14:paraId="53879ECC" w14:textId="77777777" w:rsidR="00FB2D2A" w:rsidRDefault="00FB2D2A" w:rsidP="00270889">
      <w:pPr>
        <w:spacing w:line="276" w:lineRule="auto"/>
        <w:rPr>
          <w:b/>
          <w:bCs/>
          <w:noProof/>
        </w:rPr>
      </w:pPr>
    </w:p>
    <w:p w14:paraId="594409C4" w14:textId="77777777" w:rsidR="00FB2D2A" w:rsidRPr="00270889" w:rsidRDefault="00FB2D2A" w:rsidP="00270889">
      <w:pPr>
        <w:spacing w:line="276" w:lineRule="auto"/>
      </w:pPr>
    </w:p>
    <w:p w14:paraId="38365DBB" w14:textId="0754E08B" w:rsidR="00FD02A1" w:rsidRPr="00FD02A1" w:rsidRDefault="00A64C17" w:rsidP="00FD02A1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0" w:name="_Анализ"/>
      <w:bookmarkStart w:id="1" w:name="_Toc155901477"/>
      <w:bookmarkEnd w:id="0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lastRenderedPageBreak/>
        <w:t>Увод</w:t>
      </w:r>
      <w:bookmarkEnd w:id="1"/>
    </w:p>
    <w:p w14:paraId="297C43F7" w14:textId="0E685259" w:rsidR="00FD02A1" w:rsidRPr="007D3B7B" w:rsidRDefault="00FD02A1" w:rsidP="0004666C">
      <w:pPr>
        <w:pStyle w:val="Heading2"/>
        <w:spacing w:after="120"/>
        <w:rPr>
          <w:rFonts w:ascii="Book Antiqua" w:hAnsi="Book Antiqua"/>
          <w:b/>
          <w:bCs/>
          <w:color w:val="420042"/>
          <w:sz w:val="36"/>
          <w:szCs w:val="36"/>
          <w:vertAlign w:val="superscript"/>
        </w:rPr>
      </w:pPr>
      <w:bookmarkStart w:id="2" w:name="_Toc155901478"/>
      <w:r w:rsidRPr="00FD02A1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1.1</w:t>
      </w:r>
      <w:r w:rsidR="00732E46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</w:t>
      </w:r>
      <w:r w:rsidR="0004666C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Мотивация</w:t>
      </w:r>
      <w:bookmarkEnd w:id="2"/>
    </w:p>
    <w:p w14:paraId="588BED76" w14:textId="6D28FB94" w:rsidR="00696D05" w:rsidRDefault="0004666C" w:rsidP="0012605D">
      <w:pPr>
        <w:ind w:firstLine="720"/>
        <w:rPr>
          <w:szCs w:val="24"/>
          <w:lang w:val="bg-BG"/>
        </w:rPr>
      </w:pPr>
      <w:r w:rsidRPr="0004666C">
        <w:rPr>
          <w:szCs w:val="24"/>
          <w:lang w:val="bg-BG"/>
        </w:rPr>
        <w:t>В последните години изкуствения</w:t>
      </w:r>
      <w:r w:rsidR="00EC30BF">
        <w:rPr>
          <w:szCs w:val="24"/>
          <w:lang w:val="bg-BG"/>
        </w:rPr>
        <w:t>т</w:t>
      </w:r>
      <w:r w:rsidRPr="0004666C">
        <w:rPr>
          <w:szCs w:val="24"/>
          <w:lang w:val="bg-BG"/>
        </w:rPr>
        <w:t xml:space="preserve"> интелект набира все по-голяма популярност. Науката, която изследва начините за това как да накараме компютрите да правят неща, които за хората изглеждат разумни, навлиза постепенно във всяка една сфера на живота.</w:t>
      </w:r>
      <w:r>
        <w:rPr>
          <w:szCs w:val="24"/>
          <w:lang w:val="bg-BG"/>
        </w:rPr>
        <w:t xml:space="preserve"> Такава е и обработката на естестве</w:t>
      </w:r>
      <w:r w:rsidR="00DD5FE0">
        <w:rPr>
          <w:szCs w:val="24"/>
          <w:lang w:val="bg-BG"/>
        </w:rPr>
        <w:t>н</w:t>
      </w:r>
      <w:r w:rsidR="00C75588">
        <w:rPr>
          <w:szCs w:val="24"/>
          <w:lang w:val="bg-BG"/>
        </w:rPr>
        <w:t>и</w:t>
      </w:r>
      <w:r>
        <w:rPr>
          <w:szCs w:val="24"/>
          <w:lang w:val="bg-BG"/>
        </w:rPr>
        <w:t xml:space="preserve"> ези</w:t>
      </w:r>
      <w:r w:rsidR="00C75588">
        <w:rPr>
          <w:szCs w:val="24"/>
          <w:lang w:val="bg-BG"/>
        </w:rPr>
        <w:t>ци</w:t>
      </w:r>
      <w:r>
        <w:rPr>
          <w:szCs w:val="24"/>
          <w:lang w:val="bg-BG"/>
        </w:rPr>
        <w:t>. Границите на тази наука са необозримо широки. Едно много интересно нейно приложение е</w:t>
      </w:r>
      <w:r w:rsidR="00EA2FF1">
        <w:rPr>
          <w:szCs w:val="24"/>
          <w:lang w:val="bg-BG"/>
        </w:rPr>
        <w:t xml:space="preserve"> анализът на чувства и мненията на потребителите</w:t>
      </w:r>
      <w:r w:rsidR="00426F8E">
        <w:rPr>
          <w:szCs w:val="24"/>
          <w:lang w:val="bg-BG"/>
        </w:rPr>
        <w:t xml:space="preserve">. Да се направи такава оценка може да изглежда лесна задача за нас, но това не е така за един софтуер. Причината е, че за да вземат адекватно решение, </w:t>
      </w:r>
      <w:r w:rsidR="0012605D">
        <w:rPr>
          <w:szCs w:val="24"/>
          <w:lang w:val="bg-BG"/>
        </w:rPr>
        <w:t>алгоритмите</w:t>
      </w:r>
      <w:r w:rsidR="00426F8E">
        <w:rPr>
          <w:szCs w:val="24"/>
          <w:lang w:val="bg-BG"/>
        </w:rPr>
        <w:t xml:space="preserve"> трябва</w:t>
      </w:r>
      <w:r w:rsidR="00342E2C">
        <w:rPr>
          <w:szCs w:val="24"/>
          <w:lang w:val="bg-BG"/>
        </w:rPr>
        <w:t xml:space="preserve"> не само да бъдат обучени </w:t>
      </w:r>
      <w:r w:rsidR="00DD5FE0">
        <w:rPr>
          <w:szCs w:val="24"/>
          <w:lang w:val="bg-BG"/>
        </w:rPr>
        <w:t xml:space="preserve">и да знаят перфектно </w:t>
      </w:r>
      <w:r w:rsidR="00342E2C">
        <w:rPr>
          <w:szCs w:val="24"/>
          <w:lang w:val="bg-BG"/>
        </w:rPr>
        <w:t>съответния език, а също така и да могат да определят емоционалния заряд на неговите конструкции. Интересът, който тези въпроси</w:t>
      </w:r>
      <w:r w:rsidR="0012605D">
        <w:rPr>
          <w:szCs w:val="24"/>
          <w:lang w:val="bg-BG"/>
        </w:rPr>
        <w:t>,</w:t>
      </w:r>
      <w:r w:rsidR="00342E2C">
        <w:rPr>
          <w:szCs w:val="24"/>
          <w:lang w:val="bg-BG"/>
        </w:rPr>
        <w:t xml:space="preserve"> така поставени, предизвикват, е това, което допринася за избора </w:t>
      </w:r>
      <w:r w:rsidR="0012605D">
        <w:rPr>
          <w:szCs w:val="24"/>
          <w:lang w:val="bg-BG"/>
        </w:rPr>
        <w:t xml:space="preserve">на автора </w:t>
      </w:r>
      <w:r w:rsidR="00342E2C">
        <w:rPr>
          <w:szCs w:val="24"/>
          <w:lang w:val="bg-BG"/>
        </w:rPr>
        <w:t xml:space="preserve">на тема за работа по курсовия проект.      </w:t>
      </w:r>
    </w:p>
    <w:p w14:paraId="0B21B45E" w14:textId="27C64FD1" w:rsidR="00696D05" w:rsidRPr="007D3B7B" w:rsidRDefault="00696D05" w:rsidP="00696D05">
      <w:pPr>
        <w:pStyle w:val="Heading2"/>
        <w:spacing w:after="120"/>
        <w:rPr>
          <w:rFonts w:ascii="Book Antiqua" w:hAnsi="Book Antiqua"/>
          <w:b/>
          <w:bCs/>
          <w:color w:val="420042"/>
          <w:sz w:val="36"/>
          <w:szCs w:val="36"/>
          <w:vertAlign w:val="superscript"/>
        </w:rPr>
      </w:pPr>
      <w:bookmarkStart w:id="3" w:name="_Toc155901479"/>
      <w:r w:rsidRPr="00FD02A1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1.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2</w:t>
      </w:r>
      <w:r>
        <w:rPr>
          <w:rFonts w:ascii="Book Antiqua" w:hAnsi="Book Antiqua"/>
          <w:b/>
          <w:bCs/>
          <w:color w:val="420042"/>
          <w:sz w:val="36"/>
          <w:szCs w:val="36"/>
        </w:rPr>
        <w:t xml:space="preserve"> 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Цел и задачи</w:t>
      </w:r>
      <w:bookmarkEnd w:id="3"/>
    </w:p>
    <w:p w14:paraId="3765EFA1" w14:textId="59468872" w:rsidR="005168DA" w:rsidRDefault="005168DA" w:rsidP="005D1879">
      <w:pPr>
        <w:ind w:firstLine="540"/>
        <w:rPr>
          <w:szCs w:val="24"/>
          <w:lang w:val="bg-BG"/>
        </w:rPr>
      </w:pPr>
      <w:r>
        <w:rPr>
          <w:szCs w:val="24"/>
          <w:lang w:val="bg-BG"/>
        </w:rPr>
        <w:t>Основната ц</w:t>
      </w:r>
      <w:r w:rsidR="002739B8">
        <w:rPr>
          <w:szCs w:val="24"/>
          <w:lang w:val="bg-BG"/>
        </w:rPr>
        <w:t>ел на курсовия проект е да се направи сравнение между точността</w:t>
      </w:r>
      <w:r w:rsidR="00B05688">
        <w:rPr>
          <w:szCs w:val="24"/>
          <w:lang w:val="bg-BG"/>
        </w:rPr>
        <w:t xml:space="preserve"> на</w:t>
      </w:r>
      <w:r w:rsidR="0012605D">
        <w:rPr>
          <w:szCs w:val="24"/>
          <w:lang w:val="bg-BG"/>
        </w:rPr>
        <w:t xml:space="preserve"> няколко </w:t>
      </w:r>
      <w:r w:rsidR="00B05688">
        <w:rPr>
          <w:szCs w:val="24"/>
          <w:lang w:val="bg-BG"/>
        </w:rPr>
        <w:t>модел</w:t>
      </w:r>
      <w:r w:rsidR="0012605D">
        <w:rPr>
          <w:szCs w:val="24"/>
          <w:lang w:val="bg-BG"/>
        </w:rPr>
        <w:t>а</w:t>
      </w:r>
      <w:r w:rsidR="00B05688">
        <w:rPr>
          <w:szCs w:val="24"/>
          <w:lang w:val="bg-BG"/>
        </w:rPr>
        <w:t xml:space="preserve"> за извършване на анализ на чувства, поставени </w:t>
      </w:r>
      <w:r>
        <w:rPr>
          <w:szCs w:val="24"/>
          <w:lang w:val="bg-BG"/>
        </w:rPr>
        <w:t>в</w:t>
      </w:r>
      <w:r w:rsidR="00B05688">
        <w:rPr>
          <w:szCs w:val="24"/>
          <w:lang w:val="bg-BG"/>
        </w:rPr>
        <w:t xml:space="preserve"> конкретен домейн</w:t>
      </w:r>
      <w:r>
        <w:rPr>
          <w:szCs w:val="24"/>
          <w:lang w:val="bg-BG"/>
        </w:rPr>
        <w:t xml:space="preserve"> – комуникация чрез социалните мрежи и по-конкретно чрез съобщения в </w:t>
      </w:r>
      <w:r w:rsidRPr="00DD5FE0">
        <w:rPr>
          <w:i/>
          <w:iCs/>
          <w:szCs w:val="24"/>
        </w:rPr>
        <w:t>Tweeter</w:t>
      </w:r>
      <w:r>
        <w:rPr>
          <w:szCs w:val="24"/>
        </w:rPr>
        <w:t>.</w:t>
      </w:r>
      <w:r>
        <w:rPr>
          <w:szCs w:val="24"/>
          <w:lang w:val="bg-BG"/>
        </w:rPr>
        <w:t xml:space="preserve"> За постигането на тази цел, ще бъдат изпълнени </w:t>
      </w:r>
      <w:r w:rsidR="00DD5FE0">
        <w:rPr>
          <w:szCs w:val="24"/>
          <w:lang w:val="bg-BG"/>
        </w:rPr>
        <w:t xml:space="preserve">следните </w:t>
      </w:r>
      <w:r>
        <w:rPr>
          <w:szCs w:val="24"/>
          <w:lang w:val="bg-BG"/>
        </w:rPr>
        <w:t>конкретни задачи:</w:t>
      </w:r>
    </w:p>
    <w:p w14:paraId="52703D89" w14:textId="55F902FA" w:rsidR="00DD5FE0" w:rsidRDefault="00DD5FE0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>
        <w:rPr>
          <w:szCs w:val="24"/>
          <w:lang w:val="bg-BG"/>
        </w:rPr>
        <w:t xml:space="preserve">Намиране на </w:t>
      </w:r>
      <w:r w:rsidRPr="00C75588">
        <w:rPr>
          <w:szCs w:val="24"/>
          <w:lang w:val="bg-BG"/>
        </w:rPr>
        <w:t>данни</w:t>
      </w:r>
      <w:r>
        <w:rPr>
          <w:szCs w:val="24"/>
          <w:lang w:val="bg-BG"/>
        </w:rPr>
        <w:t>, върху които ще се обучава модел</w:t>
      </w:r>
      <w:r w:rsidR="00C75588">
        <w:rPr>
          <w:szCs w:val="24"/>
          <w:lang w:val="bg-BG"/>
        </w:rPr>
        <w:t>а</w:t>
      </w:r>
      <w:r w:rsidR="0012605D">
        <w:rPr>
          <w:szCs w:val="24"/>
          <w:lang w:val="bg-BG"/>
        </w:rPr>
        <w:t>,</w:t>
      </w:r>
      <w:r>
        <w:rPr>
          <w:szCs w:val="24"/>
          <w:lang w:val="bg-BG"/>
        </w:rPr>
        <w:t xml:space="preserve"> и тяхната обработка за по-лесното им разбиране от машина </w:t>
      </w:r>
    </w:p>
    <w:p w14:paraId="1FC68091" w14:textId="2C6704A0" w:rsidR="0004666C" w:rsidRDefault="005168DA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 w:rsidRPr="00C75588">
        <w:rPr>
          <w:szCs w:val="24"/>
          <w:lang w:val="bg-BG"/>
        </w:rPr>
        <w:t>Трениране</w:t>
      </w:r>
      <w:r>
        <w:rPr>
          <w:szCs w:val="24"/>
          <w:lang w:val="bg-BG"/>
        </w:rPr>
        <w:t xml:space="preserve"> на </w:t>
      </w:r>
      <w:r w:rsidRPr="00C75588">
        <w:rPr>
          <w:szCs w:val="24"/>
          <w:lang w:val="bg-BG"/>
        </w:rPr>
        <w:t>собствен</w:t>
      </w:r>
      <w:r w:rsidR="0012605D" w:rsidRPr="00C75588">
        <w:rPr>
          <w:szCs w:val="24"/>
          <w:lang w:val="bg-BG"/>
        </w:rPr>
        <w:t>и</w:t>
      </w:r>
      <w:r w:rsidRPr="00C75588">
        <w:rPr>
          <w:b/>
          <w:bCs/>
          <w:szCs w:val="24"/>
          <w:lang w:val="bg-BG"/>
        </w:rPr>
        <w:t xml:space="preserve"> </w:t>
      </w:r>
      <w:r w:rsidRPr="00C75588">
        <w:rPr>
          <w:szCs w:val="24"/>
          <w:lang w:val="bg-BG"/>
        </w:rPr>
        <w:t>модел</w:t>
      </w:r>
      <w:r w:rsidR="0012605D" w:rsidRPr="00C75588">
        <w:rPr>
          <w:szCs w:val="24"/>
          <w:lang w:val="bg-BG"/>
        </w:rPr>
        <w:t>и</w:t>
      </w:r>
      <w:r>
        <w:rPr>
          <w:szCs w:val="24"/>
          <w:lang w:val="bg-BG"/>
        </w:rPr>
        <w:t xml:space="preserve"> чрез</w:t>
      </w:r>
      <w:r w:rsidR="0012605D">
        <w:rPr>
          <w:szCs w:val="24"/>
          <w:lang w:val="bg-BG"/>
        </w:rPr>
        <w:t xml:space="preserve"> бернулиев наивен бейсов класификатор и</w:t>
      </w:r>
      <w:r>
        <w:rPr>
          <w:szCs w:val="24"/>
          <w:lang w:val="bg-BG"/>
        </w:rPr>
        <w:t xml:space="preserve"> логистична регресия върху</w:t>
      </w:r>
      <w:r w:rsidR="0012605D">
        <w:rPr>
          <w:szCs w:val="24"/>
          <w:lang w:val="bg-BG"/>
        </w:rPr>
        <w:t xml:space="preserve"> конкретно</w:t>
      </w:r>
      <w:r>
        <w:rPr>
          <w:szCs w:val="24"/>
          <w:lang w:val="bg-BG"/>
        </w:rPr>
        <w:t xml:space="preserve"> избрано множество от данни, което </w:t>
      </w:r>
      <w:r w:rsidR="00DD5FE0">
        <w:rPr>
          <w:szCs w:val="24"/>
          <w:lang w:val="bg-BG"/>
        </w:rPr>
        <w:t xml:space="preserve">е преминало през </w:t>
      </w:r>
      <w:r>
        <w:rPr>
          <w:szCs w:val="24"/>
          <w:lang w:val="bg-BG"/>
        </w:rPr>
        <w:t>предварителна обработка</w:t>
      </w:r>
    </w:p>
    <w:p w14:paraId="37BF76F0" w14:textId="4D435949" w:rsidR="005168DA" w:rsidRDefault="005168DA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>
        <w:rPr>
          <w:szCs w:val="24"/>
          <w:lang w:val="bg-BG"/>
        </w:rPr>
        <w:t>Дефиниране на метрики за оценка на моделите –</w:t>
      </w:r>
      <w:r w:rsidR="00C75588">
        <w:rPr>
          <w:szCs w:val="24"/>
          <w:lang w:val="bg-BG"/>
        </w:rPr>
        <w:t xml:space="preserve"> </w:t>
      </w:r>
      <w:r w:rsidR="0012605D">
        <w:rPr>
          <w:szCs w:val="24"/>
          <w:lang w:val="bg-BG"/>
        </w:rPr>
        <w:t xml:space="preserve">точност </w:t>
      </w:r>
      <w:r w:rsidR="0012605D">
        <w:rPr>
          <w:szCs w:val="24"/>
        </w:rPr>
        <w:t>(</w:t>
      </w:r>
      <w:r w:rsidR="0012605D" w:rsidRPr="00C75588">
        <w:rPr>
          <w:i/>
          <w:iCs/>
          <w:szCs w:val="24"/>
        </w:rPr>
        <w:t>accuracy</w:t>
      </w:r>
      <w:r w:rsidR="0012605D">
        <w:rPr>
          <w:szCs w:val="24"/>
        </w:rPr>
        <w:t>)</w:t>
      </w:r>
      <w:r w:rsidR="0012605D">
        <w:rPr>
          <w:szCs w:val="24"/>
          <w:lang w:val="bg-BG"/>
        </w:rPr>
        <w:t xml:space="preserve">, </w:t>
      </w:r>
      <w:r>
        <w:rPr>
          <w:szCs w:val="24"/>
          <w:lang w:val="bg-BG"/>
        </w:rPr>
        <w:t xml:space="preserve">класификационен доклад </w:t>
      </w:r>
      <w:r>
        <w:rPr>
          <w:szCs w:val="24"/>
        </w:rPr>
        <w:t>(</w:t>
      </w:r>
      <w:r w:rsidRPr="00C75588">
        <w:rPr>
          <w:i/>
          <w:iCs/>
          <w:szCs w:val="24"/>
        </w:rPr>
        <w:t>classification report</w:t>
      </w:r>
      <w:r>
        <w:rPr>
          <w:szCs w:val="24"/>
        </w:rPr>
        <w:t>)</w:t>
      </w:r>
      <w:r>
        <w:rPr>
          <w:szCs w:val="24"/>
          <w:lang w:val="bg-BG"/>
        </w:rPr>
        <w:t>, матрица на объркване (</w:t>
      </w:r>
      <w:r w:rsidRPr="00C75588">
        <w:rPr>
          <w:i/>
          <w:iCs/>
          <w:szCs w:val="24"/>
        </w:rPr>
        <w:t>confusion matrix</w:t>
      </w:r>
      <w:r>
        <w:rPr>
          <w:szCs w:val="24"/>
          <w:lang w:val="bg-BG"/>
        </w:rPr>
        <w:t xml:space="preserve">), </w:t>
      </w:r>
      <w:r>
        <w:rPr>
          <w:szCs w:val="24"/>
        </w:rPr>
        <w:t xml:space="preserve">ROC </w:t>
      </w:r>
      <w:r>
        <w:rPr>
          <w:szCs w:val="24"/>
          <w:lang w:val="bg-BG"/>
        </w:rPr>
        <w:t>крива (</w:t>
      </w:r>
      <w:r w:rsidRPr="00C75588">
        <w:rPr>
          <w:i/>
          <w:iCs/>
          <w:szCs w:val="24"/>
        </w:rPr>
        <w:t>ROC curve</w:t>
      </w:r>
      <w:r>
        <w:rPr>
          <w:szCs w:val="24"/>
          <w:lang w:val="bg-BG"/>
        </w:rPr>
        <w:t>)</w:t>
      </w:r>
    </w:p>
    <w:p w14:paraId="2B4DC5F9" w14:textId="6C26BE0D" w:rsidR="005168DA" w:rsidRDefault="005764FA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>
        <w:rPr>
          <w:szCs w:val="24"/>
          <w:lang w:val="bg-BG"/>
        </w:rPr>
        <w:t>Интегриране на готови модели с общо предназначение</w:t>
      </w:r>
      <w:r w:rsidR="00DD5FE0">
        <w:rPr>
          <w:szCs w:val="24"/>
          <w:lang w:val="bg-BG"/>
        </w:rPr>
        <w:t xml:space="preserve"> </w:t>
      </w:r>
      <w:r>
        <w:rPr>
          <w:szCs w:val="24"/>
          <w:lang w:val="bg-BG"/>
        </w:rPr>
        <w:t>(</w:t>
      </w:r>
      <w:r w:rsidRPr="00C75588">
        <w:rPr>
          <w:i/>
          <w:iCs/>
          <w:szCs w:val="24"/>
        </w:rPr>
        <w:t>nltk – Sentiment</w:t>
      </w:r>
      <w:r w:rsidR="00DD5FE0" w:rsidRPr="00C75588">
        <w:rPr>
          <w:i/>
          <w:iCs/>
          <w:szCs w:val="24"/>
          <w:lang w:val="bg-BG"/>
        </w:rPr>
        <w:t xml:space="preserve"> </w:t>
      </w:r>
      <w:r w:rsidRPr="00C75588">
        <w:rPr>
          <w:i/>
          <w:iCs/>
          <w:szCs w:val="24"/>
        </w:rPr>
        <w:t>Intensity</w:t>
      </w:r>
      <w:r w:rsidR="00DD5FE0" w:rsidRPr="00C75588">
        <w:rPr>
          <w:i/>
          <w:iCs/>
          <w:szCs w:val="24"/>
          <w:lang w:val="bg-BG"/>
        </w:rPr>
        <w:t xml:space="preserve"> </w:t>
      </w:r>
      <w:r w:rsidRPr="00C75588">
        <w:rPr>
          <w:i/>
          <w:iCs/>
          <w:szCs w:val="24"/>
        </w:rPr>
        <w:t>Analyzer</w:t>
      </w:r>
      <w:r>
        <w:rPr>
          <w:szCs w:val="24"/>
          <w:lang w:val="bg-BG"/>
        </w:rPr>
        <w:t>) и такива специфични за домейна</w:t>
      </w:r>
      <w:r w:rsidR="00DD5FE0">
        <w:rPr>
          <w:szCs w:val="24"/>
          <w:lang w:val="bg-BG"/>
        </w:rPr>
        <w:t xml:space="preserve"> </w:t>
      </w:r>
      <w:r>
        <w:rPr>
          <w:szCs w:val="24"/>
          <w:lang w:val="bg-BG"/>
        </w:rPr>
        <w:t>(</w:t>
      </w:r>
      <w:r w:rsidRPr="00C75588">
        <w:rPr>
          <w:i/>
          <w:iCs/>
          <w:szCs w:val="24"/>
        </w:rPr>
        <w:t>transformers – Twitter roBERTa Sentiment Analyzer</w:t>
      </w:r>
      <w:r>
        <w:rPr>
          <w:szCs w:val="24"/>
          <w:lang w:val="bg-BG"/>
        </w:rPr>
        <w:t>)</w:t>
      </w:r>
    </w:p>
    <w:p w14:paraId="1B844D63" w14:textId="58485819" w:rsidR="005168DA" w:rsidRPr="005764FA" w:rsidRDefault="005168DA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>
        <w:rPr>
          <w:szCs w:val="24"/>
          <w:lang w:val="bg-BG"/>
        </w:rPr>
        <w:t xml:space="preserve">Извършване на оценката </w:t>
      </w:r>
      <w:r w:rsidR="005764FA">
        <w:rPr>
          <w:szCs w:val="24"/>
          <w:lang w:val="bg-BG"/>
        </w:rPr>
        <w:t xml:space="preserve">на моделите </w:t>
      </w:r>
      <w:r>
        <w:rPr>
          <w:szCs w:val="24"/>
          <w:lang w:val="bg-BG"/>
        </w:rPr>
        <w:t>спрямо дефинираните метрики</w:t>
      </w:r>
    </w:p>
    <w:p w14:paraId="7C171637" w14:textId="588FFB4D" w:rsidR="003B1F49" w:rsidRPr="00DE6932" w:rsidRDefault="005764FA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>
        <w:rPr>
          <w:szCs w:val="24"/>
          <w:lang w:val="bg-BG"/>
        </w:rPr>
        <w:t>Анализ и сравнение на получените резултати</w:t>
      </w:r>
    </w:p>
    <w:p w14:paraId="1C4AB468" w14:textId="08EADC1C" w:rsidR="00F86E64" w:rsidRDefault="00A64C17" w:rsidP="00F86E64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4" w:name="_Проектиране"/>
      <w:bookmarkStart w:id="5" w:name="_Toc155901480"/>
      <w:bookmarkEnd w:id="4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 xml:space="preserve">Преглед на </w:t>
      </w:r>
      <w:r w:rsidR="00025106"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>подходите за извършване на анализ на чувства</w:t>
      </w:r>
      <w:bookmarkEnd w:id="5"/>
      <w:r w:rsidR="004E4127"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 xml:space="preserve"> </w:t>
      </w:r>
      <w:r w:rsidR="00120073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 xml:space="preserve">[1][5][6][7][10][14][16][17][18] </w:t>
      </w:r>
    </w:p>
    <w:p w14:paraId="17688B53" w14:textId="11C1C1F1" w:rsidR="005D1879" w:rsidRDefault="005D1879" w:rsidP="0012605D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t xml:space="preserve">Задачите, свързани с обработката на естествен език, стават все по-предизвикателни в наши дни. </w:t>
      </w:r>
      <w:r w:rsidR="00583E2A">
        <w:rPr>
          <w:szCs w:val="24"/>
          <w:lang w:val="bg-BG"/>
        </w:rPr>
        <w:t>Интересите към теорията, която стои зад е</w:t>
      </w:r>
      <w:r>
        <w:rPr>
          <w:szCs w:val="24"/>
          <w:lang w:val="bg-BG"/>
        </w:rPr>
        <w:t xml:space="preserve">стествените езици </w:t>
      </w:r>
      <w:r w:rsidR="00583E2A">
        <w:rPr>
          <w:szCs w:val="24"/>
          <w:lang w:val="bg-BG"/>
        </w:rPr>
        <w:t>е нещо</w:t>
      </w:r>
      <w:r>
        <w:rPr>
          <w:szCs w:val="24"/>
          <w:lang w:val="bg-BG"/>
        </w:rPr>
        <w:t>, което покрай процесите по цифровизация и дигитализация възвръща</w:t>
      </w:r>
      <w:r w:rsidR="00583E2A">
        <w:rPr>
          <w:szCs w:val="24"/>
          <w:lang w:val="bg-BG"/>
        </w:rPr>
        <w:t xml:space="preserve"> популярност</w:t>
      </w:r>
      <w:r>
        <w:rPr>
          <w:szCs w:val="24"/>
          <w:lang w:val="bg-BG"/>
        </w:rPr>
        <w:t>. Когато даден език е майчин за нас, ние не можем да видим и осъзнаем колко</w:t>
      </w:r>
      <w:r w:rsidR="00583E2A">
        <w:rPr>
          <w:szCs w:val="24"/>
          <w:lang w:val="bg-BG"/>
        </w:rPr>
        <w:t xml:space="preserve"> сложен</w:t>
      </w:r>
      <w:r>
        <w:rPr>
          <w:szCs w:val="24"/>
          <w:lang w:val="bg-BG"/>
        </w:rPr>
        <w:t xml:space="preserve"> е</w:t>
      </w:r>
      <w:r w:rsidR="00583E2A">
        <w:rPr>
          <w:szCs w:val="24"/>
          <w:lang w:val="bg-BG"/>
        </w:rPr>
        <w:t xml:space="preserve"> наистина</w:t>
      </w:r>
      <w:r>
        <w:rPr>
          <w:szCs w:val="24"/>
          <w:lang w:val="bg-BG"/>
        </w:rPr>
        <w:t>.</w:t>
      </w:r>
    </w:p>
    <w:p w14:paraId="66028EF1" w14:textId="441760AE" w:rsidR="00816FE2" w:rsidRDefault="00816FE2" w:rsidP="0012605D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t>Обработката на естествен език е интердисциплинарна наука, която има сечение с компютърните науки и лингвистиката.</w:t>
      </w:r>
      <w:r w:rsidR="00A563F7">
        <w:rPr>
          <w:szCs w:val="24"/>
          <w:lang w:val="bg-BG"/>
        </w:rPr>
        <w:t xml:space="preserve"> Тя цели да даде способност на компютрите да поддържат и манипулират</w:t>
      </w:r>
      <w:r w:rsidR="00583E2A">
        <w:rPr>
          <w:szCs w:val="24"/>
          <w:lang w:val="bg-BG"/>
        </w:rPr>
        <w:t xml:space="preserve"> </w:t>
      </w:r>
      <w:r w:rsidR="00A563F7">
        <w:rPr>
          <w:szCs w:val="24"/>
          <w:lang w:val="bg-BG"/>
        </w:rPr>
        <w:t>човешки ези</w:t>
      </w:r>
      <w:r w:rsidR="00583E2A">
        <w:rPr>
          <w:szCs w:val="24"/>
          <w:lang w:val="bg-BG"/>
        </w:rPr>
        <w:t>ци</w:t>
      </w:r>
      <w:r w:rsidR="00A563F7">
        <w:rPr>
          <w:szCs w:val="24"/>
          <w:lang w:val="bg-BG"/>
        </w:rPr>
        <w:t>. В</w:t>
      </w:r>
      <w:r>
        <w:rPr>
          <w:szCs w:val="24"/>
          <w:lang w:val="bg-BG"/>
        </w:rPr>
        <w:t>ключва обработване на набори от текстови данни, основавайки се на подходи базирани на правила и</w:t>
      </w:r>
      <w:r w:rsidR="00583E2A">
        <w:rPr>
          <w:szCs w:val="24"/>
          <w:lang w:val="bg-BG"/>
        </w:rPr>
        <w:t xml:space="preserve"> вероятностни такива</w:t>
      </w:r>
      <w:r>
        <w:rPr>
          <w:szCs w:val="24"/>
          <w:lang w:val="bg-BG"/>
        </w:rPr>
        <w:t xml:space="preserve"> за машинно самообучение. </w:t>
      </w:r>
    </w:p>
    <w:p w14:paraId="47FD9ABF" w14:textId="31D90A17" w:rsidR="00A563F7" w:rsidRDefault="00816FE2" w:rsidP="00583E2A">
      <w:pPr>
        <w:spacing w:after="240"/>
        <w:ind w:firstLine="72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lastRenderedPageBreak/>
        <w:t xml:space="preserve">Подходите базирани на правила </w:t>
      </w:r>
      <w:r>
        <w:rPr>
          <w:szCs w:val="24"/>
          <w:lang w:val="bg-BG"/>
        </w:rPr>
        <w:t xml:space="preserve">използват множество създадени от </w:t>
      </w:r>
      <w:r w:rsidR="00A563F7">
        <w:rPr>
          <w:szCs w:val="24"/>
          <w:lang w:val="bg-BG"/>
        </w:rPr>
        <w:t>човек</w:t>
      </w:r>
      <w:r>
        <w:rPr>
          <w:szCs w:val="24"/>
          <w:lang w:val="bg-BG"/>
        </w:rPr>
        <w:t xml:space="preserve"> правила, които да им помогнат да идентифицират субективност и</w:t>
      </w:r>
      <w:r w:rsidR="00583E2A">
        <w:rPr>
          <w:szCs w:val="24"/>
          <w:lang w:val="bg-BG"/>
        </w:rPr>
        <w:t xml:space="preserve"> да извършат</w:t>
      </w:r>
      <w:r>
        <w:rPr>
          <w:szCs w:val="24"/>
          <w:lang w:val="bg-BG"/>
        </w:rPr>
        <w:t xml:space="preserve"> оценка на мнението. Тези правила обикновено са прераснали в </w:t>
      </w:r>
      <w:r w:rsidR="00583E2A">
        <w:rPr>
          <w:szCs w:val="24"/>
          <w:lang w:val="bg-BG"/>
        </w:rPr>
        <w:t xml:space="preserve">конкретни </w:t>
      </w:r>
      <w:r>
        <w:rPr>
          <w:szCs w:val="24"/>
          <w:lang w:val="bg-BG"/>
        </w:rPr>
        <w:t>известни техники в тази област.</w:t>
      </w:r>
      <w:r w:rsidR="00A563F7">
        <w:rPr>
          <w:szCs w:val="24"/>
          <w:lang w:val="bg-BG"/>
        </w:rPr>
        <w:t xml:space="preserve"> Такива са:</w:t>
      </w:r>
    </w:p>
    <w:p w14:paraId="7F66B292" w14:textId="0423F22F" w:rsidR="00CA40F4" w:rsidRDefault="00A563F7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Разделяне на текста на графични думи и пунктуационни знаци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Tokenisation</w:t>
      </w:r>
      <w:r>
        <w:rPr>
          <w:szCs w:val="24"/>
          <w:lang w:val="bg-BG"/>
        </w:rPr>
        <w:t>)</w:t>
      </w:r>
    </w:p>
    <w:p w14:paraId="37EC14D1" w14:textId="3567A36A" w:rsidR="00A563F7" w:rsidRDefault="00A563F7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Стеминг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Stemming</w:t>
      </w:r>
      <w:r>
        <w:rPr>
          <w:szCs w:val="24"/>
          <w:lang w:val="bg-BG"/>
        </w:rPr>
        <w:t>) – съкращаване на думата до нейния корен, което намалява размера на речника от думи в документа и подобрява резултатите, особено при по-малко множества от данни</w:t>
      </w:r>
    </w:p>
    <w:p w14:paraId="47C3A805" w14:textId="0A99A0B5" w:rsidR="00A563F7" w:rsidRDefault="00A563F7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Лематизация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Lemmatisation</w:t>
      </w:r>
      <w:r>
        <w:rPr>
          <w:szCs w:val="24"/>
          <w:lang w:val="bg-BG"/>
        </w:rPr>
        <w:t>) – групиране на различните части на една дума в лема</w:t>
      </w:r>
    </w:p>
    <w:p w14:paraId="00A0A478" w14:textId="1BC555A2" w:rsidR="00A563F7" w:rsidRDefault="00A563F7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Идентифициране на „шумови“ думи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Stopwords</w:t>
      </w:r>
      <w:r>
        <w:rPr>
          <w:szCs w:val="24"/>
          <w:lang w:val="bg-BG"/>
        </w:rPr>
        <w:t>) – премахване на думи, които не носят важно значение (цифри, знаци, местоимения, предлози и др.)</w:t>
      </w:r>
    </w:p>
    <w:p w14:paraId="0F15EC1F" w14:textId="77777777" w:rsidR="00FE59D2" w:rsidRDefault="00A563F7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Филтриране на думи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Filtering Tokens</w:t>
      </w:r>
      <w:r>
        <w:rPr>
          <w:szCs w:val="24"/>
          <w:lang w:val="bg-BG"/>
        </w:rPr>
        <w:t>) – филтриране на думите по различни критерии (напр. дължина на думата)</w:t>
      </w:r>
    </w:p>
    <w:p w14:paraId="5CF05BB6" w14:textId="798EFAB1" w:rsidR="00A563F7" w:rsidRDefault="00FE59D2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Трансформиране на думи</w:t>
      </w:r>
      <w:r>
        <w:rPr>
          <w:szCs w:val="24"/>
          <w:lang w:val="bg-BG"/>
        </w:rPr>
        <w:t xml:space="preserve"> </w:t>
      </w:r>
      <w:r>
        <w:rPr>
          <w:szCs w:val="24"/>
        </w:rPr>
        <w:t>(</w:t>
      </w:r>
      <w:r w:rsidRPr="00C75588">
        <w:rPr>
          <w:i/>
          <w:iCs/>
          <w:szCs w:val="24"/>
        </w:rPr>
        <w:t>Transforming Tokens</w:t>
      </w:r>
      <w:r>
        <w:rPr>
          <w:szCs w:val="24"/>
        </w:rPr>
        <w:t xml:space="preserve">) </w:t>
      </w:r>
      <w:r>
        <w:rPr>
          <w:szCs w:val="24"/>
          <w:lang w:val="bg-BG"/>
        </w:rPr>
        <w:t>– напр. превръщане на главните букви в малки</w:t>
      </w:r>
    </w:p>
    <w:p w14:paraId="58C4862F" w14:textId="072FD41A" w:rsidR="00FE59D2" w:rsidRDefault="00FE59D2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Автоматичен морфологичен анализ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Part-Of-Speech-Tagging</w:t>
      </w:r>
      <w:r>
        <w:rPr>
          <w:szCs w:val="24"/>
          <w:lang w:val="bg-BG"/>
        </w:rPr>
        <w:t>) – маркиране на частите на речта в рамките на изречението напр. съществителни, глаголи, наречия, съюзи и др.</w:t>
      </w:r>
    </w:p>
    <w:p w14:paraId="076894F2" w14:textId="7876D717" w:rsidR="00FE59D2" w:rsidRDefault="00FE59D2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Автоматичен синтактичен анализ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Parsing</w:t>
      </w:r>
      <w:r>
        <w:rPr>
          <w:szCs w:val="24"/>
          <w:lang w:val="bg-BG"/>
        </w:rPr>
        <w:t>) – генериране на дърво на връзките между думите в рамките на изречението (синтактично дърво)</w:t>
      </w:r>
    </w:p>
    <w:p w14:paraId="1C14587F" w14:textId="14D1198A" w:rsidR="00FE59D2" w:rsidRDefault="00FE59D2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Многозначност</w:t>
      </w:r>
      <w:r>
        <w:rPr>
          <w:szCs w:val="24"/>
          <w:lang w:val="bg-BG"/>
        </w:rPr>
        <w:t xml:space="preserve"> </w:t>
      </w:r>
      <w:r>
        <w:rPr>
          <w:szCs w:val="24"/>
        </w:rPr>
        <w:t>(</w:t>
      </w:r>
      <w:r w:rsidRPr="00C75588">
        <w:rPr>
          <w:i/>
          <w:iCs/>
          <w:szCs w:val="24"/>
        </w:rPr>
        <w:t>Word Sense Disambiguation</w:t>
      </w:r>
      <w:r>
        <w:rPr>
          <w:szCs w:val="24"/>
        </w:rPr>
        <w:t xml:space="preserve">) </w:t>
      </w:r>
      <w:r>
        <w:rPr>
          <w:szCs w:val="24"/>
          <w:lang w:val="bg-BG"/>
        </w:rPr>
        <w:t>– техника за отстраняване на многозначността на думите или фразите</w:t>
      </w:r>
    </w:p>
    <w:p w14:paraId="4B456617" w14:textId="44224918" w:rsidR="004F2193" w:rsidRDefault="000674BB" w:rsidP="000674BB">
      <w:pPr>
        <w:spacing w:after="240"/>
        <w:ind w:firstLine="72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Подходите, базирани на вероятности</w:t>
      </w:r>
      <w:r>
        <w:rPr>
          <w:szCs w:val="24"/>
          <w:lang w:val="bg-BG"/>
        </w:rPr>
        <w:t xml:space="preserve"> или още наречени </w:t>
      </w:r>
      <w:r w:rsidRPr="00C75588">
        <w:rPr>
          <w:b/>
          <w:bCs/>
          <w:szCs w:val="24"/>
          <w:lang w:val="bg-BG"/>
        </w:rPr>
        <w:t>автоматични</w:t>
      </w:r>
      <w:r>
        <w:rPr>
          <w:szCs w:val="24"/>
          <w:lang w:val="bg-BG"/>
        </w:rPr>
        <w:t>, разчитат на методи за машинно самообучение за извършване на самите анализи. Универсално това включва процес на обучение, в който моделът се учи да асоциира определен вход (текст) със съответния изход, въз основа на т.нар. тренировъчно множество, използвано за обучение, и процес на предсказване (тестване) на модела, в който се генерират отговори на невиждани досега от модела входове, с цел изчисляване на точност. Последното се осъществява върху т.нар. тестово множество.</w:t>
      </w:r>
      <w:r w:rsidR="00B8722F">
        <w:rPr>
          <w:szCs w:val="24"/>
          <w:lang w:val="bg-BG"/>
        </w:rPr>
        <w:t xml:space="preserve"> Известни класификационни алгоритми в това отношение са наивния бейсов класификатор, логистична</w:t>
      </w:r>
      <w:r w:rsidR="00583E2A">
        <w:rPr>
          <w:szCs w:val="24"/>
          <w:lang w:val="bg-BG"/>
        </w:rPr>
        <w:t>та</w:t>
      </w:r>
      <w:r w:rsidR="00B8722F">
        <w:rPr>
          <w:szCs w:val="24"/>
          <w:lang w:val="bg-BG"/>
        </w:rPr>
        <w:t xml:space="preserve"> регресия, машина с поддържащи вектори, както и методи за дълбоко самообучение.</w:t>
      </w:r>
    </w:p>
    <w:p w14:paraId="4A44747C" w14:textId="5DFEBCD9" w:rsidR="004F2193" w:rsidRDefault="004F2193" w:rsidP="000674BB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t>Обикновено анализът на чувствата различава три вида емоции – положителни, неутрални и</w:t>
      </w:r>
      <w:r w:rsidR="00583E2A">
        <w:rPr>
          <w:szCs w:val="24"/>
          <w:lang w:val="bg-BG"/>
        </w:rPr>
        <w:t xml:space="preserve"> отрицателни</w:t>
      </w:r>
      <w:r>
        <w:rPr>
          <w:szCs w:val="24"/>
          <w:lang w:val="bg-BG"/>
        </w:rPr>
        <w:t>. Може да бъде приложен на отделно изречение или част от него, както и на различни видове текстови документи. Съществуват редица форми, зависещи от задача</w:t>
      </w:r>
      <w:r w:rsidR="00583E2A">
        <w:rPr>
          <w:szCs w:val="24"/>
          <w:lang w:val="bg-BG"/>
        </w:rPr>
        <w:t>та</w:t>
      </w:r>
      <w:r>
        <w:rPr>
          <w:szCs w:val="24"/>
          <w:lang w:val="bg-BG"/>
        </w:rPr>
        <w:t xml:space="preserve"> и целта, която се преследва. Някои от тях са следните:</w:t>
      </w:r>
    </w:p>
    <w:p w14:paraId="4E2F04F8" w14:textId="77777777" w:rsidR="004F2193" w:rsidRPr="00C41B46" w:rsidRDefault="004F2193" w:rsidP="004F2193">
      <w:pPr>
        <w:pStyle w:val="ListParagraph"/>
        <w:numPr>
          <w:ilvl w:val="0"/>
          <w:numId w:val="15"/>
        </w:numPr>
        <w:spacing w:after="240"/>
        <w:rPr>
          <w:i/>
          <w:iCs/>
          <w:szCs w:val="24"/>
          <w:lang w:val="bg-BG"/>
        </w:rPr>
      </w:pPr>
      <w:r w:rsidRPr="00C41B46">
        <w:rPr>
          <w:b/>
          <w:bCs/>
          <w:szCs w:val="24"/>
          <w:lang w:val="bg-BG"/>
        </w:rPr>
        <w:t>Оценъчен анализ на мнението</w:t>
      </w:r>
      <w:r>
        <w:rPr>
          <w:szCs w:val="24"/>
          <w:lang w:val="bg-BG"/>
        </w:rPr>
        <w:t xml:space="preserve"> (</w:t>
      </w:r>
      <w:r w:rsidRPr="00C41B46">
        <w:rPr>
          <w:i/>
          <w:iCs/>
          <w:szCs w:val="24"/>
        </w:rPr>
        <w:t>Fine-grained sentiment analysis</w:t>
      </w:r>
      <w:r>
        <w:rPr>
          <w:szCs w:val="24"/>
          <w:lang w:val="bg-BG"/>
        </w:rPr>
        <w:t>) – използват се категорни стойности за оценка на различните нива на емоция</w:t>
      </w:r>
      <w:r>
        <w:rPr>
          <w:szCs w:val="24"/>
          <w:lang w:val="bg-BG"/>
        </w:rPr>
        <w:br/>
      </w:r>
      <w:r w:rsidRPr="00C41B46">
        <w:rPr>
          <w:i/>
          <w:iCs/>
          <w:szCs w:val="24"/>
          <w:lang w:val="bg-BG"/>
        </w:rPr>
        <w:t>Пр.: 5-степенен рейтинг – от много позитивно до много негативно</w:t>
      </w:r>
    </w:p>
    <w:p w14:paraId="1BB84868" w14:textId="3FBA235F" w:rsidR="00AF22C1" w:rsidRPr="00AF22C1" w:rsidRDefault="004F2193" w:rsidP="00AF22C1">
      <w:pPr>
        <w:pStyle w:val="ListParagraph"/>
        <w:numPr>
          <w:ilvl w:val="0"/>
          <w:numId w:val="15"/>
        </w:numPr>
        <w:spacing w:after="240"/>
        <w:rPr>
          <w:szCs w:val="24"/>
          <w:lang w:val="bg-BG"/>
        </w:rPr>
      </w:pPr>
      <w:r w:rsidRPr="00C41B46">
        <w:rPr>
          <w:b/>
          <w:bCs/>
          <w:szCs w:val="24"/>
          <w:lang w:val="bg-BG"/>
        </w:rPr>
        <w:t>Изследване на емоциите</w:t>
      </w:r>
      <w:r>
        <w:rPr>
          <w:szCs w:val="24"/>
          <w:lang w:val="bg-BG"/>
        </w:rPr>
        <w:t xml:space="preserve"> (</w:t>
      </w:r>
      <w:r w:rsidRPr="00C41B46">
        <w:rPr>
          <w:i/>
          <w:iCs/>
          <w:szCs w:val="24"/>
        </w:rPr>
        <w:t>Emotion detection</w:t>
      </w:r>
      <w:r>
        <w:rPr>
          <w:szCs w:val="24"/>
          <w:lang w:val="bg-BG"/>
        </w:rPr>
        <w:t xml:space="preserve">) </w:t>
      </w:r>
      <w:r w:rsidR="00AF22C1">
        <w:rPr>
          <w:szCs w:val="24"/>
          <w:lang w:val="bg-BG"/>
        </w:rPr>
        <w:t>– позволява оценка на още</w:t>
      </w:r>
      <w:r w:rsidR="00583E2A">
        <w:rPr>
          <w:szCs w:val="24"/>
          <w:lang w:val="bg-BG"/>
        </w:rPr>
        <w:t xml:space="preserve"> едно</w:t>
      </w:r>
      <w:r w:rsidR="00AF22C1">
        <w:rPr>
          <w:szCs w:val="24"/>
          <w:lang w:val="bg-BG"/>
        </w:rPr>
        <w:t xml:space="preserve"> ниво по-навътре, различавайки различни емоции като щастие, гняв, тъга и др. За да се направи такъв вид оценка често се разчита на предварително създадени лексикони или на </w:t>
      </w:r>
      <w:r w:rsidR="00583E2A">
        <w:rPr>
          <w:szCs w:val="24"/>
          <w:lang w:val="bg-BG"/>
        </w:rPr>
        <w:t>по-</w:t>
      </w:r>
      <w:r w:rsidR="00AF22C1">
        <w:rPr>
          <w:szCs w:val="24"/>
          <w:lang w:val="bg-BG"/>
        </w:rPr>
        <w:t>сложни алгоритми за машинно самообучение</w:t>
      </w:r>
    </w:p>
    <w:p w14:paraId="20F5B4F4" w14:textId="26B1E806" w:rsidR="00AF22C1" w:rsidRDefault="00AF22C1" w:rsidP="004F2193">
      <w:pPr>
        <w:pStyle w:val="ListParagraph"/>
        <w:numPr>
          <w:ilvl w:val="0"/>
          <w:numId w:val="15"/>
        </w:numPr>
        <w:spacing w:after="240"/>
        <w:rPr>
          <w:szCs w:val="24"/>
          <w:lang w:val="bg-BG"/>
        </w:rPr>
      </w:pPr>
      <w:r w:rsidRPr="00C41B46">
        <w:rPr>
          <w:b/>
          <w:bCs/>
          <w:szCs w:val="24"/>
          <w:lang w:val="bg-BG"/>
        </w:rPr>
        <w:t>Аспектно</w:t>
      </w:r>
      <w:r w:rsidR="00C41B46">
        <w:rPr>
          <w:b/>
          <w:bCs/>
          <w:szCs w:val="24"/>
          <w:lang w:val="bg-BG"/>
        </w:rPr>
        <w:t xml:space="preserve"> </w:t>
      </w:r>
      <w:r w:rsidRPr="00C41B46">
        <w:rPr>
          <w:b/>
          <w:bCs/>
          <w:szCs w:val="24"/>
          <w:lang w:val="bg-BG"/>
        </w:rPr>
        <w:t>базиран анализ на чувствата</w:t>
      </w:r>
      <w:r>
        <w:rPr>
          <w:szCs w:val="24"/>
          <w:lang w:val="bg-BG"/>
        </w:rPr>
        <w:t xml:space="preserve"> (</w:t>
      </w:r>
      <w:r w:rsidRPr="00C41B46">
        <w:rPr>
          <w:i/>
          <w:iCs/>
          <w:szCs w:val="24"/>
        </w:rPr>
        <w:t>Aspect-based sentiment analysis</w:t>
      </w:r>
      <w:r>
        <w:rPr>
          <w:szCs w:val="24"/>
          <w:lang w:val="bg-BG"/>
        </w:rPr>
        <w:t>) – изследва кои черти, характеристики определят мнението, от ко</w:t>
      </w:r>
      <w:r w:rsidR="00583E2A">
        <w:rPr>
          <w:szCs w:val="24"/>
          <w:lang w:val="bg-BG"/>
        </w:rPr>
        <w:t>й</w:t>
      </w:r>
      <w:r>
        <w:rPr>
          <w:szCs w:val="24"/>
          <w:lang w:val="bg-BG"/>
        </w:rPr>
        <w:t xml:space="preserve"> аспект се интересуваме</w:t>
      </w:r>
    </w:p>
    <w:p w14:paraId="0B902194" w14:textId="77777777" w:rsidR="00AF22C1" w:rsidRPr="00C41B46" w:rsidRDefault="00AF22C1" w:rsidP="00AF22C1">
      <w:pPr>
        <w:pStyle w:val="ListParagraph"/>
        <w:spacing w:after="240"/>
        <w:rPr>
          <w:i/>
          <w:iCs/>
          <w:szCs w:val="24"/>
          <w:lang w:val="bg-BG"/>
        </w:rPr>
      </w:pPr>
      <w:r w:rsidRPr="00C41B46">
        <w:rPr>
          <w:i/>
          <w:iCs/>
          <w:szCs w:val="24"/>
          <w:lang w:val="bg-BG"/>
        </w:rPr>
        <w:t>Пр.: Животът на батерията на тази камера е твърде малък.</w:t>
      </w:r>
    </w:p>
    <w:p w14:paraId="4C9FEB3A" w14:textId="436FC458" w:rsidR="000674BB" w:rsidRDefault="00AF22C1" w:rsidP="00AF22C1">
      <w:pPr>
        <w:pStyle w:val="ListParagraph"/>
        <w:numPr>
          <w:ilvl w:val="0"/>
          <w:numId w:val="15"/>
        </w:numPr>
        <w:spacing w:after="240"/>
        <w:rPr>
          <w:szCs w:val="24"/>
          <w:lang w:val="bg-BG"/>
        </w:rPr>
      </w:pPr>
      <w:r w:rsidRPr="00C41B46">
        <w:rPr>
          <w:b/>
          <w:bCs/>
          <w:szCs w:val="24"/>
          <w:lang w:val="bg-BG"/>
        </w:rPr>
        <w:t>Анализ на намеренията/подбудите</w:t>
      </w:r>
      <w:r>
        <w:rPr>
          <w:szCs w:val="24"/>
          <w:lang w:val="bg-BG"/>
        </w:rPr>
        <w:t xml:space="preserve"> (</w:t>
      </w:r>
      <w:r w:rsidRPr="00C41B46">
        <w:rPr>
          <w:i/>
          <w:iCs/>
          <w:szCs w:val="24"/>
        </w:rPr>
        <w:t>Intent-bas</w:t>
      </w:r>
      <w:r w:rsidR="00C41B46">
        <w:rPr>
          <w:i/>
          <w:iCs/>
          <w:szCs w:val="24"/>
        </w:rPr>
        <w:t>ed</w:t>
      </w:r>
      <w:r w:rsidRPr="00C41B46">
        <w:rPr>
          <w:i/>
          <w:iCs/>
          <w:szCs w:val="24"/>
        </w:rPr>
        <w:t xml:space="preserve"> sentiment analysis</w:t>
      </w:r>
      <w:r>
        <w:rPr>
          <w:szCs w:val="24"/>
          <w:lang w:val="bg-BG"/>
        </w:rPr>
        <w:t>) – прави оценка на намеренията, тона, отношението</w:t>
      </w:r>
    </w:p>
    <w:p w14:paraId="1E8D3202" w14:textId="499F81EC" w:rsidR="00BF1018" w:rsidRDefault="00BF1018" w:rsidP="00BF1018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lastRenderedPageBreak/>
        <w:t>Една опростена универсална техника е т.нар.</w:t>
      </w:r>
      <w:r w:rsidR="00C41B46">
        <w:rPr>
          <w:szCs w:val="24"/>
          <w:lang w:val="bg-BG"/>
        </w:rPr>
        <w:t xml:space="preserve"> опростен</w:t>
      </w:r>
      <w:r>
        <w:rPr>
          <w:szCs w:val="24"/>
          <w:lang w:val="bg-BG"/>
        </w:rPr>
        <w:t xml:space="preserve"> </w:t>
      </w:r>
      <w:r w:rsidR="00C41B46">
        <w:rPr>
          <w:szCs w:val="24"/>
          <w:lang w:val="bg-BG"/>
        </w:rPr>
        <w:t>(</w:t>
      </w:r>
      <w:r w:rsidRPr="00C41B46">
        <w:rPr>
          <w:i/>
          <w:iCs/>
          <w:szCs w:val="24"/>
        </w:rPr>
        <w:t>bag-of-words</w:t>
      </w:r>
      <w:r w:rsidR="00C41B46">
        <w:rPr>
          <w:szCs w:val="24"/>
          <w:lang w:val="bg-BG"/>
        </w:rPr>
        <w:t xml:space="preserve"> – </w:t>
      </w:r>
      <w:r w:rsidRPr="00C41B46">
        <w:rPr>
          <w:i/>
          <w:iCs/>
          <w:szCs w:val="24"/>
        </w:rPr>
        <w:t>n</w:t>
      </w:r>
      <w:r w:rsidRPr="00C41B46">
        <w:rPr>
          <w:i/>
          <w:iCs/>
          <w:szCs w:val="24"/>
          <w:lang w:val="bg-BG"/>
        </w:rPr>
        <w:t>-</w:t>
      </w:r>
      <w:r w:rsidRPr="00C41B46">
        <w:rPr>
          <w:i/>
          <w:iCs/>
          <w:szCs w:val="24"/>
        </w:rPr>
        <w:t>grams</w:t>
      </w:r>
      <w:r>
        <w:rPr>
          <w:szCs w:val="24"/>
        </w:rPr>
        <w:t xml:space="preserve">) </w:t>
      </w:r>
      <w:r>
        <w:rPr>
          <w:szCs w:val="24"/>
          <w:lang w:val="bg-BG"/>
        </w:rPr>
        <w:t xml:space="preserve">метод, който обикновено включва групиране на думите в </w:t>
      </w:r>
      <w:r>
        <w:rPr>
          <w:szCs w:val="24"/>
        </w:rPr>
        <w:t>n-</w:t>
      </w:r>
      <w:r>
        <w:rPr>
          <w:szCs w:val="24"/>
          <w:lang w:val="bg-BG"/>
        </w:rPr>
        <w:t xml:space="preserve">торки и намиране на </w:t>
      </w:r>
      <w:r w:rsidR="00C41B46">
        <w:rPr>
          <w:szCs w:val="24"/>
          <w:lang w:val="bg-BG"/>
        </w:rPr>
        <w:t>броя</w:t>
      </w:r>
      <w:r>
        <w:rPr>
          <w:szCs w:val="24"/>
          <w:lang w:val="bg-BG"/>
        </w:rPr>
        <w:t xml:space="preserve"> на срещанията на по</w:t>
      </w:r>
      <w:r w:rsidR="00583E2A">
        <w:rPr>
          <w:szCs w:val="24"/>
          <w:lang w:val="bg-BG"/>
        </w:rPr>
        <w:t>ложителни</w:t>
      </w:r>
      <w:r>
        <w:rPr>
          <w:szCs w:val="24"/>
          <w:lang w:val="bg-BG"/>
        </w:rPr>
        <w:t xml:space="preserve"> и отрицателни комбинации в рамките на дадено изречение или текст и вземане на решение въз онова на това кои от тях надделяват. Тази техника си има своите недостатъци, тъй като невинаги контекста е достатъчно широк и има достатъчно множество от данни (думи).</w:t>
      </w:r>
      <w:r w:rsidR="00B57E56">
        <w:rPr>
          <w:szCs w:val="24"/>
          <w:lang w:val="bg-BG"/>
        </w:rPr>
        <w:t xml:space="preserve"> </w:t>
      </w:r>
    </w:p>
    <w:p w14:paraId="1BAF5821" w14:textId="2714EEFD" w:rsidR="00AF22C1" w:rsidRDefault="00BF1018" w:rsidP="00BF1018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t xml:space="preserve">Съществуват основно три подхода за извършване на анализ на чувствата – </w:t>
      </w:r>
      <w:r w:rsidR="00C41B46">
        <w:rPr>
          <w:szCs w:val="24"/>
          <w:lang w:val="bg-BG"/>
        </w:rPr>
        <w:t>такива</w:t>
      </w:r>
      <w:r>
        <w:rPr>
          <w:szCs w:val="24"/>
          <w:lang w:val="bg-BG"/>
        </w:rPr>
        <w:t xml:space="preserve"> от машинното самообучение, чрез лексикон</w:t>
      </w:r>
      <w:r w:rsidR="00583E2A">
        <w:rPr>
          <w:szCs w:val="24"/>
          <w:lang w:val="bg-BG"/>
        </w:rPr>
        <w:t>и</w:t>
      </w:r>
      <w:r>
        <w:rPr>
          <w:szCs w:val="24"/>
          <w:lang w:val="bg-BG"/>
        </w:rPr>
        <w:t xml:space="preserve"> и хибриден вариант. </w:t>
      </w:r>
      <w:r w:rsidR="00B57E56">
        <w:rPr>
          <w:szCs w:val="24"/>
          <w:lang w:val="bg-BG"/>
        </w:rPr>
        <w:t>Нека да</w:t>
      </w:r>
      <w:r>
        <w:rPr>
          <w:szCs w:val="24"/>
          <w:lang w:val="bg-BG"/>
        </w:rPr>
        <w:t xml:space="preserve"> обърнем внимание на всеки един от тях</w:t>
      </w:r>
      <w:r w:rsidR="00583E2A">
        <w:rPr>
          <w:szCs w:val="24"/>
          <w:lang w:val="bg-BG"/>
        </w:rPr>
        <w:t>.</w:t>
      </w:r>
    </w:p>
    <w:p w14:paraId="75D2D7EC" w14:textId="5C5789A8" w:rsidR="007E6A33" w:rsidRDefault="00B57E56" w:rsidP="00AF22C1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tab/>
      </w:r>
      <w:r w:rsidRPr="00C41B46">
        <w:rPr>
          <w:b/>
          <w:bCs/>
          <w:szCs w:val="24"/>
          <w:lang w:val="bg-BG"/>
        </w:rPr>
        <w:t>Подходите от машинното самообучение</w:t>
      </w:r>
      <w:r>
        <w:rPr>
          <w:szCs w:val="24"/>
          <w:lang w:val="bg-BG"/>
        </w:rPr>
        <w:t xml:space="preserve"> се разделят на два вида сами по себе си – </w:t>
      </w:r>
      <w:r w:rsidR="00583E2A">
        <w:rPr>
          <w:szCs w:val="24"/>
          <w:lang w:val="bg-BG"/>
        </w:rPr>
        <w:t xml:space="preserve">на учене </w:t>
      </w:r>
      <w:r>
        <w:rPr>
          <w:szCs w:val="24"/>
          <w:lang w:val="bg-BG"/>
        </w:rPr>
        <w:t xml:space="preserve">с учител </w:t>
      </w:r>
      <w:r>
        <w:rPr>
          <w:szCs w:val="24"/>
        </w:rPr>
        <w:t xml:space="preserve">(supervised learning) </w:t>
      </w:r>
      <w:r>
        <w:rPr>
          <w:szCs w:val="24"/>
          <w:lang w:val="bg-BG"/>
        </w:rPr>
        <w:t>и без учител (</w:t>
      </w:r>
      <w:r>
        <w:rPr>
          <w:szCs w:val="24"/>
        </w:rPr>
        <w:t>unsupervised learning</w:t>
      </w:r>
      <w:r>
        <w:rPr>
          <w:szCs w:val="24"/>
          <w:lang w:val="bg-BG"/>
        </w:rPr>
        <w:t>). При машинното самообучение с учител се използват две множества от данни – тренировъчни (обучителни) данни и тестови данни. Тренировъчните данни включват входни данни (характеристики) и очаквани резултати (класове) и служат за учител по отношение на тестовите данни. Алгоритмите за машинно самообучение изграждат модел за предсказване на нови данни, използвайки тренировъчните данни и тествайки модела върху тестовите данни. При машинното самообучение без учител (</w:t>
      </w:r>
      <w:r>
        <w:rPr>
          <w:szCs w:val="24"/>
        </w:rPr>
        <w:t>unsupervised learning</w:t>
      </w:r>
      <w:r>
        <w:rPr>
          <w:szCs w:val="24"/>
          <w:lang w:val="bg-BG"/>
        </w:rPr>
        <w:t>) алгоритъмът има за задача да открие моделите и структурите в данните, без да разполага с очакваните резултати (класовете). Някои от методите, които най-често се използват в машинното самообучение с учител за извличане на ключови думи и фрази (атрибути), където съставянето на множество от ефективни атрибути оказва влияние върху класификацията на мненията, са представени в таблицата:</w:t>
      </w:r>
    </w:p>
    <w:p w14:paraId="48D4EF0F" w14:textId="4E9D01AD" w:rsidR="00D22090" w:rsidRDefault="00D22090" w:rsidP="00D22090">
      <w:pPr>
        <w:pStyle w:val="Caption"/>
        <w:keepNext/>
        <w:jc w:val="center"/>
      </w:pPr>
      <w:bookmarkStart w:id="6" w:name="_Toc156076004"/>
      <w:bookmarkStart w:id="7" w:name="_Toc156076230"/>
      <w:r w:rsidRPr="00D22090">
        <w:rPr>
          <w:b/>
          <w:bCs/>
        </w:rPr>
        <w:t xml:space="preserve">Таблица </w:t>
      </w:r>
      <w:r w:rsidRPr="00D22090">
        <w:rPr>
          <w:b/>
          <w:bCs/>
        </w:rPr>
        <w:fldChar w:fldCharType="begin"/>
      </w:r>
      <w:r w:rsidRPr="00D22090">
        <w:rPr>
          <w:b/>
          <w:bCs/>
        </w:rPr>
        <w:instrText xml:space="preserve"> SEQ Таблица \* ARABIC </w:instrText>
      </w:r>
      <w:r w:rsidRPr="00D22090">
        <w:rPr>
          <w:b/>
          <w:bCs/>
        </w:rPr>
        <w:fldChar w:fldCharType="separate"/>
      </w:r>
      <w:r w:rsidRPr="00D22090">
        <w:rPr>
          <w:b/>
          <w:bCs/>
          <w:noProof/>
        </w:rPr>
        <w:t>1</w:t>
      </w:r>
      <w:r w:rsidRPr="00D22090">
        <w:rPr>
          <w:b/>
          <w:bCs/>
        </w:rPr>
        <w:fldChar w:fldCharType="end"/>
      </w:r>
      <w:r w:rsidRPr="00D22090">
        <w:rPr>
          <w:b/>
          <w:bCs/>
          <w:lang w:val="bg-BG"/>
        </w:rPr>
        <w:t>:</w:t>
      </w:r>
      <w:r>
        <w:rPr>
          <w:lang w:val="bg-BG"/>
        </w:rPr>
        <w:t xml:space="preserve"> Методи за машинно самообучение с учител при работа с модели за анализ на чувствата</w:t>
      </w:r>
      <w:bookmarkEnd w:id="6"/>
      <w:bookmarkEnd w:id="7"/>
      <w:r w:rsidR="004E4127">
        <w:rPr>
          <w:lang w:val="bg-BG"/>
        </w:rPr>
        <w:t xml:space="preserve"> </w:t>
      </w:r>
      <w:r w:rsidR="004E4127" w:rsidRPr="004E4127">
        <w:rPr>
          <w:vertAlign w:val="superscript"/>
          <w:lang w:val="bg-BG"/>
        </w:rPr>
        <w:t>[1]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716AB3" w14:paraId="13AAD32F" w14:textId="77777777" w:rsidTr="00732E46">
        <w:trPr>
          <w:trHeight w:val="587"/>
        </w:trPr>
        <w:tc>
          <w:tcPr>
            <w:tcW w:w="3256" w:type="dxa"/>
            <w:shd w:val="clear" w:color="auto" w:fill="420042"/>
            <w:vAlign w:val="center"/>
          </w:tcPr>
          <w:p w14:paraId="412D5013" w14:textId="7CA1DB9E" w:rsidR="00716AB3" w:rsidRPr="00012DE8" w:rsidRDefault="00716AB3" w:rsidP="00012DE8">
            <w:pPr>
              <w:spacing w:before="40" w:after="40"/>
              <w:jc w:val="center"/>
              <w:rPr>
                <w:b/>
                <w:bCs/>
                <w:szCs w:val="24"/>
                <w:lang w:val="bg-BG"/>
              </w:rPr>
            </w:pPr>
            <w:r w:rsidRPr="00012DE8">
              <w:rPr>
                <w:b/>
                <w:bCs/>
                <w:szCs w:val="24"/>
                <w:lang w:val="bg-BG"/>
              </w:rPr>
              <w:t>Техники за избор на атрибути</w:t>
            </w:r>
          </w:p>
        </w:tc>
        <w:tc>
          <w:tcPr>
            <w:tcW w:w="6372" w:type="dxa"/>
            <w:shd w:val="clear" w:color="auto" w:fill="420042"/>
            <w:vAlign w:val="center"/>
          </w:tcPr>
          <w:p w14:paraId="0265BA5A" w14:textId="2819873B" w:rsidR="00716AB3" w:rsidRPr="00012DE8" w:rsidRDefault="00716AB3" w:rsidP="00012DE8">
            <w:pPr>
              <w:spacing w:before="40" w:after="40"/>
              <w:jc w:val="center"/>
              <w:rPr>
                <w:szCs w:val="24"/>
                <w:lang w:val="bg-BG"/>
              </w:rPr>
            </w:pPr>
            <w:r w:rsidRPr="00012DE8">
              <w:rPr>
                <w:b/>
                <w:bCs/>
                <w:color w:val="FFFFFF" w:themeColor="background1"/>
                <w:szCs w:val="24"/>
                <w:lang w:val="bg-BG"/>
              </w:rPr>
              <w:t>Описание на техниката</w:t>
            </w:r>
          </w:p>
        </w:tc>
      </w:tr>
      <w:tr w:rsidR="007E6A33" w14:paraId="2A96FCC9" w14:textId="77777777" w:rsidTr="00732E46">
        <w:tc>
          <w:tcPr>
            <w:tcW w:w="3256" w:type="dxa"/>
            <w:vAlign w:val="center"/>
          </w:tcPr>
          <w:p w14:paraId="1B74664E" w14:textId="74615D61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732E46">
              <w:rPr>
                <w:b/>
                <w:bCs/>
                <w:sz w:val="22"/>
                <w:lang w:val="bg-BG"/>
              </w:rPr>
              <w:t>Двоично представяне на термините в текста</w:t>
            </w:r>
            <w:r w:rsidRPr="00012DE8">
              <w:rPr>
                <w:sz w:val="22"/>
                <w:lang w:val="bg-BG"/>
              </w:rPr>
              <w:t xml:space="preserve"> </w:t>
            </w:r>
            <w:r w:rsidR="00012DE8">
              <w:rPr>
                <w:sz w:val="22"/>
                <w:lang w:val="bg-BG"/>
              </w:rPr>
              <w:br/>
            </w:r>
            <w:r w:rsidRPr="00012DE8">
              <w:rPr>
                <w:sz w:val="22"/>
                <w:lang w:val="bg-BG"/>
              </w:rPr>
              <w:t>(</w:t>
            </w:r>
            <w:r w:rsidRPr="00732E46">
              <w:rPr>
                <w:i/>
                <w:iCs/>
                <w:sz w:val="22"/>
              </w:rPr>
              <w:t>Binary Presence</w:t>
            </w:r>
            <w:r w:rsidRPr="00012DE8">
              <w:rPr>
                <w:sz w:val="22"/>
                <w:lang w:val="bg-BG"/>
              </w:rPr>
              <w:t>)</w:t>
            </w:r>
          </w:p>
        </w:tc>
        <w:tc>
          <w:tcPr>
            <w:tcW w:w="6372" w:type="dxa"/>
          </w:tcPr>
          <w:p w14:paraId="5B85799A" w14:textId="66BEB703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012DE8">
              <w:rPr>
                <w:sz w:val="22"/>
                <w:lang w:val="bg-BG"/>
              </w:rPr>
              <w:t>Наличие на термин (дума или фраза), с двоично представена стойност на атрибутите, в който записите показват дали един термин се появява (заема стойност 1) или не (заема стойност 0)</w:t>
            </w:r>
          </w:p>
        </w:tc>
      </w:tr>
      <w:tr w:rsidR="007E6A33" w14:paraId="5C6867E2" w14:textId="77777777" w:rsidTr="00732E46">
        <w:tc>
          <w:tcPr>
            <w:tcW w:w="3256" w:type="dxa"/>
            <w:vAlign w:val="center"/>
          </w:tcPr>
          <w:p w14:paraId="7D6C7DD0" w14:textId="73D135E1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732E46">
              <w:rPr>
                <w:b/>
                <w:bCs/>
                <w:sz w:val="22"/>
                <w:lang w:val="bg-BG"/>
              </w:rPr>
              <w:t>Абсолютна честота на термин</w:t>
            </w:r>
            <w:r w:rsidRPr="00012DE8">
              <w:rPr>
                <w:sz w:val="22"/>
                <w:lang w:val="bg-BG"/>
              </w:rPr>
              <w:t xml:space="preserve"> (</w:t>
            </w:r>
            <w:r w:rsidRPr="00732E46">
              <w:rPr>
                <w:i/>
                <w:iCs/>
                <w:sz w:val="22"/>
              </w:rPr>
              <w:t>Term Occurrences</w:t>
            </w:r>
            <w:r w:rsidRPr="00012DE8">
              <w:rPr>
                <w:sz w:val="22"/>
                <w:lang w:val="bg-BG"/>
              </w:rPr>
              <w:t>)</w:t>
            </w:r>
          </w:p>
        </w:tc>
        <w:tc>
          <w:tcPr>
            <w:tcW w:w="6372" w:type="dxa"/>
          </w:tcPr>
          <w:p w14:paraId="462389C0" w14:textId="7180C8F4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012DE8">
              <w:rPr>
                <w:sz w:val="22"/>
                <w:lang w:val="bg-BG"/>
              </w:rPr>
              <w:t>Колко пъти терминът се появява в съответния документ като абсолютна стойност</w:t>
            </w:r>
          </w:p>
        </w:tc>
      </w:tr>
      <w:tr w:rsidR="007E6A33" w14:paraId="405FF379" w14:textId="77777777" w:rsidTr="00732E46">
        <w:tc>
          <w:tcPr>
            <w:tcW w:w="3256" w:type="dxa"/>
            <w:vAlign w:val="center"/>
          </w:tcPr>
          <w:p w14:paraId="2C6640D7" w14:textId="0928A427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732E46">
              <w:rPr>
                <w:b/>
                <w:bCs/>
                <w:sz w:val="22"/>
                <w:lang w:val="bg-BG"/>
              </w:rPr>
              <w:t>Относителна честота на термин</w:t>
            </w:r>
            <w:r w:rsidRPr="00012DE8">
              <w:rPr>
                <w:sz w:val="22"/>
                <w:lang w:val="bg-BG"/>
              </w:rPr>
              <w:t xml:space="preserve"> </w:t>
            </w:r>
            <w:r w:rsidR="00012DE8">
              <w:rPr>
                <w:sz w:val="22"/>
                <w:lang w:val="bg-BG"/>
              </w:rPr>
              <w:br/>
            </w:r>
            <w:r w:rsidRPr="00012DE8">
              <w:rPr>
                <w:sz w:val="22"/>
                <w:lang w:val="bg-BG"/>
              </w:rPr>
              <w:t>(</w:t>
            </w:r>
            <w:r w:rsidRPr="00732E46">
              <w:rPr>
                <w:i/>
                <w:iCs/>
                <w:sz w:val="22"/>
              </w:rPr>
              <w:t>Term Frequency</w:t>
            </w:r>
            <w:r w:rsidRPr="00012DE8">
              <w:rPr>
                <w:sz w:val="22"/>
                <w:lang w:val="bg-BG"/>
              </w:rPr>
              <w:t>)</w:t>
            </w:r>
          </w:p>
        </w:tc>
        <w:tc>
          <w:tcPr>
            <w:tcW w:w="6372" w:type="dxa"/>
          </w:tcPr>
          <w:p w14:paraId="69D2359F" w14:textId="24EC81D9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012DE8">
              <w:rPr>
                <w:sz w:val="22"/>
                <w:lang w:val="bg-BG"/>
              </w:rPr>
              <w:t xml:space="preserve">Относителна честота на термин в документ като отношение между колко пъти в думата се появява в съответния документ и общия брой на думите в документа: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lang w:val="bg-BG"/>
                </w:rPr>
                <m:t>TF=</m:t>
              </m:r>
              <m:f>
                <m:fPr>
                  <m:ctrlPr>
                    <w:rPr>
                      <w:rFonts w:ascii="Cambria Math" w:hAnsi="Cambria Math"/>
                      <w:sz w:val="22"/>
                      <w:lang w:val="bg-BG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lang w:val="bg-BG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lang w:val="bg-BG"/>
                        </w:rPr>
                        <m:t>w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2"/>
                      <w:lang w:val="bg-BG"/>
                    </w:rPr>
                    <m:t>n</m:t>
                  </m:r>
                </m:den>
              </m:f>
            </m:oMath>
          </w:p>
        </w:tc>
      </w:tr>
      <w:tr w:rsidR="007E6A33" w14:paraId="41C391CA" w14:textId="77777777" w:rsidTr="00732E46">
        <w:tc>
          <w:tcPr>
            <w:tcW w:w="3256" w:type="dxa"/>
            <w:vAlign w:val="center"/>
          </w:tcPr>
          <w:p w14:paraId="3C0C3336" w14:textId="193F3510" w:rsidR="007E6A33" w:rsidRPr="00012DE8" w:rsidRDefault="007E6A33" w:rsidP="00012DE8">
            <w:pPr>
              <w:spacing w:before="20" w:after="20"/>
              <w:jc w:val="center"/>
              <w:rPr>
                <w:sz w:val="22"/>
              </w:rPr>
            </w:pPr>
            <w:r w:rsidRPr="00732E46">
              <w:rPr>
                <w:b/>
                <w:bCs/>
                <w:sz w:val="22"/>
              </w:rPr>
              <w:t xml:space="preserve">TF-IDF </w:t>
            </w:r>
            <w:r w:rsidRPr="00732E46">
              <w:rPr>
                <w:b/>
                <w:bCs/>
                <w:sz w:val="22"/>
                <w:lang w:val="bg-BG"/>
              </w:rPr>
              <w:t>претегляне</w:t>
            </w:r>
            <w:r w:rsidRPr="00012DE8">
              <w:rPr>
                <w:sz w:val="22"/>
                <w:lang w:val="bg-BG"/>
              </w:rPr>
              <w:t xml:space="preserve"> </w:t>
            </w:r>
            <w:r w:rsidR="00012DE8">
              <w:rPr>
                <w:sz w:val="22"/>
                <w:lang w:val="bg-BG"/>
              </w:rPr>
              <w:br/>
            </w:r>
            <w:r w:rsidRPr="00012DE8">
              <w:rPr>
                <w:sz w:val="22"/>
              </w:rPr>
              <w:t>(</w:t>
            </w:r>
            <w:r w:rsidRPr="00732E46">
              <w:rPr>
                <w:i/>
                <w:iCs/>
                <w:sz w:val="22"/>
              </w:rPr>
              <w:t>Term Frequency-Inverse Document Frequency</w:t>
            </w:r>
            <w:r w:rsidRPr="00012DE8">
              <w:rPr>
                <w:sz w:val="22"/>
              </w:rPr>
              <w:t>)</w:t>
            </w:r>
          </w:p>
        </w:tc>
        <w:tc>
          <w:tcPr>
            <w:tcW w:w="6372" w:type="dxa"/>
          </w:tcPr>
          <w:p w14:paraId="5F8CAB34" w14:textId="77777777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012DE8">
              <w:rPr>
                <w:sz w:val="22"/>
                <w:lang w:val="bg-BG"/>
              </w:rPr>
              <w:t>Техника за калкулиране на теглото на думите или фразите в текста:</w:t>
            </w:r>
          </w:p>
          <w:p w14:paraId="009A8223" w14:textId="6C77801C" w:rsidR="007E6A33" w:rsidRPr="00012DE8" w:rsidRDefault="007E6A33" w:rsidP="00012DE8">
            <w:pPr>
              <w:spacing w:before="20" w:after="20"/>
              <w:jc w:val="center"/>
              <w:rPr>
                <w:rFonts w:eastAsiaTheme="minorEastAsia"/>
                <w:i/>
                <w:sz w:val="22"/>
                <w:lang w:val="bg-BG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val="bg-BG"/>
                  </w:rPr>
                  <m:t>TF-IDF=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lang w:val="bg-BG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2"/>
                        <w:lang w:val="bg-BG"/>
                      </w:rPr>
                      <m:t>n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sz w:val="22"/>
                        <w:lang w:val="bg-BG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bg-BG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</m:ctrlPr>
                      </m:sub>
                    </m:sSub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bg-BG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  <m:t>N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bg-BG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bg-BG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bg-BG"/>
                              </w:rPr>
                              <m:t>w</m:t>
                            </m:r>
                          </m:sub>
                        </m:sSub>
                      </m:den>
                    </m:f>
                  </m:e>
                </m:func>
              </m:oMath>
            </m:oMathPara>
          </w:p>
          <w:p w14:paraId="3B1578AE" w14:textId="7E8DB5C4" w:rsidR="007E6A33" w:rsidRPr="00012DE8" w:rsidRDefault="00391C9D" w:rsidP="00012DE8">
            <w:pPr>
              <w:spacing w:before="20" w:after="20"/>
              <w:jc w:val="center"/>
              <w:rPr>
                <w:iCs/>
                <w:sz w:val="22"/>
                <w:vertAlign w:val="subscript"/>
              </w:rPr>
            </w:pPr>
            <w:r w:rsidRPr="00012DE8">
              <w:rPr>
                <w:iCs/>
                <w:sz w:val="22"/>
                <w:lang w:val="bg-BG"/>
              </w:rPr>
              <w:t>к</w:t>
            </w:r>
            <w:r w:rsidR="007E6A33" w:rsidRPr="00012DE8">
              <w:rPr>
                <w:iCs/>
                <w:sz w:val="22"/>
                <w:lang w:val="bg-BG"/>
              </w:rPr>
              <w:t xml:space="preserve">ъдето </w:t>
            </w:r>
            <m:oMath>
              <m:r>
                <w:rPr>
                  <w:rFonts w:ascii="Cambria Math" w:hAnsi="Cambria Math"/>
                  <w:sz w:val="22"/>
                  <w:lang w:val="bg-BG"/>
                </w:rPr>
                <m:t>N</m:t>
              </m:r>
            </m:oMath>
            <w:r w:rsidR="007E6A33" w:rsidRPr="00012DE8">
              <w:rPr>
                <w:iCs/>
                <w:sz w:val="22"/>
              </w:rPr>
              <w:t xml:space="preserve"> </w:t>
            </w:r>
            <w:r w:rsidR="007E6A33" w:rsidRPr="00012DE8">
              <w:rPr>
                <w:iCs/>
                <w:sz w:val="22"/>
                <w:lang w:val="bg-BG"/>
              </w:rPr>
              <w:t xml:space="preserve">е общият брой на документите, 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lang w:val="bg-BG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2"/>
                      <w:lang w:val="bg-BG"/>
                    </w:rPr>
                    <m:t>w</m:t>
                  </m:r>
                </m:sub>
              </m:sSub>
            </m:oMath>
            <w:r w:rsidR="007E6A33" w:rsidRPr="00012DE8">
              <w:rPr>
                <w:rFonts w:eastAsiaTheme="minorEastAsia"/>
                <w:iCs/>
                <w:sz w:val="22"/>
                <w:lang w:val="bg-BG"/>
              </w:rPr>
              <w:t xml:space="preserve"> е броят на документите, които съдържат думата </w:t>
            </w:r>
            <m:oMath>
              <m:r>
                <w:rPr>
                  <w:rFonts w:ascii="Cambria Math" w:eastAsiaTheme="minorEastAsia" w:hAnsi="Cambria Math"/>
                  <w:sz w:val="22"/>
                  <w:lang w:val="bg-BG"/>
                </w:rPr>
                <m:t>w</m:t>
              </m:r>
            </m:oMath>
          </w:p>
        </w:tc>
      </w:tr>
      <w:tr w:rsidR="007E6A33" w14:paraId="55553F53" w14:textId="77777777" w:rsidTr="00732E46">
        <w:tc>
          <w:tcPr>
            <w:tcW w:w="3256" w:type="dxa"/>
            <w:vAlign w:val="center"/>
          </w:tcPr>
          <w:p w14:paraId="06BCBF6A" w14:textId="28E3612F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732E46">
              <w:rPr>
                <w:b/>
                <w:bCs/>
                <w:sz w:val="22"/>
                <w:lang w:val="bg-BG"/>
              </w:rPr>
              <w:t>Автоматичен морфологичен анализ</w:t>
            </w:r>
            <w:r w:rsidRPr="00012DE8">
              <w:rPr>
                <w:sz w:val="22"/>
                <w:lang w:val="bg-BG"/>
              </w:rPr>
              <w:t xml:space="preserve"> </w:t>
            </w:r>
            <w:r w:rsidR="00012DE8">
              <w:rPr>
                <w:sz w:val="22"/>
                <w:lang w:val="bg-BG"/>
              </w:rPr>
              <w:br/>
            </w:r>
            <w:r w:rsidRPr="00012DE8">
              <w:rPr>
                <w:sz w:val="22"/>
                <w:lang w:val="bg-BG"/>
              </w:rPr>
              <w:t>(</w:t>
            </w:r>
            <w:r w:rsidRPr="00732E46">
              <w:rPr>
                <w:i/>
                <w:iCs/>
                <w:sz w:val="22"/>
              </w:rPr>
              <w:t>Part-Of-Speech Tagging</w:t>
            </w:r>
            <w:r w:rsidRPr="00012DE8">
              <w:rPr>
                <w:sz w:val="22"/>
                <w:lang w:val="bg-BG"/>
              </w:rPr>
              <w:t>)</w:t>
            </w:r>
          </w:p>
        </w:tc>
        <w:tc>
          <w:tcPr>
            <w:tcW w:w="6372" w:type="dxa"/>
          </w:tcPr>
          <w:p w14:paraId="1207EE7F" w14:textId="5E5A842C" w:rsidR="007E6A33" w:rsidRPr="00012DE8" w:rsidRDefault="007E6A33" w:rsidP="00012DE8">
            <w:pPr>
              <w:spacing w:before="20" w:after="20"/>
              <w:jc w:val="center"/>
              <w:rPr>
                <w:sz w:val="22"/>
              </w:rPr>
            </w:pPr>
            <w:r w:rsidRPr="00012DE8">
              <w:rPr>
                <w:sz w:val="22"/>
                <w:lang w:val="bg-BG"/>
              </w:rPr>
              <w:t xml:space="preserve">Прилагането на автоматичен морфологичен анализ обикновено е свързано с наблюдението, че най-често характеристиките на продуктите и услугите се изразяват със съществителни </w:t>
            </w:r>
            <w:r w:rsidR="00577527" w:rsidRPr="00012DE8">
              <w:rPr>
                <w:sz w:val="22"/>
                <w:lang w:val="bg-BG"/>
              </w:rPr>
              <w:t>думи и фрази, а прилагателните и наречията са носители на емоционален заряд и като такива участват в определянето на полярността. Използвайки тази техника, всяка дума в текста се идентифицира като част на речта и се извличат само съществителни (в анализа на ниво аспект) и прилагателни и наречия, в зависимост от поставената задача</w:t>
            </w:r>
          </w:p>
        </w:tc>
      </w:tr>
    </w:tbl>
    <w:p w14:paraId="6A07B856" w14:textId="42903E55" w:rsidR="00201C73" w:rsidRDefault="00201C73" w:rsidP="00AF22C1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lastRenderedPageBreak/>
        <w:tab/>
        <w:t>Под понятието термин (</w:t>
      </w:r>
      <w:r w:rsidRPr="00012DE8">
        <w:rPr>
          <w:i/>
          <w:iCs/>
          <w:szCs w:val="24"/>
        </w:rPr>
        <w:t>term</w:t>
      </w:r>
      <w:r>
        <w:rPr>
          <w:szCs w:val="24"/>
          <w:lang w:val="bg-BG"/>
        </w:rPr>
        <w:t xml:space="preserve">) се разбира една дума или фраза състояща се от няколко думи, които са извлечени директно от текстовия корпус в определена предметна област чрез средства и методи на обработката на естествен език. </w:t>
      </w:r>
      <w:r w:rsidRPr="00012DE8">
        <w:rPr>
          <w:i/>
          <w:iCs/>
          <w:szCs w:val="24"/>
        </w:rPr>
        <w:t>TF-IDF</w:t>
      </w:r>
      <w:r>
        <w:rPr>
          <w:szCs w:val="24"/>
        </w:rPr>
        <w:t xml:space="preserve"> </w:t>
      </w:r>
      <w:r>
        <w:rPr>
          <w:szCs w:val="24"/>
          <w:lang w:val="bg-BG"/>
        </w:rPr>
        <w:t xml:space="preserve">стойностите се използват за създаване на векторни представяне на документите. Всеки компонент на вектора съответства на </w:t>
      </w:r>
      <w:r w:rsidRPr="00012DE8">
        <w:rPr>
          <w:i/>
          <w:iCs/>
          <w:szCs w:val="24"/>
        </w:rPr>
        <w:t>TF-IDF</w:t>
      </w:r>
      <w:r w:rsidRPr="00012DE8">
        <w:rPr>
          <w:szCs w:val="24"/>
          <w:lang w:val="bg-BG"/>
        </w:rPr>
        <w:t xml:space="preserve"> </w:t>
      </w:r>
      <w:r>
        <w:rPr>
          <w:szCs w:val="24"/>
          <w:lang w:val="bg-BG"/>
        </w:rPr>
        <w:t>стойността на определена дума в корпуса. Термини, които не се срещат в даден документ, приемат стойност нула. Този вид представяне на текста се нарича векторен пространствен модел, който се използва в процеса на извличане на информация за по-лесната класификация впоследствие. Всяко измерение на пространството съответства на термин от речника на текстовия корпус.</w:t>
      </w:r>
    </w:p>
    <w:p w14:paraId="391A744B" w14:textId="0803C42E" w:rsidR="00201C73" w:rsidRDefault="00201C73" w:rsidP="00AF22C1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tab/>
        <w:t>В прилагането на подходите за машинно самообучение с учител в контекста на анализ на чувствата се използват различни видове класификатори:</w:t>
      </w:r>
      <w:r w:rsidR="0056494E">
        <w:rPr>
          <w:szCs w:val="24"/>
          <w:lang w:val="bg-BG"/>
        </w:rPr>
        <w:t xml:space="preserve"> наивен бейсов класификатор, метод на поддържащите вектори, логистична регресия, дървета на решения и др. За да бъдат използвани повечето от тях, задачата за определяне на мнението на потребители се свежда до класификационна, т.е. класът приема краен брой стойности – в случая 0 (за</w:t>
      </w:r>
      <w:r w:rsidR="00391C9D">
        <w:rPr>
          <w:szCs w:val="24"/>
          <w:lang w:val="bg-BG"/>
        </w:rPr>
        <w:t xml:space="preserve"> отрицателно</w:t>
      </w:r>
      <w:r w:rsidR="0056494E">
        <w:rPr>
          <w:szCs w:val="24"/>
          <w:lang w:val="bg-BG"/>
        </w:rPr>
        <w:t xml:space="preserve"> мнение) и 1 (за позитивно мнение). Възможни са и други представяния като такива, включващи неутрално мнение и др. </w:t>
      </w:r>
    </w:p>
    <w:p w14:paraId="36160039" w14:textId="32B42CFA" w:rsidR="00A34444" w:rsidRDefault="0056494E" w:rsidP="00AF22C1">
      <w:pPr>
        <w:spacing w:after="240"/>
        <w:rPr>
          <w:szCs w:val="24"/>
        </w:rPr>
      </w:pPr>
      <w:r>
        <w:rPr>
          <w:szCs w:val="24"/>
          <w:lang w:val="bg-BG"/>
        </w:rPr>
        <w:tab/>
      </w:r>
      <w:r w:rsidR="00990725" w:rsidRPr="00012DE8">
        <w:rPr>
          <w:b/>
          <w:bCs/>
          <w:szCs w:val="24"/>
          <w:lang w:val="bg-BG"/>
        </w:rPr>
        <w:t>Наивния</w:t>
      </w:r>
      <w:r w:rsidR="00012DE8" w:rsidRPr="00012DE8">
        <w:rPr>
          <w:b/>
          <w:bCs/>
          <w:szCs w:val="24"/>
          <w:lang w:val="bg-BG"/>
        </w:rPr>
        <w:t>т</w:t>
      </w:r>
      <w:r w:rsidR="00990725" w:rsidRPr="00012DE8">
        <w:rPr>
          <w:b/>
          <w:bCs/>
          <w:szCs w:val="24"/>
          <w:lang w:val="bg-BG"/>
        </w:rPr>
        <w:t xml:space="preserve"> Бейсов класификатор</w:t>
      </w:r>
      <w:r w:rsidR="00990725">
        <w:rPr>
          <w:szCs w:val="24"/>
          <w:lang w:val="bg-BG"/>
        </w:rPr>
        <w:t xml:space="preserve"> е вероятностен алгоритъм за машинно самообучение, който се базира на теоремата на Бейс. Използва се в класификационни задачи и е много подходящ като начално средство за анализ и когато нямаме друга особена информация в това отношение. Нарича се наивен, защото се прави допускането, че характеристиките са независими при условие даден клас. Това се прави с цел опростяване на формулите и сметките, което се оказва доста полезно при по-големи обеми от данни. Когато се прави предсказание за дадена нова инстанция, класификаторът изчислява </w:t>
      </w:r>
      <w:r w:rsidR="00A34444">
        <w:rPr>
          <w:szCs w:val="24"/>
          <w:lang w:val="bg-BG"/>
        </w:rPr>
        <w:t>апостериорната</w:t>
      </w:r>
      <w:r w:rsidR="00990725">
        <w:rPr>
          <w:szCs w:val="24"/>
          <w:lang w:val="bg-BG"/>
        </w:rPr>
        <w:t xml:space="preserve"> вероятност за всеки от класовете по отделно</w:t>
      </w:r>
      <w:r w:rsidR="00391C9D">
        <w:rPr>
          <w:szCs w:val="24"/>
          <w:lang w:val="bg-BG"/>
        </w:rPr>
        <w:t>,</w:t>
      </w:r>
      <w:r w:rsidR="00990725">
        <w:rPr>
          <w:szCs w:val="24"/>
          <w:lang w:val="bg-BG"/>
        </w:rPr>
        <w:t xml:space="preserve"> при условие наблюдението. Класът, за който се получ</w:t>
      </w:r>
      <w:r w:rsidR="00391C9D">
        <w:rPr>
          <w:szCs w:val="24"/>
          <w:lang w:val="bg-BG"/>
        </w:rPr>
        <w:t>ава</w:t>
      </w:r>
      <w:r w:rsidR="00990725">
        <w:rPr>
          <w:szCs w:val="24"/>
          <w:lang w:val="bg-BG"/>
        </w:rPr>
        <w:t xml:space="preserve"> най-голяма </w:t>
      </w:r>
      <w:r w:rsidR="00A34444">
        <w:rPr>
          <w:szCs w:val="24"/>
          <w:lang w:val="bg-BG"/>
        </w:rPr>
        <w:t>апостериорна</w:t>
      </w:r>
      <w:r w:rsidR="00990725">
        <w:rPr>
          <w:szCs w:val="24"/>
          <w:lang w:val="bg-BG"/>
        </w:rPr>
        <w:t xml:space="preserve"> вероятност</w:t>
      </w:r>
      <w:r w:rsidR="00A34444">
        <w:rPr>
          <w:szCs w:val="24"/>
          <w:lang w:val="bg-BG"/>
        </w:rPr>
        <w:t>,</w:t>
      </w:r>
      <w:r w:rsidR="00990725">
        <w:rPr>
          <w:szCs w:val="24"/>
          <w:lang w:val="bg-BG"/>
        </w:rPr>
        <w:t xml:space="preserve"> </w:t>
      </w:r>
      <w:r w:rsidR="00A34444">
        <w:rPr>
          <w:szCs w:val="24"/>
          <w:lang w:val="bg-BG"/>
        </w:rPr>
        <w:t xml:space="preserve">се задава </w:t>
      </w:r>
      <w:r w:rsidR="00391C9D">
        <w:rPr>
          <w:szCs w:val="24"/>
          <w:lang w:val="bg-BG"/>
        </w:rPr>
        <w:t xml:space="preserve">като предположение </w:t>
      </w:r>
      <w:r w:rsidR="00A34444">
        <w:rPr>
          <w:szCs w:val="24"/>
          <w:lang w:val="bg-BG"/>
        </w:rPr>
        <w:t>за клас на даденото наблюдение.</w:t>
      </w:r>
    </w:p>
    <w:p w14:paraId="488E6A7E" w14:textId="1F27E938" w:rsidR="006E4DA5" w:rsidRDefault="00A34444" w:rsidP="00AF22C1">
      <w:pPr>
        <w:spacing w:after="240"/>
        <w:rPr>
          <w:szCs w:val="24"/>
          <w:lang w:val="bg-BG"/>
        </w:rPr>
      </w:pPr>
      <w:r>
        <w:rPr>
          <w:szCs w:val="24"/>
        </w:rPr>
        <w:tab/>
      </w:r>
      <w:r w:rsidRPr="00012DE8">
        <w:rPr>
          <w:b/>
          <w:bCs/>
          <w:szCs w:val="24"/>
          <w:lang w:val="bg-BG"/>
        </w:rPr>
        <w:t>Метод на поддържащите вектори</w:t>
      </w:r>
      <w:r>
        <w:rPr>
          <w:szCs w:val="24"/>
          <w:lang w:val="bg-BG"/>
        </w:rPr>
        <w:t xml:space="preserve"> е мощен алгоритъм за машинно самообучение с учител, който се използва </w:t>
      </w:r>
      <w:r w:rsidR="00391C9D">
        <w:rPr>
          <w:szCs w:val="24"/>
          <w:lang w:val="bg-BG"/>
        </w:rPr>
        <w:t xml:space="preserve">както </w:t>
      </w:r>
      <w:r>
        <w:rPr>
          <w:szCs w:val="24"/>
          <w:lang w:val="bg-BG"/>
        </w:rPr>
        <w:t>за класификация</w:t>
      </w:r>
      <w:r w:rsidR="00391C9D">
        <w:rPr>
          <w:szCs w:val="24"/>
          <w:lang w:val="bg-BG"/>
        </w:rPr>
        <w:t>, така</w:t>
      </w:r>
      <w:r>
        <w:rPr>
          <w:szCs w:val="24"/>
          <w:lang w:val="bg-BG"/>
        </w:rPr>
        <w:t xml:space="preserve"> и за регресия. Основната му цел е да намери хиперплоскост в пространство с висока размерност, която най-добре разделя данните от различните класове. Избира се такава хиперплоскост, че да се максимизира разстоянието между класовете, т.е. разстоянието между хиперплоскостта и най-близката точка от всеки клас</w:t>
      </w:r>
      <w:r w:rsidR="006E4DA5">
        <w:rPr>
          <w:szCs w:val="24"/>
          <w:lang w:val="bg-BG"/>
        </w:rPr>
        <w:t>. Поддържащите вектори са тези точки от данните, които лежат най-близо до границата за вземане на решение (хиперплоскостта) и оказват най-голямо влияние върху нейната позиция.</w:t>
      </w:r>
    </w:p>
    <w:p w14:paraId="7A4531B2" w14:textId="21798732" w:rsidR="000F39A0" w:rsidRDefault="006E4DA5" w:rsidP="00AF22C1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tab/>
      </w:r>
      <w:r w:rsidRPr="00012DE8">
        <w:rPr>
          <w:b/>
          <w:bCs/>
          <w:szCs w:val="24"/>
          <w:lang w:val="bg-BG"/>
        </w:rPr>
        <w:t>Логистичната регресия</w:t>
      </w:r>
      <w:r>
        <w:rPr>
          <w:szCs w:val="24"/>
          <w:lang w:val="bg-BG"/>
        </w:rPr>
        <w:t xml:space="preserve"> е статистически метод за машинно самообучение, който се използва основно за задачи за бинарна класификация. Т</w:t>
      </w:r>
      <w:r w:rsidR="00012DE8">
        <w:rPr>
          <w:szCs w:val="24"/>
          <w:lang w:val="bg-BG"/>
        </w:rPr>
        <w:t>ой</w:t>
      </w:r>
      <w:r>
        <w:rPr>
          <w:szCs w:val="24"/>
          <w:lang w:val="bg-BG"/>
        </w:rPr>
        <w:t xml:space="preserve"> цели да моделира вероятността за принадлежност на данни към определен клас. Логистичната регресия използва логистична функция (сигмоид) за преобразуване на комбинацията от линейни </w:t>
      </w:r>
      <w:r w:rsidR="00391C9D">
        <w:rPr>
          <w:szCs w:val="24"/>
          <w:lang w:val="bg-BG"/>
        </w:rPr>
        <w:t>характеристики</w:t>
      </w:r>
      <w:r>
        <w:rPr>
          <w:szCs w:val="24"/>
          <w:lang w:val="bg-BG"/>
        </w:rPr>
        <w:t xml:space="preserve"> (</w:t>
      </w:r>
      <w:r w:rsidRPr="00012DE8">
        <w:rPr>
          <w:i/>
          <w:iCs/>
          <w:szCs w:val="24"/>
        </w:rPr>
        <w:t>features</w:t>
      </w:r>
      <w:r>
        <w:rPr>
          <w:szCs w:val="24"/>
          <w:lang w:val="bg-BG"/>
        </w:rPr>
        <w:t xml:space="preserve">) в интервала </w:t>
      </w:r>
      <w:r>
        <w:rPr>
          <w:szCs w:val="24"/>
        </w:rPr>
        <w:t xml:space="preserve">[0, 1]. </w:t>
      </w:r>
      <w:r>
        <w:rPr>
          <w:szCs w:val="24"/>
          <w:lang w:val="bg-BG"/>
        </w:rPr>
        <w:t xml:space="preserve">Това преобразуване позволява интерпретация на резултата като вероятност за принадлежност към даден клас. </w:t>
      </w:r>
    </w:p>
    <w:p w14:paraId="01CAFDF3" w14:textId="172A6A0D" w:rsidR="000F39A0" w:rsidRPr="000F39A0" w:rsidRDefault="000F39A0" w:rsidP="00AF22C1">
      <w:pPr>
        <w:spacing w:after="240"/>
        <w:rPr>
          <w:i/>
          <w:szCs w:val="24"/>
          <w:lang w:val="bg-BG"/>
        </w:rPr>
      </w:pPr>
      <m:oMathPara>
        <m:oMath>
          <m:r>
            <w:rPr>
              <w:rFonts w:ascii="Cambria Math" w:hAnsi="Cambria Math"/>
              <w:szCs w:val="24"/>
              <w:lang w:val="bg-BG"/>
            </w:rPr>
            <m:t>σ</m:t>
          </m:r>
          <m:d>
            <m:dPr>
              <m:ctrlPr>
                <w:rPr>
                  <w:rFonts w:ascii="Cambria Math" w:hAnsi="Cambria Math"/>
                  <w:i/>
                  <w:szCs w:val="24"/>
                  <w:lang w:val="bg-BG"/>
                </w:rPr>
              </m:ctrlPr>
            </m:dPr>
            <m:e>
              <m:r>
                <w:rPr>
                  <w:rFonts w:ascii="Cambria Math" w:hAnsi="Cambria Math"/>
                  <w:szCs w:val="24"/>
                  <w:lang w:val="bg-BG"/>
                </w:rPr>
                <m:t>z</m:t>
              </m:r>
            </m:e>
          </m:d>
          <m:r>
            <w:rPr>
              <w:rFonts w:ascii="Cambria Math" w:hAnsi="Cambria Math"/>
              <w:szCs w:val="24"/>
              <w:lang w:val="bg-BG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bg-BG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bg-BG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  <w:lang w:val="bg-BG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bg-BG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bg-BG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bg-BG"/>
                    </w:rPr>
                    <m:t>-z</m:t>
                  </m:r>
                </m:sup>
              </m:sSup>
            </m:den>
          </m:f>
        </m:oMath>
      </m:oMathPara>
    </w:p>
    <w:p w14:paraId="76DD1B61" w14:textId="3442DE46" w:rsidR="00DF208C" w:rsidRDefault="006E4DA5" w:rsidP="00391C9D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t xml:space="preserve">Моделът се обучава чрез оптимизация на параметрите, </w:t>
      </w:r>
      <w:r w:rsidR="00391C9D">
        <w:rPr>
          <w:szCs w:val="24"/>
          <w:lang w:val="bg-BG"/>
        </w:rPr>
        <w:t>така</w:t>
      </w:r>
      <w:r>
        <w:rPr>
          <w:szCs w:val="24"/>
          <w:lang w:val="bg-BG"/>
        </w:rPr>
        <w:t xml:space="preserve"> че логистичната функция да приближава стойности близки до 1 за положителни примери и близки до 0 – за отрицателни. Обикновено се използва метод на максималната правдоподобност за оценка на параметрите. След трениране моделът за използва за класификация на нови данни. Определя се прагова </w:t>
      </w:r>
      <w:r>
        <w:rPr>
          <w:szCs w:val="24"/>
          <w:lang w:val="bg-BG"/>
        </w:rPr>
        <w:lastRenderedPageBreak/>
        <w:t xml:space="preserve">стойност, която обикновено е 0.5 и ако предвидената вероятност е над нея, то тя се определя </w:t>
      </w:r>
      <w:r w:rsidR="00DF208C">
        <w:rPr>
          <w:szCs w:val="24"/>
          <w:lang w:val="bg-BG"/>
        </w:rPr>
        <w:t xml:space="preserve">за положителна (1), </w:t>
      </w:r>
      <w:r w:rsidR="00391C9D">
        <w:rPr>
          <w:szCs w:val="24"/>
          <w:lang w:val="bg-BG"/>
        </w:rPr>
        <w:t xml:space="preserve">а </w:t>
      </w:r>
      <w:r w:rsidR="00DF208C">
        <w:rPr>
          <w:szCs w:val="24"/>
          <w:lang w:val="bg-BG"/>
        </w:rPr>
        <w:t xml:space="preserve">ако е по-малка от 0.5 – за отрицателна (0). </w:t>
      </w:r>
    </w:p>
    <w:p w14:paraId="16E958A9" w14:textId="339AA1B3" w:rsidR="0007637F" w:rsidRDefault="00DF208C" w:rsidP="00AF22C1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tab/>
      </w:r>
      <w:r w:rsidRPr="00012DE8">
        <w:rPr>
          <w:b/>
          <w:bCs/>
          <w:szCs w:val="24"/>
          <w:lang w:val="bg-BG"/>
        </w:rPr>
        <w:t>Вторият подход за анализ на чувства използва т.нар. лексикони</w:t>
      </w:r>
      <w:r>
        <w:rPr>
          <w:szCs w:val="24"/>
          <w:lang w:val="bg-BG"/>
        </w:rPr>
        <w:t xml:space="preserve"> (речници с предварително зададена оценка на думите). Процесът на събиране на думи, които оформят речника</w:t>
      </w:r>
      <w:r w:rsidR="00391C9D">
        <w:rPr>
          <w:szCs w:val="24"/>
          <w:lang w:val="bg-BG"/>
        </w:rPr>
        <w:t>,</w:t>
      </w:r>
      <w:r>
        <w:rPr>
          <w:szCs w:val="24"/>
          <w:lang w:val="bg-BG"/>
        </w:rPr>
        <w:t xml:space="preserve"> започва с ръчно събиране на малък набор от думи, съдържащи положителен и отрицателен заряд, който се увеличава чрез търсене на техни синоними, антоними в други речници. Новооткритите думи се добавят в речника и започва следващата итерация. Итеративният процес на търсене спира едва когато не могат да бъдат открити нови думи. Основен недостатък на този подход е невъзможността да се намерят думи, характерни за определен домейн или контекст</w:t>
      </w:r>
      <w:r w:rsidR="001B32B6">
        <w:rPr>
          <w:szCs w:val="24"/>
          <w:lang w:val="bg-BG"/>
        </w:rPr>
        <w:t>, както и да се направи разграничение</w:t>
      </w:r>
      <w:r w:rsidR="00391C9D">
        <w:rPr>
          <w:szCs w:val="24"/>
          <w:lang w:val="bg-BG"/>
        </w:rPr>
        <w:t xml:space="preserve"> по отношение на някои думи</w:t>
      </w:r>
      <w:r>
        <w:rPr>
          <w:szCs w:val="24"/>
          <w:lang w:val="bg-BG"/>
        </w:rPr>
        <w:t>.</w:t>
      </w:r>
      <w:r w:rsidR="001B32B6">
        <w:rPr>
          <w:szCs w:val="24"/>
          <w:lang w:val="bg-BG"/>
        </w:rPr>
        <w:t xml:space="preserve"> Това е така, защото много често една и съща дума има различен емоционален заряд в зависимост от контекста. Това създава трудност дадената дума да бъде добавена в един такъв лексикон, защото оценката, която носи, не може да бъде категоризирана само и единствено на база на думата. Такъв пример </w:t>
      </w:r>
      <w:r w:rsidR="00391C9D">
        <w:rPr>
          <w:szCs w:val="24"/>
          <w:lang w:val="bg-BG"/>
        </w:rPr>
        <w:t>може да се даде с</w:t>
      </w:r>
      <w:r w:rsidR="001B32B6">
        <w:rPr>
          <w:szCs w:val="24"/>
          <w:lang w:val="bg-BG"/>
        </w:rPr>
        <w:t xml:space="preserve"> думата „тих“, която може да има отрицателен смисъл по отношение на телефон (със значение, че не се чува добре отсрещния в разговора), както и положителен смисъл по отношение на автомобил (със значение, че двигателят не е шумен). В такива случай се разчита на двойките &lt;оценъчна дума, обект на оценка&gt; като контекст на мнението. Настоящият проект има за цел да изследва как именно това поставяне в определен домейн се отнася по отношение на точността на алгоритмите за анализ на чувствата.</w:t>
      </w:r>
    </w:p>
    <w:p w14:paraId="393FF8FF" w14:textId="62378265" w:rsidR="006E4DA5" w:rsidRPr="00391C9D" w:rsidRDefault="0007637F" w:rsidP="00391C9D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tab/>
      </w:r>
      <w:r w:rsidRPr="00012DE8">
        <w:rPr>
          <w:b/>
          <w:bCs/>
          <w:szCs w:val="24"/>
          <w:lang w:val="bg-BG"/>
        </w:rPr>
        <w:t>Хибридните подходи</w:t>
      </w:r>
      <w:r>
        <w:rPr>
          <w:szCs w:val="24"/>
          <w:lang w:val="bg-BG"/>
        </w:rPr>
        <w:t>, които съчетават подходите за машинно самообучение, заедно с базираните на лексикони, са едни от най-прилаганите, особено на ниво аспект.</w:t>
      </w:r>
      <w:r w:rsidR="00391C9D">
        <w:rPr>
          <w:szCs w:val="24"/>
          <w:lang w:val="bg-BG"/>
        </w:rPr>
        <w:t xml:space="preserve"> </w:t>
      </w:r>
      <w:r>
        <w:rPr>
          <w:szCs w:val="24"/>
          <w:lang w:val="bg-BG"/>
        </w:rPr>
        <w:t xml:space="preserve">Анализът на мнението на потребителите е специфична задача от извличането на знания от текст, в която се използват техники и методи за извличане на закономерности от данни и обработване на естествения език. Затова повечето средства за анализ на текст и данни предоставят възможност и за анализ на мнението на потребителите. Такава е библиотеката </w:t>
      </w:r>
      <w:r w:rsidRPr="00732E46">
        <w:rPr>
          <w:i/>
          <w:iCs/>
          <w:szCs w:val="24"/>
        </w:rPr>
        <w:t>nltk</w:t>
      </w:r>
      <w:r>
        <w:rPr>
          <w:szCs w:val="24"/>
        </w:rPr>
        <w:t xml:space="preserve"> </w:t>
      </w:r>
      <w:r>
        <w:rPr>
          <w:szCs w:val="24"/>
          <w:lang w:val="bg-BG"/>
        </w:rPr>
        <w:t xml:space="preserve">на </w:t>
      </w:r>
      <w:r w:rsidRPr="00732E46">
        <w:rPr>
          <w:i/>
          <w:iCs/>
          <w:szCs w:val="24"/>
        </w:rPr>
        <w:t>Python</w:t>
      </w:r>
      <w:r>
        <w:rPr>
          <w:szCs w:val="24"/>
        </w:rPr>
        <w:t xml:space="preserve">, </w:t>
      </w:r>
      <w:r>
        <w:rPr>
          <w:szCs w:val="24"/>
          <w:lang w:val="bg-BG"/>
        </w:rPr>
        <w:t>която предлага такъв инструмент с общо предназначение. Съществуват и пре</w:t>
      </w:r>
      <w:r w:rsidR="00391C9D">
        <w:rPr>
          <w:szCs w:val="24"/>
          <w:lang w:val="bg-BG"/>
        </w:rPr>
        <w:t xml:space="preserve">дварително </w:t>
      </w:r>
      <w:r>
        <w:rPr>
          <w:szCs w:val="24"/>
          <w:lang w:val="bg-BG"/>
        </w:rPr>
        <w:t>тренирани модели, които в повечето случаи са специално създадени за даден домейн. В настоящия проект ще бъдат използвани комбинация от всички варианти за постигане на по-добр</w:t>
      </w:r>
      <w:r w:rsidR="00732E46">
        <w:rPr>
          <w:szCs w:val="24"/>
          <w:lang w:val="bg-BG"/>
        </w:rPr>
        <w:t>о</w:t>
      </w:r>
      <w:r>
        <w:rPr>
          <w:szCs w:val="24"/>
          <w:lang w:val="bg-BG"/>
        </w:rPr>
        <w:t xml:space="preserve"> и по-обективн</w:t>
      </w:r>
      <w:r w:rsidR="00732E46">
        <w:rPr>
          <w:szCs w:val="24"/>
          <w:lang w:val="bg-BG"/>
        </w:rPr>
        <w:t>о</w:t>
      </w:r>
      <w:r>
        <w:rPr>
          <w:szCs w:val="24"/>
          <w:lang w:val="bg-BG"/>
        </w:rPr>
        <w:t xml:space="preserve"> </w:t>
      </w:r>
      <w:r w:rsidR="00732E46">
        <w:rPr>
          <w:szCs w:val="24"/>
          <w:lang w:val="bg-BG"/>
        </w:rPr>
        <w:t>сравнение</w:t>
      </w:r>
      <w:r>
        <w:rPr>
          <w:szCs w:val="24"/>
          <w:lang w:val="bg-BG"/>
        </w:rPr>
        <w:t xml:space="preserve"> на резултатите.</w:t>
      </w:r>
    </w:p>
    <w:p w14:paraId="6679B5C3" w14:textId="1A68B6AF" w:rsidR="00025106" w:rsidRDefault="00025106" w:rsidP="00025106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8" w:name="_Toc155901481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>Проектиране</w:t>
      </w:r>
      <w:bookmarkEnd w:id="8"/>
      <w:r w:rsidR="004E4127"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 xml:space="preserve"> 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[1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1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13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</w:t>
      </w:r>
    </w:p>
    <w:p w14:paraId="4C585FAD" w14:textId="4C0E81A8" w:rsidR="00F86E64" w:rsidRPr="00F86E64" w:rsidRDefault="00025106" w:rsidP="00E579C7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9" w:name="_Toc155901482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3</w:t>
      </w:r>
      <w:r w:rsidR="00F86E64"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 w:rsidR="00F86E64" w:rsidRPr="00F86E64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1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Модел на данните</w:t>
      </w:r>
      <w:bookmarkEnd w:id="9"/>
      <w:r w:rsidR="00F86E64" w:rsidRPr="00F86E64">
        <w:rPr>
          <w:rFonts w:ascii="Book Antiqua" w:hAnsi="Book Antiqua"/>
          <w:b/>
          <w:bCs/>
          <w:color w:val="420042"/>
          <w:sz w:val="36"/>
          <w:szCs w:val="36"/>
        </w:rPr>
        <w:t xml:space="preserve"> </w:t>
      </w:r>
    </w:p>
    <w:p w14:paraId="15BDD920" w14:textId="5787517F" w:rsidR="006C0943" w:rsidRPr="00716AB3" w:rsidRDefault="00025106" w:rsidP="00025106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Данните, върху които ще бъдат тренирани</w:t>
      </w:r>
      <w:r w:rsidR="00933BD4">
        <w:rPr>
          <w:szCs w:val="24"/>
          <w:lang w:val="bg-BG"/>
        </w:rPr>
        <w:t xml:space="preserve"> конструираните</w:t>
      </w:r>
      <w:r w:rsidR="00391C9D">
        <w:rPr>
          <w:szCs w:val="24"/>
          <w:lang w:val="bg-BG"/>
        </w:rPr>
        <w:t xml:space="preserve"> от автора </w:t>
      </w:r>
      <w:r w:rsidRPr="00716AB3">
        <w:rPr>
          <w:szCs w:val="24"/>
          <w:lang w:val="bg-BG"/>
        </w:rPr>
        <w:t>модели за настоящия проект</w:t>
      </w:r>
      <w:r w:rsidR="006C0943" w:rsidRPr="00716AB3">
        <w:rPr>
          <w:szCs w:val="24"/>
          <w:lang w:val="bg-BG"/>
        </w:rPr>
        <w:t>,</w:t>
      </w:r>
      <w:r w:rsidRPr="00716AB3">
        <w:rPr>
          <w:szCs w:val="24"/>
          <w:lang w:val="bg-BG"/>
        </w:rPr>
        <w:t xml:space="preserve"> ще бъдат от областта на социалната мрежа </w:t>
      </w:r>
      <w:r w:rsidRPr="00933BD4">
        <w:rPr>
          <w:i/>
          <w:iCs/>
          <w:szCs w:val="24"/>
        </w:rPr>
        <w:t>Twitter</w:t>
      </w:r>
      <w:r w:rsidRPr="00716AB3">
        <w:rPr>
          <w:szCs w:val="24"/>
        </w:rPr>
        <w:t xml:space="preserve"> </w:t>
      </w:r>
      <w:r w:rsidRPr="00716AB3">
        <w:rPr>
          <w:szCs w:val="24"/>
          <w:lang w:val="bg-BG"/>
        </w:rPr>
        <w:t>–</w:t>
      </w:r>
      <w:r w:rsidR="006C0943" w:rsidRPr="00716AB3">
        <w:rPr>
          <w:szCs w:val="24"/>
          <w:lang w:val="bg-BG"/>
        </w:rPr>
        <w:t xml:space="preserve"> 1.6</w:t>
      </w:r>
      <w:r w:rsidR="00391C9D">
        <w:rPr>
          <w:szCs w:val="24"/>
          <w:lang w:val="bg-BG"/>
        </w:rPr>
        <w:t xml:space="preserve"> милиона</w:t>
      </w:r>
      <w:r w:rsidR="00CD7558">
        <w:rPr>
          <w:szCs w:val="24"/>
          <w:lang w:val="bg-BG"/>
        </w:rPr>
        <w:t xml:space="preserve"> съобщения</w:t>
      </w:r>
      <w:r w:rsidR="006C0943" w:rsidRPr="00716AB3">
        <w:rPr>
          <w:szCs w:val="24"/>
          <w:lang w:val="bg-BG"/>
        </w:rPr>
        <w:t xml:space="preserve">. Данните са изтеглени от </w:t>
      </w:r>
      <w:r w:rsidR="006C0943" w:rsidRPr="00933BD4">
        <w:rPr>
          <w:i/>
          <w:iCs/>
          <w:szCs w:val="24"/>
        </w:rPr>
        <w:t>Kaggle</w:t>
      </w:r>
      <w:r w:rsidR="006C0943" w:rsidRPr="00716AB3">
        <w:rPr>
          <w:szCs w:val="24"/>
          <w:lang w:val="bg-BG"/>
        </w:rPr>
        <w:t xml:space="preserve"> и имат следните полета:</w:t>
      </w:r>
    </w:p>
    <w:p w14:paraId="2FA265FB" w14:textId="47DD2595" w:rsidR="00EE72DC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t</w:t>
      </w:r>
      <w:r w:rsidR="006C0943" w:rsidRPr="00933BD4">
        <w:rPr>
          <w:b/>
          <w:bCs/>
          <w:szCs w:val="24"/>
        </w:rPr>
        <w:t>arget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int64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– </w:t>
      </w:r>
      <w:r w:rsidR="006C0943" w:rsidRPr="00716AB3">
        <w:rPr>
          <w:szCs w:val="24"/>
          <w:lang w:val="bg-BG"/>
        </w:rPr>
        <w:t>оценъчния заряд на съобщението (0 – негативни, 4 –</w:t>
      </w:r>
      <w:r w:rsidRPr="00716AB3">
        <w:rPr>
          <w:szCs w:val="24"/>
          <w:lang w:val="bg-BG"/>
        </w:rPr>
        <w:t xml:space="preserve"> </w:t>
      </w:r>
      <w:r w:rsidR="006C0943" w:rsidRPr="00716AB3">
        <w:rPr>
          <w:szCs w:val="24"/>
          <w:lang w:val="bg-BG"/>
        </w:rPr>
        <w:t>положителни)</w:t>
      </w:r>
    </w:p>
    <w:p w14:paraId="325685E3" w14:textId="3857A231" w:rsidR="006C0943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i</w:t>
      </w:r>
      <w:r w:rsidR="006C0943" w:rsidRPr="00933BD4">
        <w:rPr>
          <w:b/>
          <w:bCs/>
          <w:szCs w:val="24"/>
        </w:rPr>
        <w:t>ds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int64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– уникалният идентификатор на съобщението</w:t>
      </w:r>
    </w:p>
    <w:p w14:paraId="7B8E52D8" w14:textId="78B22709" w:rsidR="006C0943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d</w:t>
      </w:r>
      <w:r w:rsidR="006C0943" w:rsidRPr="00933BD4">
        <w:rPr>
          <w:b/>
          <w:bCs/>
          <w:szCs w:val="24"/>
        </w:rPr>
        <w:t>ate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object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– датата на публикуване на съобщението</w:t>
      </w:r>
    </w:p>
    <w:p w14:paraId="742B8E6B" w14:textId="73E4540E" w:rsidR="006C0943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f</w:t>
      </w:r>
      <w:r w:rsidR="006C0943" w:rsidRPr="00933BD4">
        <w:rPr>
          <w:b/>
          <w:bCs/>
          <w:szCs w:val="24"/>
        </w:rPr>
        <w:t>lag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object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– заявката към съобщението</w:t>
      </w:r>
    </w:p>
    <w:p w14:paraId="61E8129D" w14:textId="478185F5" w:rsidR="006C0943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u</w:t>
      </w:r>
      <w:r w:rsidR="006C0943" w:rsidRPr="00933BD4">
        <w:rPr>
          <w:b/>
          <w:bCs/>
          <w:szCs w:val="24"/>
        </w:rPr>
        <w:t>ser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object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– потребителят, публикувал съобщението</w:t>
      </w:r>
    </w:p>
    <w:p w14:paraId="595F3ECF" w14:textId="30985A2E" w:rsidR="006C0943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t</w:t>
      </w:r>
      <w:r w:rsidR="006C0943" w:rsidRPr="00933BD4">
        <w:rPr>
          <w:b/>
          <w:bCs/>
          <w:szCs w:val="24"/>
        </w:rPr>
        <w:t>ext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object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– текстът на съобщението</w:t>
      </w:r>
    </w:p>
    <w:p w14:paraId="52EDA913" w14:textId="197CEFA6" w:rsidR="006C0943" w:rsidRPr="00716AB3" w:rsidRDefault="00933BD4" w:rsidP="00CD7558">
      <w:pPr>
        <w:ind w:firstLine="720"/>
        <w:rPr>
          <w:szCs w:val="24"/>
          <w:lang w:val="bg-BG"/>
        </w:rPr>
      </w:pPr>
      <w:r w:rsidRPr="00716AB3">
        <w:rPr>
          <w:noProof/>
          <w:szCs w:val="24"/>
          <w14:ligatures w14:val="standardContextual"/>
        </w:rPr>
        <w:lastRenderedPageBreak/>
        <w:drawing>
          <wp:anchor distT="0" distB="0" distL="114300" distR="114300" simplePos="0" relativeHeight="251786240" behindDoc="1" locked="0" layoutInCell="1" allowOverlap="1" wp14:anchorId="25AD8EB8" wp14:editId="0C64FB47">
            <wp:simplePos x="0" y="0"/>
            <wp:positionH relativeFrom="margin">
              <wp:posOffset>1257935</wp:posOffset>
            </wp:positionH>
            <wp:positionV relativeFrom="paragraph">
              <wp:posOffset>1165860</wp:posOffset>
            </wp:positionV>
            <wp:extent cx="3604260" cy="2611120"/>
            <wp:effectExtent l="0" t="0" r="0" b="0"/>
            <wp:wrapTopAndBottom/>
            <wp:docPr id="161705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5262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947C079" wp14:editId="190878C9">
                <wp:simplePos x="0" y="0"/>
                <wp:positionH relativeFrom="margin">
                  <wp:posOffset>0</wp:posOffset>
                </wp:positionH>
                <wp:positionV relativeFrom="paragraph">
                  <wp:posOffset>3836035</wp:posOffset>
                </wp:positionV>
                <wp:extent cx="6113145" cy="635"/>
                <wp:effectExtent l="0" t="0" r="1905" b="8255"/>
                <wp:wrapTopAndBottom/>
                <wp:docPr id="10946592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0ACAB7" w14:textId="363FE485" w:rsidR="00CD7558" w:rsidRPr="00EE2CBE" w:rsidRDefault="00CD7558" w:rsidP="00CD755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0" w:name="_Toc156075768"/>
                            <w:r w:rsidRPr="00CD7558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CD7558">
                              <w:rPr>
                                <w:b/>
                                <w:bCs/>
                                <w:lang w:val="bg-BG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bg-BG"/>
                              </w:rPr>
                              <w:t>Разпределение на съобщенията спрямо техния клас в избраното множество от данни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47C07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302.05pt;width:481.35pt;height:.05pt;z-index:251788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" stroked="f">
                <v:textbox style="mso-fit-shape-to-text:t" inset="0,0,0,0">
                  <w:txbxContent>
                    <w:p w14:paraId="6E0ACAB7" w14:textId="363FE485" w:rsidR="00CD7558" w:rsidRPr="00EE2CBE" w:rsidRDefault="00CD7558" w:rsidP="00CD755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1" w:name="_Toc156075768"/>
                      <w:r w:rsidRPr="00CD7558">
                        <w:rPr>
                          <w:b/>
                          <w:bCs/>
                        </w:rPr>
                        <w:t xml:space="preserve">Фигура </w:t>
                      </w:r>
                      <w:r w:rsidRPr="00CD7558">
                        <w:rPr>
                          <w:b/>
                          <w:bCs/>
                        </w:rPr>
                        <w:fldChar w:fldCharType="begin"/>
                      </w:r>
                      <w:r w:rsidRPr="00CD7558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CD7558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CD7558">
                        <w:rPr>
                          <w:b/>
                          <w:bCs/>
                        </w:rPr>
                        <w:fldChar w:fldCharType="end"/>
                      </w:r>
                      <w:r w:rsidRPr="00CD7558">
                        <w:rPr>
                          <w:b/>
                          <w:bCs/>
                          <w:lang w:val="bg-BG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lang w:val="bg-BG"/>
                        </w:rPr>
                        <w:t>Разпределение на съобщенията спрямо техния клас в избраното множество от данни</w:t>
                      </w:r>
                      <w:bookmarkEnd w:id="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0943" w:rsidRPr="00716AB3">
        <w:rPr>
          <w:szCs w:val="24"/>
          <w:lang w:val="bg-BG"/>
        </w:rPr>
        <w:t>Може да се забележи, че</w:t>
      </w:r>
      <w:r w:rsidR="00CD7558">
        <w:rPr>
          <w:szCs w:val="24"/>
          <w:lang w:val="bg-BG"/>
        </w:rPr>
        <w:t xml:space="preserve"> отношението</w:t>
      </w:r>
      <w:r w:rsidR="006C0943" w:rsidRPr="00716AB3">
        <w:rPr>
          <w:szCs w:val="24"/>
          <w:lang w:val="bg-BG"/>
        </w:rPr>
        <w:t xml:space="preserve"> на положителните към отрицателните съобщения </w:t>
      </w:r>
      <w:r w:rsidR="00CD7558">
        <w:rPr>
          <w:szCs w:val="24"/>
          <w:lang w:val="bg-BG"/>
        </w:rPr>
        <w:t xml:space="preserve">в избраното множество </w:t>
      </w:r>
      <w:r w:rsidR="006C0943" w:rsidRPr="00716AB3">
        <w:rPr>
          <w:szCs w:val="24"/>
          <w:lang w:val="bg-BG"/>
        </w:rPr>
        <w:t xml:space="preserve">е в съотношение </w:t>
      </w:r>
      <w:r w:rsidR="006C0943" w:rsidRPr="00933BD4">
        <w:rPr>
          <w:i/>
          <w:iCs/>
          <w:szCs w:val="24"/>
          <w:lang w:val="bg-BG"/>
        </w:rPr>
        <w:t>50:50</w:t>
      </w:r>
      <w:r w:rsidR="006C0943" w:rsidRPr="00716AB3">
        <w:rPr>
          <w:szCs w:val="24"/>
          <w:lang w:val="bg-BG"/>
        </w:rPr>
        <w:t xml:space="preserve">, т.е. има </w:t>
      </w:r>
      <w:r w:rsidR="006C0943" w:rsidRPr="00933BD4">
        <w:rPr>
          <w:i/>
          <w:iCs/>
          <w:szCs w:val="24"/>
          <w:lang w:val="bg-BG"/>
        </w:rPr>
        <w:t>800</w:t>
      </w:r>
      <w:r w:rsidR="00CD7558" w:rsidRPr="00933BD4">
        <w:rPr>
          <w:i/>
          <w:iCs/>
          <w:szCs w:val="24"/>
          <w:lang w:val="bg-BG"/>
        </w:rPr>
        <w:t xml:space="preserve"> </w:t>
      </w:r>
      <w:r w:rsidR="006C0943" w:rsidRPr="00933BD4">
        <w:rPr>
          <w:i/>
          <w:iCs/>
          <w:szCs w:val="24"/>
          <w:lang w:val="bg-BG"/>
        </w:rPr>
        <w:t>000</w:t>
      </w:r>
      <w:r w:rsidR="006C0943" w:rsidRPr="00716AB3">
        <w:rPr>
          <w:szCs w:val="24"/>
          <w:lang w:val="bg-BG"/>
        </w:rPr>
        <w:t xml:space="preserve"> положителни съобщения и </w:t>
      </w:r>
      <w:r w:rsidR="006C0943" w:rsidRPr="00933BD4">
        <w:rPr>
          <w:i/>
          <w:iCs/>
          <w:szCs w:val="24"/>
          <w:lang w:val="bg-BG"/>
        </w:rPr>
        <w:t>800</w:t>
      </w:r>
      <w:r w:rsidR="00CD7558" w:rsidRPr="00933BD4">
        <w:rPr>
          <w:i/>
          <w:iCs/>
          <w:szCs w:val="24"/>
          <w:lang w:val="bg-BG"/>
        </w:rPr>
        <w:t xml:space="preserve"> </w:t>
      </w:r>
      <w:r w:rsidR="006C0943" w:rsidRPr="00933BD4">
        <w:rPr>
          <w:i/>
          <w:iCs/>
          <w:szCs w:val="24"/>
          <w:lang w:val="bg-BG"/>
        </w:rPr>
        <w:t>000</w:t>
      </w:r>
      <w:r w:rsidR="006C0943" w:rsidRPr="00716AB3">
        <w:rPr>
          <w:szCs w:val="24"/>
          <w:lang w:val="bg-BG"/>
        </w:rPr>
        <w:t xml:space="preserve"> отрицателни съобщения. Няма несъществуващи или непопълнени данни. Данните се намират в </w:t>
      </w:r>
      <w:r w:rsidR="006C0943" w:rsidRPr="00933BD4">
        <w:rPr>
          <w:i/>
          <w:iCs/>
          <w:szCs w:val="24"/>
        </w:rPr>
        <w:t>CSV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 xml:space="preserve">файл с име </w:t>
      </w:r>
      <w:r w:rsidR="006C0943" w:rsidRPr="00933BD4">
        <w:rPr>
          <w:i/>
          <w:iCs/>
          <w:szCs w:val="24"/>
        </w:rPr>
        <w:t>Tweets.csv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и големина 2</w:t>
      </w:r>
      <w:r w:rsidR="00CD7558">
        <w:rPr>
          <w:szCs w:val="24"/>
          <w:lang w:val="bg-BG"/>
        </w:rPr>
        <w:t>27</w:t>
      </w:r>
      <w:r w:rsidR="006C0943" w:rsidRPr="00716AB3">
        <w:rPr>
          <w:szCs w:val="24"/>
          <w:lang w:val="bg-BG"/>
        </w:rPr>
        <w:t xml:space="preserve"> </w:t>
      </w:r>
      <w:r w:rsidR="006C0943" w:rsidRPr="00933BD4">
        <w:rPr>
          <w:szCs w:val="24"/>
        </w:rPr>
        <w:t>MB</w:t>
      </w:r>
      <w:r w:rsidR="006C0943" w:rsidRPr="00716AB3">
        <w:rPr>
          <w:szCs w:val="24"/>
          <w:lang w:val="bg-BG"/>
        </w:rPr>
        <w:t xml:space="preserve">, който се намира в директория </w:t>
      </w:r>
      <w:r w:rsidR="00CD7558" w:rsidRPr="00933BD4">
        <w:rPr>
          <w:i/>
          <w:iCs/>
          <w:szCs w:val="24"/>
          <w:lang w:val="bg-BG"/>
        </w:rPr>
        <w:t>/</w:t>
      </w:r>
      <w:r w:rsidR="006C0943" w:rsidRPr="00933BD4">
        <w:rPr>
          <w:i/>
          <w:iCs/>
          <w:szCs w:val="24"/>
        </w:rPr>
        <w:t>data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 xml:space="preserve">към проекта. </w:t>
      </w:r>
    </w:p>
    <w:p w14:paraId="1F943269" w14:textId="2D21FFF4" w:rsidR="00CD7558" w:rsidRPr="00D839A1" w:rsidRDefault="00933BD4" w:rsidP="000E2E32">
      <w:pPr>
        <w:ind w:firstLine="360"/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789312" behindDoc="0" locked="0" layoutInCell="1" allowOverlap="1" wp14:anchorId="1552C46B" wp14:editId="414E6962">
            <wp:simplePos x="0" y="0"/>
            <wp:positionH relativeFrom="column">
              <wp:posOffset>181610</wp:posOffset>
            </wp:positionH>
            <wp:positionV relativeFrom="paragraph">
              <wp:posOffset>3391535</wp:posOffset>
            </wp:positionV>
            <wp:extent cx="6120130" cy="3084830"/>
            <wp:effectExtent l="0" t="0" r="0" b="1270"/>
            <wp:wrapTopAndBottom/>
            <wp:docPr id="534669656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9656" name="Picture 1" descr="A close up of word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ACFF7F9" wp14:editId="1B204D9E">
                <wp:simplePos x="0" y="0"/>
                <wp:positionH relativeFrom="column">
                  <wp:posOffset>229235</wp:posOffset>
                </wp:positionH>
                <wp:positionV relativeFrom="paragraph">
                  <wp:posOffset>6520180</wp:posOffset>
                </wp:positionV>
                <wp:extent cx="6120130" cy="635"/>
                <wp:effectExtent l="0" t="0" r="0" b="8255"/>
                <wp:wrapTopAndBottom/>
                <wp:docPr id="20203524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70062D" w14:textId="0812FB72" w:rsidR="00CD7558" w:rsidRPr="007D2EAD" w:rsidRDefault="00CD7558" w:rsidP="00FB2D2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11" w:name="_Toc156075769"/>
                            <w:r w:rsidRPr="00CD7558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CD7558">
                              <w:rPr>
                                <w:b/>
                                <w:bCs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lang w:val="bg-BG"/>
                              </w:rPr>
                              <w:t xml:space="preserve"> Облак от думи на положителните съобщения, генериран в рамките на проекта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FF7F9" id="_x0000_s1027" type="#_x0000_t202" style="position:absolute;left:0;text-align:left;margin-left:18.05pt;margin-top:513.4pt;width:481.9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" stroked="f">
                <v:textbox style="mso-fit-shape-to-text:t" inset="0,0,0,0">
                  <w:txbxContent>
                    <w:p w14:paraId="3370062D" w14:textId="0812FB72" w:rsidR="00CD7558" w:rsidRPr="007D2EAD" w:rsidRDefault="00CD7558" w:rsidP="00FB2D2A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bookmarkStart w:id="13" w:name="_Toc156075769"/>
                      <w:r w:rsidRPr="00CD7558">
                        <w:rPr>
                          <w:b/>
                          <w:bCs/>
                        </w:rPr>
                        <w:t xml:space="preserve">Фигура </w:t>
                      </w:r>
                      <w:r w:rsidRPr="00CD7558">
                        <w:rPr>
                          <w:b/>
                          <w:bCs/>
                        </w:rPr>
                        <w:fldChar w:fldCharType="begin"/>
                      </w:r>
                      <w:r w:rsidRPr="00CD7558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CD7558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CD7558">
                        <w:rPr>
                          <w:b/>
                          <w:bCs/>
                        </w:rPr>
                        <w:fldChar w:fldCharType="end"/>
                      </w:r>
                      <w:r w:rsidRPr="00CD7558">
                        <w:rPr>
                          <w:b/>
                          <w:bCs/>
                          <w:lang w:val="bg-BG"/>
                        </w:rPr>
                        <w:t>:</w:t>
                      </w:r>
                      <w:r>
                        <w:rPr>
                          <w:lang w:val="bg-BG"/>
                        </w:rPr>
                        <w:t xml:space="preserve"> Облак от думи на положителните съобщения, генериран в рамките на проекта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</w:p>
    <w:bookmarkStart w:id="12" w:name="_Toc155901483"/>
    <w:p w14:paraId="08D3FD88" w14:textId="63F4B4A3" w:rsidR="00EE2C7C" w:rsidRPr="00F86E64" w:rsidRDefault="00F92C9B" w:rsidP="00EE2C7C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DC2C67A" wp14:editId="11CB600E">
                <wp:simplePos x="0" y="0"/>
                <wp:positionH relativeFrom="column">
                  <wp:posOffset>0</wp:posOffset>
                </wp:positionH>
                <wp:positionV relativeFrom="paragraph">
                  <wp:posOffset>3141980</wp:posOffset>
                </wp:positionV>
                <wp:extent cx="6120130" cy="635"/>
                <wp:effectExtent l="0" t="0" r="0" b="0"/>
                <wp:wrapTopAndBottom/>
                <wp:docPr id="16645653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4374CD" w14:textId="07B4D38A" w:rsidR="00F92C9B" w:rsidRPr="0058023A" w:rsidRDefault="00F92C9B" w:rsidP="00F92C9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13" w:name="_Hlk156074589"/>
                            <w:bookmarkStart w:id="14" w:name="_Toc156075770"/>
                            <w:r w:rsidRPr="00F92C9B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F92C9B">
                              <w:rPr>
                                <w:b/>
                                <w:bCs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bookmarkEnd w:id="13"/>
                            <w:r>
                              <w:rPr>
                                <w:lang w:val="bg-BG"/>
                              </w:rPr>
                              <w:t>Облак от думи на отрицателните съобщения, генериран в рамките на проекта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2C67A" id="_x0000_s1028" type="#_x0000_t202" style="position:absolute;left:0;text-align:left;margin-left:0;margin-top:247.4pt;width:481.9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7b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" stroked="f">
                <v:textbox style="mso-fit-shape-to-text:t" inset="0,0,0,0">
                  <w:txbxContent>
                    <w:p w14:paraId="134374CD" w14:textId="07B4D38A" w:rsidR="00F92C9B" w:rsidRPr="0058023A" w:rsidRDefault="00F92C9B" w:rsidP="00F92C9B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bookmarkStart w:id="17" w:name="_Hlk156074589"/>
                      <w:bookmarkStart w:id="18" w:name="_Toc156075770"/>
                      <w:r w:rsidRPr="00F92C9B">
                        <w:rPr>
                          <w:b/>
                          <w:bCs/>
                        </w:rPr>
                        <w:t xml:space="preserve">Фигура </w:t>
                      </w:r>
                      <w:r w:rsidRPr="00F92C9B">
                        <w:rPr>
                          <w:b/>
                          <w:bCs/>
                        </w:rPr>
                        <w:fldChar w:fldCharType="begin"/>
                      </w:r>
                      <w:r w:rsidRPr="00F92C9B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F92C9B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3</w:t>
                      </w:r>
                      <w:r w:rsidRPr="00F92C9B">
                        <w:rPr>
                          <w:b/>
                          <w:bCs/>
                        </w:rPr>
                        <w:fldChar w:fldCharType="end"/>
                      </w:r>
                      <w:r w:rsidRPr="00F92C9B">
                        <w:rPr>
                          <w:b/>
                          <w:bCs/>
                          <w:lang w:val="bg-BG"/>
                        </w:rPr>
                        <w:t>: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bookmarkEnd w:id="17"/>
                      <w:r>
                        <w:rPr>
                          <w:lang w:val="bg-BG"/>
                        </w:rPr>
                        <w:t>Облак от думи на отрицателните съобщения, генериран в рамките на проекта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792384" behindDoc="0" locked="0" layoutInCell="1" allowOverlap="1" wp14:anchorId="4D1897A8" wp14:editId="0E44ADC5">
            <wp:simplePos x="0" y="0"/>
            <wp:positionH relativeFrom="margin">
              <wp:align>center</wp:align>
            </wp:positionH>
            <wp:positionV relativeFrom="paragraph">
              <wp:posOffset>538</wp:posOffset>
            </wp:positionV>
            <wp:extent cx="6120130" cy="3084830"/>
            <wp:effectExtent l="0" t="0" r="0" b="1270"/>
            <wp:wrapTopAndBottom/>
            <wp:docPr id="1399809326" name="Picture 2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09326" name="Picture 2" descr="A close-up of word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C7C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3</w:t>
      </w:r>
      <w:r w:rsidR="00EE2C7C"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 w:rsidR="00EE2C7C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2 Предварителна обработка на данните</w:t>
      </w:r>
      <w:bookmarkEnd w:id="12"/>
    </w:p>
    <w:p w14:paraId="18983636" w14:textId="04F90AEE" w:rsidR="00C8396A" w:rsidRDefault="00C8396A" w:rsidP="00C8396A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15" w:name="_Toc155901484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1 Селекция на подходящи</w:t>
      </w:r>
      <w:r w:rsidR="00C521BB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 полета</w:t>
      </w:r>
      <w:bookmarkEnd w:id="15"/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 xml:space="preserve"> </w:t>
      </w:r>
    </w:p>
    <w:p w14:paraId="0D7E2707" w14:textId="14A8895F" w:rsidR="00C8396A" w:rsidRPr="00716AB3" w:rsidRDefault="00C521BB" w:rsidP="00C8396A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Този процес от предварителната обработка на данни включва избирането на само тези атрибути и класове, които са релевантни за изследваната задача. В случая</w:t>
      </w:r>
      <w:r w:rsidR="00D54CFF">
        <w:rPr>
          <w:szCs w:val="24"/>
          <w:lang w:val="bg-BG"/>
        </w:rPr>
        <w:t>,</w:t>
      </w:r>
      <w:r w:rsidRPr="00716AB3">
        <w:rPr>
          <w:szCs w:val="24"/>
          <w:lang w:val="bg-BG"/>
        </w:rPr>
        <w:t xml:space="preserve"> за да извършим анализ на чувствата </w:t>
      </w:r>
      <w:r w:rsidR="00D54CFF">
        <w:rPr>
          <w:szCs w:val="24"/>
          <w:lang w:val="bg-BG"/>
        </w:rPr>
        <w:t>от</w:t>
      </w:r>
      <w:r w:rsidRPr="00716AB3">
        <w:rPr>
          <w:szCs w:val="24"/>
          <w:lang w:val="bg-BG"/>
        </w:rPr>
        <w:t xml:space="preserve"> съобщенията, ние ще използваме двете полета – ‘</w:t>
      </w:r>
      <w:r w:rsidRPr="00933BD4">
        <w:rPr>
          <w:i/>
          <w:iCs/>
          <w:szCs w:val="24"/>
        </w:rPr>
        <w:t>text’</w:t>
      </w:r>
      <w:r w:rsidRPr="00933BD4">
        <w:rPr>
          <w:szCs w:val="24"/>
          <w:lang w:val="bg-BG"/>
        </w:rPr>
        <w:t xml:space="preserve"> </w:t>
      </w:r>
      <w:r w:rsidRPr="00716AB3">
        <w:rPr>
          <w:szCs w:val="24"/>
          <w:lang w:val="bg-BG"/>
        </w:rPr>
        <w:t>и ‘</w:t>
      </w:r>
      <w:r w:rsidRPr="00933BD4">
        <w:rPr>
          <w:i/>
          <w:iCs/>
          <w:szCs w:val="24"/>
        </w:rPr>
        <w:t>target’</w:t>
      </w:r>
      <w:r w:rsidRPr="00716AB3">
        <w:rPr>
          <w:szCs w:val="24"/>
        </w:rPr>
        <w:t>:</w:t>
      </w:r>
      <w:r w:rsidRPr="00716AB3">
        <w:rPr>
          <w:szCs w:val="24"/>
          <w:lang w:val="bg-BG"/>
        </w:rPr>
        <w:t xml:space="preserve"> </w:t>
      </w:r>
    </w:p>
    <w:p w14:paraId="150A0A25" w14:textId="63DB375C" w:rsidR="00D54CFF" w:rsidRDefault="00C521BB" w:rsidP="00D54CFF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 = df[[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'target'</w:t>
      </w:r>
      <w:r w:rsidRPr="00716AB3">
        <w:rPr>
          <w:b/>
          <w:bCs/>
          <w:color w:val="080808"/>
        </w:rPr>
        <w:t>]]</w:t>
      </w:r>
    </w:p>
    <w:p w14:paraId="31221154" w14:textId="77777777" w:rsidR="00D54CFF" w:rsidRPr="00D54CFF" w:rsidRDefault="00D54CFF" w:rsidP="00D54CFF">
      <w:pPr>
        <w:pStyle w:val="HTMLPreformatted"/>
        <w:shd w:val="clear" w:color="auto" w:fill="FFFFFF"/>
        <w:jc w:val="center"/>
        <w:rPr>
          <w:b/>
          <w:bCs/>
          <w:color w:val="080808"/>
        </w:rPr>
      </w:pPr>
    </w:p>
    <w:p w14:paraId="0D7449B9" w14:textId="501013DA" w:rsidR="00C521BB" w:rsidRDefault="00C521BB" w:rsidP="00C521BB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16" w:name="_Toc155901485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 Трансформиране до подходящи стойности на полета</w:t>
      </w:r>
      <w:bookmarkEnd w:id="16"/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 xml:space="preserve"> </w:t>
      </w:r>
    </w:p>
    <w:p w14:paraId="413CF55B" w14:textId="1111A455" w:rsidR="00C521BB" w:rsidRPr="00716AB3" w:rsidRDefault="00C521BB" w:rsidP="00C521BB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Този процес от предварителната обработка на данни включва трансформиране на стойност на дадено поле навсякъде, с цел замяната с по-удобна. Такъв е случая</w:t>
      </w:r>
      <w:r w:rsidR="00D54CFF">
        <w:rPr>
          <w:szCs w:val="24"/>
          <w:lang w:val="bg-BG"/>
        </w:rPr>
        <w:t>т</w:t>
      </w:r>
      <w:r w:rsidRPr="00716AB3">
        <w:rPr>
          <w:szCs w:val="24"/>
          <w:lang w:val="bg-BG"/>
        </w:rPr>
        <w:t xml:space="preserve"> и </w:t>
      </w:r>
      <w:r w:rsidR="00D54CFF">
        <w:rPr>
          <w:szCs w:val="24"/>
          <w:lang w:val="bg-BG"/>
        </w:rPr>
        <w:t>с</w:t>
      </w:r>
      <w:r w:rsidRPr="00716AB3">
        <w:rPr>
          <w:szCs w:val="24"/>
          <w:lang w:val="bg-BG"/>
        </w:rPr>
        <w:t xml:space="preserve"> </w:t>
      </w:r>
      <w:r w:rsidR="00D54CFF">
        <w:rPr>
          <w:szCs w:val="24"/>
          <w:lang w:val="bg-BG"/>
        </w:rPr>
        <w:t>разглежданото</w:t>
      </w:r>
      <w:r w:rsidRPr="00716AB3">
        <w:rPr>
          <w:szCs w:val="24"/>
          <w:lang w:val="bg-BG"/>
        </w:rPr>
        <w:t xml:space="preserve"> множество от данни, в което положителните оценки в колоната </w:t>
      </w:r>
      <w:r w:rsidRPr="00716AB3">
        <w:rPr>
          <w:szCs w:val="24"/>
        </w:rPr>
        <w:t>‘</w:t>
      </w:r>
      <w:r w:rsidRPr="00AE37A0">
        <w:rPr>
          <w:i/>
          <w:iCs/>
          <w:szCs w:val="24"/>
        </w:rPr>
        <w:t>target’</w:t>
      </w:r>
      <w:r w:rsidRPr="00716AB3">
        <w:rPr>
          <w:szCs w:val="24"/>
        </w:rPr>
        <w:t xml:space="preserve"> </w:t>
      </w:r>
      <w:r w:rsidRPr="00716AB3">
        <w:rPr>
          <w:szCs w:val="24"/>
          <w:lang w:val="bg-BG"/>
        </w:rPr>
        <w:t>са зададени с</w:t>
      </w:r>
      <w:r w:rsidR="00D54CFF">
        <w:rPr>
          <w:szCs w:val="24"/>
          <w:lang w:val="bg-BG"/>
        </w:rPr>
        <w:t>ъс стойност</w:t>
      </w:r>
      <w:r w:rsidRPr="00716AB3">
        <w:rPr>
          <w:szCs w:val="24"/>
          <w:lang w:val="bg-BG"/>
        </w:rPr>
        <w:t xml:space="preserve"> 4, което би затруднило работата ни по-нататък, когато работим с вградени модели, които разчитат на бинарни</w:t>
      </w:r>
      <w:r w:rsidR="00D54CFF">
        <w:rPr>
          <w:szCs w:val="24"/>
          <w:lang w:val="bg-BG"/>
        </w:rPr>
        <w:t>те</w:t>
      </w:r>
      <w:r w:rsidRPr="00716AB3">
        <w:rPr>
          <w:szCs w:val="24"/>
          <w:lang w:val="bg-BG"/>
        </w:rPr>
        <w:t xml:space="preserve"> стойности 0 и 1. За целта</w:t>
      </w:r>
      <w:r w:rsidR="00D54CFF">
        <w:rPr>
          <w:szCs w:val="24"/>
          <w:lang w:val="bg-BG"/>
        </w:rPr>
        <w:t>,</w:t>
      </w:r>
      <w:r w:rsidRPr="00716AB3">
        <w:rPr>
          <w:szCs w:val="24"/>
          <w:lang w:val="bg-BG"/>
        </w:rPr>
        <w:t xml:space="preserve"> правим замяна на всеки ред, в който стойността на класа е 4, т.е. </w:t>
      </w:r>
      <w:r w:rsidR="00D54CFF">
        <w:rPr>
          <w:szCs w:val="24"/>
          <w:lang w:val="bg-BG"/>
        </w:rPr>
        <w:t xml:space="preserve">е </w:t>
      </w:r>
      <w:r w:rsidRPr="00716AB3">
        <w:rPr>
          <w:szCs w:val="24"/>
          <w:lang w:val="bg-BG"/>
        </w:rPr>
        <w:t>положително мнение</w:t>
      </w:r>
      <w:r w:rsidRPr="00716AB3">
        <w:rPr>
          <w:szCs w:val="24"/>
        </w:rPr>
        <w:t>:</w:t>
      </w:r>
      <w:r w:rsidRPr="00716AB3">
        <w:rPr>
          <w:szCs w:val="24"/>
          <w:lang w:val="bg-BG"/>
        </w:rPr>
        <w:t xml:space="preserve"> </w:t>
      </w:r>
    </w:p>
    <w:p w14:paraId="646E4F51" w14:textId="77777777" w:rsidR="00C521BB" w:rsidRDefault="00C521BB" w:rsidP="00C521BB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data[</w:t>
      </w:r>
      <w:r w:rsidRPr="00716AB3">
        <w:rPr>
          <w:b/>
          <w:bCs/>
          <w:color w:val="067D17"/>
        </w:rPr>
        <w:t>'target'</w:t>
      </w:r>
      <w:r w:rsidRPr="00716AB3">
        <w:rPr>
          <w:b/>
          <w:bCs/>
          <w:color w:val="080808"/>
        </w:rPr>
        <w:t>] = data[</w:t>
      </w:r>
      <w:r w:rsidRPr="00716AB3">
        <w:rPr>
          <w:b/>
          <w:bCs/>
          <w:color w:val="067D17"/>
        </w:rPr>
        <w:t>'target'</w:t>
      </w:r>
      <w:r w:rsidRPr="00716AB3">
        <w:rPr>
          <w:b/>
          <w:bCs/>
          <w:color w:val="080808"/>
        </w:rPr>
        <w:t>].replace(</w:t>
      </w:r>
      <w:r w:rsidRPr="00716AB3">
        <w:rPr>
          <w:b/>
          <w:bCs/>
          <w:color w:val="1750EB"/>
        </w:rPr>
        <w:t>4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1750EB"/>
        </w:rPr>
        <w:t>1</w:t>
      </w:r>
      <w:r w:rsidRPr="00716AB3">
        <w:rPr>
          <w:b/>
          <w:bCs/>
          <w:color w:val="080808"/>
        </w:rPr>
        <w:t>)</w:t>
      </w:r>
    </w:p>
    <w:p w14:paraId="0261AEAF" w14:textId="77777777" w:rsidR="00D54CFF" w:rsidRPr="00716AB3" w:rsidRDefault="00D54CFF" w:rsidP="00C521BB">
      <w:pPr>
        <w:pStyle w:val="HTMLPreformatted"/>
        <w:shd w:val="clear" w:color="auto" w:fill="FFFFFF"/>
        <w:jc w:val="center"/>
        <w:rPr>
          <w:b/>
          <w:bCs/>
          <w:color w:val="080808"/>
        </w:rPr>
      </w:pPr>
    </w:p>
    <w:p w14:paraId="0BC8DD68" w14:textId="2F7A7CBB" w:rsidR="00F62476" w:rsidRDefault="00F62476" w:rsidP="00F62476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17" w:name="_Toc155901486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 Сегрегация на данните</w:t>
      </w:r>
      <w:bookmarkEnd w:id="17"/>
    </w:p>
    <w:p w14:paraId="33E2A1FE" w14:textId="56FA04FF" w:rsidR="00F62476" w:rsidRPr="00716AB3" w:rsidRDefault="00F62476" w:rsidP="00F62476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Този процес от предварителната обработка на данни включва </w:t>
      </w:r>
      <w:r w:rsidR="001806AB" w:rsidRPr="00716AB3">
        <w:rPr>
          <w:szCs w:val="24"/>
          <w:lang w:val="bg-BG"/>
        </w:rPr>
        <w:t>разделяне на множеството от данните по подходящи критерии. В случая разделянето става по стойността на класовете, които са само два в даденото множество от данни</w:t>
      </w:r>
      <w:r w:rsidRPr="00716AB3">
        <w:rPr>
          <w:szCs w:val="24"/>
        </w:rPr>
        <w:t>:</w:t>
      </w:r>
      <w:r w:rsidRPr="00716AB3">
        <w:rPr>
          <w:szCs w:val="24"/>
          <w:lang w:val="bg-BG"/>
        </w:rPr>
        <w:t xml:space="preserve"> </w:t>
      </w:r>
    </w:p>
    <w:p w14:paraId="74D75EF1" w14:textId="77777777" w:rsidR="001806AB" w:rsidRPr="00716AB3" w:rsidRDefault="001806AB" w:rsidP="001806AB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data_negative = data[data[</w:t>
      </w:r>
      <w:r w:rsidRPr="00716AB3">
        <w:rPr>
          <w:b/>
          <w:bCs/>
          <w:color w:val="067D17"/>
        </w:rPr>
        <w:t>'target'</w:t>
      </w:r>
      <w:r w:rsidRPr="00716AB3">
        <w:rPr>
          <w:b/>
          <w:bCs/>
          <w:color w:val="080808"/>
        </w:rPr>
        <w:t xml:space="preserve">] == </w:t>
      </w:r>
      <w:r w:rsidRPr="00716AB3">
        <w:rPr>
          <w:b/>
          <w:bCs/>
          <w:color w:val="1750EB"/>
        </w:rPr>
        <w:t>0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>data_positive = data[data[</w:t>
      </w:r>
      <w:r w:rsidRPr="00716AB3">
        <w:rPr>
          <w:b/>
          <w:bCs/>
          <w:color w:val="067D17"/>
        </w:rPr>
        <w:t>'target'</w:t>
      </w:r>
      <w:r w:rsidRPr="00716AB3">
        <w:rPr>
          <w:b/>
          <w:bCs/>
          <w:color w:val="080808"/>
        </w:rPr>
        <w:t xml:space="preserve">] == </w:t>
      </w:r>
      <w:r w:rsidRPr="00716AB3">
        <w:rPr>
          <w:b/>
          <w:bCs/>
          <w:color w:val="1750EB"/>
        </w:rPr>
        <w:t>1</w:t>
      </w:r>
      <w:r w:rsidRPr="00716AB3">
        <w:rPr>
          <w:b/>
          <w:bCs/>
          <w:color w:val="080808"/>
        </w:rPr>
        <w:t>]</w:t>
      </w:r>
    </w:p>
    <w:p w14:paraId="6BCF561D" w14:textId="77777777" w:rsidR="00C521BB" w:rsidRDefault="00C521BB" w:rsidP="00D03E90">
      <w:pPr>
        <w:rPr>
          <w:sz w:val="26"/>
          <w:szCs w:val="26"/>
          <w:lang w:val="bg-BG"/>
        </w:rPr>
      </w:pPr>
    </w:p>
    <w:p w14:paraId="1F9FA03A" w14:textId="76E48EC0" w:rsidR="00D03E90" w:rsidRDefault="00D03E90" w:rsidP="00D03E90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18" w:name="_Toc155901487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lastRenderedPageBreak/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4 Извадка от данните</w:t>
      </w:r>
      <w:bookmarkEnd w:id="18"/>
    </w:p>
    <w:p w14:paraId="49D2A750" w14:textId="35E4F819" w:rsidR="00D03E90" w:rsidRPr="00716AB3" w:rsidRDefault="00D03E90" w:rsidP="00D03E90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Този процес от предварителната обработка на данни включва случаен избор на данните, които ще участват в обработването след това. Това се прави в случаите, когато предоставените данни са много и няма как да бъдат анализирани в цялост. В случая избираме половината от данните 400 000 положителни мнения и 400 000 отрицателни мнения</w:t>
      </w:r>
      <w:r w:rsidRPr="00716AB3">
        <w:rPr>
          <w:szCs w:val="24"/>
        </w:rPr>
        <w:t>:</w:t>
      </w:r>
      <w:r w:rsidRPr="00716AB3">
        <w:rPr>
          <w:szCs w:val="24"/>
          <w:lang w:val="bg-BG"/>
        </w:rPr>
        <w:t xml:space="preserve"> </w:t>
      </w:r>
    </w:p>
    <w:p w14:paraId="4637DAF6" w14:textId="77777777" w:rsidR="00D03E90" w:rsidRPr="00716AB3" w:rsidRDefault="00D03E90" w:rsidP="00D03E90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data_positive = data_positive.sample(</w:t>
      </w:r>
      <w:r w:rsidRPr="00716AB3">
        <w:rPr>
          <w:b/>
          <w:bCs/>
          <w:color w:val="660099"/>
        </w:rPr>
        <w:t xml:space="preserve">n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400000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random_state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42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data_negative = data_negative.sample(</w:t>
      </w:r>
      <w:r w:rsidRPr="00716AB3">
        <w:rPr>
          <w:b/>
          <w:bCs/>
          <w:color w:val="660099"/>
        </w:rPr>
        <w:t xml:space="preserve">n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400000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random_state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42</w:t>
      </w:r>
      <w:r w:rsidRPr="00716AB3">
        <w:rPr>
          <w:b/>
          <w:bCs/>
          <w:color w:val="080808"/>
        </w:rPr>
        <w:t>)</w:t>
      </w:r>
    </w:p>
    <w:p w14:paraId="47299283" w14:textId="77777777" w:rsidR="00D03E90" w:rsidRDefault="00D03E90" w:rsidP="00D03E90">
      <w:pPr>
        <w:pStyle w:val="HTMLPreformatted"/>
        <w:shd w:val="clear" w:color="auto" w:fill="FFFFFF"/>
        <w:jc w:val="center"/>
        <w:rPr>
          <w:color w:val="080808"/>
        </w:rPr>
      </w:pPr>
    </w:p>
    <w:p w14:paraId="452B24AA" w14:textId="7B2F38D1" w:rsidR="00D03E90" w:rsidRDefault="00D03E90" w:rsidP="00D03E90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19" w:name="_Toc155901488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5 Обединяване на данните</w:t>
      </w:r>
      <w:bookmarkEnd w:id="19"/>
    </w:p>
    <w:p w14:paraId="232A6AE5" w14:textId="1410AD06" w:rsidR="00D03E90" w:rsidRPr="00716AB3" w:rsidRDefault="00D03E90" w:rsidP="00D03E90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Този процес от предварителната обработка на данни включва обратното обединяване на няколко масива от данни, които преди това са били изрязани или разделени по друга причина. В случая положителните и негативните мнения се обединяват в една колекция, с която ще се работи навсякъде впоследствие</w:t>
      </w:r>
      <w:r w:rsidRPr="00716AB3">
        <w:rPr>
          <w:szCs w:val="24"/>
        </w:rPr>
        <w:t>:</w:t>
      </w:r>
      <w:r w:rsidRPr="00716AB3">
        <w:rPr>
          <w:szCs w:val="24"/>
          <w:lang w:val="bg-BG"/>
        </w:rPr>
        <w:t xml:space="preserve"> </w:t>
      </w:r>
    </w:p>
    <w:p w14:paraId="35D660EF" w14:textId="77777777" w:rsidR="00D03E90" w:rsidRPr="00716AB3" w:rsidRDefault="00D03E90" w:rsidP="00D03E90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dataset = pd.concat([data_positive, data_negative])</w:t>
      </w:r>
    </w:p>
    <w:p w14:paraId="6884EAD5" w14:textId="77777777" w:rsidR="00D03E90" w:rsidRDefault="00D03E90" w:rsidP="00D03E90">
      <w:pPr>
        <w:pStyle w:val="HTMLPreformatted"/>
        <w:shd w:val="clear" w:color="auto" w:fill="FFFFFF"/>
        <w:jc w:val="center"/>
        <w:rPr>
          <w:color w:val="080808"/>
        </w:rPr>
      </w:pPr>
    </w:p>
    <w:p w14:paraId="0448388A" w14:textId="1B041BAE" w:rsidR="00D03E90" w:rsidRDefault="00D03E90" w:rsidP="00D03E90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20" w:name="_Toc155901489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6 Трансформиране на данните</w:t>
      </w:r>
      <w:bookmarkEnd w:id="20"/>
    </w:p>
    <w:p w14:paraId="411936B6" w14:textId="7A8F20C8" w:rsidR="00D03E90" w:rsidRPr="00B22E66" w:rsidRDefault="00D03E90" w:rsidP="00D03E90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 xml:space="preserve">.1 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Преминаване към малки букви</w:t>
      </w:r>
    </w:p>
    <w:p w14:paraId="61ADBC14" w14:textId="02D5BF88" w:rsidR="00D03E90" w:rsidRPr="00716AB3" w:rsidRDefault="00D03E90" w:rsidP="00D03E90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Трансформацията към малки букви е една от основните стъпки преди множеството от съобщения да бъде подадено на алгоритъм за самообучение. Това е така, защото много често </w:t>
      </w:r>
      <w:r w:rsidR="004E4F92" w:rsidRPr="00716AB3">
        <w:rPr>
          <w:szCs w:val="24"/>
          <w:lang w:val="bg-BG"/>
        </w:rPr>
        <w:t>началната главна буква не продава различно значение на думите. Изключение от това има при езиците, в които главните букви се използват за изписване на съществителни имена като немския и др. езици. В случая, множеството, което изследваме</w:t>
      </w:r>
      <w:r w:rsidR="00D54CFF">
        <w:rPr>
          <w:szCs w:val="24"/>
          <w:lang w:val="bg-BG"/>
        </w:rPr>
        <w:t>,</w:t>
      </w:r>
      <w:r w:rsidR="004E4F92" w:rsidRPr="00716AB3">
        <w:rPr>
          <w:szCs w:val="24"/>
          <w:lang w:val="bg-BG"/>
        </w:rPr>
        <w:t xml:space="preserve"> е на английски език и преминаването към малки букви е удачн</w:t>
      </w:r>
      <w:r w:rsidR="00D54CFF">
        <w:rPr>
          <w:szCs w:val="24"/>
          <w:lang w:val="bg-BG"/>
        </w:rPr>
        <w:t>а практика</w:t>
      </w:r>
      <w:r w:rsidR="004E4F92" w:rsidRPr="00716AB3">
        <w:rPr>
          <w:szCs w:val="24"/>
          <w:lang w:val="bg-BG"/>
        </w:rPr>
        <w:t>:</w:t>
      </w:r>
      <w:r w:rsidRPr="00716AB3">
        <w:rPr>
          <w:szCs w:val="24"/>
          <w:lang w:val="bg-BG"/>
        </w:rPr>
        <w:t xml:space="preserve"> </w:t>
      </w:r>
    </w:p>
    <w:p w14:paraId="2C50A9D0" w14:textId="77777777" w:rsidR="004E4F92" w:rsidRDefault="004E4F92" w:rsidP="004E4F92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].str.lower()</w:t>
      </w:r>
    </w:p>
    <w:p w14:paraId="460BDE18" w14:textId="77777777" w:rsidR="00D54CFF" w:rsidRPr="00716AB3" w:rsidRDefault="00D54CFF" w:rsidP="004E4F92">
      <w:pPr>
        <w:pStyle w:val="HTMLPreformatted"/>
        <w:shd w:val="clear" w:color="auto" w:fill="FFFFFF"/>
        <w:jc w:val="center"/>
        <w:rPr>
          <w:b/>
          <w:bCs/>
          <w:color w:val="080808"/>
        </w:rPr>
      </w:pPr>
    </w:p>
    <w:p w14:paraId="4AFBD6F0" w14:textId="43065208" w:rsidR="004E4F92" w:rsidRPr="00B22E66" w:rsidRDefault="004E4F92" w:rsidP="004E4F92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 xml:space="preserve"> 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Премахване на „шумови“ думи</w:t>
      </w:r>
    </w:p>
    <w:p w14:paraId="3A71A069" w14:textId="3065A322" w:rsidR="004E4F92" w:rsidRPr="00716AB3" w:rsidRDefault="004E4F92" w:rsidP="004E4F92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Премахването на шумовите думи е също много ефективна техника, която се извършва в началните етапи, с цел заличаване на думи, които не носят смислово значение и емоционален заряд. Това са най-вече части от граматични конструкции като спомагателни глаголи, определителен и неопределителен член, съюзи, предлози и др. В случая множеството от „шумови“ думи може да бъде взето от библиотеката </w:t>
      </w:r>
      <w:r w:rsidRPr="00AE37A0">
        <w:rPr>
          <w:i/>
          <w:iCs/>
          <w:szCs w:val="24"/>
        </w:rPr>
        <w:t>nltk</w:t>
      </w:r>
      <w:r w:rsidRPr="00716AB3">
        <w:rPr>
          <w:szCs w:val="24"/>
          <w:lang w:val="bg-BG"/>
        </w:rPr>
        <w:t xml:space="preserve"> и с функция да бъдат почистени от тях съобщенията: </w:t>
      </w:r>
    </w:p>
    <w:p w14:paraId="0B52FD6D" w14:textId="74A81DD8" w:rsidR="004E4F92" w:rsidRPr="00716AB3" w:rsidRDefault="004E4F92" w:rsidP="004E4F92">
      <w:pPr>
        <w:pStyle w:val="HTMLPreformatted"/>
        <w:shd w:val="clear" w:color="auto" w:fill="FFFFFF"/>
        <w:rPr>
          <w:b/>
          <w:bCs/>
          <w:color w:val="0033B3"/>
          <w:lang w:val="bg-BG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remove_stopwords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67D17"/>
        </w:rPr>
        <w:t>" "</w:t>
      </w:r>
      <w:r w:rsidRPr="00716AB3">
        <w:rPr>
          <w:b/>
          <w:bCs/>
          <w:color w:val="080808"/>
        </w:rPr>
        <w:t>.join([</w:t>
      </w:r>
      <w:r w:rsidRPr="00716AB3">
        <w:rPr>
          <w:b/>
          <w:bCs/>
          <w:color w:val="000000"/>
        </w:rPr>
        <w:t xml:space="preserve">word </w:t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word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00080"/>
        </w:rPr>
        <w:t>str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 xml:space="preserve">).split() </w:t>
      </w:r>
      <w:r w:rsidRPr="00716AB3">
        <w:rPr>
          <w:b/>
          <w:bCs/>
          <w:color w:val="0033B3"/>
        </w:rPr>
        <w:t xml:space="preserve">if </w:t>
      </w:r>
      <w:r w:rsidRPr="00716AB3">
        <w:rPr>
          <w:b/>
          <w:bCs/>
          <w:color w:val="000000"/>
        </w:rPr>
        <w:t xml:space="preserve">word </w:t>
      </w:r>
      <w:r w:rsidRPr="00716AB3">
        <w:rPr>
          <w:b/>
          <w:bCs/>
          <w:color w:val="0033B3"/>
        </w:rPr>
        <w:t xml:space="preserve">not in </w:t>
      </w:r>
      <w:r w:rsidRPr="00716AB3">
        <w:rPr>
          <w:b/>
          <w:bCs/>
          <w:color w:val="0033B3"/>
          <w:lang w:val="bg-BG"/>
        </w:rPr>
        <w:t xml:space="preserve">    </w:t>
      </w:r>
      <w:r w:rsidRPr="00716AB3">
        <w:rPr>
          <w:b/>
          <w:bCs/>
          <w:color w:val="080808"/>
        </w:rPr>
        <w:t>stopwords_set])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remove_stopwords(text))</w:t>
      </w:r>
    </w:p>
    <w:p w14:paraId="589EFB01" w14:textId="77777777" w:rsidR="004E4F92" w:rsidRDefault="004E4F92" w:rsidP="004E4F92">
      <w:pPr>
        <w:pStyle w:val="HTMLPreformatted"/>
        <w:shd w:val="clear" w:color="auto" w:fill="FFFFFF"/>
        <w:jc w:val="center"/>
        <w:rPr>
          <w:color w:val="080808"/>
        </w:rPr>
      </w:pPr>
    </w:p>
    <w:p w14:paraId="33826A10" w14:textId="30505EF5" w:rsidR="004E4F92" w:rsidRPr="00B22E66" w:rsidRDefault="004E4F92" w:rsidP="004E4F92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3 Премахване на 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 xml:space="preserve">URL 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адреси </w:t>
      </w:r>
    </w:p>
    <w:p w14:paraId="2D2BB8F6" w14:textId="44C54C92" w:rsidR="004E4F92" w:rsidRPr="00716AB3" w:rsidRDefault="004E4F92" w:rsidP="004E4F92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Премахването на </w:t>
      </w:r>
      <w:r w:rsidRPr="00716AB3">
        <w:rPr>
          <w:szCs w:val="24"/>
        </w:rPr>
        <w:t xml:space="preserve">URL </w:t>
      </w:r>
      <w:r w:rsidRPr="00716AB3">
        <w:rPr>
          <w:szCs w:val="24"/>
          <w:lang w:val="bg-BG"/>
        </w:rPr>
        <w:t>адреси е важна стъпка, когато данните, които ще обработваме, имат пряка връзка със света на Интернет. В случая, съобщенията от социална мрежа с доста голяма вероятност ще съдържат множество такива записа. Чрез регулярен израз съответните редове могат да бъдат идентифицирани, а самите адреси – премахнати:</w:t>
      </w:r>
    </w:p>
    <w:p w14:paraId="6649CF90" w14:textId="77777777" w:rsidR="001E2E66" w:rsidRPr="00716AB3" w:rsidRDefault="001E2E66" w:rsidP="00E87C2A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033B3"/>
        </w:rPr>
        <w:lastRenderedPageBreak/>
        <w:t xml:space="preserve">def </w:t>
      </w:r>
      <w:r w:rsidRPr="00716AB3">
        <w:rPr>
          <w:b/>
          <w:bCs/>
          <w:color w:val="00627A"/>
        </w:rPr>
        <w:t>remove_URLs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80808"/>
        </w:rPr>
        <w:t>re.sub(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67D17"/>
          <w:shd w:val="clear" w:color="auto" w:fill="EDFCED"/>
        </w:rPr>
        <w:t>((www.[^s]+)|(https?://[^s]+))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 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remove_URLs(text))</w:t>
      </w:r>
    </w:p>
    <w:p w14:paraId="6001140B" w14:textId="77777777" w:rsidR="001E2E66" w:rsidRDefault="001E2E66" w:rsidP="001E2E66">
      <w:pPr>
        <w:pStyle w:val="HTMLPreformatted"/>
        <w:shd w:val="clear" w:color="auto" w:fill="FFFFFF"/>
        <w:rPr>
          <w:color w:val="080808"/>
        </w:rPr>
      </w:pPr>
    </w:p>
    <w:p w14:paraId="11F950AA" w14:textId="7AC8B82A" w:rsidR="001E2E66" w:rsidRPr="00B22E66" w:rsidRDefault="001E2E66" w:rsidP="001E2E66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4 Премахване на пунктуация </w:t>
      </w:r>
    </w:p>
    <w:p w14:paraId="24983F30" w14:textId="0E3FFB26" w:rsidR="001E2E66" w:rsidRPr="00716AB3" w:rsidRDefault="001E2E66" w:rsidP="001E2E66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Премахването </w:t>
      </w:r>
      <w:r w:rsidR="00D54CFF">
        <w:rPr>
          <w:szCs w:val="24"/>
          <w:lang w:val="bg-BG"/>
        </w:rPr>
        <w:t xml:space="preserve">на </w:t>
      </w:r>
      <w:r w:rsidRPr="00716AB3">
        <w:rPr>
          <w:szCs w:val="24"/>
          <w:lang w:val="bg-BG"/>
        </w:rPr>
        <w:t>пунктуацията е следващ етап от трансформирането на данни. В голяма част от случаите пунктуацията не би помогнала на един класификационен модел, освен ако той не е специално обучен да разчита на нея или да изследва по-сложни връзки чрез нея. За премахване на пунктуацията в случая е използвана с</w:t>
      </w:r>
      <w:r w:rsidR="00D54CFF">
        <w:rPr>
          <w:szCs w:val="24"/>
          <w:lang w:val="bg-BG"/>
        </w:rPr>
        <w:t>ледната</w:t>
      </w:r>
      <w:r w:rsidRPr="00716AB3">
        <w:rPr>
          <w:szCs w:val="24"/>
          <w:lang w:val="bg-BG"/>
        </w:rPr>
        <w:t xml:space="preserve"> функция:</w:t>
      </w:r>
    </w:p>
    <w:p w14:paraId="423B4C2F" w14:textId="77777777" w:rsidR="001E2E66" w:rsidRPr="00716AB3" w:rsidRDefault="001E2E66" w:rsidP="00E87C2A">
      <w:pPr>
        <w:pStyle w:val="HTMLPreformatted"/>
        <w:shd w:val="clear" w:color="auto" w:fill="FFFFFF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remove_punctuations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translator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80"/>
        </w:rPr>
        <w:t>str</w:t>
      </w:r>
      <w:r w:rsidRPr="00716AB3">
        <w:rPr>
          <w:b/>
          <w:bCs/>
          <w:color w:val="080808"/>
        </w:rPr>
        <w:t>.maketrans(</w:t>
      </w:r>
      <w:r w:rsidRPr="00716AB3">
        <w:rPr>
          <w:b/>
          <w:bCs/>
          <w:color w:val="067D17"/>
        </w:rPr>
        <w:t>''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''</w:t>
      </w:r>
      <w:r w:rsidRPr="00716AB3">
        <w:rPr>
          <w:b/>
          <w:bCs/>
          <w:color w:val="080808"/>
        </w:rPr>
        <w:t>, punctuation_list)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.translate(</w:t>
      </w:r>
      <w:r w:rsidRPr="00716AB3">
        <w:rPr>
          <w:b/>
          <w:bCs/>
          <w:color w:val="000000"/>
        </w:rPr>
        <w:t>translator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remove_punctuations(text))</w:t>
      </w:r>
    </w:p>
    <w:p w14:paraId="71E3CB51" w14:textId="77777777" w:rsidR="004E4F92" w:rsidRDefault="004E4F92" w:rsidP="004E4F92">
      <w:pPr>
        <w:pStyle w:val="HTMLPreformatted"/>
        <w:shd w:val="clear" w:color="auto" w:fill="FFFFFF"/>
        <w:jc w:val="center"/>
        <w:rPr>
          <w:color w:val="080808"/>
        </w:rPr>
      </w:pPr>
    </w:p>
    <w:p w14:paraId="46DFE079" w14:textId="41642649" w:rsidR="001E2E66" w:rsidRPr="00B22E66" w:rsidRDefault="001E2E66" w:rsidP="001E2E66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5 Премахване на повтарящи се символи </w:t>
      </w:r>
    </w:p>
    <w:p w14:paraId="15B36889" w14:textId="501D9777" w:rsidR="001E2E66" w:rsidRPr="00716AB3" w:rsidRDefault="001E2E66" w:rsidP="00E87C2A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Често в комуникацията в социалните мрежи се набляга </w:t>
      </w:r>
      <w:r w:rsidR="00E87C2A" w:rsidRPr="00716AB3">
        <w:rPr>
          <w:szCs w:val="24"/>
          <w:lang w:val="bg-BG"/>
        </w:rPr>
        <w:t xml:space="preserve">на някои думи, с цел да се вкара емоция в текстова форма. Един от начините това да стане е като се използват повтарящи символи, обикновено в края на думата. За </w:t>
      </w:r>
      <w:r w:rsidR="00D54CFF">
        <w:rPr>
          <w:szCs w:val="24"/>
          <w:lang w:val="bg-BG"/>
        </w:rPr>
        <w:t xml:space="preserve">да </w:t>
      </w:r>
      <w:r w:rsidR="00E87C2A" w:rsidRPr="00716AB3">
        <w:rPr>
          <w:szCs w:val="24"/>
          <w:lang w:val="bg-BG"/>
        </w:rPr>
        <w:t xml:space="preserve">могат моделите да разпознаят, че става въпрос за една и съща дума, то повтарящите символи е добре да бъдат премахнати. В случая за улеснение са премахнати всички повтарящи </w:t>
      </w:r>
      <w:r w:rsidR="00AE37A0">
        <w:rPr>
          <w:szCs w:val="24"/>
          <w:lang w:val="bg-BG"/>
        </w:rPr>
        <w:t xml:space="preserve">се един след друг </w:t>
      </w:r>
      <w:r w:rsidR="00E87C2A" w:rsidRPr="00716AB3">
        <w:rPr>
          <w:szCs w:val="24"/>
          <w:lang w:val="bg-BG"/>
        </w:rPr>
        <w:t>символи, независимо къде се намират, защото е възможно даден потребител несъзнателно да повтори даден символ:</w:t>
      </w:r>
    </w:p>
    <w:p w14:paraId="4FF8B769" w14:textId="2A55E476" w:rsidR="00E87C2A" w:rsidRPr="00716AB3" w:rsidRDefault="00E87C2A" w:rsidP="00E87C2A">
      <w:pPr>
        <w:pStyle w:val="HTMLPreformatted"/>
        <w:shd w:val="clear" w:color="auto" w:fill="FFFFFF"/>
        <w:ind w:left="2160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remove_repeated_characters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80808"/>
        </w:rPr>
        <w:t>re.sub(</w:t>
      </w:r>
      <w:r w:rsidRPr="00716AB3">
        <w:rPr>
          <w:b/>
          <w:bCs/>
          <w:color w:val="067D17"/>
        </w:rPr>
        <w:t>r'</w:t>
      </w:r>
      <w:r w:rsidRPr="00716AB3">
        <w:rPr>
          <w:b/>
          <w:bCs/>
          <w:color w:val="067D17"/>
          <w:shd w:val="clear" w:color="auto" w:fill="EDFCED"/>
        </w:rPr>
        <w:t>(.)\1+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r'\1'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remove_repeated_characters(text))</w:t>
      </w:r>
    </w:p>
    <w:p w14:paraId="014C8A8C" w14:textId="77777777" w:rsidR="00E87C2A" w:rsidRPr="00716AB3" w:rsidRDefault="00E87C2A" w:rsidP="00E87C2A">
      <w:pPr>
        <w:pStyle w:val="HTMLPreformatted"/>
        <w:shd w:val="clear" w:color="auto" w:fill="FFFFFF"/>
        <w:ind w:left="2160"/>
        <w:rPr>
          <w:b/>
          <w:bCs/>
          <w:color w:val="080808"/>
        </w:rPr>
      </w:pPr>
    </w:p>
    <w:p w14:paraId="0E7FF3DE" w14:textId="5B435F6A" w:rsidR="00E87C2A" w:rsidRPr="00B22E66" w:rsidRDefault="00E87C2A" w:rsidP="00E87C2A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 Премахване на числа</w:t>
      </w:r>
    </w:p>
    <w:p w14:paraId="5DBB3A8D" w14:textId="350B8031" w:rsidR="00E87C2A" w:rsidRPr="00716AB3" w:rsidRDefault="00E87C2A" w:rsidP="00E87C2A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Друга важна стъпка преди подаване на данните към даден модел е премахването на числа</w:t>
      </w:r>
      <w:r w:rsidR="00AE37A0">
        <w:rPr>
          <w:szCs w:val="24"/>
          <w:lang w:val="bg-BG"/>
        </w:rPr>
        <w:t>та</w:t>
      </w:r>
      <w:r w:rsidRPr="00716AB3">
        <w:rPr>
          <w:szCs w:val="24"/>
          <w:lang w:val="bg-BG"/>
        </w:rPr>
        <w:t>. В повечето случаи информацията под формата на числа не носи полза за алгоритъма, тъй като той не разполага с обективна оценка за тях, т.е. не може да определи кое е много и кое малко в различните ситуации и контекст</w:t>
      </w:r>
      <w:r w:rsidR="00AE37A0">
        <w:rPr>
          <w:szCs w:val="24"/>
          <w:lang w:val="bg-BG"/>
        </w:rPr>
        <w:t>,</w:t>
      </w:r>
      <w:r w:rsidR="00826829">
        <w:rPr>
          <w:szCs w:val="24"/>
          <w:lang w:val="bg-BG"/>
        </w:rPr>
        <w:t xml:space="preserve"> освен ако не е предварително обучен на това</w:t>
      </w:r>
      <w:r w:rsidRPr="00716AB3">
        <w:rPr>
          <w:szCs w:val="24"/>
          <w:lang w:val="bg-BG"/>
        </w:rPr>
        <w:t>. В случая това важи и за</w:t>
      </w:r>
      <w:r w:rsidR="00826829">
        <w:rPr>
          <w:szCs w:val="24"/>
          <w:lang w:val="bg-BG"/>
        </w:rPr>
        <w:t xml:space="preserve"> настоящия проект</w:t>
      </w:r>
      <w:r w:rsidRPr="00716AB3">
        <w:rPr>
          <w:szCs w:val="24"/>
          <w:lang w:val="bg-BG"/>
        </w:rPr>
        <w:t>:</w:t>
      </w:r>
    </w:p>
    <w:p w14:paraId="59A451EA" w14:textId="77777777" w:rsidR="00E87C2A" w:rsidRDefault="00E87C2A" w:rsidP="00E87C2A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remove_numbers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80808"/>
        </w:rPr>
        <w:t>re.sub(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67D17"/>
          <w:shd w:val="clear" w:color="auto" w:fill="EDFCED"/>
        </w:rPr>
        <w:t>[0-9]+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remove_numbers(text))</w:t>
      </w:r>
    </w:p>
    <w:p w14:paraId="09CD0BB9" w14:textId="77777777" w:rsidR="00826829" w:rsidRPr="00716AB3" w:rsidRDefault="00826829" w:rsidP="00E87C2A">
      <w:pPr>
        <w:pStyle w:val="HTMLPreformatted"/>
        <w:shd w:val="clear" w:color="auto" w:fill="FFFFFF"/>
        <w:ind w:left="720"/>
        <w:rPr>
          <w:b/>
          <w:bCs/>
          <w:color w:val="080808"/>
        </w:rPr>
      </w:pPr>
    </w:p>
    <w:p w14:paraId="7A698F64" w14:textId="088DA7ED" w:rsidR="00E87C2A" w:rsidRPr="00B22E66" w:rsidRDefault="00E87C2A" w:rsidP="00E87C2A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7 Разделяне на текста на графични думи</w:t>
      </w:r>
    </w:p>
    <w:p w14:paraId="3EAED7EE" w14:textId="62AE6070" w:rsidR="00E87C2A" w:rsidRPr="00716AB3" w:rsidRDefault="003A3BC7" w:rsidP="00E87C2A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След като данните са почистени от информацията, която не би могла да ни донесе емоционален заряд, се преминава към разделяне на текстовете на отделни единици. Процесът по </w:t>
      </w:r>
      <w:r w:rsidRPr="00716AB3">
        <w:rPr>
          <w:i/>
          <w:iCs/>
          <w:szCs w:val="24"/>
        </w:rPr>
        <w:t>tokenization</w:t>
      </w:r>
      <w:r w:rsidRPr="00716AB3">
        <w:rPr>
          <w:szCs w:val="24"/>
        </w:rPr>
        <w:t xml:space="preserve"> </w:t>
      </w:r>
      <w:r w:rsidRPr="00716AB3">
        <w:rPr>
          <w:szCs w:val="24"/>
          <w:lang w:val="bg-BG"/>
        </w:rPr>
        <w:t>включва именно разделянето на отделни думи. За да се осъществи това, обикновено се разчита на готови инструменти, които са част от библиотеките, свързани с обработката на естествен език:</w:t>
      </w:r>
    </w:p>
    <w:p w14:paraId="23B0F069" w14:textId="77777777" w:rsidR="003A3BC7" w:rsidRPr="00716AB3" w:rsidRDefault="003A3BC7" w:rsidP="003A3BC7">
      <w:pPr>
        <w:pStyle w:val="HTMLPreformatted"/>
        <w:shd w:val="clear" w:color="auto" w:fill="FFFFFF"/>
        <w:ind w:left="1440"/>
        <w:rPr>
          <w:b/>
          <w:bCs/>
          <w:color w:val="080808"/>
        </w:rPr>
      </w:pPr>
      <w:r w:rsidRPr="00716AB3">
        <w:rPr>
          <w:b/>
          <w:bCs/>
          <w:color w:val="080808"/>
        </w:rPr>
        <w:t>tokenizer = RegexpTokenizer(</w:t>
      </w:r>
      <w:r w:rsidRPr="00716AB3">
        <w:rPr>
          <w:b/>
          <w:bCs/>
          <w:color w:val="067D17"/>
        </w:rPr>
        <w:t>r'\w+'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].apply(tokenizer.tokenize)</w:t>
      </w:r>
    </w:p>
    <w:p w14:paraId="21552790" w14:textId="77777777" w:rsidR="003A3BC7" w:rsidRDefault="003A3BC7" w:rsidP="003A3BC7">
      <w:pPr>
        <w:pStyle w:val="HTMLPreformatted"/>
        <w:shd w:val="clear" w:color="auto" w:fill="FFFFFF"/>
        <w:ind w:left="1440"/>
        <w:rPr>
          <w:color w:val="080808"/>
        </w:rPr>
      </w:pPr>
    </w:p>
    <w:p w14:paraId="6320C892" w14:textId="25512060" w:rsidR="003A3BC7" w:rsidRPr="00B22E66" w:rsidRDefault="003A3BC7" w:rsidP="003A3BC7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lastRenderedPageBreak/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8 Стеминг</w:t>
      </w:r>
    </w:p>
    <w:p w14:paraId="7BBB827F" w14:textId="3FEBA70E" w:rsidR="003A3BC7" w:rsidRPr="00716AB3" w:rsidRDefault="003A3BC7" w:rsidP="003A3BC7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Съкращаването на отделните думи до техния корен е следващият етап от обработката. Тук се включва премахването на формите за множествено число, формите за окончанието на думите в различните глаголни времена, както и други особености. Отново тази техника се поддържа от инструментите за обработка на естествен език:</w:t>
      </w:r>
    </w:p>
    <w:p w14:paraId="4EE1CF3C" w14:textId="77777777" w:rsidR="003A3BC7" w:rsidRPr="00716AB3" w:rsidRDefault="003A3BC7" w:rsidP="003A3BC7">
      <w:pPr>
        <w:pStyle w:val="HTMLPreformatted"/>
        <w:shd w:val="clear" w:color="auto" w:fill="FFFFFF"/>
        <w:ind w:left="916"/>
        <w:rPr>
          <w:b/>
          <w:bCs/>
          <w:color w:val="080808"/>
        </w:rPr>
      </w:pPr>
      <w:r w:rsidRPr="00716AB3">
        <w:rPr>
          <w:b/>
          <w:bCs/>
          <w:color w:val="080808"/>
        </w:rPr>
        <w:t>st = nltk.PorterStemmer()</w:t>
      </w:r>
      <w:r w:rsidRPr="00716AB3">
        <w:rPr>
          <w:b/>
          <w:bCs/>
          <w:color w:val="080808"/>
        </w:rPr>
        <w:br/>
      </w: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stemming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80808"/>
        </w:rPr>
        <w:t>[st.stem(</w:t>
      </w:r>
      <w:r w:rsidRPr="00716AB3">
        <w:rPr>
          <w:b/>
          <w:bCs/>
          <w:color w:val="000000"/>
        </w:rPr>
        <w:t>word</w:t>
      </w:r>
      <w:r w:rsidRPr="00716AB3">
        <w:rPr>
          <w:b/>
          <w:bCs/>
          <w:color w:val="080808"/>
        </w:rPr>
        <w:t xml:space="preserve">) </w:t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word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 : stemming(text))</w:t>
      </w:r>
    </w:p>
    <w:p w14:paraId="01D9F81E" w14:textId="77777777" w:rsidR="003A3BC7" w:rsidRPr="00716AB3" w:rsidRDefault="003A3BC7" w:rsidP="003A3BC7">
      <w:pPr>
        <w:pStyle w:val="HTMLPreformatted"/>
        <w:shd w:val="clear" w:color="auto" w:fill="FFFFFF"/>
        <w:ind w:left="916"/>
        <w:rPr>
          <w:b/>
          <w:bCs/>
          <w:color w:val="080808"/>
        </w:rPr>
      </w:pPr>
    </w:p>
    <w:p w14:paraId="68908BB0" w14:textId="01305752" w:rsidR="003A3BC7" w:rsidRPr="00B22E66" w:rsidRDefault="003A3BC7" w:rsidP="003A3BC7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9 Лематизация</w:t>
      </w:r>
    </w:p>
    <w:p w14:paraId="0C4BDF71" w14:textId="157016D2" w:rsidR="003A3BC7" w:rsidRPr="00716AB3" w:rsidRDefault="003A3BC7" w:rsidP="003A3BC7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Лематизацията е процес, сходен на разгледания в предишната точка. Разликата тук е, че думите преминават в основната си форма, тази</w:t>
      </w:r>
      <w:r w:rsidR="00826829">
        <w:rPr>
          <w:szCs w:val="24"/>
          <w:lang w:val="bg-BG"/>
        </w:rPr>
        <w:t xml:space="preserve"> </w:t>
      </w:r>
      <w:r w:rsidRPr="00716AB3">
        <w:rPr>
          <w:szCs w:val="24"/>
          <w:lang w:val="bg-BG"/>
        </w:rPr>
        <w:t xml:space="preserve">която обикновено стои в речниците на даден </w:t>
      </w:r>
      <w:r w:rsidR="00826829">
        <w:rPr>
          <w:szCs w:val="24"/>
          <w:lang w:val="bg-BG"/>
        </w:rPr>
        <w:t xml:space="preserve">естествен </w:t>
      </w:r>
      <w:r w:rsidRPr="00716AB3">
        <w:rPr>
          <w:szCs w:val="24"/>
          <w:lang w:val="bg-BG"/>
        </w:rPr>
        <w:t>език. Обработката се осъществява по подобен начин:</w:t>
      </w:r>
    </w:p>
    <w:p w14:paraId="325045CF" w14:textId="77777777" w:rsidR="003A3BC7" w:rsidRPr="00716AB3" w:rsidRDefault="003A3BC7" w:rsidP="003A3BC7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80808"/>
        </w:rPr>
        <w:t>wnlm = WordNetLemmatizer()</w:t>
      </w:r>
      <w:r w:rsidRPr="00716AB3">
        <w:rPr>
          <w:b/>
          <w:bCs/>
          <w:color w:val="080808"/>
        </w:rPr>
        <w:br/>
      </w: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lemmatization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80808"/>
        </w:rPr>
        <w:t>[wnlm.lemmatize(</w:t>
      </w:r>
      <w:r w:rsidRPr="00716AB3">
        <w:rPr>
          <w:b/>
          <w:bCs/>
          <w:color w:val="000000"/>
        </w:rPr>
        <w:t>word</w:t>
      </w:r>
      <w:r w:rsidRPr="00716AB3">
        <w:rPr>
          <w:b/>
          <w:bCs/>
          <w:color w:val="080808"/>
        </w:rPr>
        <w:t xml:space="preserve">) </w:t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word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lemmatization(text))</w:t>
      </w:r>
    </w:p>
    <w:p w14:paraId="6846EEE8" w14:textId="77777777" w:rsidR="00D03E90" w:rsidRDefault="00D03E90" w:rsidP="00E87C2A">
      <w:pPr>
        <w:pStyle w:val="HTMLPreformatted"/>
        <w:shd w:val="clear" w:color="auto" w:fill="FFFFFF"/>
        <w:rPr>
          <w:color w:val="080808"/>
        </w:rPr>
      </w:pPr>
    </w:p>
    <w:p w14:paraId="2D5F57BF" w14:textId="28E84EA0" w:rsidR="00D839A1" w:rsidRDefault="00D839A1" w:rsidP="00D839A1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21" w:name="_Toc155901490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3 </w:t>
      </w:r>
      <w:r w:rsidR="006624B5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Предварителни стъпки при работа с модели</w:t>
      </w:r>
      <w:bookmarkEnd w:id="21"/>
    </w:p>
    <w:p w14:paraId="5B4713E9" w14:textId="347C0363" w:rsidR="006624B5" w:rsidRPr="006624B5" w:rsidRDefault="006624B5" w:rsidP="006624B5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22" w:name="_Toc155901491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1 </w:t>
      </w:r>
      <w:bookmarkEnd w:id="22"/>
      <w:r w:rsidR="00AE08B0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Разделяне на тренировъчно и тестово множество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 xml:space="preserve"> </w:t>
      </w:r>
    </w:p>
    <w:p w14:paraId="0AF08BB5" w14:textId="34FB28B6" w:rsidR="0097595A" w:rsidRPr="00716AB3" w:rsidRDefault="006624B5" w:rsidP="006624B5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За да може да се оцени точността на даден модел съществуват редица въпроси – </w:t>
      </w:r>
      <w:r w:rsidR="0097595A" w:rsidRPr="00716AB3">
        <w:rPr>
          <w:szCs w:val="24"/>
          <w:lang w:val="bg-BG"/>
        </w:rPr>
        <w:t>в</w:t>
      </w:r>
      <w:r w:rsidR="00826829">
        <w:rPr>
          <w:szCs w:val="24"/>
          <w:lang w:val="bg-BG"/>
        </w:rPr>
        <w:t>ъ</w:t>
      </w:r>
      <w:r w:rsidR="0097595A" w:rsidRPr="00716AB3">
        <w:rPr>
          <w:szCs w:val="24"/>
          <w:lang w:val="bg-BG"/>
        </w:rPr>
        <w:t xml:space="preserve">рху всички или част от </w:t>
      </w:r>
      <w:r w:rsidR="00826829">
        <w:rPr>
          <w:szCs w:val="24"/>
          <w:lang w:val="bg-BG"/>
        </w:rPr>
        <w:t xml:space="preserve">наличните </w:t>
      </w:r>
      <w:r w:rsidR="0097595A" w:rsidRPr="00716AB3">
        <w:rPr>
          <w:szCs w:val="24"/>
          <w:lang w:val="bg-BG"/>
        </w:rPr>
        <w:t>данни модел</w:t>
      </w:r>
      <w:r w:rsidR="00826829">
        <w:rPr>
          <w:szCs w:val="24"/>
          <w:lang w:val="bg-BG"/>
        </w:rPr>
        <w:t>ът</w:t>
      </w:r>
      <w:r w:rsidR="0097595A" w:rsidRPr="00716AB3">
        <w:rPr>
          <w:szCs w:val="24"/>
          <w:lang w:val="bg-BG"/>
        </w:rPr>
        <w:t xml:space="preserve"> да се обучи; ако се обучи на всички данни, измерването на точността отново върху същите данни ли да става; ако не, как да разберем новите данни в какъв истински клас попадат, кой може да ни даде обективна оценка. На тези въпроси отговор дава процес</w:t>
      </w:r>
      <w:r w:rsidR="00AE37A0">
        <w:rPr>
          <w:szCs w:val="24"/>
          <w:lang w:val="bg-BG"/>
        </w:rPr>
        <w:t>ът</w:t>
      </w:r>
      <w:r w:rsidR="0097595A" w:rsidRPr="00716AB3">
        <w:rPr>
          <w:szCs w:val="24"/>
          <w:lang w:val="bg-BG"/>
        </w:rPr>
        <w:t xml:space="preserve"> по кръстосано валидиране на данни – техника, широко позната и използвана в повечето алгоритми за машинно самообучение. Наличните данни се разделят в дадено съотношение, обикновено 80:20, 90:10, 95:5</w:t>
      </w:r>
      <w:r w:rsidR="00AE37A0">
        <w:rPr>
          <w:szCs w:val="24"/>
          <w:lang w:val="bg-BG"/>
        </w:rPr>
        <w:t>,</w:t>
      </w:r>
      <w:r w:rsidR="0097595A" w:rsidRPr="00716AB3">
        <w:rPr>
          <w:szCs w:val="24"/>
          <w:lang w:val="bg-BG"/>
        </w:rPr>
        <w:t xml:space="preserve"> съответно в тренировъчно множество и тестово множество. Тренировъчното множество е това, върху което моделът се обучава, а чрез тестовото множество оценяваме неговата точност, като го викаме на всеки един запис по отделно и сравняваме дали предсказаната от него стойност отговаря на истинската. Поради известността на тази техника за работа с данните съществуват готови решения, които извършват това разделение за нас, както сме използвали в случая:</w:t>
      </w:r>
    </w:p>
    <w:p w14:paraId="5D1780EC" w14:textId="77777777" w:rsidR="0097595A" w:rsidRDefault="0097595A" w:rsidP="0097595A">
      <w:pPr>
        <w:pStyle w:val="HTMLPreformatted"/>
        <w:shd w:val="clear" w:color="auto" w:fill="FFFFFF"/>
        <w:rPr>
          <w:b/>
          <w:bCs/>
          <w:color w:val="080808"/>
        </w:rPr>
      </w:pPr>
      <w:r w:rsidRPr="00716AB3">
        <w:rPr>
          <w:b/>
          <w:bCs/>
          <w:color w:val="080808"/>
        </w:rPr>
        <w:t xml:space="preserve">X_train, X_test, y_train, y_test = train_test_split(x, y, </w:t>
      </w:r>
      <w:r w:rsidRPr="00716AB3">
        <w:rPr>
          <w:b/>
          <w:bCs/>
          <w:color w:val="660099"/>
        </w:rPr>
        <w:t>test_size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1750EB"/>
        </w:rPr>
        <w:t>0.1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random_state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36104664</w:t>
      </w:r>
      <w:r w:rsidRPr="00716AB3">
        <w:rPr>
          <w:b/>
          <w:bCs/>
          <w:color w:val="080808"/>
        </w:rPr>
        <w:t>)</w:t>
      </w:r>
    </w:p>
    <w:p w14:paraId="071F1012" w14:textId="77777777" w:rsidR="00826829" w:rsidRPr="00716AB3" w:rsidRDefault="00826829" w:rsidP="0097595A">
      <w:pPr>
        <w:pStyle w:val="HTMLPreformatted"/>
        <w:shd w:val="clear" w:color="auto" w:fill="FFFFFF"/>
        <w:rPr>
          <w:b/>
          <w:bCs/>
          <w:color w:val="080808"/>
        </w:rPr>
      </w:pPr>
    </w:p>
    <w:p w14:paraId="79E03C85" w14:textId="5B507B2A" w:rsidR="0097595A" w:rsidRPr="0097595A" w:rsidRDefault="0097595A" w:rsidP="0097595A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  <w:lang w:val="bg-BG"/>
        </w:rPr>
      </w:pPr>
      <w:bookmarkStart w:id="23" w:name="_Toc155901492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2 </w:t>
      </w:r>
      <w:r>
        <w:rPr>
          <w:rFonts w:ascii="Book Antiqua" w:hAnsi="Book Antiqua"/>
          <w:b/>
          <w:bCs/>
          <w:color w:val="420042"/>
          <w:sz w:val="32"/>
          <w:szCs w:val="32"/>
        </w:rPr>
        <w:t xml:space="preserve">TF-IDF 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векторизация</w:t>
      </w:r>
      <w:bookmarkEnd w:id="23"/>
    </w:p>
    <w:p w14:paraId="42C4F3E9" w14:textId="4AC017AF" w:rsidR="00160F4C" w:rsidRDefault="0097595A" w:rsidP="0097595A">
      <w:pPr>
        <w:ind w:firstLine="720"/>
      </w:pPr>
      <w:r>
        <w:rPr>
          <w:lang w:val="bg-BG"/>
        </w:rPr>
        <w:t>Както разгледахме по-рано, превръщането и работата с числа е много по-удобн</w:t>
      </w:r>
      <w:r w:rsidR="00AE37A0">
        <w:rPr>
          <w:lang w:val="bg-BG"/>
        </w:rPr>
        <w:t>о</w:t>
      </w:r>
      <w:r>
        <w:rPr>
          <w:lang w:val="bg-BG"/>
        </w:rPr>
        <w:t xml:space="preserve"> за алгоритмите вместо обработката на масиви от текстови данни. Още повече, по този начин се засилва влиянието на по-често срещаните думи, които много вероятно да носят емоционалния заряд на даденото съобщение. За осъществяване на конвертирането използваме готовата библиотека в </w:t>
      </w:r>
      <w:r w:rsidRPr="00AE37A0">
        <w:rPr>
          <w:i/>
          <w:iCs/>
        </w:rPr>
        <w:t>Python</w:t>
      </w:r>
      <w:r>
        <w:t>:</w:t>
      </w:r>
    </w:p>
    <w:p w14:paraId="04D3B753" w14:textId="77777777" w:rsidR="00160F4C" w:rsidRPr="00716AB3" w:rsidRDefault="00160F4C" w:rsidP="00160F4C">
      <w:pPr>
        <w:pStyle w:val="HTMLPreformatted"/>
        <w:shd w:val="clear" w:color="auto" w:fill="FFFFFF"/>
        <w:ind w:left="916"/>
        <w:rPr>
          <w:b/>
          <w:bCs/>
          <w:color w:val="080808"/>
        </w:rPr>
      </w:pPr>
      <w:r w:rsidRPr="00716AB3">
        <w:rPr>
          <w:b/>
          <w:bCs/>
          <w:color w:val="080808"/>
        </w:rPr>
        <w:t>vectoriser = TfidfVectorizer(</w:t>
      </w:r>
      <w:r w:rsidRPr="00716AB3">
        <w:rPr>
          <w:b/>
          <w:bCs/>
          <w:color w:val="660099"/>
        </w:rPr>
        <w:t>ngram_range</w:t>
      </w:r>
      <w:r w:rsidRPr="00716AB3">
        <w:rPr>
          <w:b/>
          <w:bCs/>
          <w:color w:val="080808"/>
        </w:rPr>
        <w:t>=(</w:t>
      </w:r>
      <w:r w:rsidRPr="00716AB3">
        <w:rPr>
          <w:b/>
          <w:bCs/>
          <w:color w:val="1750EB"/>
        </w:rPr>
        <w:t>1</w:t>
      </w:r>
      <w:r w:rsidRPr="00716AB3">
        <w:rPr>
          <w:b/>
          <w:bCs/>
          <w:color w:val="080808"/>
        </w:rPr>
        <w:t>,</w:t>
      </w:r>
      <w:r w:rsidRPr="00716AB3">
        <w:rPr>
          <w:b/>
          <w:bCs/>
          <w:color w:val="1750EB"/>
        </w:rPr>
        <w:t>3</w:t>
      </w:r>
      <w:r w:rsidRPr="00716AB3">
        <w:rPr>
          <w:b/>
          <w:bCs/>
          <w:color w:val="080808"/>
        </w:rPr>
        <w:t xml:space="preserve">), </w:t>
      </w:r>
      <w:r w:rsidRPr="00716AB3">
        <w:rPr>
          <w:b/>
          <w:bCs/>
          <w:color w:val="660099"/>
        </w:rPr>
        <w:t xml:space="preserve">max_features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800000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vectoriser.fit(X_train)</w:t>
      </w:r>
    </w:p>
    <w:p w14:paraId="13B56FFF" w14:textId="77777777" w:rsidR="00160F4C" w:rsidRPr="00716AB3" w:rsidRDefault="00160F4C" w:rsidP="00160F4C">
      <w:pPr>
        <w:pStyle w:val="HTMLPreformatted"/>
        <w:shd w:val="clear" w:color="auto" w:fill="FFFFFF"/>
        <w:ind w:left="916"/>
        <w:rPr>
          <w:b/>
          <w:bCs/>
          <w:color w:val="080808"/>
        </w:rPr>
      </w:pPr>
      <w:r w:rsidRPr="00716AB3">
        <w:rPr>
          <w:b/>
          <w:bCs/>
          <w:color w:val="080808"/>
        </w:rPr>
        <w:lastRenderedPageBreak/>
        <w:t>X_train = vectoriser.transform(X_train)</w:t>
      </w:r>
      <w:r w:rsidRPr="00716AB3">
        <w:rPr>
          <w:b/>
          <w:bCs/>
          <w:color w:val="080808"/>
        </w:rPr>
        <w:br/>
        <w:t>X_test = vectoriser.transform(X_test)</w:t>
      </w:r>
    </w:p>
    <w:p w14:paraId="6D5BD172" w14:textId="77777777" w:rsidR="00160F4C" w:rsidRDefault="00160F4C" w:rsidP="00160F4C">
      <w:pPr>
        <w:pStyle w:val="HTMLPreformatted"/>
        <w:shd w:val="clear" w:color="auto" w:fill="FFFFFF"/>
        <w:ind w:left="916"/>
        <w:rPr>
          <w:color w:val="080808"/>
        </w:rPr>
      </w:pPr>
    </w:p>
    <w:p w14:paraId="61CA7E1F" w14:textId="30556685" w:rsidR="00415C18" w:rsidRPr="00415C18" w:rsidRDefault="0097595A" w:rsidP="00415C18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r>
        <w:rPr>
          <w:lang w:val="bg-BG"/>
        </w:rPr>
        <w:t xml:space="preserve"> </w:t>
      </w:r>
      <w:bookmarkStart w:id="24" w:name="_Toc155901493"/>
      <w:r w:rsidR="00160F4C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="00160F4C"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 w:rsidR="00160F4C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="00160F4C"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 w:rsidR="00160F4C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 Метрики за оценка на моделите</w:t>
      </w:r>
      <w:bookmarkEnd w:id="24"/>
      <w:r w:rsidR="00160F4C">
        <w:rPr>
          <w:rFonts w:ascii="Book Antiqua" w:hAnsi="Book Antiqua"/>
          <w:b/>
          <w:bCs/>
          <w:color w:val="420042"/>
          <w:sz w:val="32"/>
          <w:szCs w:val="32"/>
        </w:rPr>
        <w:t xml:space="preserve"> </w:t>
      </w:r>
    </w:p>
    <w:p w14:paraId="750DB402" w14:textId="6185B701" w:rsidR="006F76F4" w:rsidRPr="00A87559" w:rsidRDefault="006F76F4" w:rsidP="006F76F4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 w:rsidR="004B726F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1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 Матрица на неточностите (</w:t>
      </w:r>
      <w:r w:rsidRPr="00AE37A0">
        <w:rPr>
          <w:rFonts w:ascii="Book Antiqua" w:hAnsi="Book Antiqua"/>
          <w:b/>
          <w:bCs/>
          <w:color w:val="420042"/>
          <w:sz w:val="28"/>
          <w:szCs w:val="24"/>
        </w:rPr>
        <w:t>Confusion Matrix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)</w:t>
      </w:r>
    </w:p>
    <w:p w14:paraId="02AEF874" w14:textId="542ADB93" w:rsidR="00C8396A" w:rsidRDefault="006F76F4" w:rsidP="006F76F4">
      <w:pPr>
        <w:ind w:firstLine="720"/>
        <w:rPr>
          <w:lang w:val="bg-BG"/>
        </w:rPr>
      </w:pPr>
      <w:r>
        <w:rPr>
          <w:lang w:val="bg-BG"/>
        </w:rPr>
        <w:t>При матрицата на неточностите се съпоставят определените от класификатора и действителните стойности по четири метрики:</w:t>
      </w:r>
    </w:p>
    <w:p w14:paraId="41887730" w14:textId="6929E8DF" w:rsidR="006F76F4" w:rsidRDefault="006F76F4" w:rsidP="006F76F4">
      <w:pPr>
        <w:pStyle w:val="ListParagraph"/>
        <w:numPr>
          <w:ilvl w:val="0"/>
          <w:numId w:val="17"/>
        </w:numPr>
        <w:rPr>
          <w:lang w:val="bg-BG"/>
        </w:rPr>
      </w:pPr>
      <w:r w:rsidRPr="00AE37A0">
        <w:rPr>
          <w:b/>
          <w:bCs/>
          <w:lang w:val="bg-BG"/>
        </w:rPr>
        <w:t>Истински позитивни</w:t>
      </w:r>
      <w:r>
        <w:rPr>
          <w:lang w:val="bg-BG"/>
        </w:rPr>
        <w:t xml:space="preserve"> (</w:t>
      </w:r>
      <w:r w:rsidRPr="00AE37A0">
        <w:rPr>
          <w:i/>
          <w:iCs/>
        </w:rPr>
        <w:t>True Positive</w:t>
      </w:r>
      <w:r>
        <w:rPr>
          <w:lang w:val="bg-BG"/>
        </w:rPr>
        <w:t>) – обекти, класифицирани като положителни и в действителност са в положителния клас</w:t>
      </w:r>
    </w:p>
    <w:p w14:paraId="7EE7411E" w14:textId="77777777" w:rsidR="006F76F4" w:rsidRDefault="006F76F4" w:rsidP="006F76F4">
      <w:pPr>
        <w:pStyle w:val="ListParagraph"/>
        <w:numPr>
          <w:ilvl w:val="0"/>
          <w:numId w:val="17"/>
        </w:numPr>
        <w:rPr>
          <w:lang w:val="bg-BG"/>
        </w:rPr>
      </w:pPr>
      <w:r w:rsidRPr="00AE37A0">
        <w:rPr>
          <w:b/>
          <w:bCs/>
          <w:lang w:val="bg-BG"/>
        </w:rPr>
        <w:t>Лъжливи позитивни</w:t>
      </w:r>
      <w:r>
        <w:rPr>
          <w:lang w:val="bg-BG"/>
        </w:rPr>
        <w:t xml:space="preserve"> (</w:t>
      </w:r>
      <w:r w:rsidRPr="00AE37A0">
        <w:rPr>
          <w:i/>
          <w:iCs/>
        </w:rPr>
        <w:t>False Positive</w:t>
      </w:r>
      <w:r w:rsidRPr="00AE37A0">
        <w:rPr>
          <w:i/>
          <w:iCs/>
          <w:lang w:val="bg-BG"/>
        </w:rPr>
        <w:t xml:space="preserve">, </w:t>
      </w:r>
      <w:r w:rsidRPr="00AE37A0">
        <w:rPr>
          <w:i/>
          <w:iCs/>
        </w:rPr>
        <w:t>Type I Error</w:t>
      </w:r>
      <w:r>
        <w:rPr>
          <w:lang w:val="bg-BG"/>
        </w:rPr>
        <w:t>) – обекти, класифицирани като положителни, но в действителност са в отрицателния клас</w:t>
      </w:r>
    </w:p>
    <w:p w14:paraId="237263E7" w14:textId="77777777" w:rsidR="00EC6E6F" w:rsidRDefault="006F76F4" w:rsidP="006F76F4">
      <w:pPr>
        <w:pStyle w:val="ListParagraph"/>
        <w:numPr>
          <w:ilvl w:val="0"/>
          <w:numId w:val="17"/>
        </w:numPr>
        <w:rPr>
          <w:lang w:val="bg-BG"/>
        </w:rPr>
      </w:pPr>
      <w:r w:rsidRPr="00AE37A0">
        <w:rPr>
          <w:b/>
          <w:bCs/>
          <w:lang w:val="bg-BG"/>
        </w:rPr>
        <w:t>Истински негативни</w:t>
      </w:r>
      <w:r>
        <w:rPr>
          <w:lang w:val="bg-BG"/>
        </w:rPr>
        <w:t xml:space="preserve"> (</w:t>
      </w:r>
      <w:r w:rsidRPr="00AE37A0">
        <w:rPr>
          <w:i/>
          <w:iCs/>
        </w:rPr>
        <w:t>True Negative</w:t>
      </w:r>
      <w:r>
        <w:rPr>
          <w:lang w:val="bg-BG"/>
        </w:rPr>
        <w:t>) – обекти, класифицирани като отрицателни и в действителност са в отрицателния клас</w:t>
      </w:r>
    </w:p>
    <w:p w14:paraId="554D148B" w14:textId="77777777" w:rsidR="00EC6E6F" w:rsidRDefault="00EC6E6F" w:rsidP="006F76F4">
      <w:pPr>
        <w:pStyle w:val="ListParagraph"/>
        <w:numPr>
          <w:ilvl w:val="0"/>
          <w:numId w:val="17"/>
        </w:numPr>
        <w:rPr>
          <w:lang w:val="bg-BG"/>
        </w:rPr>
      </w:pPr>
      <w:r w:rsidRPr="00AE37A0">
        <w:rPr>
          <w:b/>
          <w:bCs/>
          <w:lang w:val="bg-BG"/>
        </w:rPr>
        <w:t>Лъжливи негативни</w:t>
      </w:r>
      <w:r>
        <w:rPr>
          <w:lang w:val="bg-BG"/>
        </w:rPr>
        <w:t xml:space="preserve"> (</w:t>
      </w:r>
      <w:r w:rsidRPr="00AE37A0">
        <w:rPr>
          <w:i/>
          <w:iCs/>
        </w:rPr>
        <w:t>False Negative</w:t>
      </w:r>
      <w:r w:rsidRPr="00AE37A0">
        <w:rPr>
          <w:i/>
          <w:iCs/>
          <w:lang w:val="bg-BG"/>
        </w:rPr>
        <w:t xml:space="preserve">, </w:t>
      </w:r>
      <w:r w:rsidRPr="00AE37A0">
        <w:rPr>
          <w:i/>
          <w:iCs/>
        </w:rPr>
        <w:t>Type II Error</w:t>
      </w:r>
      <w:r>
        <w:rPr>
          <w:lang w:val="bg-BG"/>
        </w:rPr>
        <w:t>) – обекти, класифицирани като отрицателни, но в действителност са в положителния клас</w:t>
      </w:r>
    </w:p>
    <w:p w14:paraId="0E35E9D7" w14:textId="77777777" w:rsidR="00EC6E6F" w:rsidRPr="00716AB3" w:rsidRDefault="00EC6E6F" w:rsidP="00EC6E6F">
      <w:pPr>
        <w:pStyle w:val="HTMLPreformatted"/>
        <w:shd w:val="clear" w:color="auto" w:fill="FFFFFF"/>
        <w:rPr>
          <w:b/>
          <w:bCs/>
          <w:color w:val="0033B3"/>
          <w:lang w:val="bg-BG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plot_confusion_matrix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cf_matrix </w:t>
      </w:r>
      <w:r w:rsidRPr="00716AB3">
        <w:rPr>
          <w:b/>
          <w:bCs/>
          <w:color w:val="080808"/>
        </w:rPr>
        <w:t xml:space="preserve">= confusion_matrix(y_test, 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categories </w:t>
      </w:r>
      <w:r w:rsidRPr="00716AB3">
        <w:rPr>
          <w:b/>
          <w:bCs/>
          <w:color w:val="080808"/>
        </w:rPr>
        <w:t>= [</w:t>
      </w:r>
      <w:r w:rsidRPr="00716AB3">
        <w:rPr>
          <w:b/>
          <w:bCs/>
          <w:color w:val="067D17"/>
        </w:rPr>
        <w:t>'Negative'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'Positive'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group_names </w:t>
      </w:r>
      <w:r w:rsidRPr="00716AB3">
        <w:rPr>
          <w:b/>
          <w:bCs/>
          <w:color w:val="080808"/>
        </w:rPr>
        <w:t>= [</w:t>
      </w:r>
      <w:r w:rsidRPr="00716AB3">
        <w:rPr>
          <w:b/>
          <w:bCs/>
          <w:color w:val="067D17"/>
        </w:rPr>
        <w:t>'True Neg'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'False Pos'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'False Neg'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'True Pos'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group_percentages </w:t>
      </w:r>
      <w:r w:rsidRPr="00716AB3">
        <w:rPr>
          <w:b/>
          <w:bCs/>
          <w:color w:val="080808"/>
        </w:rPr>
        <w:t>= [</w:t>
      </w:r>
      <w:r w:rsidRPr="00716AB3">
        <w:rPr>
          <w:b/>
          <w:bCs/>
          <w:color w:val="067D17"/>
        </w:rPr>
        <w:t>'{0:.2%}'</w:t>
      </w:r>
      <w:r w:rsidRPr="00716AB3">
        <w:rPr>
          <w:b/>
          <w:bCs/>
          <w:color w:val="080808"/>
        </w:rPr>
        <w:t>.format(</w:t>
      </w:r>
      <w:r w:rsidRPr="00716AB3">
        <w:rPr>
          <w:b/>
          <w:bCs/>
          <w:color w:val="000000"/>
        </w:rPr>
        <w:t>value</w:t>
      </w:r>
      <w:r w:rsidRPr="00716AB3">
        <w:rPr>
          <w:b/>
          <w:bCs/>
          <w:color w:val="080808"/>
        </w:rPr>
        <w:t xml:space="preserve">) </w:t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value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033B3"/>
          <w:lang w:val="bg-BG"/>
        </w:rPr>
        <w:t xml:space="preserve">      </w:t>
      </w:r>
    </w:p>
    <w:p w14:paraId="09B3B104" w14:textId="77777777" w:rsidR="00EC6E6F" w:rsidRPr="00716AB3" w:rsidRDefault="00EC6E6F" w:rsidP="00EC6E6F">
      <w:pPr>
        <w:pStyle w:val="HTMLPreformatted"/>
        <w:shd w:val="clear" w:color="auto" w:fill="FFFFFF"/>
        <w:rPr>
          <w:b/>
          <w:bCs/>
          <w:color w:val="660099"/>
          <w:lang w:val="bg-BG"/>
        </w:rPr>
      </w:pPr>
      <w:r w:rsidRPr="00716AB3">
        <w:rPr>
          <w:b/>
          <w:bCs/>
          <w:color w:val="0033B3"/>
          <w:lang w:val="bg-BG"/>
        </w:rPr>
        <w:t xml:space="preserve">    </w:t>
      </w:r>
      <w:r w:rsidRPr="00716AB3">
        <w:rPr>
          <w:b/>
          <w:bCs/>
          <w:color w:val="000000"/>
        </w:rPr>
        <w:t>cf_matrix</w:t>
      </w:r>
      <w:r w:rsidRPr="00716AB3">
        <w:rPr>
          <w:b/>
          <w:bCs/>
          <w:color w:val="080808"/>
        </w:rPr>
        <w:t>.flatten() / np.sum(</w:t>
      </w:r>
      <w:r w:rsidRPr="00716AB3">
        <w:rPr>
          <w:b/>
          <w:bCs/>
          <w:color w:val="000000"/>
        </w:rPr>
        <w:t>cf_matrix</w:t>
      </w:r>
      <w:r w:rsidRPr="00716AB3">
        <w:rPr>
          <w:b/>
          <w:bCs/>
          <w:color w:val="080808"/>
        </w:rPr>
        <w:t>)]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labels </w:t>
      </w:r>
      <w:r w:rsidRPr="00716AB3">
        <w:rPr>
          <w:b/>
          <w:bCs/>
          <w:color w:val="080808"/>
        </w:rPr>
        <w:t>= [</w:t>
      </w:r>
      <w:r w:rsidRPr="00716AB3">
        <w:rPr>
          <w:b/>
          <w:bCs/>
          <w:color w:val="067D17"/>
        </w:rPr>
        <w:t>f'</w:t>
      </w:r>
      <w:r w:rsidRPr="00716AB3">
        <w:rPr>
          <w:b/>
          <w:bCs/>
          <w:color w:val="0037A6"/>
        </w:rPr>
        <w:t>{</w:t>
      </w:r>
      <w:r w:rsidRPr="00716AB3">
        <w:rPr>
          <w:b/>
          <w:bCs/>
          <w:color w:val="000000"/>
        </w:rPr>
        <w:t>v1</w:t>
      </w:r>
      <w:r w:rsidRPr="00716AB3">
        <w:rPr>
          <w:b/>
          <w:bCs/>
          <w:color w:val="0037A6"/>
        </w:rPr>
        <w:t>}</w:t>
      </w:r>
      <w:r w:rsidRPr="00716AB3">
        <w:rPr>
          <w:b/>
          <w:bCs/>
          <w:color w:val="067D17"/>
        </w:rPr>
        <w:t>n</w:t>
      </w:r>
      <w:r w:rsidRPr="00716AB3">
        <w:rPr>
          <w:b/>
          <w:bCs/>
          <w:color w:val="0037A6"/>
        </w:rPr>
        <w:t>{</w:t>
      </w:r>
      <w:r w:rsidRPr="00716AB3">
        <w:rPr>
          <w:b/>
          <w:bCs/>
          <w:color w:val="000000"/>
        </w:rPr>
        <w:t>v2</w:t>
      </w:r>
      <w:r w:rsidRPr="00716AB3">
        <w:rPr>
          <w:b/>
          <w:bCs/>
          <w:color w:val="0037A6"/>
        </w:rPr>
        <w:t>}</w:t>
      </w:r>
      <w:r w:rsidRPr="00716AB3">
        <w:rPr>
          <w:b/>
          <w:bCs/>
          <w:color w:val="067D17"/>
        </w:rPr>
        <w:t xml:space="preserve">' </w:t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v1, v2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00080"/>
        </w:rPr>
        <w:t>zip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group_names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group_percentages</w:t>
      </w:r>
      <w:r w:rsidRPr="00716AB3">
        <w:rPr>
          <w:b/>
          <w:bCs/>
          <w:color w:val="080808"/>
        </w:rPr>
        <w:t>)]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labels </w:t>
      </w:r>
      <w:r w:rsidRPr="00716AB3">
        <w:rPr>
          <w:b/>
          <w:bCs/>
          <w:color w:val="080808"/>
        </w:rPr>
        <w:t>= np.asarray(</w:t>
      </w:r>
      <w:r w:rsidRPr="00716AB3">
        <w:rPr>
          <w:b/>
          <w:bCs/>
          <w:color w:val="000000"/>
        </w:rPr>
        <w:t>labels</w:t>
      </w:r>
      <w:r w:rsidRPr="00716AB3">
        <w:rPr>
          <w:b/>
          <w:bCs/>
          <w:color w:val="080808"/>
        </w:rPr>
        <w:t>).reshape(</w:t>
      </w:r>
      <w:r w:rsidRPr="00716AB3">
        <w:rPr>
          <w:b/>
          <w:bCs/>
          <w:color w:val="1750EB"/>
        </w:rPr>
        <w:t>2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1750EB"/>
        </w:rPr>
        <w:t>2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sns.heatmap(</w:t>
      </w:r>
      <w:r w:rsidRPr="00716AB3">
        <w:rPr>
          <w:b/>
          <w:bCs/>
          <w:color w:val="000000"/>
        </w:rPr>
        <w:t>cf_matrix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annot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labels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cmap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67D17"/>
        </w:rPr>
        <w:t>'Blues'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fmt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67D17"/>
        </w:rPr>
        <w:t>''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xticklabels </w:t>
      </w:r>
      <w:r w:rsidRPr="00716AB3">
        <w:rPr>
          <w:b/>
          <w:bCs/>
          <w:color w:val="660099"/>
          <w:lang w:val="bg-BG"/>
        </w:rPr>
        <w:t xml:space="preserve"> </w:t>
      </w:r>
    </w:p>
    <w:p w14:paraId="31340F19" w14:textId="2C4A458C" w:rsidR="00EC6E6F" w:rsidRDefault="00EC6E6F" w:rsidP="00EC6E6F">
      <w:pPr>
        <w:pStyle w:val="HTMLPreformatted"/>
        <w:shd w:val="clear" w:color="auto" w:fill="FFFFFF"/>
        <w:rPr>
          <w:b/>
          <w:bCs/>
          <w:color w:val="080808"/>
        </w:rPr>
      </w:pPr>
      <w:r w:rsidRPr="00716AB3">
        <w:rPr>
          <w:b/>
          <w:bCs/>
          <w:color w:val="660099"/>
          <w:lang w:val="bg-BG"/>
        </w:rPr>
        <w:t xml:space="preserve">   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categories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yticklabels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categories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plt.xlabel(</w:t>
      </w:r>
      <w:r w:rsidRPr="00716AB3">
        <w:rPr>
          <w:b/>
          <w:bCs/>
          <w:color w:val="067D17"/>
        </w:rPr>
        <w:t>"Predicted values"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fontdict </w:t>
      </w:r>
      <w:r w:rsidRPr="00716AB3">
        <w:rPr>
          <w:b/>
          <w:bCs/>
          <w:color w:val="080808"/>
        </w:rPr>
        <w:t>= {</w:t>
      </w:r>
      <w:r w:rsidRPr="00716AB3">
        <w:rPr>
          <w:b/>
          <w:bCs/>
          <w:color w:val="067D17"/>
        </w:rPr>
        <w:t>'size'</w:t>
      </w:r>
      <w:r w:rsidRPr="00716AB3">
        <w:rPr>
          <w:b/>
          <w:bCs/>
          <w:color w:val="080808"/>
        </w:rPr>
        <w:t xml:space="preserve">: </w:t>
      </w:r>
      <w:r w:rsidRPr="00716AB3">
        <w:rPr>
          <w:b/>
          <w:bCs/>
          <w:color w:val="1750EB"/>
        </w:rPr>
        <w:t>14</w:t>
      </w:r>
      <w:r w:rsidRPr="00716AB3">
        <w:rPr>
          <w:b/>
          <w:bCs/>
          <w:color w:val="080808"/>
        </w:rPr>
        <w:t xml:space="preserve">}, </w:t>
      </w:r>
      <w:r w:rsidRPr="00716AB3">
        <w:rPr>
          <w:b/>
          <w:bCs/>
          <w:color w:val="660099"/>
        </w:rPr>
        <w:t xml:space="preserve">labelpad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10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plt.ylabel(</w:t>
      </w:r>
      <w:r w:rsidRPr="00716AB3">
        <w:rPr>
          <w:b/>
          <w:bCs/>
          <w:color w:val="067D17"/>
        </w:rPr>
        <w:t>"Actual values"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fontdict </w:t>
      </w:r>
      <w:r w:rsidRPr="00716AB3">
        <w:rPr>
          <w:b/>
          <w:bCs/>
          <w:color w:val="080808"/>
        </w:rPr>
        <w:t>= {</w:t>
      </w:r>
      <w:r w:rsidRPr="00716AB3">
        <w:rPr>
          <w:b/>
          <w:bCs/>
          <w:color w:val="067D17"/>
        </w:rPr>
        <w:t>'size'</w:t>
      </w:r>
      <w:r w:rsidRPr="00716AB3">
        <w:rPr>
          <w:b/>
          <w:bCs/>
          <w:color w:val="080808"/>
        </w:rPr>
        <w:t xml:space="preserve">: </w:t>
      </w:r>
      <w:r w:rsidRPr="00716AB3">
        <w:rPr>
          <w:b/>
          <w:bCs/>
          <w:color w:val="1750EB"/>
        </w:rPr>
        <w:t>14</w:t>
      </w:r>
      <w:r w:rsidRPr="00716AB3">
        <w:rPr>
          <w:b/>
          <w:bCs/>
          <w:color w:val="080808"/>
        </w:rPr>
        <w:t xml:space="preserve">}, </w:t>
      </w:r>
      <w:r w:rsidRPr="00716AB3">
        <w:rPr>
          <w:b/>
          <w:bCs/>
          <w:color w:val="660099"/>
        </w:rPr>
        <w:t xml:space="preserve">labelpad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10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plt.title(</w:t>
      </w:r>
      <w:r w:rsidRPr="00716AB3">
        <w:rPr>
          <w:b/>
          <w:bCs/>
          <w:color w:val="067D17"/>
        </w:rPr>
        <w:t xml:space="preserve">"Confusion Matrix: " </w:t>
      </w:r>
      <w:r w:rsidRPr="00716AB3">
        <w:rPr>
          <w:b/>
          <w:bCs/>
          <w:color w:val="080808"/>
        </w:rPr>
        <w:t xml:space="preserve">+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fontdict </w:t>
      </w:r>
      <w:r w:rsidRPr="00716AB3">
        <w:rPr>
          <w:b/>
          <w:bCs/>
          <w:color w:val="080808"/>
        </w:rPr>
        <w:t>= {</w:t>
      </w:r>
      <w:r w:rsidRPr="00716AB3">
        <w:rPr>
          <w:b/>
          <w:bCs/>
          <w:color w:val="067D17"/>
        </w:rPr>
        <w:t>'size'</w:t>
      </w:r>
      <w:r w:rsidRPr="00716AB3">
        <w:rPr>
          <w:b/>
          <w:bCs/>
          <w:color w:val="080808"/>
        </w:rPr>
        <w:t xml:space="preserve">: </w:t>
      </w:r>
      <w:r w:rsidRPr="00716AB3">
        <w:rPr>
          <w:b/>
          <w:bCs/>
          <w:color w:val="1750EB"/>
        </w:rPr>
        <w:t>18</w:t>
      </w:r>
      <w:r w:rsidRPr="00716AB3">
        <w:rPr>
          <w:b/>
          <w:bCs/>
          <w:color w:val="080808"/>
        </w:rPr>
        <w:t xml:space="preserve">}, </w:t>
      </w:r>
      <w:r w:rsidRPr="00716AB3">
        <w:rPr>
          <w:b/>
          <w:bCs/>
          <w:color w:val="660099"/>
        </w:rPr>
        <w:t xml:space="preserve">pad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20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plt.show()</w:t>
      </w:r>
    </w:p>
    <w:p w14:paraId="69B2A680" w14:textId="77777777" w:rsidR="00826829" w:rsidRPr="00716AB3" w:rsidRDefault="00826829" w:rsidP="00EC6E6F">
      <w:pPr>
        <w:pStyle w:val="HTMLPreformatted"/>
        <w:shd w:val="clear" w:color="auto" w:fill="FFFFFF"/>
        <w:rPr>
          <w:b/>
          <w:bCs/>
          <w:color w:val="080808"/>
        </w:rPr>
      </w:pPr>
    </w:p>
    <w:p w14:paraId="51359F8B" w14:textId="3769AF1C" w:rsidR="00415C18" w:rsidRPr="00A87559" w:rsidRDefault="00415C18" w:rsidP="00415C18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  Обща точност (</w:t>
      </w:r>
      <w:r w:rsidRPr="00AE37A0">
        <w:rPr>
          <w:rFonts w:ascii="Book Antiqua" w:hAnsi="Book Antiqua"/>
          <w:b/>
          <w:bCs/>
          <w:color w:val="420042"/>
          <w:sz w:val="28"/>
          <w:szCs w:val="24"/>
        </w:rPr>
        <w:t>Overall Accuracy Score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)</w:t>
      </w:r>
    </w:p>
    <w:p w14:paraId="113665A6" w14:textId="18B4602D" w:rsidR="00415C18" w:rsidRDefault="00415C18" w:rsidP="00415C18">
      <w:pPr>
        <w:ind w:firstLine="720"/>
        <w:rPr>
          <w:lang w:val="bg-BG"/>
        </w:rPr>
      </w:pPr>
      <w:r>
        <w:rPr>
          <w:lang w:val="bg-BG"/>
        </w:rPr>
        <w:t>Общата точност е показател, който ни дава информация за това каква част от всички случаи са правилно класифицирани от модела</w:t>
      </w:r>
      <w:r w:rsidR="00E55716">
        <w:rPr>
          <w:lang w:val="bg-BG"/>
        </w:rPr>
        <w:t>. Тя е една от най-често използваните метрики при оценка на работата на класификатор. Изчислява се като общият брой правилно класифицирани обекти се разделя на всички случаи:</w:t>
      </w:r>
    </w:p>
    <w:p w14:paraId="0825336D" w14:textId="4A37BDD1" w:rsidR="00E55716" w:rsidRPr="00AE37A0" w:rsidRDefault="00AE37A0" w:rsidP="00415C18">
      <w:pPr>
        <w:ind w:firstLine="720"/>
        <w:rPr>
          <w:b/>
          <w:bCs/>
          <w:i/>
          <w:lang w:val="bg-BG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bg-BG"/>
            </w:rPr>
            <m:t>Accuracy=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bg-BG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TP+TN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TP+TN+FP+FN</m:t>
              </m:r>
            </m:den>
          </m:f>
        </m:oMath>
      </m:oMathPara>
    </w:p>
    <w:p w14:paraId="2F77A82F" w14:textId="2B50FFEA" w:rsidR="00E55716" w:rsidRDefault="00E55716" w:rsidP="00E55716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print(</w:t>
      </w:r>
      <w:r w:rsidRPr="00716AB3">
        <w:rPr>
          <w:b/>
          <w:bCs/>
          <w:color w:val="067D17"/>
        </w:rPr>
        <w:t xml:space="preserve">f'Accuracy Score: </w:t>
      </w:r>
      <w:r w:rsidRPr="00716AB3">
        <w:rPr>
          <w:b/>
          <w:bCs/>
          <w:color w:val="0037A6"/>
        </w:rPr>
        <w:t>{</w:t>
      </w:r>
      <w:r w:rsidRPr="00716AB3">
        <w:rPr>
          <w:b/>
          <w:bCs/>
          <w:color w:val="080808"/>
        </w:rPr>
        <w:t>accuracy_score(y_test, y_pred)</w:t>
      </w:r>
      <w:r w:rsidRPr="00716AB3">
        <w:rPr>
          <w:b/>
          <w:bCs/>
          <w:color w:val="0037A6"/>
        </w:rPr>
        <w:t>}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80808"/>
        </w:rPr>
        <w:t>)</w:t>
      </w:r>
    </w:p>
    <w:p w14:paraId="780BDC3B" w14:textId="77777777" w:rsidR="00826829" w:rsidRPr="00716AB3" w:rsidRDefault="00826829" w:rsidP="00E55716">
      <w:pPr>
        <w:pStyle w:val="HTMLPreformatted"/>
        <w:shd w:val="clear" w:color="auto" w:fill="FFFFFF"/>
        <w:jc w:val="center"/>
        <w:rPr>
          <w:b/>
          <w:bCs/>
          <w:color w:val="080808"/>
        </w:rPr>
      </w:pPr>
    </w:p>
    <w:p w14:paraId="46954121" w14:textId="5B8BD5B6" w:rsidR="004B726F" w:rsidRPr="00A87559" w:rsidRDefault="004B726F" w:rsidP="004B726F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 w:rsidR="00415C18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 Класификационен доклад (</w:t>
      </w:r>
      <w:r w:rsidR="00E55716" w:rsidRPr="00AE37A0">
        <w:rPr>
          <w:rFonts w:ascii="Book Antiqua" w:hAnsi="Book Antiqua"/>
          <w:b/>
          <w:bCs/>
          <w:color w:val="420042"/>
          <w:sz w:val="28"/>
          <w:szCs w:val="24"/>
        </w:rPr>
        <w:t>Classification Report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)</w:t>
      </w:r>
    </w:p>
    <w:p w14:paraId="66F0757D" w14:textId="2011C2D7" w:rsidR="004B726F" w:rsidRDefault="004B726F" w:rsidP="004B726F">
      <w:pPr>
        <w:ind w:firstLine="720"/>
        <w:rPr>
          <w:lang w:val="bg-BG"/>
        </w:rPr>
      </w:pPr>
      <w:r>
        <w:rPr>
          <w:lang w:val="bg-BG"/>
        </w:rPr>
        <w:t xml:space="preserve">Класификационния доклад е метод на </w:t>
      </w:r>
      <w:r w:rsidRPr="00AE37A0">
        <w:rPr>
          <w:i/>
          <w:iCs/>
        </w:rPr>
        <w:t>scikit-learn</w:t>
      </w:r>
      <w:r>
        <w:rPr>
          <w:lang w:val="bg-BG"/>
        </w:rPr>
        <w:t>, с който автоматично се генерира текстов доклад, който включва основни метрики за оценка на даден модел сред които:</w:t>
      </w:r>
    </w:p>
    <w:p w14:paraId="31D828D5" w14:textId="646C6D26" w:rsidR="004B726F" w:rsidRDefault="004B726F" w:rsidP="004B726F">
      <w:pPr>
        <w:pStyle w:val="ListParagraph"/>
        <w:numPr>
          <w:ilvl w:val="0"/>
          <w:numId w:val="16"/>
        </w:numPr>
        <w:rPr>
          <w:lang w:val="bg-BG"/>
        </w:rPr>
      </w:pPr>
      <w:r w:rsidRPr="00AE37A0">
        <w:rPr>
          <w:b/>
          <w:bCs/>
          <w:lang w:val="bg-BG"/>
        </w:rPr>
        <w:t>прецизност</w:t>
      </w:r>
      <w:r>
        <w:rPr>
          <w:lang w:val="bg-BG"/>
        </w:rPr>
        <w:t xml:space="preserve"> </w:t>
      </w:r>
      <w:r>
        <w:t>(</w:t>
      </w:r>
      <w:r w:rsidRPr="00AE37A0">
        <w:rPr>
          <w:i/>
          <w:iCs/>
        </w:rPr>
        <w:t>precision</w:t>
      </w:r>
      <w:r>
        <w:t xml:space="preserve">) </w:t>
      </w:r>
      <w:r>
        <w:rPr>
          <w:lang w:val="bg-BG"/>
        </w:rPr>
        <w:t>– отношението между истинските позитивни предсказания към всички предсказани позитивни. Тази метрика измерва точността на позитивните предсказания</w:t>
      </w:r>
      <w:r w:rsidR="00826829">
        <w:rPr>
          <w:lang w:val="bg-BG"/>
        </w:rPr>
        <w:t>:</w:t>
      </w:r>
    </w:p>
    <w:p w14:paraId="285E4459" w14:textId="01483A9D" w:rsidR="004B726F" w:rsidRPr="00AE37A0" w:rsidRDefault="00AE37A0" w:rsidP="004B726F">
      <w:pPr>
        <w:pStyle w:val="ListParagraph"/>
        <w:ind w:left="1440"/>
        <w:rPr>
          <w:b/>
          <w:bCs/>
          <w:lang w:val="bg-BG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bg-BG"/>
            </w:rPr>
            <m:t xml:space="preserve">Precision=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bg-BG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TP+FP</m:t>
              </m:r>
            </m:den>
          </m:f>
        </m:oMath>
      </m:oMathPara>
    </w:p>
    <w:p w14:paraId="4CA346D9" w14:textId="7E9243FC" w:rsidR="004B726F" w:rsidRDefault="004B726F" w:rsidP="004B726F">
      <w:pPr>
        <w:pStyle w:val="ListParagraph"/>
        <w:numPr>
          <w:ilvl w:val="0"/>
          <w:numId w:val="16"/>
        </w:numPr>
        <w:rPr>
          <w:lang w:val="bg-BG"/>
        </w:rPr>
      </w:pPr>
      <w:r w:rsidRPr="00AE37A0">
        <w:rPr>
          <w:b/>
          <w:bCs/>
          <w:lang w:val="bg-BG"/>
        </w:rPr>
        <w:lastRenderedPageBreak/>
        <w:t>пълнота</w:t>
      </w:r>
      <w:r>
        <w:rPr>
          <w:lang w:val="bg-BG"/>
        </w:rPr>
        <w:t xml:space="preserve"> </w:t>
      </w:r>
      <w:r>
        <w:t>(</w:t>
      </w:r>
      <w:r w:rsidRPr="00AE37A0">
        <w:rPr>
          <w:i/>
          <w:iCs/>
        </w:rPr>
        <w:t>recall, TPR, Sensi</w:t>
      </w:r>
      <w:r w:rsidR="00826829" w:rsidRPr="00AE37A0">
        <w:rPr>
          <w:i/>
          <w:iCs/>
        </w:rPr>
        <w:t>ti</w:t>
      </w:r>
      <w:r w:rsidRPr="00AE37A0">
        <w:rPr>
          <w:i/>
          <w:iCs/>
        </w:rPr>
        <w:t>vity</w:t>
      </w:r>
      <w:r>
        <w:t xml:space="preserve">) – </w:t>
      </w:r>
      <w:r>
        <w:rPr>
          <w:lang w:val="bg-BG"/>
        </w:rPr>
        <w:t>отношението между истинските позитивни предсказания към всички реални позитивни. Тази метрика измерва способността на модела да улавя всички позитивни инстанции</w:t>
      </w:r>
      <w:r w:rsidR="00826829">
        <w:rPr>
          <w:lang w:val="bg-BG"/>
        </w:rPr>
        <w:t>:</w:t>
      </w:r>
    </w:p>
    <w:p w14:paraId="3EF8372B" w14:textId="03C369B2" w:rsidR="004B726F" w:rsidRPr="00AE37A0" w:rsidRDefault="00AE37A0" w:rsidP="004B726F">
      <w:pPr>
        <w:pStyle w:val="ListParagraph"/>
        <w:ind w:left="1440"/>
        <w:rPr>
          <w:b/>
          <w:bCs/>
          <w:lang w:val="bg-BG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bg-BG"/>
            </w:rPr>
            <m:t>Recall=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bg-BG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TP+FN</m:t>
              </m:r>
            </m:den>
          </m:f>
        </m:oMath>
      </m:oMathPara>
    </w:p>
    <w:p w14:paraId="2EE1DA02" w14:textId="48D411A9" w:rsidR="004B726F" w:rsidRDefault="004B726F" w:rsidP="004B726F">
      <w:pPr>
        <w:pStyle w:val="ListParagraph"/>
        <w:numPr>
          <w:ilvl w:val="0"/>
          <w:numId w:val="16"/>
        </w:numPr>
        <w:rPr>
          <w:lang w:val="bg-BG"/>
        </w:rPr>
      </w:pPr>
      <w:r w:rsidRPr="00AE37A0">
        <w:rPr>
          <w:b/>
          <w:bCs/>
          <w:lang w:val="bg-BG"/>
        </w:rPr>
        <w:t>F1 оценка</w:t>
      </w:r>
      <w:r>
        <w:rPr>
          <w:lang w:val="bg-BG"/>
        </w:rPr>
        <w:t xml:space="preserve"> </w:t>
      </w:r>
      <w:r>
        <w:t>(</w:t>
      </w:r>
      <w:r w:rsidRPr="00AE37A0">
        <w:rPr>
          <w:i/>
          <w:iCs/>
        </w:rPr>
        <w:t>F1 Score</w:t>
      </w:r>
      <w:r>
        <w:t xml:space="preserve">) </w:t>
      </w:r>
      <w:r>
        <w:rPr>
          <w:lang w:val="bg-BG"/>
        </w:rPr>
        <w:t xml:space="preserve">– </w:t>
      </w:r>
      <w:r w:rsidR="00E32092">
        <w:rPr>
          <w:lang w:val="bg-BG"/>
        </w:rPr>
        <w:t xml:space="preserve">средно </w:t>
      </w:r>
      <w:r>
        <w:rPr>
          <w:lang w:val="bg-BG"/>
        </w:rPr>
        <w:t>хармоничното</w:t>
      </w:r>
      <w:r w:rsidR="00E32092">
        <w:rPr>
          <w:lang w:val="bg-BG"/>
        </w:rPr>
        <w:t xml:space="preserve"> </w:t>
      </w:r>
      <w:r>
        <w:rPr>
          <w:lang w:val="bg-BG"/>
        </w:rPr>
        <w:t>на прецизността и пълнотата. Тази метрика измерва баланса между горните две</w:t>
      </w:r>
      <w:r w:rsidR="00826829">
        <w:rPr>
          <w:lang w:val="bg-BG"/>
        </w:rPr>
        <w:t xml:space="preserve"> метрики:</w:t>
      </w:r>
    </w:p>
    <w:p w14:paraId="11954B1F" w14:textId="15D047D8" w:rsidR="004B726F" w:rsidRPr="00AE37A0" w:rsidRDefault="00AE37A0" w:rsidP="004B726F">
      <w:pPr>
        <w:pStyle w:val="ListParagraph"/>
        <w:ind w:left="1440"/>
        <w:rPr>
          <w:b/>
          <w:bCs/>
          <w:lang w:val="bg-BG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bg-BG"/>
            </w:rPr>
            <m:t>F</m:t>
          </m:r>
          <m:r>
            <m:rPr>
              <m:sty m:val="bi"/>
            </m:rPr>
            <w:rPr>
              <w:rFonts w:ascii="Cambria Math" w:hAnsi="Cambria Math"/>
              <w:lang w:val="bg-BG"/>
            </w:rPr>
            <m:t>1-Score=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bg-BG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bg-BG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bg-BG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Recall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bg-BG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bg-BG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bg-BG"/>
                    </w:rPr>
                    <m:t>Precision</m:t>
                  </m:r>
                </m:den>
              </m:f>
            </m:den>
          </m:f>
          <m:r>
            <m:rPr>
              <m:sty m:val="p"/>
            </m:rPr>
            <w:rPr>
              <w:rFonts w:eastAsiaTheme="minorEastAsia"/>
              <w:lang w:val="bg-BG"/>
            </w:rPr>
            <w:br/>
          </m:r>
        </m:oMath>
      </m:oMathPara>
    </w:p>
    <w:p w14:paraId="29755D23" w14:textId="19095360" w:rsidR="004B726F" w:rsidRPr="0079453D" w:rsidRDefault="004B726F" w:rsidP="004B726F">
      <w:pPr>
        <w:pStyle w:val="ListParagraph"/>
        <w:numPr>
          <w:ilvl w:val="0"/>
          <w:numId w:val="16"/>
        </w:numPr>
        <w:rPr>
          <w:lang w:val="bg-BG"/>
        </w:rPr>
      </w:pPr>
      <w:r w:rsidRPr="00AE37A0">
        <w:rPr>
          <w:b/>
          <w:bCs/>
          <w:lang w:val="bg-BG"/>
        </w:rPr>
        <w:t>Поддръжка</w:t>
      </w:r>
      <w:r>
        <w:rPr>
          <w:lang w:val="bg-BG"/>
        </w:rPr>
        <w:t xml:space="preserve"> </w:t>
      </w:r>
      <w:r>
        <w:t>(</w:t>
      </w:r>
      <w:r w:rsidRPr="00AE37A0">
        <w:rPr>
          <w:i/>
          <w:iCs/>
        </w:rPr>
        <w:t>Support</w:t>
      </w:r>
      <w:r>
        <w:t xml:space="preserve">) </w:t>
      </w:r>
      <w:r>
        <w:rPr>
          <w:lang w:val="bg-BG"/>
        </w:rPr>
        <w:t>– броя на срещанията на класа в дадено множество данни</w:t>
      </w:r>
    </w:p>
    <w:p w14:paraId="1682DC76" w14:textId="77777777" w:rsidR="004B726F" w:rsidRPr="00716AB3" w:rsidRDefault="004B726F" w:rsidP="004B726F">
      <w:pPr>
        <w:pStyle w:val="HTMLPreformatted"/>
        <w:shd w:val="clear" w:color="auto" w:fill="FFFFFF"/>
        <w:ind w:left="1080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print_classification_report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report </w:t>
      </w:r>
      <w:r w:rsidRPr="00716AB3">
        <w:rPr>
          <w:b/>
          <w:bCs/>
          <w:color w:val="080808"/>
        </w:rPr>
        <w:t xml:space="preserve">= classification_report(y_test, 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80"/>
        </w:rPr>
        <w:t>print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67D17"/>
        </w:rPr>
        <w:t xml:space="preserve">"Classification Report: " </w:t>
      </w:r>
      <w:r w:rsidRPr="00716AB3">
        <w:rPr>
          <w:b/>
          <w:bCs/>
          <w:color w:val="080808"/>
        </w:rPr>
        <w:t xml:space="preserve">+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80"/>
        </w:rPr>
        <w:t>print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report</w:t>
      </w:r>
      <w:r w:rsidRPr="00716AB3">
        <w:rPr>
          <w:b/>
          <w:bCs/>
          <w:color w:val="080808"/>
        </w:rPr>
        <w:t>)</w:t>
      </w:r>
    </w:p>
    <w:p w14:paraId="4FFCDD27" w14:textId="77777777" w:rsidR="004B726F" w:rsidRDefault="004B726F" w:rsidP="00EC6E6F">
      <w:pPr>
        <w:pStyle w:val="HTMLPreformatted"/>
        <w:shd w:val="clear" w:color="auto" w:fill="FFFFFF"/>
        <w:rPr>
          <w:color w:val="080808"/>
        </w:rPr>
      </w:pPr>
    </w:p>
    <w:p w14:paraId="26E2AD03" w14:textId="4A775AC5" w:rsidR="004B726F" w:rsidRPr="00A87559" w:rsidRDefault="004B726F" w:rsidP="004B726F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 w:rsidR="00415C18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4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  </w:t>
      </w:r>
      <w:r w:rsidR="00E32092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ROC-крива 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(</w:t>
      </w:r>
      <w:r w:rsidR="00E32092" w:rsidRPr="00AE37A0">
        <w:rPr>
          <w:rFonts w:ascii="Book Antiqua" w:hAnsi="Book Antiqua"/>
          <w:b/>
          <w:bCs/>
          <w:color w:val="420042"/>
          <w:sz w:val="28"/>
          <w:szCs w:val="24"/>
        </w:rPr>
        <w:t>Receiver Operating Characteristic</w:t>
      </w:r>
      <w:r w:rsidR="00E32092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 xml:space="preserve"> </w:t>
      </w:r>
      <w:r w:rsidR="00E32092" w:rsidRPr="00AE37A0">
        <w:rPr>
          <w:rFonts w:ascii="Book Antiqua" w:hAnsi="Book Antiqua"/>
          <w:b/>
          <w:bCs/>
          <w:color w:val="420042"/>
          <w:sz w:val="28"/>
          <w:szCs w:val="24"/>
        </w:rPr>
        <w:t>curve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)</w:t>
      </w:r>
    </w:p>
    <w:p w14:paraId="61141332" w14:textId="38209459" w:rsidR="004B726F" w:rsidRDefault="00E32092" w:rsidP="004B726F">
      <w:pPr>
        <w:ind w:firstLine="720"/>
        <w:rPr>
          <w:lang w:val="bg-BG"/>
        </w:rPr>
      </w:pPr>
      <w:r>
        <w:rPr>
          <w:lang w:val="bg-BG"/>
        </w:rPr>
        <w:t xml:space="preserve">Тази крива е един от най-известните начини за оценка на модел за бинарна класификация. При нея се съпоставят </w:t>
      </w:r>
      <w:r w:rsidRPr="00AE37A0">
        <w:rPr>
          <w:b/>
          <w:bCs/>
        </w:rPr>
        <w:t>TPR</w:t>
      </w:r>
      <w:r>
        <w:t xml:space="preserve"> (</w:t>
      </w:r>
      <w:r w:rsidRPr="00AE37A0">
        <w:rPr>
          <w:i/>
          <w:iCs/>
        </w:rPr>
        <w:t>True Positive Rate</w:t>
      </w:r>
      <w:r>
        <w:t xml:space="preserve">) </w:t>
      </w:r>
      <w:r>
        <w:rPr>
          <w:lang w:val="bg-BG"/>
        </w:rPr>
        <w:t xml:space="preserve">и </w:t>
      </w:r>
      <w:r w:rsidRPr="00AE37A0">
        <w:rPr>
          <w:b/>
          <w:bCs/>
        </w:rPr>
        <w:t>FPR</w:t>
      </w:r>
      <w:r>
        <w:t xml:space="preserve"> (</w:t>
      </w:r>
      <w:r w:rsidRPr="00AE37A0">
        <w:rPr>
          <w:i/>
          <w:iCs/>
        </w:rPr>
        <w:t>False Positive Rate</w:t>
      </w:r>
      <w:r>
        <w:t xml:space="preserve">) </w:t>
      </w:r>
      <w:r>
        <w:rPr>
          <w:lang w:val="bg-BG"/>
        </w:rPr>
        <w:t xml:space="preserve">при различни прагове </w:t>
      </w:r>
      <w:r>
        <w:t>(</w:t>
      </w:r>
      <w:r w:rsidRPr="001E6CBF">
        <w:rPr>
          <w:i/>
          <w:iCs/>
        </w:rPr>
        <w:t>threshold</w:t>
      </w:r>
      <w:r>
        <w:t xml:space="preserve">). </w:t>
      </w:r>
      <w:r>
        <w:rPr>
          <w:lang w:val="bg-BG"/>
        </w:rPr>
        <w:t xml:space="preserve">Правата </w:t>
      </w:r>
      <w:r>
        <w:t>y = x</w:t>
      </w:r>
      <w:r>
        <w:rPr>
          <w:lang w:val="bg-BG"/>
        </w:rPr>
        <w:t xml:space="preserve"> (второстепенния диагонал) изобразява случайно взет класификатор. Колкото повече се отдалечава от нея кривата на определен модел и се доближава до горния ляв ъгъл на графиката, толкова по-добър е той. Площта под кривата (</w:t>
      </w:r>
      <w:r w:rsidR="00826829" w:rsidRPr="001E6CBF">
        <w:rPr>
          <w:i/>
          <w:iCs/>
        </w:rPr>
        <w:t xml:space="preserve">area under curve – </w:t>
      </w:r>
      <w:r w:rsidRPr="001E6CBF">
        <w:rPr>
          <w:i/>
          <w:iCs/>
        </w:rPr>
        <w:t>AUC</w:t>
      </w:r>
      <w:r>
        <w:rPr>
          <w:lang w:val="bg-BG"/>
        </w:rPr>
        <w:t xml:space="preserve">) определя до каква степен класификаторът може да различи единия от другия клас при разпределяне на обектите. Стойностите на площта под кривата са в интервала между </w:t>
      </w:r>
      <w:r w:rsidR="00415C18">
        <w:rPr>
          <w:lang w:val="bg-BG"/>
        </w:rPr>
        <w:t xml:space="preserve">0 и 1. Ако </w:t>
      </w:r>
      <w:r w:rsidR="00415C18" w:rsidRPr="001E6CBF">
        <w:rPr>
          <w:i/>
          <w:iCs/>
        </w:rPr>
        <w:t>AUC</w:t>
      </w:r>
      <w:r w:rsidR="00415C18">
        <w:t xml:space="preserve"> </w:t>
      </w:r>
      <w:r w:rsidR="00415C18">
        <w:rPr>
          <w:lang w:val="bg-BG"/>
        </w:rPr>
        <w:t xml:space="preserve">е 1, тогава моделът е определил всички случаи правилно. </w:t>
      </w:r>
      <w:r>
        <w:rPr>
          <w:lang w:val="bg-BG"/>
        </w:rPr>
        <w:t xml:space="preserve"> </w:t>
      </w:r>
    </w:p>
    <w:p w14:paraId="111418FE" w14:textId="1B06576B" w:rsidR="00415C18" w:rsidRPr="00716AB3" w:rsidRDefault="00415C18" w:rsidP="00415C18">
      <w:pPr>
        <w:pStyle w:val="HTMLPreformatted"/>
        <w:shd w:val="clear" w:color="auto" w:fill="FFFFFF"/>
        <w:ind w:left="1832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plot_roc_curve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fpr, tpr, thresholds = roc_curve(y_test, 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roc_auc </w:t>
      </w:r>
      <w:r w:rsidRPr="00716AB3">
        <w:rPr>
          <w:b/>
          <w:bCs/>
          <w:color w:val="080808"/>
        </w:rPr>
        <w:t>= auc(</w:t>
      </w:r>
      <w:r w:rsidRPr="00716AB3">
        <w:rPr>
          <w:b/>
          <w:bCs/>
          <w:color w:val="000000"/>
        </w:rPr>
        <w:t>fpr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tpr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plt.figure()</w:t>
      </w:r>
      <w:r w:rsidRPr="00716AB3">
        <w:rPr>
          <w:b/>
          <w:bCs/>
          <w:color w:val="080808"/>
        </w:rPr>
        <w:br/>
        <w:t xml:space="preserve">    plt.plot(</w:t>
      </w:r>
      <w:r w:rsidRPr="00716AB3">
        <w:rPr>
          <w:b/>
          <w:bCs/>
          <w:color w:val="000000"/>
        </w:rPr>
        <w:t>fpr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tpr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>color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067D17"/>
        </w:rPr>
        <w:t>'darkorange'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>lw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1750EB"/>
        </w:rPr>
        <w:t>1</w:t>
      </w:r>
      <w:r w:rsidRPr="00716AB3">
        <w:rPr>
          <w:b/>
          <w:bCs/>
          <w:color w:val="080808"/>
        </w:rPr>
        <w:t>,</w:t>
      </w:r>
    </w:p>
    <w:p w14:paraId="601E634A" w14:textId="074EC4DA" w:rsidR="00EE2C7C" w:rsidRPr="00716AB3" w:rsidRDefault="00415C18" w:rsidP="00716AB3">
      <w:pPr>
        <w:pStyle w:val="HTMLPreformatted"/>
        <w:shd w:val="clear" w:color="auto" w:fill="FFFFFF"/>
        <w:ind w:left="1832"/>
        <w:rPr>
          <w:b/>
          <w:bCs/>
          <w:color w:val="067D17"/>
          <w:lang w:val="bg-BG"/>
        </w:rPr>
      </w:pPr>
      <w:r w:rsidRPr="00716AB3">
        <w:rPr>
          <w:b/>
          <w:bCs/>
          <w:color w:val="660099"/>
          <w:lang w:val="bg-BG"/>
        </w:rPr>
        <w:t xml:space="preserve">    </w:t>
      </w:r>
      <w:r w:rsidRPr="00716AB3">
        <w:rPr>
          <w:b/>
          <w:bCs/>
          <w:color w:val="660099"/>
        </w:rPr>
        <w:t>label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067D17"/>
        </w:rPr>
        <w:t>'ROC curve (AUC = %0.2f)'</w:t>
      </w:r>
      <w:r w:rsidRPr="00716AB3">
        <w:rPr>
          <w:b/>
          <w:bCs/>
          <w:color w:val="067D17"/>
          <w:lang w:val="bg-BG"/>
        </w:rPr>
        <w:t xml:space="preserve"> </w:t>
      </w:r>
      <w:r w:rsidRPr="00716AB3">
        <w:rPr>
          <w:b/>
          <w:bCs/>
          <w:color w:val="080808"/>
        </w:rPr>
        <w:t xml:space="preserve">% </w:t>
      </w:r>
      <w:r w:rsidRPr="00716AB3">
        <w:rPr>
          <w:b/>
          <w:bCs/>
          <w:color w:val="000000"/>
        </w:rPr>
        <w:t>roc_auc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plt.xlim([</w:t>
      </w:r>
      <w:r w:rsidRPr="00716AB3">
        <w:rPr>
          <w:b/>
          <w:bCs/>
          <w:color w:val="1750EB"/>
        </w:rPr>
        <w:t>0.0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1750EB"/>
        </w:rPr>
        <w:t>1.0</w:t>
      </w:r>
      <w:r w:rsidRPr="00716AB3">
        <w:rPr>
          <w:b/>
          <w:bCs/>
          <w:color w:val="080808"/>
        </w:rPr>
        <w:t>])</w:t>
      </w:r>
      <w:r w:rsidRPr="00716AB3">
        <w:rPr>
          <w:b/>
          <w:bCs/>
          <w:color w:val="080808"/>
        </w:rPr>
        <w:br/>
        <w:t xml:space="preserve">    plt.ylim([</w:t>
      </w:r>
      <w:r w:rsidRPr="00716AB3">
        <w:rPr>
          <w:b/>
          <w:bCs/>
          <w:color w:val="1750EB"/>
        </w:rPr>
        <w:t>0.0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1750EB"/>
        </w:rPr>
        <w:t>1.0</w:t>
      </w:r>
      <w:r w:rsidRPr="00716AB3">
        <w:rPr>
          <w:b/>
          <w:bCs/>
          <w:color w:val="080808"/>
        </w:rPr>
        <w:t>])</w:t>
      </w:r>
      <w:r w:rsidRPr="00716AB3">
        <w:rPr>
          <w:b/>
          <w:bCs/>
          <w:color w:val="080808"/>
        </w:rPr>
        <w:br/>
        <w:t xml:space="preserve">    plt.xlabel(</w:t>
      </w:r>
      <w:r w:rsidRPr="00716AB3">
        <w:rPr>
          <w:b/>
          <w:bCs/>
          <w:color w:val="067D17"/>
        </w:rPr>
        <w:t>'False Positive Rate'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plt.ylabel(</w:t>
      </w:r>
      <w:r w:rsidRPr="00716AB3">
        <w:rPr>
          <w:b/>
          <w:bCs/>
          <w:color w:val="067D17"/>
        </w:rPr>
        <w:t>'True Positive Rate'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plt.title(</w:t>
      </w:r>
      <w:r w:rsidRPr="00716AB3">
        <w:rPr>
          <w:b/>
          <w:bCs/>
          <w:color w:val="067D17"/>
        </w:rPr>
        <w:t xml:space="preserve">'ROC Curve: ' </w:t>
      </w:r>
      <w:r w:rsidRPr="00716AB3">
        <w:rPr>
          <w:b/>
          <w:bCs/>
          <w:color w:val="080808"/>
        </w:rPr>
        <w:t xml:space="preserve">+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plt.legend(</w:t>
      </w:r>
      <w:r w:rsidRPr="00716AB3">
        <w:rPr>
          <w:b/>
          <w:bCs/>
          <w:color w:val="660099"/>
        </w:rPr>
        <w:t>loc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067D17"/>
        </w:rPr>
        <w:t>"lower right"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plt.show()</w:t>
      </w:r>
    </w:p>
    <w:p w14:paraId="197CF21A" w14:textId="273DBBC3" w:rsidR="00381825" w:rsidRDefault="00381825" w:rsidP="00381825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25" w:name="_Toc155901494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>Реализация</w:t>
      </w:r>
      <w:bookmarkEnd w:id="25"/>
      <w:r w:rsidR="004E4127"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 xml:space="preserve"> 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2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3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4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8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9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][1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2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][1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5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</w:t>
      </w:r>
    </w:p>
    <w:p w14:paraId="696099EC" w14:textId="79AC772C" w:rsidR="00381825" w:rsidRPr="00F86E64" w:rsidRDefault="00381825" w:rsidP="00381825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26" w:name="_Toc155901495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 w:rsidRPr="00F86E64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1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Използвани технологии, платформи и библиотеки</w:t>
      </w:r>
      <w:bookmarkEnd w:id="26"/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 xml:space="preserve"> </w:t>
      </w:r>
    </w:p>
    <w:p w14:paraId="78F0AC2B" w14:textId="2AAD5484" w:rsidR="00381825" w:rsidRPr="00716AB3" w:rsidRDefault="00381825" w:rsidP="00381825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За реализация на проекта е използван езикът за програмиране </w:t>
      </w:r>
      <w:r w:rsidRPr="001E6CBF">
        <w:rPr>
          <w:i/>
          <w:iCs/>
          <w:szCs w:val="24"/>
        </w:rPr>
        <w:t>Python</w:t>
      </w:r>
      <w:r w:rsidR="001E6CBF">
        <w:rPr>
          <w:szCs w:val="24"/>
          <w:lang w:val="bg-BG"/>
        </w:rPr>
        <w:t>, версия</w:t>
      </w:r>
      <w:r w:rsidRPr="001E6CBF">
        <w:rPr>
          <w:szCs w:val="24"/>
          <w:lang w:val="bg-BG"/>
        </w:rPr>
        <w:t xml:space="preserve"> 3.11</w:t>
      </w:r>
      <w:r w:rsidRPr="00716AB3">
        <w:rPr>
          <w:szCs w:val="24"/>
          <w:lang w:val="bg-BG"/>
        </w:rPr>
        <w:t>. Кодът по проекта е</w:t>
      </w:r>
      <w:r w:rsidR="001E6CBF">
        <w:rPr>
          <w:szCs w:val="24"/>
          <w:lang w:val="bg-BG"/>
        </w:rPr>
        <w:t xml:space="preserve"> придружен с</w:t>
      </w:r>
      <w:r w:rsidRPr="00716AB3">
        <w:rPr>
          <w:szCs w:val="24"/>
          <w:lang w:val="bg-BG"/>
        </w:rPr>
        <w:t xml:space="preserve"> обяснения и получени резултати стъпка по стъпка в </w:t>
      </w:r>
      <w:r w:rsidRPr="001E6CBF">
        <w:rPr>
          <w:i/>
          <w:iCs/>
          <w:szCs w:val="24"/>
        </w:rPr>
        <w:t>Jupyter Notebook</w:t>
      </w:r>
      <w:r w:rsidRPr="00716AB3">
        <w:rPr>
          <w:szCs w:val="24"/>
        </w:rPr>
        <w:t xml:space="preserve">. </w:t>
      </w:r>
      <w:r w:rsidRPr="00716AB3">
        <w:rPr>
          <w:szCs w:val="24"/>
          <w:lang w:val="bg-BG"/>
        </w:rPr>
        <w:t>Използваните библиотеки са:</w:t>
      </w:r>
    </w:p>
    <w:p w14:paraId="6B5F5296" w14:textId="7BDE752B" w:rsidR="00EE72DC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re</w:t>
      </w:r>
      <w:r w:rsidRPr="00716AB3">
        <w:rPr>
          <w:szCs w:val="24"/>
        </w:rPr>
        <w:t xml:space="preserve"> – </w:t>
      </w:r>
      <w:r w:rsidRPr="00716AB3">
        <w:rPr>
          <w:szCs w:val="24"/>
          <w:lang w:val="bg-BG"/>
        </w:rPr>
        <w:t>за работа с регулярни изрази</w:t>
      </w:r>
      <w:r w:rsidR="000559F3" w:rsidRPr="00716AB3">
        <w:rPr>
          <w:szCs w:val="24"/>
          <w:lang w:val="bg-BG"/>
        </w:rPr>
        <w:t>, манипулация на текст и др.</w:t>
      </w:r>
    </w:p>
    <w:p w14:paraId="33A2E6F5" w14:textId="36903392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string</w:t>
      </w:r>
      <w:r w:rsidRPr="00716AB3">
        <w:rPr>
          <w:szCs w:val="24"/>
        </w:rPr>
        <w:t xml:space="preserve"> – </w:t>
      </w:r>
      <w:r w:rsidRPr="00716AB3">
        <w:rPr>
          <w:szCs w:val="24"/>
          <w:lang w:val="bg-BG"/>
        </w:rPr>
        <w:t>за работа със стрингове</w:t>
      </w:r>
      <w:r w:rsidR="000559F3" w:rsidRPr="00716AB3">
        <w:rPr>
          <w:szCs w:val="24"/>
          <w:lang w:val="bg-BG"/>
        </w:rPr>
        <w:t>, тяхното манипулиране, форматиране и др.</w:t>
      </w:r>
    </w:p>
    <w:p w14:paraId="16B01ED4" w14:textId="68AA9516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  <w:lang w:val="bg-BG"/>
        </w:rPr>
        <w:t>numpy</w:t>
      </w:r>
      <w:r w:rsidRPr="00716AB3">
        <w:rPr>
          <w:szCs w:val="24"/>
          <w:lang w:val="bg-BG"/>
        </w:rPr>
        <w:t xml:space="preserve"> </w:t>
      </w:r>
      <w:r w:rsidR="000559F3" w:rsidRPr="00716AB3">
        <w:rPr>
          <w:szCs w:val="24"/>
          <w:lang w:val="bg-BG"/>
        </w:rPr>
        <w:t>– за работа с големи масиви, матрици, математ. функции и др.</w:t>
      </w:r>
    </w:p>
    <w:p w14:paraId="60E264AA" w14:textId="3BBAB2B3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lastRenderedPageBreak/>
        <w:t>pandas</w:t>
      </w:r>
      <w:r w:rsidR="000559F3" w:rsidRPr="00716AB3">
        <w:rPr>
          <w:szCs w:val="24"/>
          <w:lang w:val="bg-BG"/>
        </w:rPr>
        <w:t xml:space="preserve"> – за работа и манипулиране и анализиране на данни</w:t>
      </w:r>
    </w:p>
    <w:p w14:paraId="34F7E3F3" w14:textId="036EE225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seaborn</w:t>
      </w:r>
      <w:r w:rsidR="000559F3" w:rsidRPr="00716AB3">
        <w:rPr>
          <w:szCs w:val="24"/>
        </w:rPr>
        <w:t xml:space="preserve"> – </w:t>
      </w:r>
      <w:r w:rsidR="000559F3" w:rsidRPr="00716AB3">
        <w:rPr>
          <w:szCs w:val="24"/>
          <w:lang w:val="bg-BG"/>
        </w:rPr>
        <w:t xml:space="preserve">за визуализация на статистически данни чрез различни графики </w:t>
      </w:r>
    </w:p>
    <w:p w14:paraId="759C4F8D" w14:textId="417C0FB7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matplotlib</w:t>
      </w:r>
      <w:r w:rsidR="000559F3" w:rsidRPr="00716AB3">
        <w:rPr>
          <w:szCs w:val="24"/>
          <w:lang w:val="bg-BG"/>
        </w:rPr>
        <w:t xml:space="preserve"> – създаване на статични и интерактивни визуализации на данни</w:t>
      </w:r>
    </w:p>
    <w:p w14:paraId="20F7A9B3" w14:textId="094D7F5D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nltk</w:t>
      </w:r>
      <w:r w:rsidR="000559F3" w:rsidRPr="00716AB3">
        <w:rPr>
          <w:szCs w:val="24"/>
          <w:lang w:val="bg-BG"/>
        </w:rPr>
        <w:t xml:space="preserve"> – инструменти за обработка на ест. език, вкл. за анализ на чувствата</w:t>
      </w:r>
    </w:p>
    <w:p w14:paraId="5E5F720A" w14:textId="605361B1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sklearn</w:t>
      </w:r>
      <w:r w:rsidR="000559F3" w:rsidRPr="00716AB3">
        <w:rPr>
          <w:szCs w:val="24"/>
          <w:lang w:val="bg-BG"/>
        </w:rPr>
        <w:t xml:space="preserve"> </w:t>
      </w:r>
      <w:r w:rsidR="000559F3" w:rsidRPr="00716AB3">
        <w:rPr>
          <w:szCs w:val="24"/>
        </w:rPr>
        <w:t xml:space="preserve">– </w:t>
      </w:r>
      <w:r w:rsidR="000559F3" w:rsidRPr="00716AB3">
        <w:rPr>
          <w:szCs w:val="24"/>
          <w:lang w:val="bg-BG"/>
        </w:rPr>
        <w:t>множество алгоритми за класификация, регресия и др.</w:t>
      </w:r>
    </w:p>
    <w:p w14:paraId="11B1209B" w14:textId="5B5BBE1F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scipy</w:t>
      </w:r>
      <w:r w:rsidR="000559F3" w:rsidRPr="00716AB3">
        <w:rPr>
          <w:szCs w:val="24"/>
          <w:lang w:val="bg-BG"/>
        </w:rPr>
        <w:t xml:space="preserve"> – за оптимизация, интеграция на научни изчислителни задачи</w:t>
      </w:r>
    </w:p>
    <w:p w14:paraId="255B5E99" w14:textId="038CE034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tqdm</w:t>
      </w:r>
      <w:r w:rsidR="000559F3" w:rsidRPr="00716AB3">
        <w:rPr>
          <w:szCs w:val="24"/>
        </w:rPr>
        <w:t xml:space="preserve"> – </w:t>
      </w:r>
      <w:r w:rsidR="000559F3" w:rsidRPr="00716AB3">
        <w:rPr>
          <w:szCs w:val="24"/>
          <w:lang w:val="bg-BG"/>
        </w:rPr>
        <w:t>за следене на прогреса чрез визуализация на съответна лента</w:t>
      </w:r>
    </w:p>
    <w:p w14:paraId="6265CB27" w14:textId="550AE034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transformers</w:t>
      </w:r>
      <w:r w:rsidR="000559F3" w:rsidRPr="00716AB3">
        <w:rPr>
          <w:szCs w:val="24"/>
        </w:rPr>
        <w:t xml:space="preserve"> – </w:t>
      </w:r>
      <w:r w:rsidR="000559F3" w:rsidRPr="00716AB3">
        <w:rPr>
          <w:szCs w:val="24"/>
          <w:lang w:val="bg-BG"/>
        </w:rPr>
        <w:t>предоставя тренирани модели за различни цели</w:t>
      </w:r>
    </w:p>
    <w:p w14:paraId="2CBC8EF2" w14:textId="5690263E" w:rsidR="00F86E64" w:rsidRPr="00716AB3" w:rsidRDefault="00E579C7" w:rsidP="00F86E64">
      <w:pPr>
        <w:rPr>
          <w:szCs w:val="24"/>
        </w:rPr>
      </w:pPr>
      <w:r w:rsidRPr="00716AB3">
        <w:rPr>
          <w:szCs w:val="24"/>
          <w:lang w:val="bg-BG"/>
        </w:rPr>
        <w:t xml:space="preserve">  </w:t>
      </w:r>
      <w:r w:rsidR="000559F3" w:rsidRPr="00716AB3">
        <w:rPr>
          <w:szCs w:val="24"/>
          <w:lang w:val="bg-BG"/>
        </w:rPr>
        <w:tab/>
        <w:t xml:space="preserve">Конкретните версии за работя с тях могат да бъдат намерени в </w:t>
      </w:r>
      <w:r w:rsidR="000559F3" w:rsidRPr="001E6CBF">
        <w:rPr>
          <w:i/>
          <w:iCs/>
          <w:szCs w:val="24"/>
        </w:rPr>
        <w:t>requirements.txt</w:t>
      </w:r>
      <w:r w:rsidR="000559F3" w:rsidRPr="00716AB3">
        <w:rPr>
          <w:szCs w:val="24"/>
        </w:rPr>
        <w:t xml:space="preserve"> </w:t>
      </w:r>
      <w:r w:rsidR="000559F3" w:rsidRPr="00716AB3">
        <w:rPr>
          <w:szCs w:val="24"/>
          <w:lang w:val="bg-BG"/>
        </w:rPr>
        <w:t>файл, който се намира в директорията на проекта.</w:t>
      </w:r>
      <w:r w:rsidR="00742531" w:rsidRPr="00716AB3">
        <w:rPr>
          <w:szCs w:val="24"/>
          <w:lang w:val="bg-BG"/>
        </w:rPr>
        <w:t xml:space="preserve"> Използваните класове от горепосочените библиотеки могат да бъдат намерени в началото на</w:t>
      </w:r>
      <w:r w:rsidR="00E26B16">
        <w:rPr>
          <w:szCs w:val="24"/>
          <w:lang w:val="bg-BG"/>
        </w:rPr>
        <w:t xml:space="preserve"> кода към проекта</w:t>
      </w:r>
      <w:r w:rsidR="00742531" w:rsidRPr="00716AB3">
        <w:rPr>
          <w:szCs w:val="24"/>
          <w:lang w:val="bg-BG"/>
        </w:rPr>
        <w:t>.</w:t>
      </w:r>
    </w:p>
    <w:p w14:paraId="2D85D13B" w14:textId="514FDCFE" w:rsidR="00830AA9" w:rsidRDefault="00830AA9" w:rsidP="00830AA9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27" w:name="_Toc155901496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2 Реализация на моделите</w:t>
      </w:r>
      <w:bookmarkEnd w:id="27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</w:t>
      </w:r>
    </w:p>
    <w:p w14:paraId="2526E0A6" w14:textId="353AF3BC" w:rsidR="00830AA9" w:rsidRPr="00830AA9" w:rsidRDefault="00830AA9" w:rsidP="00830AA9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28" w:name="_Toc155901497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1 Бернулиев наивен </w:t>
      </w:r>
      <w:r w:rsidR="00E26B16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Б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ейсов класификатор</w:t>
      </w:r>
      <w:bookmarkEnd w:id="28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 </w:t>
      </w:r>
    </w:p>
    <w:p w14:paraId="401FDCA8" w14:textId="05816C65" w:rsidR="000F39A0" w:rsidRPr="00716AB3" w:rsidRDefault="00830AA9" w:rsidP="00830AA9">
      <w:pPr>
        <w:ind w:firstLine="720"/>
        <w:rPr>
          <w:szCs w:val="24"/>
          <w:lang w:val="bg-BG"/>
        </w:rPr>
      </w:pPr>
      <w:r w:rsidRPr="001E6CBF">
        <w:rPr>
          <w:b/>
          <w:bCs/>
          <w:szCs w:val="24"/>
          <w:lang w:val="bg-BG"/>
        </w:rPr>
        <w:t xml:space="preserve">Бернулиевият наивен </w:t>
      </w:r>
      <w:r w:rsidR="00E26B16" w:rsidRPr="001E6CBF">
        <w:rPr>
          <w:b/>
          <w:bCs/>
          <w:szCs w:val="24"/>
          <w:lang w:val="bg-BG"/>
        </w:rPr>
        <w:t>Б</w:t>
      </w:r>
      <w:r w:rsidRPr="001E6CBF">
        <w:rPr>
          <w:b/>
          <w:bCs/>
          <w:szCs w:val="24"/>
          <w:lang w:val="bg-BG"/>
        </w:rPr>
        <w:t>ейсов класификатор</w:t>
      </w:r>
      <w:r w:rsidRPr="00716AB3">
        <w:rPr>
          <w:szCs w:val="24"/>
          <w:lang w:val="bg-BG"/>
        </w:rPr>
        <w:t xml:space="preserve"> е наивен </w:t>
      </w:r>
      <w:r w:rsidR="00E26B16">
        <w:rPr>
          <w:szCs w:val="24"/>
          <w:lang w:val="bg-BG"/>
        </w:rPr>
        <w:t>Б</w:t>
      </w:r>
      <w:r w:rsidRPr="00716AB3">
        <w:rPr>
          <w:szCs w:val="24"/>
          <w:lang w:val="bg-BG"/>
        </w:rPr>
        <w:t>ейсов класификатор, който се използва за класификация на бинарни данни, т.е. заемащи само две стойности – 0 или 1. Важно е да се отбележи допускането, че характеристиките са независими едни от други при условие даден клас.</w:t>
      </w:r>
      <w:r w:rsidR="00E26B16">
        <w:rPr>
          <w:szCs w:val="24"/>
          <w:lang w:val="bg-BG"/>
        </w:rPr>
        <w:t xml:space="preserve"> Това допускане правим и за съобщенията в нашия домейн.</w:t>
      </w:r>
      <w:r w:rsidRPr="00716AB3">
        <w:rPr>
          <w:szCs w:val="24"/>
          <w:lang w:val="bg-BG"/>
        </w:rPr>
        <w:t xml:space="preserve"> Обикновено се използва за идентифициране на спам, класификация на текст, анализ на чувствата и др. За имплементиране на модела сме използвали готовия модел от </w:t>
      </w:r>
      <w:r w:rsidRPr="001E6CBF">
        <w:rPr>
          <w:i/>
          <w:iCs/>
          <w:szCs w:val="24"/>
        </w:rPr>
        <w:t>scikit-learn</w:t>
      </w:r>
      <w:r w:rsidRPr="00716AB3">
        <w:rPr>
          <w:szCs w:val="24"/>
        </w:rPr>
        <w:t xml:space="preserve">. </w:t>
      </w:r>
      <w:r w:rsidRPr="00716AB3">
        <w:rPr>
          <w:szCs w:val="24"/>
          <w:lang w:val="bg-BG"/>
        </w:rPr>
        <w:t>Подадените на модела данни са в</w:t>
      </w:r>
      <w:r w:rsidR="000F39A0" w:rsidRPr="00716AB3">
        <w:rPr>
          <w:szCs w:val="24"/>
        </w:rPr>
        <w:t xml:space="preserve"> </w:t>
      </w:r>
      <w:r w:rsidR="000F39A0" w:rsidRPr="001E6CBF">
        <w:rPr>
          <w:i/>
          <w:iCs/>
          <w:szCs w:val="24"/>
        </w:rPr>
        <w:t>TF-IDF</w:t>
      </w:r>
      <w:r w:rsidR="000F39A0" w:rsidRPr="00716AB3">
        <w:rPr>
          <w:szCs w:val="24"/>
          <w:lang w:val="bg-BG"/>
        </w:rPr>
        <w:t xml:space="preserve"> векторен формат</w:t>
      </w:r>
      <w:r w:rsidR="00E26B16">
        <w:rPr>
          <w:szCs w:val="24"/>
          <w:lang w:val="bg-BG"/>
        </w:rPr>
        <w:t>:</w:t>
      </w:r>
      <w:r w:rsidR="000F39A0" w:rsidRPr="00716AB3">
        <w:rPr>
          <w:szCs w:val="24"/>
          <w:lang w:val="bg-BG"/>
        </w:rPr>
        <w:t xml:space="preserve"> </w:t>
      </w:r>
    </w:p>
    <w:p w14:paraId="1E2CB03C" w14:textId="77777777" w:rsidR="000F39A0" w:rsidRPr="00716AB3" w:rsidRDefault="000F39A0" w:rsidP="000F39A0">
      <w:pPr>
        <w:pStyle w:val="HTMLPreformatted"/>
        <w:shd w:val="clear" w:color="auto" w:fill="FFFFFF"/>
        <w:ind w:left="1440"/>
        <w:rPr>
          <w:b/>
          <w:bCs/>
          <w:color w:val="080808"/>
        </w:rPr>
      </w:pPr>
      <w:r w:rsidRPr="00716AB3">
        <w:rPr>
          <w:b/>
          <w:bCs/>
          <w:color w:val="080808"/>
        </w:rPr>
        <w:t>BNBmodel = BernoulliNB()</w:t>
      </w:r>
      <w:r w:rsidRPr="00716AB3">
        <w:rPr>
          <w:b/>
          <w:bCs/>
          <w:color w:val="080808"/>
        </w:rPr>
        <w:br/>
        <w:t>BNBmodel.fit(X_train, y_train)</w:t>
      </w:r>
      <w:r w:rsidRPr="00716AB3">
        <w:rPr>
          <w:b/>
          <w:bCs/>
          <w:color w:val="080808"/>
        </w:rPr>
        <w:br/>
        <w:t xml:space="preserve">evaluate_model(BNBmodel, </w:t>
      </w:r>
      <w:r w:rsidRPr="00716AB3">
        <w:rPr>
          <w:b/>
          <w:bCs/>
          <w:color w:val="067D17"/>
        </w:rPr>
        <w:t>"Bernoulli Naive-Bayes Classifier"</w:t>
      </w:r>
      <w:r w:rsidRPr="00716AB3">
        <w:rPr>
          <w:b/>
          <w:bCs/>
          <w:color w:val="080808"/>
        </w:rPr>
        <w:t>)</w:t>
      </w:r>
    </w:p>
    <w:p w14:paraId="693DED5E" w14:textId="77777777" w:rsidR="000F39A0" w:rsidRDefault="000F39A0" w:rsidP="000F39A0">
      <w:pPr>
        <w:pStyle w:val="HTMLPreformatted"/>
        <w:shd w:val="clear" w:color="auto" w:fill="FFFFFF"/>
        <w:ind w:left="1440"/>
        <w:rPr>
          <w:color w:val="080808"/>
        </w:rPr>
      </w:pPr>
    </w:p>
    <w:p w14:paraId="37D87E47" w14:textId="5DA3975F" w:rsidR="000F39A0" w:rsidRPr="00830AA9" w:rsidRDefault="000F39A0" w:rsidP="000F39A0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29" w:name="_Toc155901498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 Логистична регресия</w:t>
      </w:r>
      <w:bookmarkEnd w:id="29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 </w:t>
      </w:r>
    </w:p>
    <w:p w14:paraId="01B88301" w14:textId="3D4A0553" w:rsidR="00830AA9" w:rsidRPr="00716AB3" w:rsidRDefault="000F39A0" w:rsidP="00D1104A">
      <w:pPr>
        <w:ind w:firstLine="720"/>
        <w:rPr>
          <w:szCs w:val="24"/>
          <w:lang w:val="bg-BG"/>
        </w:rPr>
      </w:pPr>
      <w:r w:rsidRPr="001E6CBF">
        <w:rPr>
          <w:b/>
          <w:bCs/>
          <w:szCs w:val="24"/>
          <w:lang w:val="bg-BG"/>
        </w:rPr>
        <w:t>Логистичната регресия</w:t>
      </w:r>
      <w:r w:rsidRPr="00716AB3">
        <w:rPr>
          <w:szCs w:val="24"/>
          <w:lang w:val="bg-BG"/>
        </w:rPr>
        <w:t xml:space="preserve"> е класификационен алгоритъм за машинно самообучение, който е много подходящ в нашия случай, тъй като работи добре за бинарни данни. Предимствата на подхода са, че е лесен за изчисление, с по-малък риск от преспецифициране и подходящ</w:t>
      </w:r>
      <w:r w:rsidR="00E26B16">
        <w:rPr>
          <w:szCs w:val="24"/>
          <w:lang w:val="bg-BG"/>
        </w:rPr>
        <w:t xml:space="preserve"> за изходна конфигурация</w:t>
      </w:r>
      <w:r w:rsidRPr="00716AB3">
        <w:rPr>
          <w:szCs w:val="24"/>
          <w:lang w:val="bg-BG"/>
        </w:rPr>
        <w:t xml:space="preserve">. В случая използваме готовия модел от библиотеката </w:t>
      </w:r>
      <w:r w:rsidRPr="001E6CBF">
        <w:rPr>
          <w:i/>
          <w:iCs/>
          <w:szCs w:val="24"/>
        </w:rPr>
        <w:t>scikit-learn</w:t>
      </w:r>
      <w:r w:rsidRPr="00716AB3">
        <w:rPr>
          <w:szCs w:val="24"/>
          <w:lang w:val="bg-BG"/>
        </w:rPr>
        <w:t>.</w:t>
      </w:r>
      <w:r w:rsidR="00D1104A" w:rsidRPr="00716AB3">
        <w:rPr>
          <w:szCs w:val="24"/>
          <w:lang w:val="bg-BG"/>
        </w:rPr>
        <w:t xml:space="preserve"> Параметърът </w:t>
      </w:r>
      <w:r w:rsidR="00D1104A" w:rsidRPr="001E6CBF">
        <w:rPr>
          <w:i/>
          <w:iCs/>
          <w:szCs w:val="24"/>
        </w:rPr>
        <w:t>C</w:t>
      </w:r>
      <w:r w:rsidR="00D1104A" w:rsidRPr="00716AB3">
        <w:rPr>
          <w:szCs w:val="24"/>
        </w:rPr>
        <w:t xml:space="preserve"> </w:t>
      </w:r>
      <w:r w:rsidR="00E26B16">
        <w:rPr>
          <w:szCs w:val="24"/>
          <w:lang w:val="bg-BG"/>
        </w:rPr>
        <w:t xml:space="preserve">в него </w:t>
      </w:r>
      <w:r w:rsidR="00D1104A" w:rsidRPr="00716AB3">
        <w:rPr>
          <w:szCs w:val="24"/>
          <w:lang w:val="bg-BG"/>
        </w:rPr>
        <w:t>означава силата на регул</w:t>
      </w:r>
      <w:r w:rsidR="00E26B16">
        <w:rPr>
          <w:szCs w:val="24"/>
          <w:lang w:val="bg-BG"/>
        </w:rPr>
        <w:t>я</w:t>
      </w:r>
      <w:r w:rsidR="00D1104A" w:rsidRPr="00716AB3">
        <w:rPr>
          <w:szCs w:val="24"/>
          <w:lang w:val="bg-BG"/>
        </w:rPr>
        <w:t xml:space="preserve">ризацията – ако е твърде малък, алгоритъмът може да схожда бързо, ако е много голям – да се нуждае от повече итерации, за да намери оптималното решение. Параметърът </w:t>
      </w:r>
      <w:r w:rsidR="00D1104A" w:rsidRPr="001E6CBF">
        <w:rPr>
          <w:i/>
          <w:iCs/>
          <w:szCs w:val="24"/>
        </w:rPr>
        <w:t>n_jobs</w:t>
      </w:r>
      <w:r w:rsidR="00D1104A" w:rsidRPr="00716AB3">
        <w:rPr>
          <w:szCs w:val="24"/>
        </w:rPr>
        <w:t xml:space="preserve"> </w:t>
      </w:r>
      <w:r w:rsidR="00D1104A" w:rsidRPr="00716AB3">
        <w:rPr>
          <w:szCs w:val="24"/>
          <w:lang w:val="bg-BG"/>
        </w:rPr>
        <w:t xml:space="preserve">определя броя ядра, които да бъдат използвани по време на тренирането на модела. Ако стойността </w:t>
      </w:r>
      <w:r w:rsidR="00E26B16">
        <w:rPr>
          <w:szCs w:val="24"/>
          <w:lang w:val="bg-BG"/>
        </w:rPr>
        <w:t>е</w:t>
      </w:r>
      <w:r w:rsidR="00D1104A" w:rsidRPr="00716AB3">
        <w:rPr>
          <w:szCs w:val="24"/>
          <w:lang w:val="bg-BG"/>
        </w:rPr>
        <w:t xml:space="preserve"> -1, това означава, че ще бъдат използвани всички </w:t>
      </w:r>
      <w:r w:rsidR="00E26B16">
        <w:rPr>
          <w:szCs w:val="24"/>
          <w:lang w:val="bg-BG"/>
        </w:rPr>
        <w:t xml:space="preserve">ядра </w:t>
      </w:r>
      <w:r w:rsidR="00D1104A" w:rsidRPr="00716AB3">
        <w:rPr>
          <w:szCs w:val="24"/>
          <w:lang w:val="bg-BG"/>
        </w:rPr>
        <w:t>на дадената машина.</w:t>
      </w:r>
      <w:r w:rsidRPr="00716AB3">
        <w:rPr>
          <w:szCs w:val="24"/>
          <w:lang w:val="bg-BG"/>
        </w:rPr>
        <w:t xml:space="preserve"> Подадените на модела данни </w:t>
      </w:r>
      <w:r w:rsidR="00D1104A" w:rsidRPr="00716AB3">
        <w:rPr>
          <w:szCs w:val="24"/>
          <w:lang w:val="bg-BG"/>
        </w:rPr>
        <w:t xml:space="preserve">отново </w:t>
      </w:r>
      <w:r w:rsidRPr="00716AB3">
        <w:rPr>
          <w:szCs w:val="24"/>
          <w:lang w:val="bg-BG"/>
        </w:rPr>
        <w:t xml:space="preserve">са в </w:t>
      </w:r>
      <w:r w:rsidRPr="001E6CBF">
        <w:rPr>
          <w:i/>
          <w:iCs/>
          <w:szCs w:val="24"/>
        </w:rPr>
        <w:t>TF-IDF</w:t>
      </w:r>
      <w:r w:rsidRPr="00716AB3">
        <w:rPr>
          <w:szCs w:val="24"/>
        </w:rPr>
        <w:t xml:space="preserve"> </w:t>
      </w:r>
      <w:r w:rsidRPr="00716AB3">
        <w:rPr>
          <w:szCs w:val="24"/>
          <w:lang w:val="bg-BG"/>
        </w:rPr>
        <w:t>векторен формат</w:t>
      </w:r>
      <w:r w:rsidR="00D1104A" w:rsidRPr="00716AB3">
        <w:rPr>
          <w:szCs w:val="24"/>
          <w:lang w:val="bg-BG"/>
        </w:rPr>
        <w:t xml:space="preserve"> за по-лесна и точна обработка</w:t>
      </w:r>
      <w:r w:rsidRPr="00716AB3">
        <w:rPr>
          <w:szCs w:val="24"/>
          <w:lang w:val="bg-BG"/>
        </w:rPr>
        <w:t>:</w:t>
      </w:r>
    </w:p>
    <w:p w14:paraId="69A13945" w14:textId="77777777" w:rsidR="0042410D" w:rsidRDefault="0042410D" w:rsidP="0042410D">
      <w:pPr>
        <w:pStyle w:val="HTMLPreformatted"/>
        <w:shd w:val="clear" w:color="auto" w:fill="FFFFFF"/>
        <w:ind w:left="1440"/>
        <w:rPr>
          <w:b/>
          <w:bCs/>
          <w:color w:val="080808"/>
        </w:rPr>
      </w:pPr>
      <w:r w:rsidRPr="00716AB3">
        <w:rPr>
          <w:b/>
          <w:bCs/>
          <w:color w:val="080808"/>
        </w:rPr>
        <w:t>LRmodel = LogisticRegression(</w:t>
      </w:r>
      <w:r w:rsidRPr="00716AB3">
        <w:rPr>
          <w:b/>
          <w:bCs/>
          <w:color w:val="660099"/>
        </w:rPr>
        <w:t xml:space="preserve">C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2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max_iter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10000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n_jobs </w:t>
      </w:r>
      <w:r w:rsidRPr="00716AB3">
        <w:rPr>
          <w:b/>
          <w:bCs/>
          <w:color w:val="080808"/>
        </w:rPr>
        <w:t>= -</w:t>
      </w:r>
      <w:r w:rsidRPr="00716AB3">
        <w:rPr>
          <w:b/>
          <w:bCs/>
          <w:color w:val="1750EB"/>
        </w:rPr>
        <w:t>1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LRmodel.fit(X_train, y_train)</w:t>
      </w:r>
      <w:r w:rsidRPr="00716AB3">
        <w:rPr>
          <w:b/>
          <w:bCs/>
          <w:color w:val="080808"/>
        </w:rPr>
        <w:br/>
        <w:t xml:space="preserve">evaluate_model(LRmodel, </w:t>
      </w:r>
      <w:r w:rsidRPr="00716AB3">
        <w:rPr>
          <w:b/>
          <w:bCs/>
          <w:color w:val="067D17"/>
        </w:rPr>
        <w:t>"Logistic Regression"</w:t>
      </w:r>
      <w:r w:rsidRPr="00716AB3">
        <w:rPr>
          <w:b/>
          <w:bCs/>
          <w:color w:val="080808"/>
        </w:rPr>
        <w:t>)</w:t>
      </w:r>
    </w:p>
    <w:p w14:paraId="351587CA" w14:textId="77777777" w:rsidR="00E26B16" w:rsidRPr="00716AB3" w:rsidRDefault="00E26B16" w:rsidP="0042410D">
      <w:pPr>
        <w:pStyle w:val="HTMLPreformatted"/>
        <w:shd w:val="clear" w:color="auto" w:fill="FFFFFF"/>
        <w:ind w:left="1440"/>
        <w:rPr>
          <w:b/>
          <w:bCs/>
          <w:color w:val="080808"/>
        </w:rPr>
      </w:pPr>
    </w:p>
    <w:p w14:paraId="186F7BE8" w14:textId="51CD95E7" w:rsidR="00DE3216" w:rsidRDefault="00DE3216" w:rsidP="00DE3216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30" w:name="_Toc155901499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3 Вграждане на предварително тренирани модели</w:t>
      </w:r>
      <w:bookmarkEnd w:id="30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</w:t>
      </w:r>
    </w:p>
    <w:p w14:paraId="07F13DEA" w14:textId="50CF630B" w:rsidR="00DE3216" w:rsidRPr="00830AA9" w:rsidRDefault="00DE3216" w:rsidP="00DE3216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31" w:name="_Toc155901500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1 Модел с общо предназначение от </w:t>
      </w:r>
      <w:r w:rsidRPr="001E6CBF">
        <w:rPr>
          <w:rFonts w:ascii="Book Antiqua" w:hAnsi="Book Antiqua"/>
          <w:b/>
          <w:bCs/>
          <w:i/>
          <w:iCs/>
          <w:color w:val="420042"/>
          <w:sz w:val="32"/>
          <w:szCs w:val="32"/>
        </w:rPr>
        <w:t>nltk</w:t>
      </w:r>
      <w:bookmarkEnd w:id="31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 </w:t>
      </w:r>
    </w:p>
    <w:p w14:paraId="62D6C87A" w14:textId="7804939A" w:rsidR="002D5B7A" w:rsidRPr="00716AB3" w:rsidRDefault="00DE3216" w:rsidP="00DE3216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За дефинираните в миналата точка метрики за оценка, ще сравним горните модели с вече имплементирани и тренирани такива. Ще използваме готовия модел за анализ на </w:t>
      </w:r>
      <w:r w:rsidRPr="00716AB3">
        <w:rPr>
          <w:szCs w:val="24"/>
          <w:lang w:val="bg-BG"/>
        </w:rPr>
        <w:lastRenderedPageBreak/>
        <w:t xml:space="preserve">чувствата, който идва от библиотеката </w:t>
      </w:r>
      <w:r w:rsidRPr="001E6CBF">
        <w:rPr>
          <w:i/>
          <w:iCs/>
          <w:szCs w:val="24"/>
        </w:rPr>
        <w:t>nltk</w:t>
      </w:r>
      <w:r w:rsidRPr="00716AB3">
        <w:rPr>
          <w:szCs w:val="24"/>
        </w:rPr>
        <w:t xml:space="preserve"> </w:t>
      </w:r>
      <w:r w:rsidRPr="00716AB3">
        <w:rPr>
          <w:szCs w:val="24"/>
          <w:lang w:val="bg-BG"/>
        </w:rPr>
        <w:t xml:space="preserve">– </w:t>
      </w:r>
      <w:r w:rsidRPr="001E6CBF">
        <w:rPr>
          <w:i/>
          <w:iCs/>
          <w:szCs w:val="24"/>
        </w:rPr>
        <w:t>SentimentIntensityAnalyzer</w:t>
      </w:r>
      <w:r w:rsidRPr="00716AB3">
        <w:rPr>
          <w:szCs w:val="24"/>
        </w:rPr>
        <w:t xml:space="preserve">. </w:t>
      </w:r>
      <w:r w:rsidRPr="00716AB3">
        <w:rPr>
          <w:szCs w:val="24"/>
          <w:lang w:val="bg-BG"/>
        </w:rPr>
        <w:t>Библиотеката и мод</w:t>
      </w:r>
      <w:r w:rsidR="002D5B7A" w:rsidRPr="00716AB3">
        <w:rPr>
          <w:szCs w:val="24"/>
          <w:lang w:val="bg-BG"/>
        </w:rPr>
        <w:t>ула</w:t>
      </w:r>
      <w:r w:rsidRPr="00716AB3">
        <w:rPr>
          <w:szCs w:val="24"/>
          <w:lang w:val="bg-BG"/>
        </w:rPr>
        <w:t xml:space="preserve"> са широко-известни.</w:t>
      </w:r>
      <w:r w:rsidR="002D5B7A" w:rsidRPr="00716AB3">
        <w:rPr>
          <w:szCs w:val="24"/>
        </w:rPr>
        <w:t xml:space="preserve"> </w:t>
      </w:r>
      <w:r w:rsidR="002D5B7A" w:rsidRPr="00716AB3">
        <w:rPr>
          <w:szCs w:val="24"/>
          <w:lang w:val="bg-BG"/>
        </w:rPr>
        <w:t xml:space="preserve">Базирани са на </w:t>
      </w:r>
      <w:r w:rsidR="002D5B7A" w:rsidRPr="001E6CBF">
        <w:rPr>
          <w:i/>
          <w:iCs/>
          <w:szCs w:val="24"/>
        </w:rPr>
        <w:t>VADER</w:t>
      </w:r>
      <w:r w:rsidR="002D5B7A" w:rsidRPr="00716AB3">
        <w:rPr>
          <w:szCs w:val="24"/>
        </w:rPr>
        <w:t xml:space="preserve"> </w:t>
      </w:r>
      <w:r w:rsidR="002D5B7A" w:rsidRPr="00716AB3">
        <w:rPr>
          <w:szCs w:val="24"/>
          <w:lang w:val="bg-BG"/>
        </w:rPr>
        <w:t xml:space="preserve">модела, който е подход за анализ на чувства, базиран на правила и </w:t>
      </w:r>
      <w:r w:rsidR="002D5B7A" w:rsidRPr="001E6CBF">
        <w:rPr>
          <w:i/>
          <w:iCs/>
          <w:szCs w:val="24"/>
        </w:rPr>
        <w:t>bag-of-words</w:t>
      </w:r>
      <w:r w:rsidR="002D5B7A" w:rsidRPr="00716AB3">
        <w:rPr>
          <w:szCs w:val="24"/>
        </w:rPr>
        <w:t xml:space="preserve"> </w:t>
      </w:r>
      <w:r w:rsidR="002D5B7A" w:rsidRPr="00716AB3">
        <w:rPr>
          <w:szCs w:val="24"/>
          <w:lang w:val="bg-BG"/>
        </w:rPr>
        <w:t xml:space="preserve">подхода. Вероятностните предположения в резултата се връщат под формата на речник, който съдържа четири </w:t>
      </w:r>
      <w:r w:rsidR="00E26B16">
        <w:rPr>
          <w:szCs w:val="24"/>
          <w:lang w:val="bg-BG"/>
        </w:rPr>
        <w:t xml:space="preserve">различни </w:t>
      </w:r>
      <w:r w:rsidR="002D5B7A" w:rsidRPr="00716AB3">
        <w:rPr>
          <w:szCs w:val="24"/>
          <w:lang w:val="bg-BG"/>
        </w:rPr>
        <w:t xml:space="preserve">ключа – </w:t>
      </w:r>
      <w:r w:rsidR="002D5B7A" w:rsidRPr="001E6CBF">
        <w:rPr>
          <w:i/>
          <w:iCs/>
          <w:szCs w:val="24"/>
        </w:rPr>
        <w:t>pos</w:t>
      </w:r>
      <w:r w:rsidR="002D5B7A" w:rsidRPr="00716AB3">
        <w:rPr>
          <w:szCs w:val="24"/>
        </w:rPr>
        <w:t xml:space="preserve">, </w:t>
      </w:r>
      <w:r w:rsidR="002D5B7A" w:rsidRPr="001E6CBF">
        <w:rPr>
          <w:i/>
          <w:iCs/>
          <w:szCs w:val="24"/>
        </w:rPr>
        <w:t>neu</w:t>
      </w:r>
      <w:r w:rsidR="002D5B7A" w:rsidRPr="00716AB3">
        <w:rPr>
          <w:szCs w:val="24"/>
        </w:rPr>
        <w:t xml:space="preserve">, </w:t>
      </w:r>
      <w:r w:rsidR="002D5B7A" w:rsidRPr="001E6CBF">
        <w:rPr>
          <w:i/>
          <w:iCs/>
          <w:szCs w:val="24"/>
        </w:rPr>
        <w:t>neg</w:t>
      </w:r>
      <w:r w:rsidR="002D5B7A" w:rsidRPr="00716AB3">
        <w:rPr>
          <w:szCs w:val="24"/>
        </w:rPr>
        <w:t xml:space="preserve"> </w:t>
      </w:r>
      <w:r w:rsidR="002D5B7A" w:rsidRPr="00716AB3">
        <w:rPr>
          <w:szCs w:val="24"/>
          <w:lang w:val="bg-BG"/>
        </w:rPr>
        <w:t xml:space="preserve">и </w:t>
      </w:r>
      <w:r w:rsidR="002D5B7A" w:rsidRPr="001E6CBF">
        <w:rPr>
          <w:i/>
          <w:iCs/>
          <w:szCs w:val="24"/>
        </w:rPr>
        <w:t>compound</w:t>
      </w:r>
      <w:r w:rsidR="002D5B7A" w:rsidRPr="00716AB3">
        <w:rPr>
          <w:szCs w:val="24"/>
        </w:rPr>
        <w:t xml:space="preserve">. </w:t>
      </w:r>
      <w:r w:rsidR="002D5B7A" w:rsidRPr="00716AB3">
        <w:rPr>
          <w:szCs w:val="24"/>
          <w:lang w:val="bg-BG"/>
        </w:rPr>
        <w:t xml:space="preserve">За оценка на модела използваме </w:t>
      </w:r>
      <w:r w:rsidR="002D5B7A" w:rsidRPr="001E6CBF">
        <w:rPr>
          <w:i/>
          <w:iCs/>
          <w:szCs w:val="24"/>
        </w:rPr>
        <w:t>compound</w:t>
      </w:r>
      <w:r w:rsidR="002D5B7A" w:rsidRPr="00716AB3">
        <w:rPr>
          <w:szCs w:val="24"/>
        </w:rPr>
        <w:t xml:space="preserve"> </w:t>
      </w:r>
      <w:r w:rsidR="002D5B7A" w:rsidRPr="00716AB3">
        <w:rPr>
          <w:szCs w:val="24"/>
          <w:lang w:val="bg-BG"/>
        </w:rPr>
        <w:t xml:space="preserve">стойността, която е нормализирана оценка въз основа на останалите три. Тя може да бъде между -1 и 1, като в случаите, когато стойността е положителна, оценката също е положителна и когато стойността е отрицателна, оценката на съответното </w:t>
      </w:r>
      <w:r w:rsidR="00E26B16">
        <w:rPr>
          <w:szCs w:val="24"/>
          <w:lang w:val="bg-BG"/>
        </w:rPr>
        <w:t>съобщение</w:t>
      </w:r>
      <w:r w:rsidR="002D5B7A" w:rsidRPr="00716AB3">
        <w:rPr>
          <w:szCs w:val="24"/>
          <w:lang w:val="bg-BG"/>
        </w:rPr>
        <w:t xml:space="preserve"> е отрицателна. Тук данните подаваме в оригиналния </w:t>
      </w:r>
      <w:r w:rsidR="00E26B16">
        <w:rPr>
          <w:szCs w:val="24"/>
          <w:lang w:val="bg-BG"/>
        </w:rPr>
        <w:t xml:space="preserve">текстови </w:t>
      </w:r>
      <w:r w:rsidR="002D5B7A" w:rsidRPr="00716AB3">
        <w:rPr>
          <w:szCs w:val="24"/>
          <w:lang w:val="bg-BG"/>
        </w:rPr>
        <w:t xml:space="preserve">формат, тъй като подадени в </w:t>
      </w:r>
      <w:r w:rsidR="00E26B16">
        <w:rPr>
          <w:szCs w:val="24"/>
          <w:lang w:val="bg-BG"/>
        </w:rPr>
        <w:t xml:space="preserve">обработената </w:t>
      </w:r>
      <w:r w:rsidR="002D5B7A" w:rsidRPr="00716AB3">
        <w:rPr>
          <w:szCs w:val="24"/>
          <w:lang w:val="bg-BG"/>
        </w:rPr>
        <w:t>съкратена форма,</w:t>
      </w:r>
      <w:r w:rsidR="00E26B16">
        <w:rPr>
          <w:szCs w:val="24"/>
          <w:lang w:val="bg-BG"/>
        </w:rPr>
        <w:t xml:space="preserve"> биха довели</w:t>
      </w:r>
      <w:r w:rsidR="002D5B7A" w:rsidRPr="00716AB3">
        <w:rPr>
          <w:szCs w:val="24"/>
          <w:lang w:val="bg-BG"/>
        </w:rPr>
        <w:t xml:space="preserve"> до по-нисък резултат на алгоритъма, тъй като евентуалните вътрешни проверки са заложени </w:t>
      </w:r>
      <w:r w:rsidR="00E26B16">
        <w:rPr>
          <w:szCs w:val="24"/>
          <w:lang w:val="bg-BG"/>
        </w:rPr>
        <w:t xml:space="preserve">стандартно </w:t>
      </w:r>
      <w:r w:rsidR="002D5B7A" w:rsidRPr="00716AB3">
        <w:rPr>
          <w:szCs w:val="24"/>
          <w:lang w:val="bg-BG"/>
        </w:rPr>
        <w:t>в него:</w:t>
      </w:r>
    </w:p>
    <w:p w14:paraId="6AE37D39" w14:textId="77777777" w:rsidR="002D5B7A" w:rsidRPr="00716AB3" w:rsidRDefault="002D5B7A" w:rsidP="002D5B7A">
      <w:pPr>
        <w:pStyle w:val="HTMLPreformatted"/>
        <w:shd w:val="clear" w:color="auto" w:fill="FFFFFF"/>
        <w:ind w:left="1832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assess_sentiment_nltk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sid </w:t>
      </w:r>
      <w:r w:rsidRPr="00716AB3">
        <w:rPr>
          <w:b/>
          <w:bCs/>
          <w:color w:val="080808"/>
        </w:rPr>
        <w:t>= SentimentIntensityAnalyzer()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sentiment_score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sid</w:t>
      </w:r>
      <w:r w:rsidRPr="00716AB3">
        <w:rPr>
          <w:b/>
          <w:bCs/>
          <w:color w:val="080808"/>
        </w:rPr>
        <w:t>.polarity_scores(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)[</w:t>
      </w:r>
      <w:r w:rsidRPr="00716AB3">
        <w:rPr>
          <w:b/>
          <w:bCs/>
          <w:color w:val="067D17"/>
        </w:rPr>
        <w:t>'compound'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1750EB"/>
        </w:rPr>
        <w:t xml:space="preserve">1 </w:t>
      </w:r>
      <w:r w:rsidRPr="00716AB3">
        <w:rPr>
          <w:b/>
          <w:bCs/>
          <w:color w:val="0033B3"/>
        </w:rPr>
        <w:t xml:space="preserve">if </w:t>
      </w:r>
      <w:r w:rsidRPr="00716AB3">
        <w:rPr>
          <w:b/>
          <w:bCs/>
          <w:color w:val="000000"/>
        </w:rPr>
        <w:t xml:space="preserve">sentiment_score </w:t>
      </w:r>
      <w:r w:rsidRPr="00716AB3">
        <w:rPr>
          <w:b/>
          <w:bCs/>
          <w:color w:val="080808"/>
        </w:rPr>
        <w:t xml:space="preserve">&gt;= </w:t>
      </w:r>
      <w:r w:rsidRPr="00716AB3">
        <w:rPr>
          <w:b/>
          <w:bCs/>
          <w:color w:val="1750EB"/>
        </w:rPr>
        <w:t xml:space="preserve">0 </w:t>
      </w:r>
      <w:r w:rsidRPr="00716AB3">
        <w:rPr>
          <w:b/>
          <w:bCs/>
          <w:color w:val="0033B3"/>
        </w:rPr>
        <w:t xml:space="preserve">else </w:t>
      </w:r>
      <w:r w:rsidRPr="00716AB3">
        <w:rPr>
          <w:b/>
          <w:bCs/>
          <w:color w:val="1750EB"/>
        </w:rPr>
        <w:t>0</w:t>
      </w:r>
    </w:p>
    <w:p w14:paraId="40299606" w14:textId="77777777" w:rsidR="00997817" w:rsidRPr="00716AB3" w:rsidRDefault="00997817" w:rsidP="002D5B7A">
      <w:pPr>
        <w:pStyle w:val="HTMLPreformatted"/>
        <w:shd w:val="clear" w:color="auto" w:fill="FFFFFF"/>
        <w:ind w:left="1832"/>
        <w:rPr>
          <w:b/>
          <w:bCs/>
          <w:color w:val="080808"/>
        </w:rPr>
      </w:pPr>
    </w:p>
    <w:p w14:paraId="63F52DEB" w14:textId="5D0912F8" w:rsidR="002D5B7A" w:rsidRPr="00716AB3" w:rsidRDefault="002D5B7A" w:rsidP="002D5B7A">
      <w:pPr>
        <w:pStyle w:val="HTMLPreformatted"/>
        <w:shd w:val="clear" w:color="auto" w:fill="FFFFFF"/>
        <w:ind w:left="1832"/>
        <w:rPr>
          <w:b/>
          <w:bCs/>
          <w:color w:val="080808"/>
        </w:rPr>
      </w:pPr>
      <w:r w:rsidRPr="00716AB3">
        <w:rPr>
          <w:b/>
          <w:bCs/>
          <w:color w:val="080808"/>
        </w:rPr>
        <w:t>y_pred_nltk = []</w:t>
      </w:r>
      <w:r w:rsidRPr="00716AB3">
        <w:rPr>
          <w:b/>
          <w:bCs/>
          <w:color w:val="080808"/>
        </w:rPr>
        <w:br/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text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80808"/>
        </w:rPr>
        <w:t xml:space="preserve">tqdm(X_test_as_text, </w:t>
      </w:r>
      <w:r w:rsidRPr="00716AB3">
        <w:rPr>
          <w:b/>
          <w:bCs/>
          <w:color w:val="660099"/>
        </w:rPr>
        <w:t>desc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067D17"/>
        </w:rPr>
        <w:t>"Processing texts"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y_pred_nltk.append(assess_sentiment_nltk(text))</w:t>
      </w:r>
      <w:r w:rsidRPr="00716AB3">
        <w:rPr>
          <w:b/>
          <w:bCs/>
          <w:color w:val="080808"/>
        </w:rPr>
        <w:br/>
        <w:t>evaluate_model(</w:t>
      </w:r>
      <w:r w:rsidRPr="00716AB3">
        <w:rPr>
          <w:b/>
          <w:bCs/>
          <w:color w:val="0033B3"/>
        </w:rPr>
        <w:t>None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"NLTK Sentiment Analyser"</w:t>
      </w:r>
      <w:r w:rsidRPr="00716AB3">
        <w:rPr>
          <w:b/>
          <w:bCs/>
          <w:color w:val="080808"/>
        </w:rPr>
        <w:t>, y_pred_nltk)</w:t>
      </w:r>
    </w:p>
    <w:p w14:paraId="51202544" w14:textId="77777777" w:rsidR="00997817" w:rsidRDefault="00997817" w:rsidP="002D5B7A">
      <w:pPr>
        <w:pStyle w:val="HTMLPreformatted"/>
        <w:shd w:val="clear" w:color="auto" w:fill="FFFFFF"/>
        <w:ind w:left="1832"/>
        <w:rPr>
          <w:color w:val="080808"/>
        </w:rPr>
      </w:pPr>
    </w:p>
    <w:p w14:paraId="220E8F2B" w14:textId="44629E93" w:rsidR="00997817" w:rsidRPr="00830AA9" w:rsidRDefault="00997817" w:rsidP="00997817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32" w:name="_Toc155901501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 Модел, специфичен за домейна на социалните мрежи</w:t>
      </w:r>
      <w:bookmarkEnd w:id="32"/>
    </w:p>
    <w:p w14:paraId="7015A252" w14:textId="46AB7A88" w:rsidR="00A143B8" w:rsidRPr="00716AB3" w:rsidRDefault="00997817" w:rsidP="00997817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За сравнение ще използваме още един предварително трениран модел от </w:t>
      </w:r>
      <w:r w:rsidRPr="001E6CBF">
        <w:rPr>
          <w:i/>
          <w:iCs/>
          <w:szCs w:val="24"/>
        </w:rPr>
        <w:t>Hugging</w:t>
      </w:r>
      <w:r w:rsidRPr="001E6CBF">
        <w:rPr>
          <w:i/>
          <w:iCs/>
          <w:szCs w:val="24"/>
          <w:lang w:val="bg-BG"/>
        </w:rPr>
        <w:t xml:space="preserve"> </w:t>
      </w:r>
      <w:r w:rsidRPr="001E6CBF">
        <w:rPr>
          <w:i/>
          <w:iCs/>
          <w:szCs w:val="24"/>
        </w:rPr>
        <w:t>Face</w:t>
      </w:r>
      <w:r w:rsidRPr="00716AB3">
        <w:rPr>
          <w:szCs w:val="24"/>
          <w:lang w:val="bg-BG"/>
        </w:rPr>
        <w:t xml:space="preserve">, който е изграден на основата на т.нар. трансформираща архитектура – конкретно върху модела </w:t>
      </w:r>
      <w:r w:rsidRPr="001E6CBF">
        <w:rPr>
          <w:i/>
          <w:iCs/>
          <w:szCs w:val="24"/>
          <w:lang w:val="bg-BG"/>
        </w:rPr>
        <w:t>BERT Sentiment Analysis</w:t>
      </w:r>
      <w:r w:rsidRPr="00716AB3">
        <w:rPr>
          <w:szCs w:val="24"/>
          <w:lang w:val="bg-BG"/>
        </w:rPr>
        <w:t>. Той използва модел, основан на дълбоко обучение</w:t>
      </w:r>
      <w:r w:rsidR="00A143B8" w:rsidRPr="00716AB3">
        <w:rPr>
          <w:szCs w:val="24"/>
          <w:lang w:val="bg-BG"/>
        </w:rPr>
        <w:t xml:space="preserve">, трениран на огромни масиви от данни. Избраният модел в нашия случай е трениран на множество от съобщения в социалната мрежа </w:t>
      </w:r>
      <w:r w:rsidR="00A143B8" w:rsidRPr="001E6CBF">
        <w:rPr>
          <w:i/>
          <w:iCs/>
          <w:szCs w:val="24"/>
        </w:rPr>
        <w:t>Twitter</w:t>
      </w:r>
      <w:r w:rsidR="00A143B8" w:rsidRPr="00716AB3">
        <w:rPr>
          <w:szCs w:val="24"/>
        </w:rPr>
        <w:t xml:space="preserve">. </w:t>
      </w:r>
      <w:r w:rsidR="00A143B8" w:rsidRPr="00716AB3">
        <w:rPr>
          <w:szCs w:val="24"/>
          <w:lang w:val="bg-BG"/>
        </w:rPr>
        <w:t>Характерно за тези видове езикови модели е, че те имат по-високо разбиране на семантиката и контекста в сравнение с други модели основани на рекурентните невронни мрежи или стандартните опростени подходи. Вероятностната оценка, която ни връща модела</w:t>
      </w:r>
      <w:r w:rsidR="00E26B16">
        <w:rPr>
          <w:szCs w:val="24"/>
          <w:lang w:val="bg-BG"/>
        </w:rPr>
        <w:t>,</w:t>
      </w:r>
      <w:r w:rsidR="00A143B8" w:rsidRPr="00716AB3">
        <w:rPr>
          <w:szCs w:val="24"/>
          <w:lang w:val="bg-BG"/>
        </w:rPr>
        <w:t xml:space="preserve"> е в три категории – неутрална,</w:t>
      </w:r>
      <w:r w:rsidR="00E26B16">
        <w:rPr>
          <w:szCs w:val="24"/>
          <w:lang w:val="bg-BG"/>
        </w:rPr>
        <w:t xml:space="preserve"> негативна</w:t>
      </w:r>
      <w:r w:rsidR="00A143B8" w:rsidRPr="00716AB3">
        <w:rPr>
          <w:szCs w:val="24"/>
          <w:lang w:val="bg-BG"/>
        </w:rPr>
        <w:t xml:space="preserve"> и по</w:t>
      </w:r>
      <w:r w:rsidR="00E26B16">
        <w:rPr>
          <w:szCs w:val="24"/>
          <w:lang w:val="bg-BG"/>
        </w:rPr>
        <w:t>зитивна</w:t>
      </w:r>
      <w:r w:rsidR="00A143B8" w:rsidRPr="00716AB3">
        <w:rPr>
          <w:szCs w:val="24"/>
          <w:lang w:val="bg-BG"/>
        </w:rPr>
        <w:t xml:space="preserve">. За да преобразуваме данните към </w:t>
      </w:r>
      <w:r w:rsidR="00E26B16">
        <w:rPr>
          <w:szCs w:val="24"/>
          <w:lang w:val="bg-BG"/>
        </w:rPr>
        <w:t xml:space="preserve">стойностите </w:t>
      </w:r>
      <w:r w:rsidR="00A143B8" w:rsidRPr="00716AB3">
        <w:rPr>
          <w:szCs w:val="24"/>
          <w:lang w:val="bg-BG"/>
        </w:rPr>
        <w:t>0 и 1</w:t>
      </w:r>
      <w:r w:rsidR="00E26B16">
        <w:rPr>
          <w:szCs w:val="24"/>
          <w:lang w:val="bg-BG"/>
        </w:rPr>
        <w:t>,</w:t>
      </w:r>
      <w:r w:rsidR="00A143B8" w:rsidRPr="00716AB3">
        <w:rPr>
          <w:szCs w:val="24"/>
          <w:lang w:val="bg-BG"/>
        </w:rPr>
        <w:t xml:space="preserve"> извършваме сравнение с т.нар. прагова стойност, която в нашия случай и по подразбиране е 0.5, т.е. сравнението е следното: ако оценката за положително мнение е по-голяма или равна на 0.5, то съобщението се определя като положително, ако не – като отрицателно. Отново данните се подават в оригиналния формат без предварителната обработка, която извършихме в началото</w:t>
      </w:r>
      <w:r w:rsidR="00E26B16">
        <w:rPr>
          <w:szCs w:val="24"/>
          <w:lang w:val="bg-BG"/>
        </w:rPr>
        <w:t>, отново от същите съображения</w:t>
      </w:r>
      <w:r w:rsidR="00A143B8" w:rsidRPr="00716AB3">
        <w:rPr>
          <w:szCs w:val="24"/>
          <w:lang w:val="bg-BG"/>
        </w:rPr>
        <w:t>:</w:t>
      </w:r>
    </w:p>
    <w:p w14:paraId="219178D6" w14:textId="77777777" w:rsidR="00A143B8" w:rsidRPr="00716AB3" w:rsidRDefault="00A143B8" w:rsidP="00A143B8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80808"/>
        </w:rPr>
        <w:t xml:space="preserve">MODEL = </w:t>
      </w:r>
      <w:r w:rsidRPr="00716AB3">
        <w:rPr>
          <w:b/>
          <w:bCs/>
          <w:color w:val="067D17"/>
        </w:rPr>
        <w:t>f"cardiffnlp/twitter-roberta-base-sentiment"</w:t>
      </w:r>
      <w:r w:rsidRPr="00716AB3">
        <w:rPr>
          <w:b/>
          <w:bCs/>
          <w:color w:val="067D17"/>
        </w:rPr>
        <w:br/>
      </w:r>
      <w:r w:rsidRPr="00716AB3">
        <w:rPr>
          <w:b/>
          <w:bCs/>
          <w:color w:val="080808"/>
        </w:rPr>
        <w:t>tokenizer = AutoTokenizer.from_pretrained(MODEL)</w:t>
      </w:r>
      <w:r w:rsidRPr="00716AB3">
        <w:rPr>
          <w:b/>
          <w:bCs/>
          <w:color w:val="080808"/>
        </w:rPr>
        <w:br/>
        <w:t>model = AutoModelForSequenceClassification.from_pretrained(MODEL)</w:t>
      </w:r>
    </w:p>
    <w:p w14:paraId="58BC93E7" w14:textId="77777777" w:rsidR="00A143B8" w:rsidRPr="00716AB3" w:rsidRDefault="00A143B8" w:rsidP="00A143B8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assess_sentiment_roberta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example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 xml:space="preserve">threshold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0.5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encoded_text </w:t>
      </w:r>
      <w:r w:rsidRPr="00716AB3">
        <w:rPr>
          <w:b/>
          <w:bCs/>
          <w:color w:val="080808"/>
        </w:rPr>
        <w:t>= tokenizer(</w:t>
      </w:r>
      <w:r w:rsidRPr="00716AB3">
        <w:rPr>
          <w:b/>
          <w:bCs/>
          <w:color w:val="000000"/>
        </w:rPr>
        <w:t>example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return_tensors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67D17"/>
        </w:rPr>
        <w:t>'pt'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output </w:t>
      </w:r>
      <w:r w:rsidRPr="00716AB3">
        <w:rPr>
          <w:b/>
          <w:bCs/>
          <w:color w:val="080808"/>
        </w:rPr>
        <w:t>= model(**</w:t>
      </w:r>
      <w:r w:rsidRPr="00716AB3">
        <w:rPr>
          <w:b/>
          <w:bCs/>
          <w:color w:val="000000"/>
        </w:rPr>
        <w:t>encoded_text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scores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output</w:t>
      </w:r>
      <w:r w:rsidRPr="00716AB3">
        <w:rPr>
          <w:b/>
          <w:bCs/>
          <w:color w:val="080808"/>
        </w:rPr>
        <w:t>[</w:t>
      </w:r>
      <w:r w:rsidRPr="00716AB3">
        <w:rPr>
          <w:b/>
          <w:bCs/>
          <w:color w:val="1750EB"/>
        </w:rPr>
        <w:t>0</w:t>
      </w:r>
      <w:r w:rsidRPr="00716AB3">
        <w:rPr>
          <w:b/>
          <w:bCs/>
          <w:color w:val="080808"/>
        </w:rPr>
        <w:t>][</w:t>
      </w:r>
      <w:r w:rsidRPr="00716AB3">
        <w:rPr>
          <w:b/>
          <w:bCs/>
          <w:color w:val="1750EB"/>
        </w:rPr>
        <w:t>0</w:t>
      </w:r>
      <w:r w:rsidRPr="00716AB3">
        <w:rPr>
          <w:b/>
          <w:bCs/>
          <w:color w:val="080808"/>
        </w:rPr>
        <w:t>].detach().numpy()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scores </w:t>
      </w:r>
      <w:r w:rsidRPr="00716AB3">
        <w:rPr>
          <w:b/>
          <w:bCs/>
          <w:color w:val="080808"/>
        </w:rPr>
        <w:t>= softmax(</w:t>
      </w:r>
      <w:r w:rsidRPr="00716AB3">
        <w:rPr>
          <w:b/>
          <w:bCs/>
          <w:color w:val="000000"/>
        </w:rPr>
        <w:t>scores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compound_score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scores</w:t>
      </w:r>
      <w:r w:rsidRPr="00716AB3">
        <w:rPr>
          <w:b/>
          <w:bCs/>
          <w:color w:val="080808"/>
        </w:rPr>
        <w:t>[</w:t>
      </w:r>
      <w:r w:rsidRPr="00716AB3">
        <w:rPr>
          <w:b/>
          <w:bCs/>
          <w:color w:val="1750EB"/>
        </w:rPr>
        <w:t>2</w:t>
      </w:r>
      <w:r w:rsidRPr="00716AB3">
        <w:rPr>
          <w:b/>
          <w:bCs/>
          <w:color w:val="080808"/>
        </w:rPr>
        <w:t xml:space="preserve">]    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sentiment_label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 xml:space="preserve">1 </w:t>
      </w:r>
      <w:r w:rsidRPr="00716AB3">
        <w:rPr>
          <w:b/>
          <w:bCs/>
          <w:color w:val="0033B3"/>
        </w:rPr>
        <w:t xml:space="preserve">if </w:t>
      </w:r>
      <w:r w:rsidRPr="00716AB3">
        <w:rPr>
          <w:b/>
          <w:bCs/>
          <w:color w:val="000000"/>
        </w:rPr>
        <w:t xml:space="preserve">compound_score </w:t>
      </w:r>
      <w:r w:rsidRPr="00716AB3">
        <w:rPr>
          <w:b/>
          <w:bCs/>
          <w:color w:val="080808"/>
        </w:rPr>
        <w:t xml:space="preserve">&gt;= </w:t>
      </w:r>
      <w:r w:rsidRPr="00716AB3">
        <w:rPr>
          <w:b/>
          <w:bCs/>
          <w:color w:val="000000"/>
        </w:rPr>
        <w:t xml:space="preserve">threshold </w:t>
      </w:r>
      <w:r w:rsidRPr="00716AB3">
        <w:rPr>
          <w:b/>
          <w:bCs/>
          <w:color w:val="0033B3"/>
        </w:rPr>
        <w:t xml:space="preserve">else </w:t>
      </w:r>
      <w:r w:rsidRPr="00716AB3">
        <w:rPr>
          <w:b/>
          <w:bCs/>
          <w:color w:val="1750EB"/>
        </w:rPr>
        <w:t>0</w:t>
      </w:r>
      <w:r w:rsidRPr="00716AB3">
        <w:rPr>
          <w:b/>
          <w:bCs/>
          <w:color w:val="1750EB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00000"/>
        </w:rPr>
        <w:t>sentiment_label</w:t>
      </w:r>
    </w:p>
    <w:p w14:paraId="362E21D7" w14:textId="77777777" w:rsidR="00A143B8" w:rsidRPr="00716AB3" w:rsidRDefault="00A143B8" w:rsidP="00A143B8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80808"/>
        </w:rPr>
        <w:t>y_pred_roberta = []</w:t>
      </w:r>
      <w:r w:rsidRPr="00716AB3">
        <w:rPr>
          <w:b/>
          <w:bCs/>
          <w:color w:val="080808"/>
        </w:rPr>
        <w:br/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text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80808"/>
        </w:rPr>
        <w:t xml:space="preserve">tqdm(X_test_as_text, </w:t>
      </w:r>
      <w:r w:rsidRPr="00716AB3">
        <w:rPr>
          <w:b/>
          <w:bCs/>
          <w:color w:val="660099"/>
        </w:rPr>
        <w:t>desc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067D17"/>
        </w:rPr>
        <w:t>"Processing texts"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y_pred_roberta.append(assess_sentiment_roberta(text))</w:t>
      </w:r>
      <w:r w:rsidRPr="00716AB3">
        <w:rPr>
          <w:b/>
          <w:bCs/>
          <w:color w:val="080808"/>
        </w:rPr>
        <w:br/>
      </w:r>
      <w:r w:rsidRPr="00716AB3">
        <w:rPr>
          <w:b/>
          <w:bCs/>
          <w:color w:val="080808"/>
        </w:rPr>
        <w:br/>
        <w:t>evaluate_model(</w:t>
      </w:r>
      <w:r w:rsidRPr="00716AB3">
        <w:rPr>
          <w:b/>
          <w:bCs/>
          <w:color w:val="0033B3"/>
        </w:rPr>
        <w:t>None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"Twitter roBERTa Sentiment Analyser"</w:t>
      </w:r>
      <w:r w:rsidRPr="00716AB3">
        <w:rPr>
          <w:b/>
          <w:bCs/>
          <w:color w:val="080808"/>
        </w:rPr>
        <w:t>, y_pred_roberta)</w:t>
      </w:r>
    </w:p>
    <w:p w14:paraId="6104A9EE" w14:textId="3950E95F" w:rsidR="0042410D" w:rsidRPr="00716AB3" w:rsidRDefault="00997817" w:rsidP="00997817">
      <w:pPr>
        <w:ind w:firstLine="720"/>
        <w:rPr>
          <w:b/>
          <w:bCs/>
          <w:sz w:val="26"/>
          <w:szCs w:val="26"/>
        </w:rPr>
      </w:pPr>
      <w:r w:rsidRPr="00716AB3">
        <w:rPr>
          <w:b/>
          <w:bCs/>
          <w:sz w:val="26"/>
          <w:szCs w:val="26"/>
        </w:rPr>
        <w:t xml:space="preserve"> </w:t>
      </w:r>
      <w:r w:rsidRPr="00716AB3">
        <w:rPr>
          <w:b/>
          <w:bCs/>
          <w:sz w:val="26"/>
          <w:szCs w:val="26"/>
          <w:lang w:val="bg-BG"/>
        </w:rPr>
        <w:t xml:space="preserve"> </w:t>
      </w:r>
      <w:r w:rsidR="002D5B7A" w:rsidRPr="00716AB3">
        <w:rPr>
          <w:b/>
          <w:bCs/>
          <w:sz w:val="26"/>
          <w:szCs w:val="26"/>
          <w:lang w:val="bg-BG"/>
        </w:rPr>
        <w:t xml:space="preserve"> </w:t>
      </w:r>
      <w:r w:rsidR="00DE3216" w:rsidRPr="00716AB3">
        <w:rPr>
          <w:b/>
          <w:bCs/>
          <w:sz w:val="26"/>
          <w:szCs w:val="26"/>
          <w:lang w:val="bg-BG"/>
        </w:rPr>
        <w:t xml:space="preserve"> </w:t>
      </w:r>
    </w:p>
    <w:p w14:paraId="7AEFEC8D" w14:textId="49935786" w:rsidR="00BD3CFB" w:rsidRDefault="00BD3CFB" w:rsidP="00BD3CFB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33" w:name="_Toc155901502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lastRenderedPageBreak/>
        <w:t>4</w:t>
      </w:r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4</w:t>
      </w:r>
      <w:r w:rsidR="00B8043A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Получени резултати</w:t>
      </w:r>
      <w:bookmarkEnd w:id="33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</w:t>
      </w:r>
    </w:p>
    <w:p w14:paraId="68D5BB6F" w14:textId="6D902745" w:rsidR="00B8043A" w:rsidRPr="00F45E7E" w:rsidRDefault="00A3773E" w:rsidP="00F45E7E">
      <w:pPr>
        <w:ind w:firstLine="720"/>
        <w:rPr>
          <w:szCs w:val="24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90CD68A" wp14:editId="4E849395">
                <wp:simplePos x="0" y="0"/>
                <wp:positionH relativeFrom="margin">
                  <wp:align>right</wp:align>
                </wp:positionH>
                <wp:positionV relativeFrom="paragraph">
                  <wp:posOffset>8173720</wp:posOffset>
                </wp:positionV>
                <wp:extent cx="6118860" cy="635"/>
                <wp:effectExtent l="0" t="0" r="0" b="8255"/>
                <wp:wrapTopAndBottom/>
                <wp:docPr id="17835404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9DD753" w14:textId="31D81053" w:rsidR="00A3773E" w:rsidRPr="003A7E74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34" w:name="_Toc156075771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0A76C4">
                              <w:t>ROC-крива за модела за мализ на чувства с Бернулиев наивен Бейсов класификатор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CD68A" id="_x0000_s1029" type="#_x0000_t202" style="position:absolute;left:0;text-align:left;margin-left:430.6pt;margin-top:643.6pt;width:481.8pt;height:.05pt;z-index:2518333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" stroked="f">
                <v:textbox style="mso-fit-shape-to-text:t" inset="0,0,0,0">
                  <w:txbxContent>
                    <w:p w14:paraId="239DD753" w14:textId="31D81053" w:rsidR="00A3773E" w:rsidRPr="003A7E74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39" w:name="_Toc156075771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4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0A76C4">
                        <w:t>ROC-крива за модела за мализ на чувства с Бернулиев наивен Бейсов класификатор</w:t>
                      </w:r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38C26F" wp14:editId="7E66A963">
                <wp:simplePos x="0" y="0"/>
                <wp:positionH relativeFrom="margin">
                  <wp:align>right</wp:align>
                </wp:positionH>
                <wp:positionV relativeFrom="paragraph">
                  <wp:posOffset>5617845</wp:posOffset>
                </wp:positionV>
                <wp:extent cx="6118860" cy="635"/>
                <wp:effectExtent l="0" t="0" r="0" b="8255"/>
                <wp:wrapTopAndBottom/>
                <wp:docPr id="14671657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5A783" w14:textId="05FA5BBD" w:rsidR="00A3773E" w:rsidRPr="00251C72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35" w:name="_Toc156075772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5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0575B9">
                              <w:t>Матрица на неточностите за модела за анализ на чувства с Бернулиев наивен Бейсов класификатор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8C26F" id="_x0000_s1030" type="#_x0000_t202" style="position:absolute;left:0;text-align:left;margin-left:430.6pt;margin-top:442.35pt;width:481.8pt;height:.05pt;z-index:2518312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" stroked="f">
                <v:textbox style="mso-fit-shape-to-text:t" inset="0,0,0,0">
                  <w:txbxContent>
                    <w:p w14:paraId="1C35A783" w14:textId="05FA5BBD" w:rsidR="00A3773E" w:rsidRPr="00251C72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41" w:name="_Toc156075772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5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0575B9">
                        <w:t>Матрица на неточностите за модела за анализ на чувства с Бернулиев наивен Бейсов класификатор</w:t>
                      </w:r>
                      <w:bookmarkEnd w:id="4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5E7E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DF87E18" wp14:editId="14AF6BE3">
                <wp:simplePos x="0" y="0"/>
                <wp:positionH relativeFrom="margin">
                  <wp:posOffset>-23007</wp:posOffset>
                </wp:positionH>
                <wp:positionV relativeFrom="paragraph">
                  <wp:posOffset>2306320</wp:posOffset>
                </wp:positionV>
                <wp:extent cx="6259830" cy="635"/>
                <wp:effectExtent l="0" t="0" r="7620" b="8255"/>
                <wp:wrapTopAndBottom/>
                <wp:docPr id="7498156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9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E0FE1" w14:textId="20B07CE2" w:rsidR="00F45E7E" w:rsidRPr="00BD3BD2" w:rsidRDefault="00FB2D2A" w:rsidP="00F45E7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156075773"/>
                            <w:r w:rsidRPr="00F92C9B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6</w: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F92C9B">
                              <w:rPr>
                                <w:b/>
                                <w:bCs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F45E7E">
                              <w:rPr>
                                <w:lang w:val="bg-BG"/>
                              </w:rPr>
                              <w:t>Обща точност и класификационен доклад за модела за анализ на чувства с Бернулиев наивен Бейсов класификатор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F87E18" id="_x0000_s1031" type="#_x0000_t202" style="position:absolute;left:0;text-align:left;margin-left:-1.8pt;margin-top:181.6pt;width:492.9pt;height:.05pt;z-index:251799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" stroked="f">
                <v:textbox style="mso-fit-shape-to-text:t" inset="0,0,0,0">
                  <w:txbxContent>
                    <w:p w14:paraId="08CE0FE1" w14:textId="20B07CE2" w:rsidR="00F45E7E" w:rsidRPr="00BD3BD2" w:rsidRDefault="00FB2D2A" w:rsidP="00F45E7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3" w:name="_Toc156075773"/>
                      <w:r w:rsidRPr="00F92C9B">
                        <w:rPr>
                          <w:b/>
                          <w:bCs/>
                        </w:rPr>
                        <w:t xml:space="preserve">Фигура </w:t>
                      </w:r>
                      <w:r w:rsidRPr="00F92C9B">
                        <w:rPr>
                          <w:b/>
                          <w:bCs/>
                        </w:rPr>
                        <w:fldChar w:fldCharType="begin"/>
                      </w:r>
                      <w:r w:rsidRPr="00F92C9B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F92C9B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6</w:t>
                      </w:r>
                      <w:r w:rsidRPr="00F92C9B">
                        <w:rPr>
                          <w:b/>
                          <w:bCs/>
                        </w:rPr>
                        <w:fldChar w:fldCharType="end"/>
                      </w:r>
                      <w:r w:rsidRPr="00F92C9B">
                        <w:rPr>
                          <w:b/>
                          <w:bCs/>
                          <w:lang w:val="bg-BG"/>
                        </w:rPr>
                        <w:t>: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F45E7E">
                        <w:rPr>
                          <w:lang w:val="bg-BG"/>
                        </w:rPr>
                        <w:t>Обща точност и класификационен доклад за модела за анализ на чувства с Бернулиев наивен Бейсов класификатор</w:t>
                      </w:r>
                      <w:bookmarkEnd w:id="4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797504" behindDoc="0" locked="0" layoutInCell="1" allowOverlap="1" wp14:anchorId="6963313C" wp14:editId="2DEDB389">
            <wp:simplePos x="0" y="0"/>
            <wp:positionH relativeFrom="margin">
              <wp:posOffset>1574165</wp:posOffset>
            </wp:positionH>
            <wp:positionV relativeFrom="paragraph">
              <wp:posOffset>5869158</wp:posOffset>
            </wp:positionV>
            <wp:extent cx="2963545" cy="2338705"/>
            <wp:effectExtent l="0" t="0" r="8255" b="4445"/>
            <wp:wrapTopAndBottom/>
            <wp:docPr id="958951133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51133" name="Picture 5" descr="A graph with a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796480" behindDoc="0" locked="0" layoutInCell="1" allowOverlap="1" wp14:anchorId="408DD938" wp14:editId="240DDC18">
            <wp:simplePos x="0" y="0"/>
            <wp:positionH relativeFrom="margin">
              <wp:posOffset>1202055</wp:posOffset>
            </wp:positionH>
            <wp:positionV relativeFrom="paragraph">
              <wp:posOffset>2555728</wp:posOffset>
            </wp:positionV>
            <wp:extent cx="3616325" cy="3007995"/>
            <wp:effectExtent l="0" t="0" r="3175" b="1905"/>
            <wp:wrapTopAndBottom/>
            <wp:docPr id="746193902" name="Picture 4" descr="A graph of a positive and negati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93902" name="Picture 4" descr="A graph of a positive and negativ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795456" behindDoc="0" locked="0" layoutInCell="1" allowOverlap="1" wp14:anchorId="03389F0D" wp14:editId="435FDAE3">
            <wp:simplePos x="0" y="0"/>
            <wp:positionH relativeFrom="margin">
              <wp:posOffset>1307465</wp:posOffset>
            </wp:positionH>
            <wp:positionV relativeFrom="paragraph">
              <wp:posOffset>435463</wp:posOffset>
            </wp:positionV>
            <wp:extent cx="3505200" cy="1816100"/>
            <wp:effectExtent l="0" t="0" r="0" b="0"/>
            <wp:wrapTopAndBottom/>
            <wp:docPr id="1208906420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6420" name="Picture 3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3A" w:rsidRPr="00E26B16">
        <w:rPr>
          <w:szCs w:val="24"/>
          <w:lang w:val="bg-BG"/>
        </w:rPr>
        <w:t xml:space="preserve">Получените резултати по определените метрики за оценка за </w:t>
      </w:r>
      <w:r w:rsidR="00B8043A" w:rsidRPr="001E6CBF">
        <w:rPr>
          <w:b/>
          <w:bCs/>
          <w:szCs w:val="24"/>
          <w:lang w:val="bg-BG"/>
        </w:rPr>
        <w:t xml:space="preserve">ръчно дефинирания модел с </w:t>
      </w:r>
      <w:r w:rsidR="00E26B16" w:rsidRPr="001E6CBF">
        <w:rPr>
          <w:b/>
          <w:bCs/>
          <w:szCs w:val="24"/>
          <w:lang w:val="bg-BG"/>
        </w:rPr>
        <w:t>Б</w:t>
      </w:r>
      <w:r w:rsidR="00B8043A" w:rsidRPr="001E6CBF">
        <w:rPr>
          <w:b/>
          <w:bCs/>
          <w:szCs w:val="24"/>
          <w:lang w:val="bg-BG"/>
        </w:rPr>
        <w:t xml:space="preserve">ернулиевия наивен </w:t>
      </w:r>
      <w:r w:rsidR="00E26B16" w:rsidRPr="001E6CBF">
        <w:rPr>
          <w:b/>
          <w:bCs/>
          <w:szCs w:val="24"/>
          <w:lang w:val="bg-BG"/>
        </w:rPr>
        <w:t>Б</w:t>
      </w:r>
      <w:r w:rsidR="00B8043A" w:rsidRPr="001E6CBF">
        <w:rPr>
          <w:b/>
          <w:bCs/>
          <w:szCs w:val="24"/>
          <w:lang w:val="bg-BG"/>
        </w:rPr>
        <w:t>ейсов класификатор</w:t>
      </w:r>
      <w:r w:rsidR="00B8043A" w:rsidRPr="00E26B16">
        <w:rPr>
          <w:szCs w:val="24"/>
          <w:lang w:val="bg-BG"/>
        </w:rPr>
        <w:t xml:space="preserve"> са следните:</w:t>
      </w:r>
    </w:p>
    <w:p w14:paraId="09AE6D22" w14:textId="7E94F245" w:rsidR="00F45E7E" w:rsidRPr="00F45E7E" w:rsidRDefault="00A3773E" w:rsidP="00F45E7E">
      <w:pPr>
        <w:ind w:firstLine="720"/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E3FFC58" wp14:editId="1F7C0656">
                <wp:simplePos x="0" y="0"/>
                <wp:positionH relativeFrom="margin">
                  <wp:align>left</wp:align>
                </wp:positionH>
                <wp:positionV relativeFrom="paragraph">
                  <wp:posOffset>8267065</wp:posOffset>
                </wp:positionV>
                <wp:extent cx="6049010" cy="635"/>
                <wp:effectExtent l="0" t="0" r="8890" b="8255"/>
                <wp:wrapTopAndBottom/>
                <wp:docPr id="17561827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108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643F57" w14:textId="42588D7B" w:rsidR="00A3773E" w:rsidRPr="00C35378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37" w:name="_Toc156075774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7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F5402F">
                              <w:t>ROC-крива за модела за мализ на чувства с логистична регресия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FC58" id="_x0000_s1032" type="#_x0000_t202" style="position:absolute;left:0;text-align:left;margin-left:0;margin-top:650.95pt;width:476.3pt;height:.05pt;z-index:251839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" stroked="f">
                <v:textbox style="mso-fit-shape-to-text:t" inset="0,0,0,0">
                  <w:txbxContent>
                    <w:p w14:paraId="1F643F57" w14:textId="42588D7B" w:rsidR="00A3773E" w:rsidRPr="00C35378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45" w:name="_Toc156075774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7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F5402F">
                        <w:t>ROC-крива за модела за мализ на чувства с логистична регресия</w:t>
                      </w:r>
                      <w:bookmarkEnd w:id="4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2C94ABB" wp14:editId="64504925">
                <wp:simplePos x="0" y="0"/>
                <wp:positionH relativeFrom="column">
                  <wp:posOffset>-169545</wp:posOffset>
                </wp:positionH>
                <wp:positionV relativeFrom="paragraph">
                  <wp:posOffset>5617845</wp:posOffset>
                </wp:positionV>
                <wp:extent cx="6423660" cy="635"/>
                <wp:effectExtent l="0" t="0" r="0" b="8255"/>
                <wp:wrapTopAndBottom/>
                <wp:docPr id="12218331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7F5B2E" w14:textId="289BAB84" w:rsidR="00A3773E" w:rsidRPr="00C553AC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38" w:name="_Toc156075775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8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D37F87">
                              <w:t>Матрица на неточностите за модела за анализ на чувства с логистична регресия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C94ABB" id="_x0000_s1033" type="#_x0000_t202" style="position:absolute;left:0;text-align:left;margin-left:-13.35pt;margin-top:442.35pt;width:505.8pt;height:.05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xoU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" stroked="f">
                <v:textbox style="mso-fit-shape-to-text:t" inset="0,0,0,0">
                  <w:txbxContent>
                    <w:p w14:paraId="647F5B2E" w14:textId="289BAB84" w:rsidR="00A3773E" w:rsidRPr="00C553AC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47" w:name="_Toc156075775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8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D37F87">
                        <w:t>Матрица на неточностите за модела за анализ на чувства с логистична регресия</w:t>
                      </w:r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AFB334B" wp14:editId="7A8E7D5B">
                <wp:simplePos x="0" y="0"/>
                <wp:positionH relativeFrom="column">
                  <wp:posOffset>-110490</wp:posOffset>
                </wp:positionH>
                <wp:positionV relativeFrom="paragraph">
                  <wp:posOffset>2312035</wp:posOffset>
                </wp:positionV>
                <wp:extent cx="6324600" cy="635"/>
                <wp:effectExtent l="0" t="0" r="0" b="8255"/>
                <wp:wrapTopAndBottom/>
                <wp:docPr id="7793363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46C15C" w14:textId="55505844" w:rsidR="00A3773E" w:rsidRPr="004E75BF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9" w:name="_Toc156075776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9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AC1B48">
                              <w:t>Обща точност и класификационен доклад за модела за анализ на чувства с логистична регресия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FB334B" id="_x0000_s1034" type="#_x0000_t202" style="position:absolute;left:0;text-align:left;margin-left:-8.7pt;margin-top:182.05pt;width:498pt;height:.0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alGgIAAD8EAAAOAAAAZHJzL2Uyb0RvYy54bWysU8Fu2zAMvQ/YPwi6L07SLSi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7FzfzjYkohSbHFza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" stroked="f">
                <v:textbox style="mso-fit-shape-to-text:t" inset="0,0,0,0">
                  <w:txbxContent>
                    <w:p w14:paraId="4246C15C" w14:textId="55505844" w:rsidR="00A3773E" w:rsidRPr="004E75BF" w:rsidRDefault="00A3773E" w:rsidP="00A3773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9" w:name="_Toc156075776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9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AC1B48">
                        <w:t>Обща точност и класификационен доклад за модела за анализ на чувства с логистична регресия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807744" behindDoc="0" locked="0" layoutInCell="1" allowOverlap="1" wp14:anchorId="6D00DD09" wp14:editId="7BD74A31">
            <wp:simplePos x="0" y="0"/>
            <wp:positionH relativeFrom="margin">
              <wp:posOffset>1571625</wp:posOffset>
            </wp:positionH>
            <wp:positionV relativeFrom="paragraph">
              <wp:posOffset>5869940</wp:posOffset>
            </wp:positionV>
            <wp:extent cx="2962910" cy="2338705"/>
            <wp:effectExtent l="0" t="0" r="8890" b="4445"/>
            <wp:wrapTopAndBottom/>
            <wp:docPr id="2126241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41628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806720" behindDoc="0" locked="0" layoutInCell="1" allowOverlap="1" wp14:anchorId="4B9C61DA" wp14:editId="60D915B5">
            <wp:simplePos x="0" y="0"/>
            <wp:positionH relativeFrom="margin">
              <wp:posOffset>1279525</wp:posOffset>
            </wp:positionH>
            <wp:positionV relativeFrom="paragraph">
              <wp:posOffset>2552065</wp:posOffset>
            </wp:positionV>
            <wp:extent cx="3462020" cy="3007995"/>
            <wp:effectExtent l="0" t="0" r="5080" b="1905"/>
            <wp:wrapTopAndBottom/>
            <wp:docPr id="1868379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79278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805696" behindDoc="0" locked="0" layoutInCell="1" allowOverlap="1" wp14:anchorId="74BE6FDB" wp14:editId="0D27544C">
            <wp:simplePos x="0" y="0"/>
            <wp:positionH relativeFrom="margin">
              <wp:posOffset>1349375</wp:posOffset>
            </wp:positionH>
            <wp:positionV relativeFrom="paragraph">
              <wp:posOffset>436245</wp:posOffset>
            </wp:positionV>
            <wp:extent cx="3421380" cy="1816100"/>
            <wp:effectExtent l="0" t="0" r="7620" b="0"/>
            <wp:wrapTopAndBottom/>
            <wp:docPr id="1070457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57635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3A">
        <w:rPr>
          <w:lang w:val="bg-BG"/>
        </w:rPr>
        <w:t xml:space="preserve">Получените резултати по определените метрики за оценка за </w:t>
      </w:r>
      <w:r w:rsidR="00B8043A" w:rsidRPr="001E6CBF">
        <w:rPr>
          <w:b/>
          <w:bCs/>
          <w:lang w:val="bg-BG"/>
        </w:rPr>
        <w:t>ръчно дефинирания модел с логистична регресия</w:t>
      </w:r>
      <w:r w:rsidR="00B8043A">
        <w:rPr>
          <w:lang w:val="bg-BG"/>
        </w:rPr>
        <w:t xml:space="preserve"> са следните:</w:t>
      </w:r>
      <w:r w:rsidR="00F45E7E" w:rsidRPr="00E26B16">
        <w:rPr>
          <w:szCs w:val="24"/>
          <w:lang w:val="bg-BG"/>
        </w:rPr>
        <w:t xml:space="preserve"> </w:t>
      </w:r>
    </w:p>
    <w:p w14:paraId="1F6809BE" w14:textId="77777777" w:rsidR="00B8043A" w:rsidRDefault="00B8043A" w:rsidP="00B8043A">
      <w:pPr>
        <w:ind w:firstLine="720"/>
        <w:rPr>
          <w:lang w:val="bg-BG"/>
        </w:rPr>
      </w:pPr>
    </w:p>
    <w:p w14:paraId="045DBA48" w14:textId="03709869" w:rsidR="00F45E7E" w:rsidRPr="00F45E7E" w:rsidRDefault="00A3773E" w:rsidP="00F45E7E">
      <w:pPr>
        <w:ind w:firstLine="720"/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6ACD4F5" wp14:editId="39A66163">
                <wp:simplePos x="0" y="0"/>
                <wp:positionH relativeFrom="margin">
                  <wp:align>right</wp:align>
                </wp:positionH>
                <wp:positionV relativeFrom="paragraph">
                  <wp:posOffset>8267065</wp:posOffset>
                </wp:positionV>
                <wp:extent cx="6118225" cy="635"/>
                <wp:effectExtent l="0" t="0" r="0" b="8255"/>
                <wp:wrapTopAndBottom/>
                <wp:docPr id="12413806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421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16C670" w14:textId="14722934" w:rsidR="00A3773E" w:rsidRPr="00B61EC0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40" w:name="_Toc156075777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10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60330E">
                              <w:t>ROC-крива за модела за мализ на чувства с общо предназначение от NLTK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ACD4F5" id="_x0000_s1035" type="#_x0000_t202" style="position:absolute;left:0;text-align:left;margin-left:430.55pt;margin-top:650.95pt;width:481.75pt;height:.05pt;z-index:25184563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" stroked="f">
                <v:textbox style="mso-fit-shape-to-text:t" inset="0,0,0,0">
                  <w:txbxContent>
                    <w:p w14:paraId="3716C670" w14:textId="14722934" w:rsidR="00A3773E" w:rsidRPr="00B61EC0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51" w:name="_Toc156075777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10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60330E">
                        <w:t>ROC-крива за модела за мализ на чувства с общо предназначение от NLTK</w:t>
                      </w:r>
                      <w:bookmarkEnd w:id="5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F539732" wp14:editId="4B370C85">
                <wp:simplePos x="0" y="0"/>
                <wp:positionH relativeFrom="margin">
                  <wp:align>left</wp:align>
                </wp:positionH>
                <wp:positionV relativeFrom="paragraph">
                  <wp:posOffset>5617845</wp:posOffset>
                </wp:positionV>
                <wp:extent cx="5996305" cy="635"/>
                <wp:effectExtent l="0" t="0" r="4445" b="8255"/>
                <wp:wrapTopAndBottom/>
                <wp:docPr id="6611492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635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3A461E" w14:textId="54614693" w:rsidR="00A3773E" w:rsidRPr="00BB5C98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41" w:name="_Toc156075778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11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FD57EE">
                              <w:t>Матрица на неточностите за модела за анализ на чувства с общо предназначение от NLTK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39732" id="_x0000_s1036" type="#_x0000_t202" style="position:absolute;left:0;text-align:left;margin-left:0;margin-top:442.35pt;width:472.15pt;height:.05pt;z-index:251843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" stroked="f">
                <v:textbox style="mso-fit-shape-to-text:t" inset="0,0,0,0">
                  <w:txbxContent>
                    <w:p w14:paraId="6C3A461E" w14:textId="54614693" w:rsidR="00A3773E" w:rsidRPr="00BB5C98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53" w:name="_Toc156075778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11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FD57EE">
                        <w:t>Матрица на неточностите за модела за анализ на чувства с общо предназначение от NLTK</w:t>
                      </w:r>
                      <w:bookmarkEnd w:id="5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A661662" wp14:editId="47F26C50">
                <wp:simplePos x="0" y="0"/>
                <wp:positionH relativeFrom="margin">
                  <wp:align>right</wp:align>
                </wp:positionH>
                <wp:positionV relativeFrom="paragraph">
                  <wp:posOffset>2312035</wp:posOffset>
                </wp:positionV>
                <wp:extent cx="6288405" cy="635"/>
                <wp:effectExtent l="0" t="0" r="0" b="8255"/>
                <wp:wrapTopAndBottom/>
                <wp:docPr id="3738720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8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0C4B7" w14:textId="3B111C59" w:rsidR="00A3773E" w:rsidRPr="005D26F1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156075779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12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5973F2">
                              <w:t>Обща точност и класификационен доклад за модела за анализ на чувства с общо предназначение от NLTK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61662" id="_x0000_s1037" type="#_x0000_t202" style="position:absolute;left:0;text-align:left;margin-left:443.95pt;margin-top:182.05pt;width:495.15pt;height:.05pt;z-index:2518415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" stroked="f">
                <v:textbox style="mso-fit-shape-to-text:t" inset="0,0,0,0">
                  <w:txbxContent>
                    <w:p w14:paraId="44C0C4B7" w14:textId="3B111C59" w:rsidR="00A3773E" w:rsidRPr="005D26F1" w:rsidRDefault="00A3773E" w:rsidP="00A3773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5" w:name="_Toc156075779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12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5973F2">
                        <w:t>Обща точност и класификационен доклад за модела за анализ на чувства с общо предназначение от NLTK</w:t>
                      </w:r>
                      <w:bookmarkEnd w:id="5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14912" behindDoc="0" locked="0" layoutInCell="1" allowOverlap="1" wp14:anchorId="2EE4DA6B" wp14:editId="01309314">
            <wp:simplePos x="0" y="0"/>
            <wp:positionH relativeFrom="margin">
              <wp:posOffset>1571625</wp:posOffset>
            </wp:positionH>
            <wp:positionV relativeFrom="paragraph">
              <wp:posOffset>5869940</wp:posOffset>
            </wp:positionV>
            <wp:extent cx="2962910" cy="2338705"/>
            <wp:effectExtent l="0" t="0" r="8890" b="4445"/>
            <wp:wrapTopAndBottom/>
            <wp:docPr id="20898802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80263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13888" behindDoc="0" locked="0" layoutInCell="1" allowOverlap="1" wp14:anchorId="794EC3C3" wp14:editId="615ABDBE">
            <wp:simplePos x="0" y="0"/>
            <wp:positionH relativeFrom="margin">
              <wp:posOffset>1279525</wp:posOffset>
            </wp:positionH>
            <wp:positionV relativeFrom="paragraph">
              <wp:posOffset>2552065</wp:posOffset>
            </wp:positionV>
            <wp:extent cx="3462020" cy="3007995"/>
            <wp:effectExtent l="0" t="0" r="5080" b="1905"/>
            <wp:wrapTopAndBottom/>
            <wp:docPr id="905147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7439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12864" behindDoc="0" locked="0" layoutInCell="1" allowOverlap="1" wp14:anchorId="1BDDE4E4" wp14:editId="2AF127F1">
            <wp:simplePos x="0" y="0"/>
            <wp:positionH relativeFrom="margin">
              <wp:posOffset>1319530</wp:posOffset>
            </wp:positionH>
            <wp:positionV relativeFrom="paragraph">
              <wp:posOffset>436245</wp:posOffset>
            </wp:positionV>
            <wp:extent cx="3481705" cy="1816100"/>
            <wp:effectExtent l="0" t="0" r="4445" b="0"/>
            <wp:wrapTopAndBottom/>
            <wp:docPr id="1721164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6465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3A">
        <w:rPr>
          <w:lang w:val="bg-BG"/>
        </w:rPr>
        <w:t xml:space="preserve">Получените резултати по определените метрики за оценка за </w:t>
      </w:r>
      <w:r w:rsidR="00B8043A" w:rsidRPr="001E6CBF">
        <w:rPr>
          <w:b/>
          <w:bCs/>
          <w:lang w:val="bg-BG"/>
        </w:rPr>
        <w:t xml:space="preserve">предварително тренирания модел за анализ на чувствата с общо предназначение </w:t>
      </w:r>
      <w:r w:rsidR="00B8043A" w:rsidRPr="001E6CBF">
        <w:rPr>
          <w:b/>
          <w:bCs/>
          <w:i/>
          <w:iCs/>
          <w:lang w:val="bg-BG"/>
        </w:rPr>
        <w:t>nltk</w:t>
      </w:r>
      <w:r w:rsidR="00B8043A" w:rsidRPr="001E6CBF">
        <w:rPr>
          <w:b/>
          <w:bCs/>
          <w:lang w:val="bg-BG"/>
        </w:rPr>
        <w:t xml:space="preserve"> </w:t>
      </w:r>
      <w:r w:rsidR="00B8043A">
        <w:rPr>
          <w:lang w:val="bg-BG"/>
        </w:rPr>
        <w:t>са следните:</w:t>
      </w:r>
    </w:p>
    <w:p w14:paraId="368E6209" w14:textId="77777777" w:rsidR="00B8043A" w:rsidRDefault="00B8043A" w:rsidP="00B8043A">
      <w:pPr>
        <w:ind w:firstLine="720"/>
        <w:rPr>
          <w:lang w:val="bg-BG"/>
        </w:rPr>
      </w:pPr>
    </w:p>
    <w:p w14:paraId="312B4D08" w14:textId="59E81314" w:rsidR="00A51FA1" w:rsidRPr="00F45E7E" w:rsidRDefault="00A3773E" w:rsidP="00A51FA1">
      <w:pPr>
        <w:ind w:firstLine="720"/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79F5CEA" wp14:editId="2B5ACF84">
                <wp:simplePos x="0" y="0"/>
                <wp:positionH relativeFrom="margin">
                  <wp:align>right</wp:align>
                </wp:positionH>
                <wp:positionV relativeFrom="paragraph">
                  <wp:posOffset>2359025</wp:posOffset>
                </wp:positionV>
                <wp:extent cx="6294755" cy="635"/>
                <wp:effectExtent l="0" t="0" r="0" b="8255"/>
                <wp:wrapTopAndBottom/>
                <wp:docPr id="1259059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37EC7" w14:textId="5BD1D35F" w:rsidR="00A3773E" w:rsidRPr="00BE402E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3" w:name="_Toc156075780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13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7A3CBC">
                              <w:t>Обща точност и класификационен доклад за модела за анализ на чувства с конкретен домейн roBERTa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F5CEA" id="_x0000_s1038" type="#_x0000_t202" style="position:absolute;left:0;text-align:left;margin-left:444.45pt;margin-top:185.75pt;width:495.65pt;height:.05pt;z-index:2518476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" stroked="f">
                <v:textbox style="mso-fit-shape-to-text:t" inset="0,0,0,0">
                  <w:txbxContent>
                    <w:p w14:paraId="72F37EC7" w14:textId="5BD1D35F" w:rsidR="00A3773E" w:rsidRPr="00BE402E" w:rsidRDefault="00A3773E" w:rsidP="00A3773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7" w:name="_Toc156075780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13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7A3CBC">
                        <w:t>Обща точност и класификационен доклад за модела за анализ на чувства с конкретен домейн roBERTa</w:t>
                      </w:r>
                      <w:bookmarkEnd w:id="5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21056" behindDoc="0" locked="0" layoutInCell="1" allowOverlap="1" wp14:anchorId="62137DE6" wp14:editId="653D8322">
            <wp:simplePos x="0" y="0"/>
            <wp:positionH relativeFrom="margin">
              <wp:posOffset>1278255</wp:posOffset>
            </wp:positionH>
            <wp:positionV relativeFrom="paragraph">
              <wp:posOffset>2808605</wp:posOffset>
            </wp:positionV>
            <wp:extent cx="3462020" cy="2718435"/>
            <wp:effectExtent l="0" t="0" r="5080" b="5715"/>
            <wp:wrapTopAndBottom/>
            <wp:docPr id="1858053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53901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20032" behindDoc="0" locked="0" layoutInCell="1" allowOverlap="1" wp14:anchorId="2B584A4D" wp14:editId="1971B198">
            <wp:simplePos x="0" y="0"/>
            <wp:positionH relativeFrom="margin">
              <wp:posOffset>1319530</wp:posOffset>
            </wp:positionH>
            <wp:positionV relativeFrom="paragraph">
              <wp:posOffset>607695</wp:posOffset>
            </wp:positionV>
            <wp:extent cx="3481705" cy="1695450"/>
            <wp:effectExtent l="0" t="0" r="4445" b="0"/>
            <wp:wrapTopAndBottom/>
            <wp:docPr id="1653775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75189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3A">
        <w:rPr>
          <w:lang w:val="bg-BG"/>
        </w:rPr>
        <w:t xml:space="preserve">Получените резултати по определените метрики за оценка за </w:t>
      </w:r>
      <w:r w:rsidR="00B8043A" w:rsidRPr="001E6CBF">
        <w:rPr>
          <w:b/>
          <w:bCs/>
          <w:lang w:val="bg-BG"/>
        </w:rPr>
        <w:t xml:space="preserve">предварително тренирания модел за анализ на чувствата за конкретния домейн </w:t>
      </w:r>
      <w:r w:rsidR="00B8043A" w:rsidRPr="001E6CBF">
        <w:rPr>
          <w:b/>
          <w:bCs/>
          <w:i/>
          <w:iCs/>
        </w:rPr>
        <w:t>roBERTa Sentiment Analysis</w:t>
      </w:r>
      <w:r w:rsidR="00B8043A">
        <w:t xml:space="preserve"> </w:t>
      </w:r>
      <w:r w:rsidR="00B8043A">
        <w:rPr>
          <w:lang w:val="bg-BG"/>
        </w:rPr>
        <w:t>са следните:</w:t>
      </w:r>
      <w:r w:rsidR="00A51FA1">
        <w:rPr>
          <w:noProof/>
        </w:rPr>
        <w:t xml:space="preserve"> </w:t>
      </w:r>
    </w:p>
    <w:p w14:paraId="00A8E1AF" w14:textId="077E5A2C" w:rsidR="00B8043A" w:rsidRPr="00B8043A" w:rsidRDefault="009D03AD" w:rsidP="00B8043A">
      <w:pPr>
        <w:ind w:firstLine="720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37DD261" wp14:editId="74182B22">
                <wp:simplePos x="0" y="0"/>
                <wp:positionH relativeFrom="margin">
                  <wp:align>right</wp:align>
                </wp:positionH>
                <wp:positionV relativeFrom="paragraph">
                  <wp:posOffset>7751445</wp:posOffset>
                </wp:positionV>
                <wp:extent cx="6118860" cy="635"/>
                <wp:effectExtent l="0" t="0" r="0" b="8255"/>
                <wp:wrapTopAndBottom/>
                <wp:docPr id="12074987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AEB171" w14:textId="23B46088" w:rsidR="009D03AD" w:rsidRPr="00206307" w:rsidRDefault="009D03AD" w:rsidP="009D03AD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44" w:name="_Toc156075781"/>
                            <w:r w:rsidRPr="009D03AD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9D03AD">
                              <w:rPr>
                                <w:b/>
                                <w:bCs/>
                                <w:noProof/>
                              </w:rPr>
                              <w:t>15</w: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FE6A7B">
                              <w:t>ROC-крива за модела за мализ на чувства с конкретен домейн roBERTa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7DD261" id="_x0000_s1039" type="#_x0000_t202" style="position:absolute;left:0;text-align:left;margin-left:430.6pt;margin-top:610.35pt;width:481.8pt;height:.05pt;z-index:2518517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" stroked="f">
                <v:textbox style="mso-fit-shape-to-text:t" inset="0,0,0,0">
                  <w:txbxContent>
                    <w:p w14:paraId="39AEB171" w14:textId="23B46088" w:rsidR="009D03AD" w:rsidRPr="00206307" w:rsidRDefault="009D03AD" w:rsidP="009D03AD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59" w:name="_Toc156075781"/>
                      <w:r w:rsidRPr="009D03AD">
                        <w:rPr>
                          <w:b/>
                          <w:bCs/>
                        </w:rPr>
                        <w:t xml:space="preserve">Фигура </w:t>
                      </w:r>
                      <w:r w:rsidRPr="009D03AD">
                        <w:rPr>
                          <w:b/>
                          <w:bCs/>
                        </w:rPr>
                        <w:fldChar w:fldCharType="begin"/>
                      </w:r>
                      <w:r w:rsidRPr="009D03AD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9D03AD">
                        <w:rPr>
                          <w:b/>
                          <w:bCs/>
                        </w:rPr>
                        <w:fldChar w:fldCharType="separate"/>
                      </w:r>
                      <w:r w:rsidRPr="009D03AD">
                        <w:rPr>
                          <w:b/>
                          <w:bCs/>
                          <w:noProof/>
                        </w:rPr>
                        <w:t>15</w:t>
                      </w:r>
                      <w:r w:rsidRPr="009D03AD">
                        <w:rPr>
                          <w:b/>
                          <w:bCs/>
                        </w:rPr>
                        <w:fldChar w:fldCharType="end"/>
                      </w:r>
                      <w:r w:rsidRPr="009D03AD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FE6A7B">
                        <w:t>ROC-крива за модела за мализ на чувства с конкретен домейн roBERTa</w:t>
                      </w:r>
                      <w:bookmarkEnd w:id="5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84D1EE0" wp14:editId="10F2D791">
                <wp:simplePos x="0" y="0"/>
                <wp:positionH relativeFrom="margin">
                  <wp:align>right</wp:align>
                </wp:positionH>
                <wp:positionV relativeFrom="paragraph">
                  <wp:posOffset>4955540</wp:posOffset>
                </wp:positionV>
                <wp:extent cx="6118860" cy="635"/>
                <wp:effectExtent l="0" t="0" r="0" b="8255"/>
                <wp:wrapTopAndBottom/>
                <wp:docPr id="5963895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00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86C550" w14:textId="1CF81104" w:rsidR="00A3773E" w:rsidRPr="00B76FEF" w:rsidRDefault="00A3773E" w:rsidP="009D03AD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45" w:name="_Toc156075782"/>
                            <w:r w:rsidRPr="009D03AD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14</w: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FF701A">
                              <w:t>Матрица на неточностите за модела за анализ на чувства с конкретен домейн roBERTa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D1EE0" id="_x0000_s1040" type="#_x0000_t202" style="position:absolute;left:0;text-align:left;margin-left:430.6pt;margin-top:390.2pt;width:481.8pt;height:.05pt;z-index:2518497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" stroked="f">
                <v:textbox style="mso-fit-shape-to-text:t" inset="0,0,0,0">
                  <w:txbxContent>
                    <w:p w14:paraId="0F86C550" w14:textId="1CF81104" w:rsidR="00A3773E" w:rsidRPr="00B76FEF" w:rsidRDefault="00A3773E" w:rsidP="009D03AD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61" w:name="_Toc156075782"/>
                      <w:r w:rsidRPr="009D03AD">
                        <w:rPr>
                          <w:b/>
                          <w:bCs/>
                        </w:rPr>
                        <w:t xml:space="preserve">Фигура </w:t>
                      </w:r>
                      <w:r w:rsidRPr="009D03AD">
                        <w:rPr>
                          <w:b/>
                          <w:bCs/>
                        </w:rPr>
                        <w:fldChar w:fldCharType="begin"/>
                      </w:r>
                      <w:r w:rsidRPr="009D03AD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9D03AD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14</w:t>
                      </w:r>
                      <w:r w:rsidRPr="009D03AD">
                        <w:rPr>
                          <w:b/>
                          <w:bCs/>
                        </w:rPr>
                        <w:fldChar w:fldCharType="end"/>
                      </w:r>
                      <w:r w:rsidRPr="009D03AD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FF701A">
                        <w:t>Матрица на неточностите за модела за анализ на чувства с конкретен домейн roBERTa</w:t>
                      </w:r>
                      <w:bookmarkEnd w:id="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22080" behindDoc="0" locked="0" layoutInCell="1" allowOverlap="1" wp14:anchorId="653703A5" wp14:editId="27186615">
            <wp:simplePos x="0" y="0"/>
            <wp:positionH relativeFrom="margin">
              <wp:posOffset>1571625</wp:posOffset>
            </wp:positionH>
            <wp:positionV relativeFrom="paragraph">
              <wp:posOffset>5354320</wp:posOffset>
            </wp:positionV>
            <wp:extent cx="2962910" cy="2338070"/>
            <wp:effectExtent l="0" t="0" r="8890" b="5080"/>
            <wp:wrapTopAndBottom/>
            <wp:docPr id="343891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91258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EE1D1" w14:textId="6E110AC5" w:rsidR="00B8043A" w:rsidRDefault="00B8043A" w:rsidP="00B8043A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46" w:name="_Toc155901503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lastRenderedPageBreak/>
        <w:t>Заключение</w:t>
      </w:r>
      <w:bookmarkEnd w:id="46"/>
    </w:p>
    <w:p w14:paraId="0E50EE4E" w14:textId="277E4D1F" w:rsidR="00920774" w:rsidRDefault="00A15B23" w:rsidP="00A15B23">
      <w:pPr>
        <w:ind w:firstLine="720"/>
        <w:rPr>
          <w:lang w:val="bg-BG"/>
        </w:rPr>
      </w:pPr>
      <w:r>
        <w:rPr>
          <w:lang w:val="bg-BG"/>
        </w:rPr>
        <w:t xml:space="preserve">Целта на проекта беше да се направи сравнение между моделите за анализ на чувствата на </w:t>
      </w:r>
      <w:r w:rsidR="00A51FA1">
        <w:rPr>
          <w:lang w:val="bg-BG"/>
        </w:rPr>
        <w:t xml:space="preserve">мнения на </w:t>
      </w:r>
      <w:r>
        <w:rPr>
          <w:lang w:val="bg-BG"/>
        </w:rPr>
        <w:t>потребители</w:t>
      </w:r>
      <w:r w:rsidR="00A51FA1">
        <w:rPr>
          <w:lang w:val="bg-BG"/>
        </w:rPr>
        <w:t>, в случая съобщения в</w:t>
      </w:r>
      <w:r>
        <w:rPr>
          <w:lang w:val="bg-BG"/>
        </w:rPr>
        <w:t xml:space="preserve"> конкретен домейн</w:t>
      </w:r>
      <w:r w:rsidR="00A51FA1">
        <w:rPr>
          <w:lang w:val="bg-BG"/>
        </w:rPr>
        <w:t xml:space="preserve"> </w:t>
      </w:r>
      <w:r w:rsidR="00A51FA1">
        <w:t>(</w:t>
      </w:r>
      <w:r w:rsidR="00A51FA1" w:rsidRPr="001E6CBF">
        <w:rPr>
          <w:i/>
          <w:iCs/>
        </w:rPr>
        <w:t>Twitter</w:t>
      </w:r>
      <w:r w:rsidR="00A51FA1">
        <w:t>)</w:t>
      </w:r>
      <w:r>
        <w:rPr>
          <w:lang w:val="bg-BG"/>
        </w:rPr>
        <w:t xml:space="preserve"> и </w:t>
      </w:r>
      <w:r w:rsidR="00A51FA1">
        <w:rPr>
          <w:lang w:val="bg-BG"/>
        </w:rPr>
        <w:t xml:space="preserve">за </w:t>
      </w:r>
      <w:r>
        <w:rPr>
          <w:lang w:val="bg-BG"/>
        </w:rPr>
        <w:t xml:space="preserve">такива с общо предназначение. Получените резултати показват, че с най-добри показатели е </w:t>
      </w:r>
      <w:r w:rsidRPr="001E6CBF">
        <w:rPr>
          <w:b/>
          <w:bCs/>
          <w:lang w:val="bg-BG"/>
        </w:rPr>
        <w:t>ръчно тренираният модел, използващ логистична регресия</w:t>
      </w:r>
      <w:r>
        <w:rPr>
          <w:lang w:val="bg-BG"/>
        </w:rPr>
        <w:t xml:space="preserve">. Това се дължи на няколко фактора, сред които внимателната предварителна подготовка на данните преди те да бъдат подадени на модела, трансформацията им с </w:t>
      </w:r>
      <w:r w:rsidRPr="001E6CBF">
        <w:rPr>
          <w:i/>
          <w:iCs/>
        </w:rPr>
        <w:t>TF-IDF</w:t>
      </w:r>
      <w:r>
        <w:t xml:space="preserve"> </w:t>
      </w:r>
      <w:r>
        <w:rPr>
          <w:lang w:val="bg-BG"/>
        </w:rPr>
        <w:t xml:space="preserve">вектор, както и модела на логистичната регресия, който е изключително подходящ за решаване на бинарни проблеми. </w:t>
      </w:r>
      <w:r w:rsidR="00920774">
        <w:rPr>
          <w:lang w:val="bg-BG"/>
        </w:rPr>
        <w:t>Получените по-ниски резултати за тренираните предварително модели доказват факта, че те няма как да се държат еднакво добре във всяка една сфера</w:t>
      </w:r>
      <w:r w:rsidR="00A51FA1">
        <w:rPr>
          <w:lang w:val="bg-BG"/>
        </w:rPr>
        <w:t xml:space="preserve"> от живота</w:t>
      </w:r>
      <w:r w:rsidR="00920774">
        <w:rPr>
          <w:lang w:val="bg-BG"/>
        </w:rPr>
        <w:t xml:space="preserve">. Дори моделът </w:t>
      </w:r>
      <w:r w:rsidR="00920774" w:rsidRPr="001E6CBF">
        <w:rPr>
          <w:i/>
          <w:iCs/>
        </w:rPr>
        <w:t>roBERT</w:t>
      </w:r>
      <w:r w:rsidR="00920774" w:rsidRPr="001E6CBF">
        <w:rPr>
          <w:i/>
          <w:iCs/>
          <w:lang w:val="bg-BG"/>
        </w:rPr>
        <w:t>а</w:t>
      </w:r>
      <w:r w:rsidR="00920774">
        <w:rPr>
          <w:lang w:val="bg-BG"/>
        </w:rPr>
        <w:t xml:space="preserve">, </w:t>
      </w:r>
      <w:r w:rsidR="00A51FA1">
        <w:rPr>
          <w:lang w:val="bg-BG"/>
        </w:rPr>
        <w:t xml:space="preserve">за </w:t>
      </w:r>
      <w:r w:rsidR="00920774">
        <w:rPr>
          <w:lang w:val="bg-BG"/>
        </w:rPr>
        <w:t xml:space="preserve">който </w:t>
      </w:r>
      <w:r w:rsidR="00A51FA1">
        <w:rPr>
          <w:lang w:val="bg-BG"/>
        </w:rPr>
        <w:t>се твърди, ч</w:t>
      </w:r>
      <w:r w:rsidR="00920774">
        <w:rPr>
          <w:lang w:val="bg-BG"/>
        </w:rPr>
        <w:t>е</w:t>
      </w:r>
      <w:r w:rsidR="00A51FA1">
        <w:rPr>
          <w:lang w:val="bg-BG"/>
        </w:rPr>
        <w:t xml:space="preserve"> е</w:t>
      </w:r>
      <w:r w:rsidR="00920774">
        <w:rPr>
          <w:lang w:val="bg-BG"/>
        </w:rPr>
        <w:t xml:space="preserve"> трениран на съобщения от социалната мрежа </w:t>
      </w:r>
      <w:r w:rsidR="00920774" w:rsidRPr="001E6CBF">
        <w:rPr>
          <w:i/>
          <w:iCs/>
        </w:rPr>
        <w:t>Twitter</w:t>
      </w:r>
      <w:r w:rsidR="00A51FA1">
        <w:rPr>
          <w:lang w:val="bg-BG"/>
        </w:rPr>
        <w:t>,</w:t>
      </w:r>
      <w:r w:rsidR="00920774">
        <w:t xml:space="preserve"> </w:t>
      </w:r>
      <w:r w:rsidR="00920774">
        <w:rPr>
          <w:lang w:val="bg-BG"/>
        </w:rPr>
        <w:t xml:space="preserve">не води до значително по-добри резултати. Една от възможните причини е неяснотата около това какъв е бил процесът на трениране и за каква структура на данните е най-подходящ. </w:t>
      </w:r>
    </w:p>
    <w:p w14:paraId="61F4339D" w14:textId="61D3B929" w:rsidR="00B8043A" w:rsidRDefault="00920774" w:rsidP="00A15B23">
      <w:pPr>
        <w:ind w:firstLine="720"/>
        <w:rPr>
          <w:lang w:val="bg-BG"/>
        </w:rPr>
      </w:pPr>
      <w:r>
        <w:rPr>
          <w:lang w:val="bg-BG"/>
        </w:rPr>
        <w:t>Получените резултати доказват силата на специфицираните за даден домейн модели за анализ на чувствата. Възможно разширение на задачата би било тестване с други множества от данни</w:t>
      </w:r>
      <w:r w:rsidR="00A51FA1">
        <w:rPr>
          <w:lang w:val="bg-BG"/>
        </w:rPr>
        <w:t xml:space="preserve"> – такива </w:t>
      </w:r>
      <w:r>
        <w:rPr>
          <w:lang w:val="bg-BG"/>
        </w:rPr>
        <w:t>отново от социалните мрежи, за да се сравнят резултатите,</w:t>
      </w:r>
      <w:r w:rsidR="00A51FA1">
        <w:rPr>
          <w:lang w:val="bg-BG"/>
        </w:rPr>
        <w:t xml:space="preserve"> както</w:t>
      </w:r>
      <w:r>
        <w:rPr>
          <w:lang w:val="bg-BG"/>
        </w:rPr>
        <w:t xml:space="preserve"> и от други сфери, за които анализът на чувствата е важно приложение. </w:t>
      </w:r>
    </w:p>
    <w:p w14:paraId="7A80FCB6" w14:textId="075D3E9E" w:rsidR="00154476" w:rsidRDefault="00154476" w:rsidP="00154476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47" w:name="_Toc155901504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>Използвана литература</w:t>
      </w:r>
      <w:bookmarkEnd w:id="47"/>
    </w:p>
    <w:p w14:paraId="5D0D008B" w14:textId="280CCEDD" w:rsidR="00154476" w:rsidRDefault="00154476" w:rsidP="00154476">
      <w:pPr>
        <w:rPr>
          <w:lang w:val="bg-BG"/>
        </w:rPr>
      </w:pPr>
      <w:r w:rsidRPr="00154476">
        <w:rPr>
          <w:lang w:val="bg-BG"/>
        </w:rPr>
        <w:t xml:space="preserve">[1] </w:t>
      </w:r>
      <w:r w:rsidRPr="00C37816">
        <w:rPr>
          <w:b/>
          <w:bCs/>
          <w:lang w:val="bg-BG"/>
        </w:rPr>
        <w:t>Йорданова</w:t>
      </w:r>
      <w:r w:rsidRPr="00154476">
        <w:rPr>
          <w:lang w:val="bg-BG"/>
        </w:rPr>
        <w:t xml:space="preserve">, Станимира, </w:t>
      </w:r>
      <w:r w:rsidRPr="00C37816">
        <w:rPr>
          <w:b/>
          <w:bCs/>
          <w:lang w:val="bg-BG"/>
        </w:rPr>
        <w:t>Стефанова</w:t>
      </w:r>
      <w:r w:rsidRPr="00154476">
        <w:rPr>
          <w:lang w:val="bg-BG"/>
        </w:rPr>
        <w:t xml:space="preserve">, Камелия. </w:t>
      </w:r>
      <w:r w:rsidRPr="00C37816">
        <w:rPr>
          <w:i/>
          <w:iCs/>
          <w:lang w:val="bg-BG"/>
        </w:rPr>
        <w:t>Извличане на знания от неструктурирани данни чрез анализ на мнението на потребители</w:t>
      </w:r>
      <w:r w:rsidRPr="00154476">
        <w:rPr>
          <w:lang w:val="bg-BG"/>
        </w:rPr>
        <w:t xml:space="preserve">. Сп.: Икономически и социални алтернативи [онлайн]. Бр. 1, 2017. [Прегледан </w:t>
      </w:r>
      <w:r w:rsidR="00ED0481">
        <w:rPr>
          <w:lang w:val="bg-BG"/>
        </w:rPr>
        <w:t>11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Достъпно от: </w:t>
      </w:r>
      <w:hyperlink r:id="rId24" w:history="1">
        <w:r w:rsidR="00C36EAD" w:rsidRPr="00154476">
          <w:rPr>
            <w:rStyle w:val="Hyperlink"/>
            <w:lang w:val="bg-BG"/>
          </w:rPr>
          <w:t>https://www.unwe.bg/uploads/Alternatives/Stanimira_Alternativi%20br_1_2017_B-2.pdf</w:t>
        </w:r>
      </w:hyperlink>
    </w:p>
    <w:p w14:paraId="7D03D407" w14:textId="07F8C7D7" w:rsidR="00C36EAD" w:rsidRDefault="00C36EAD" w:rsidP="00154476">
      <w:pPr>
        <w:rPr>
          <w:lang w:val="bg-BG"/>
        </w:rPr>
      </w:pPr>
      <w:r>
        <w:rPr>
          <w:lang w:val="bg-BG"/>
        </w:rPr>
        <w:t xml:space="preserve">[2] </w:t>
      </w:r>
      <w:r w:rsidRPr="00C37816">
        <w:rPr>
          <w:b/>
          <w:bCs/>
          <w:lang w:val="bg-BG"/>
        </w:rPr>
        <w:t>Христова</w:t>
      </w:r>
      <w:r>
        <w:rPr>
          <w:lang w:val="bg-BG"/>
        </w:rPr>
        <w:t xml:space="preserve">, Десислава. </w:t>
      </w:r>
      <w:r w:rsidRPr="00C37816">
        <w:rPr>
          <w:i/>
          <w:iCs/>
        </w:rPr>
        <w:t xml:space="preserve">Machine Learning: </w:t>
      </w:r>
      <w:r w:rsidRPr="00C37816">
        <w:rPr>
          <w:i/>
          <w:iCs/>
          <w:lang w:val="bg-BG"/>
        </w:rPr>
        <w:t>Метрики за оценка на класификационни модели</w:t>
      </w:r>
      <w:r>
        <w:rPr>
          <w:lang w:val="bg-BG"/>
        </w:rPr>
        <w:t xml:space="preserve"> </w:t>
      </w:r>
      <w:r>
        <w:t>[</w:t>
      </w:r>
      <w:r>
        <w:rPr>
          <w:lang w:val="bg-BG"/>
        </w:rPr>
        <w:t>онлайн</w:t>
      </w:r>
      <w:r>
        <w:t>]</w:t>
      </w:r>
      <w:r>
        <w:rPr>
          <w:lang w:val="bg-BG"/>
        </w:rPr>
        <w:t xml:space="preserve">. </w:t>
      </w:r>
      <w:r>
        <w:t>[</w:t>
      </w:r>
      <w:r>
        <w:rPr>
          <w:lang w:val="bg-BG"/>
        </w:rPr>
        <w:t>Прегледан 11.01.2024</w:t>
      </w:r>
      <w:r>
        <w:t>]</w:t>
      </w:r>
      <w:r>
        <w:rPr>
          <w:lang w:val="bg-BG"/>
        </w:rPr>
        <w:t xml:space="preserve">. Достъпно от: </w:t>
      </w:r>
      <w:hyperlink r:id="rId25" w:history="1">
        <w:r w:rsidRPr="00DC19A0">
          <w:rPr>
            <w:rStyle w:val="Hyperlink"/>
            <w:lang w:val="bg-BG"/>
          </w:rPr>
          <w:t>https://expert-bg.org/blog/machine-learning-metriki-za-oczenka-na-klasifikaczionni-modeli/</w:t>
        </w:r>
      </w:hyperlink>
      <w:r>
        <w:rPr>
          <w:lang w:val="bg-BG"/>
        </w:rPr>
        <w:t xml:space="preserve"> </w:t>
      </w:r>
    </w:p>
    <w:p w14:paraId="03C6AA6F" w14:textId="0D397FAF" w:rsidR="00ED0481" w:rsidRPr="00154476" w:rsidRDefault="00ED0481" w:rsidP="00154476">
      <w:pPr>
        <w:rPr>
          <w:lang w:val="bg-BG"/>
        </w:rPr>
      </w:pPr>
      <w:r w:rsidRPr="00154476">
        <w:rPr>
          <w:lang w:val="bg-BG"/>
        </w:rPr>
        <w:t>[</w:t>
      </w:r>
      <w:r>
        <w:rPr>
          <w:lang w:val="bg-BG"/>
        </w:rPr>
        <w:t>3</w:t>
      </w:r>
      <w:r w:rsidRPr="00154476">
        <w:rPr>
          <w:lang w:val="bg-BG"/>
        </w:rPr>
        <w:t>]</w:t>
      </w:r>
      <w:r>
        <w:rPr>
          <w:lang w:val="bg-BG"/>
        </w:rPr>
        <w:t xml:space="preserve"> </w:t>
      </w:r>
      <w:r w:rsidRPr="00C37816">
        <w:rPr>
          <w:b/>
          <w:bCs/>
          <w:lang w:val="bg-BG"/>
        </w:rPr>
        <w:t>BERT: Documentation</w:t>
      </w:r>
      <w:r w:rsidRPr="00154476">
        <w:rPr>
          <w:lang w:val="bg-BG"/>
        </w:rPr>
        <w:t xml:space="preserve"> [online]. [Viewed 1</w:t>
      </w:r>
      <w:r>
        <w:rPr>
          <w:lang w:val="bg-BG"/>
        </w:rPr>
        <w:t>1</w:t>
      </w:r>
      <w:r w:rsidRPr="00154476">
        <w:rPr>
          <w:lang w:val="bg-BG"/>
        </w:rPr>
        <w:t>.</w:t>
      </w:r>
      <w:r>
        <w:rPr>
          <w:lang w:val="bg-BG"/>
        </w:rPr>
        <w:t>01</w:t>
      </w:r>
      <w:r w:rsidRPr="00154476">
        <w:rPr>
          <w:lang w:val="bg-BG"/>
        </w:rPr>
        <w:t>.202</w:t>
      </w:r>
      <w:r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26" w:history="1">
        <w:r w:rsidRPr="00154476">
          <w:rPr>
            <w:rStyle w:val="Hyperlink"/>
            <w:lang w:val="bg-BG"/>
          </w:rPr>
          <w:t>https://huggingface.co/docs/transformers/model_doc/bert</w:t>
        </w:r>
      </w:hyperlink>
      <w:r>
        <w:rPr>
          <w:lang w:val="bg-BG"/>
        </w:rPr>
        <w:t xml:space="preserve"> </w:t>
      </w:r>
      <w:r w:rsidRPr="00154476">
        <w:rPr>
          <w:lang w:val="bg-BG"/>
        </w:rPr>
        <w:t xml:space="preserve"> </w:t>
      </w:r>
    </w:p>
    <w:p w14:paraId="5CBAC536" w14:textId="4884D11B" w:rsidR="00C36EAD" w:rsidRPr="00C36EAD" w:rsidRDefault="00C36EAD" w:rsidP="00154476">
      <w:r>
        <w:t>[</w:t>
      </w:r>
      <w:r w:rsidR="00ED0481">
        <w:t>4</w:t>
      </w:r>
      <w:r>
        <w:t xml:space="preserve">] </w:t>
      </w:r>
      <w:r w:rsidRPr="00C37816">
        <w:rPr>
          <w:b/>
          <w:bCs/>
        </w:rPr>
        <w:t>Classification: ROC Curve and AUC</w:t>
      </w:r>
      <w:r>
        <w:rPr>
          <w:lang w:val="bg-BG"/>
        </w:rPr>
        <w:t xml:space="preserve"> </w:t>
      </w:r>
      <w:r>
        <w:t xml:space="preserve">[online]. [Viewed 11.01.2024]. Available from: </w:t>
      </w:r>
      <w:hyperlink r:id="rId27" w:history="1">
        <w:r w:rsidRPr="00DC19A0">
          <w:rPr>
            <w:rStyle w:val="Hyperlink"/>
          </w:rPr>
          <w:t>https://developers.google.com/machine-learning/crash-course/classification/roc-and-auc</w:t>
        </w:r>
      </w:hyperlink>
      <w:r>
        <w:t xml:space="preserve">                                       </w:t>
      </w:r>
    </w:p>
    <w:p w14:paraId="56DAC902" w14:textId="5D6C380A" w:rsidR="00154476" w:rsidRDefault="00154476" w:rsidP="00154476">
      <w:pPr>
        <w:rPr>
          <w:lang w:val="bg-BG"/>
        </w:rPr>
      </w:pPr>
      <w:r w:rsidRPr="00154476">
        <w:rPr>
          <w:lang w:val="bg-BG"/>
        </w:rPr>
        <w:t>[</w:t>
      </w:r>
      <w:r w:rsidR="00ED0481">
        <w:rPr>
          <w:lang w:val="bg-BG"/>
        </w:rPr>
        <w:t>5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Damerau</w:t>
      </w:r>
      <w:r w:rsidRPr="00154476">
        <w:rPr>
          <w:lang w:val="bg-BG"/>
        </w:rPr>
        <w:t xml:space="preserve">, Fred, </w:t>
      </w:r>
      <w:r w:rsidRPr="00C37816">
        <w:rPr>
          <w:b/>
          <w:bCs/>
          <w:lang w:val="bg-BG"/>
        </w:rPr>
        <w:t>Indurhkya</w:t>
      </w:r>
      <w:r w:rsidRPr="00154476">
        <w:rPr>
          <w:lang w:val="bg-BG"/>
        </w:rPr>
        <w:t xml:space="preserve">, Nitin. </w:t>
      </w:r>
      <w:r w:rsidRPr="00C37816">
        <w:rPr>
          <w:i/>
          <w:iCs/>
          <w:lang w:val="bg-BG"/>
        </w:rPr>
        <w:t>Handbook of Natural Language Processing</w:t>
      </w:r>
      <w:r w:rsidRPr="00154476">
        <w:rPr>
          <w:lang w:val="bg-BG"/>
        </w:rPr>
        <w:t xml:space="preserve">. CRC Press, 23.02.2010. Ch. 26. ISBN: 9781420085921  </w:t>
      </w:r>
    </w:p>
    <w:p w14:paraId="318DCF44" w14:textId="3B1D03C5" w:rsidR="00ED0481" w:rsidRPr="00154476" w:rsidRDefault="00ED0481" w:rsidP="00154476">
      <w:pPr>
        <w:rPr>
          <w:lang w:val="bg-BG"/>
        </w:rPr>
      </w:pPr>
      <w:r w:rsidRPr="00154476">
        <w:rPr>
          <w:lang w:val="bg-BG"/>
        </w:rPr>
        <w:t>[</w:t>
      </w:r>
      <w:r>
        <w:rPr>
          <w:lang w:val="bg-BG"/>
        </w:rPr>
        <w:t>6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Dhavale</w:t>
      </w:r>
      <w:r w:rsidRPr="00154476">
        <w:rPr>
          <w:lang w:val="bg-BG"/>
        </w:rPr>
        <w:t xml:space="preserve">, Shravani. </w:t>
      </w:r>
      <w:r w:rsidRPr="00C37816">
        <w:rPr>
          <w:i/>
          <w:iCs/>
          <w:lang w:val="bg-BG"/>
        </w:rPr>
        <w:t>Top 4 Types of Sentiment Analysis</w:t>
      </w:r>
      <w:r w:rsidRPr="00154476">
        <w:rPr>
          <w:lang w:val="bg-BG"/>
        </w:rPr>
        <w:t xml:space="preserve"> [online]. [Published 20.01.2013] [Viewed 1</w:t>
      </w:r>
      <w:r>
        <w:rPr>
          <w:lang w:val="bg-BG"/>
        </w:rPr>
        <w:t>1</w:t>
      </w:r>
      <w:r w:rsidRPr="00154476">
        <w:rPr>
          <w:lang w:val="bg-BG"/>
        </w:rPr>
        <w:t>.</w:t>
      </w:r>
      <w:r>
        <w:rPr>
          <w:lang w:val="bg-BG"/>
        </w:rPr>
        <w:t>01</w:t>
      </w:r>
      <w:r w:rsidRPr="00154476">
        <w:rPr>
          <w:lang w:val="bg-BG"/>
        </w:rPr>
        <w:t>.202</w:t>
      </w:r>
      <w:r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28" w:history="1">
        <w:r w:rsidRPr="00154476">
          <w:rPr>
            <w:rStyle w:val="Hyperlink"/>
            <w:lang w:val="bg-BG"/>
          </w:rPr>
          <w:t>https://www.nitorinfotech.com/blog/top-4-types-of-sentiment-analysis/</w:t>
        </w:r>
      </w:hyperlink>
    </w:p>
    <w:p w14:paraId="225E3CE0" w14:textId="469429FD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t>[</w:t>
      </w:r>
      <w:r w:rsidR="00ED0481">
        <w:rPr>
          <w:lang w:val="bg-BG"/>
        </w:rPr>
        <w:t>7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Eisenstein</w:t>
      </w:r>
      <w:r w:rsidRPr="00154476">
        <w:rPr>
          <w:lang w:val="bg-BG"/>
        </w:rPr>
        <w:t xml:space="preserve">, Jacob. </w:t>
      </w:r>
      <w:r w:rsidRPr="00C37816">
        <w:rPr>
          <w:i/>
          <w:iCs/>
          <w:lang w:val="bg-BG"/>
        </w:rPr>
        <w:t>Introduction to Natural Language Processing</w:t>
      </w:r>
      <w:r w:rsidRPr="00154476">
        <w:rPr>
          <w:lang w:val="bg-BG"/>
        </w:rPr>
        <w:t>. The MIT Press,13.11.2018. Ch. 4. ISBN: 9780262042840</w:t>
      </w:r>
    </w:p>
    <w:p w14:paraId="028075AD" w14:textId="7594A938" w:rsidR="00ED0481" w:rsidRPr="00154476" w:rsidRDefault="00ED0481" w:rsidP="00154476">
      <w:pPr>
        <w:rPr>
          <w:lang w:val="bg-BG"/>
        </w:rPr>
      </w:pPr>
      <w:r>
        <w:rPr>
          <w:lang w:val="bg-BG"/>
        </w:rPr>
        <w:t xml:space="preserve">[8] </w:t>
      </w:r>
      <w:r w:rsidRPr="00C37816">
        <w:rPr>
          <w:b/>
          <w:bCs/>
          <w:lang w:val="bg-BG"/>
        </w:rPr>
        <w:t>Goyal</w:t>
      </w:r>
      <w:r>
        <w:rPr>
          <w:lang w:val="bg-BG"/>
        </w:rPr>
        <w:t xml:space="preserve">, Gunjan. </w:t>
      </w:r>
      <w:r w:rsidRPr="00C37816">
        <w:rPr>
          <w:i/>
          <w:iCs/>
          <w:lang w:val="bg-BG"/>
        </w:rPr>
        <w:t>Twitter Senitment Analysis Using Python | Introduction &amp; Techniques</w:t>
      </w:r>
      <w:r>
        <w:rPr>
          <w:lang w:val="bg-BG"/>
        </w:rPr>
        <w:t xml:space="preserve"> [online]. [Updated 03.12.2023]. [Viewed 11.01.2024]. Available from: </w:t>
      </w:r>
      <w:hyperlink r:id="rId29" w:history="1">
        <w:r w:rsidRPr="00DC19A0">
          <w:rPr>
            <w:rStyle w:val="Hyperlink"/>
            <w:lang w:val="bg-BG"/>
          </w:rPr>
          <w:t>https://www.analyticsvidhya.com/blog/2021/06/twitter-sentiment-analysis-a-nlp-use-case-for-beginners/</w:t>
        </w:r>
      </w:hyperlink>
      <w:r>
        <w:rPr>
          <w:lang w:val="bg-BG"/>
        </w:rPr>
        <w:t xml:space="preserve"> </w:t>
      </w:r>
    </w:p>
    <w:p w14:paraId="426CBC45" w14:textId="77FB22D8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lastRenderedPageBreak/>
        <w:t>[</w:t>
      </w:r>
      <w:r w:rsidR="00ED0481">
        <w:rPr>
          <w:lang w:val="bg-BG"/>
        </w:rPr>
        <w:t>9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Matplotlib: Documentation</w:t>
      </w:r>
      <w:r w:rsidRPr="00154476">
        <w:rPr>
          <w:lang w:val="bg-BG"/>
        </w:rPr>
        <w:t xml:space="preserve"> [online]. [Viewed </w:t>
      </w:r>
      <w:r w:rsidR="00ED0481">
        <w:rPr>
          <w:lang w:val="bg-BG"/>
        </w:rPr>
        <w:t>11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0" w:history="1">
        <w:r w:rsidR="00ED0481" w:rsidRPr="00154476">
          <w:rPr>
            <w:rStyle w:val="Hyperlink"/>
            <w:lang w:val="bg-BG"/>
          </w:rPr>
          <w:t>https://matplotlib.org/</w:t>
        </w:r>
      </w:hyperlink>
      <w:r w:rsidR="00ED0481">
        <w:rPr>
          <w:lang w:val="bg-BG"/>
        </w:rPr>
        <w:t xml:space="preserve"> </w:t>
      </w:r>
      <w:r w:rsidRPr="00154476">
        <w:rPr>
          <w:lang w:val="bg-BG"/>
        </w:rPr>
        <w:t xml:space="preserve"> </w:t>
      </w:r>
    </w:p>
    <w:p w14:paraId="607F8D50" w14:textId="1B8632FD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t>[</w:t>
      </w:r>
      <w:r w:rsidR="00ED0481">
        <w:rPr>
          <w:lang w:val="bg-BG"/>
        </w:rPr>
        <w:t>10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MonkeyLearn: Natural Language Processing (NLP): What is it &amp; How does it Work?</w:t>
      </w:r>
      <w:r w:rsidRPr="00154476">
        <w:rPr>
          <w:lang w:val="bg-BG"/>
        </w:rPr>
        <w:t xml:space="preserve"> [online]. [Viewed: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1" w:history="1">
        <w:r w:rsidR="00ED0481" w:rsidRPr="00154476">
          <w:rPr>
            <w:rStyle w:val="Hyperlink"/>
            <w:lang w:val="bg-BG"/>
          </w:rPr>
          <w:t>https://monkeylearn.com/natural-language-processing/</w:t>
        </w:r>
      </w:hyperlink>
      <w:r w:rsidR="00ED0481">
        <w:rPr>
          <w:lang w:val="bg-BG"/>
        </w:rPr>
        <w:t xml:space="preserve"> </w:t>
      </w:r>
    </w:p>
    <w:p w14:paraId="185D25A2" w14:textId="2851A903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t>[</w:t>
      </w:r>
      <w:r w:rsidR="00ED0481">
        <w:rPr>
          <w:lang w:val="bg-BG"/>
        </w:rPr>
        <w:t>11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MonkeyLearn: Sentiment Analysis: A Definitive Guide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2" w:history="1">
        <w:r w:rsidR="00ED0481" w:rsidRPr="00154476">
          <w:rPr>
            <w:rStyle w:val="Hyperlink"/>
            <w:lang w:val="bg-BG"/>
          </w:rPr>
          <w:t>https://monkeylearn.com/sentiment-analysis/</w:t>
        </w:r>
      </w:hyperlink>
      <w:r w:rsidR="00ED0481">
        <w:rPr>
          <w:lang w:val="bg-BG"/>
        </w:rPr>
        <w:t xml:space="preserve"> </w:t>
      </w:r>
    </w:p>
    <w:p w14:paraId="48797D16" w14:textId="5F0BAD11" w:rsidR="00154476" w:rsidRDefault="00154476" w:rsidP="00154476">
      <w:pPr>
        <w:rPr>
          <w:lang w:val="bg-BG"/>
        </w:rPr>
      </w:pPr>
      <w:r w:rsidRPr="00154476">
        <w:rPr>
          <w:lang w:val="bg-BG"/>
        </w:rPr>
        <w:t>[</w:t>
      </w:r>
      <w:r w:rsidR="00ED0481">
        <w:rPr>
          <w:lang w:val="bg-BG"/>
        </w:rPr>
        <w:t>12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NLTK: Documentation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3" w:history="1">
        <w:r w:rsidR="00ED0481" w:rsidRPr="00154476">
          <w:rPr>
            <w:rStyle w:val="Hyperlink"/>
            <w:lang w:val="bg-BG"/>
          </w:rPr>
          <w:t>https://www.nltk.org/index.html</w:t>
        </w:r>
      </w:hyperlink>
      <w:r w:rsidR="00ED0481">
        <w:rPr>
          <w:lang w:val="bg-BG"/>
        </w:rPr>
        <w:t xml:space="preserve"> </w:t>
      </w:r>
      <w:r w:rsidRPr="00154476">
        <w:rPr>
          <w:lang w:val="bg-BG"/>
        </w:rPr>
        <w:t xml:space="preserve"> </w:t>
      </w:r>
    </w:p>
    <w:p w14:paraId="10D516C9" w14:textId="5CB278F4" w:rsidR="00C36EAD" w:rsidRPr="00154476" w:rsidRDefault="00C36EAD" w:rsidP="00154476">
      <w:pPr>
        <w:rPr>
          <w:lang w:val="bg-BG"/>
        </w:rPr>
      </w:pPr>
      <w:r>
        <w:rPr>
          <w:lang w:val="bg-BG"/>
        </w:rPr>
        <w:t>[1</w:t>
      </w:r>
      <w:r w:rsidR="00ED0481">
        <w:rPr>
          <w:lang w:val="bg-BG"/>
        </w:rPr>
        <w:t>3</w:t>
      </w:r>
      <w:r>
        <w:rPr>
          <w:lang w:val="bg-BG"/>
        </w:rPr>
        <w:t xml:space="preserve">] </w:t>
      </w:r>
      <w:r w:rsidRPr="00C37816">
        <w:rPr>
          <w:b/>
          <w:bCs/>
          <w:lang w:val="bg-BG"/>
        </w:rPr>
        <w:t>Sentiment140 dataset with 1.6 million tweets</w:t>
      </w:r>
      <w:r>
        <w:rPr>
          <w:lang w:val="bg-BG"/>
        </w:rPr>
        <w:t xml:space="preserve"> [online]. [Viewed 11.01.2024]. Available from: </w:t>
      </w:r>
      <w:hyperlink r:id="rId34" w:history="1">
        <w:r w:rsidR="00ED0481" w:rsidRPr="00DC19A0">
          <w:rPr>
            <w:rStyle w:val="Hyperlink"/>
            <w:lang w:val="bg-BG"/>
          </w:rPr>
          <w:t>https://www.kaggle.com/datasets/kazanova/sentiment140/data</w:t>
        </w:r>
      </w:hyperlink>
      <w:r w:rsidR="00ED0481">
        <w:rPr>
          <w:lang w:val="bg-BG"/>
        </w:rPr>
        <w:t xml:space="preserve"> </w:t>
      </w:r>
    </w:p>
    <w:p w14:paraId="77C08889" w14:textId="6B96DDD4" w:rsidR="00154476" w:rsidRDefault="00154476" w:rsidP="00154476">
      <w:pPr>
        <w:rPr>
          <w:lang w:val="bg-BG"/>
        </w:rPr>
      </w:pPr>
      <w:r w:rsidRPr="00154476">
        <w:rPr>
          <w:lang w:val="bg-BG"/>
        </w:rPr>
        <w:t>[1</w:t>
      </w:r>
      <w:r w:rsidR="00ED0481">
        <w:rPr>
          <w:lang w:val="bg-BG"/>
        </w:rPr>
        <w:t>4]</w:t>
      </w:r>
      <w:r w:rsidRPr="00154476">
        <w:rPr>
          <w:lang w:val="bg-BG"/>
        </w:rPr>
        <w:t xml:space="preserve"> </w:t>
      </w:r>
      <w:r w:rsidRPr="00C37816">
        <w:rPr>
          <w:b/>
          <w:bCs/>
          <w:lang w:val="bg-BG"/>
        </w:rPr>
        <w:t>Socher</w:t>
      </w:r>
      <w:r w:rsidRPr="00154476">
        <w:rPr>
          <w:lang w:val="bg-BG"/>
        </w:rPr>
        <w:t xml:space="preserve">, Richard, </w:t>
      </w:r>
      <w:r w:rsidRPr="00C37816">
        <w:rPr>
          <w:b/>
          <w:bCs/>
          <w:lang w:val="bg-BG"/>
        </w:rPr>
        <w:t>Perelygin</w:t>
      </w:r>
      <w:r w:rsidRPr="00154476">
        <w:rPr>
          <w:lang w:val="bg-BG"/>
        </w:rPr>
        <w:t xml:space="preserve"> Alex, </w:t>
      </w:r>
      <w:r w:rsidRPr="00C37816">
        <w:rPr>
          <w:b/>
          <w:bCs/>
          <w:lang w:val="bg-BG"/>
        </w:rPr>
        <w:t>Chuang</w:t>
      </w:r>
      <w:r w:rsidRPr="00154476">
        <w:rPr>
          <w:lang w:val="bg-BG"/>
        </w:rPr>
        <w:t xml:space="preserve">, Jason, et al. </w:t>
      </w:r>
      <w:r w:rsidRPr="00C37816">
        <w:rPr>
          <w:i/>
          <w:iCs/>
          <w:lang w:val="bg-BG"/>
        </w:rPr>
        <w:t>Recursive Deep Models for Semantic Compositionality Over a Sentiment Treebank</w:t>
      </w:r>
      <w:r w:rsidRPr="00154476">
        <w:rPr>
          <w:lang w:val="bg-BG"/>
        </w:rPr>
        <w:t xml:space="preserve"> [online]. Stanford University, Stanford.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5" w:history="1">
        <w:r w:rsidR="00ED0481" w:rsidRPr="00154476">
          <w:rPr>
            <w:rStyle w:val="Hyperlink"/>
            <w:lang w:val="bg-BG"/>
          </w:rPr>
          <w:t>https://nlp.stanford.edu/~socherr/EMNLP2013_RNTN.pdf</w:t>
        </w:r>
      </w:hyperlink>
    </w:p>
    <w:p w14:paraId="10483473" w14:textId="5D5EC579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t>[1</w:t>
      </w:r>
      <w:r w:rsidR="00ED0481">
        <w:rPr>
          <w:lang w:val="bg-BG"/>
        </w:rPr>
        <w:t>5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VaderSentiment: Documentation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6" w:history="1">
        <w:r w:rsidR="00ED0481" w:rsidRPr="00154476">
          <w:rPr>
            <w:rStyle w:val="Hyperlink"/>
            <w:lang w:val="bg-BG"/>
          </w:rPr>
          <w:t>https://vadersentiment.readthedocs.io/en/latest/</w:t>
        </w:r>
      </w:hyperlink>
      <w:r w:rsidR="00ED0481">
        <w:rPr>
          <w:lang w:val="bg-BG"/>
        </w:rPr>
        <w:t xml:space="preserve"> </w:t>
      </w:r>
      <w:r w:rsidRPr="00154476">
        <w:rPr>
          <w:lang w:val="bg-BG"/>
        </w:rPr>
        <w:t xml:space="preserve"> </w:t>
      </w:r>
    </w:p>
    <w:p w14:paraId="6906048A" w14:textId="1CC19C2B" w:rsidR="00C36EAD" w:rsidRDefault="00C36EAD" w:rsidP="00154476">
      <w:pPr>
        <w:rPr>
          <w:lang w:val="bg-BG"/>
        </w:rPr>
      </w:pPr>
      <w:r w:rsidRPr="00154476">
        <w:rPr>
          <w:lang w:val="bg-BG"/>
        </w:rPr>
        <w:t>[1</w:t>
      </w:r>
      <w:r w:rsidR="00ED0481">
        <w:rPr>
          <w:lang w:val="bg-BG"/>
        </w:rPr>
        <w:t>6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Wikipedia: Logistic Regression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7" w:history="1">
        <w:r w:rsidR="00ED0481" w:rsidRPr="00154476">
          <w:rPr>
            <w:rStyle w:val="Hyperlink"/>
            <w:lang w:val="bg-BG"/>
          </w:rPr>
          <w:t>https://en.wikipedia.org/wiki/</w:t>
        </w:r>
        <w:r w:rsidR="00ED0481" w:rsidRPr="00DC19A0">
          <w:rPr>
            <w:rStyle w:val="Hyperlink"/>
            <w:lang w:val="bg-BG"/>
          </w:rPr>
          <w:t>Logistic_regression</w:t>
        </w:r>
      </w:hyperlink>
      <w:r w:rsidR="00ED0481">
        <w:rPr>
          <w:lang w:val="bg-BG"/>
        </w:rPr>
        <w:t xml:space="preserve"> </w:t>
      </w:r>
    </w:p>
    <w:p w14:paraId="3D10DC78" w14:textId="6AC4B327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t>[1</w:t>
      </w:r>
      <w:r w:rsidR="00ED0481">
        <w:rPr>
          <w:lang w:val="bg-BG"/>
        </w:rPr>
        <w:t>7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Wikipedia: Natural Language Processing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8" w:history="1">
        <w:r w:rsidR="00ED0481" w:rsidRPr="00154476">
          <w:rPr>
            <w:rStyle w:val="Hyperlink"/>
            <w:lang w:val="bg-BG"/>
          </w:rPr>
          <w:t>https://en.wikipedia.org/wiki/Natural_language_processing</w:t>
        </w:r>
      </w:hyperlink>
      <w:r w:rsidR="00ED0481">
        <w:rPr>
          <w:lang w:val="bg-BG"/>
        </w:rPr>
        <w:t xml:space="preserve"> </w:t>
      </w:r>
    </w:p>
    <w:p w14:paraId="6DB01044" w14:textId="667F7144" w:rsidR="00C07423" w:rsidRPr="008A0CE3" w:rsidRDefault="00154476" w:rsidP="008C51B7">
      <w:pPr>
        <w:rPr>
          <w:lang w:val="bg-BG"/>
        </w:rPr>
      </w:pPr>
      <w:r w:rsidRPr="00154476">
        <w:rPr>
          <w:lang w:val="bg-BG"/>
        </w:rPr>
        <w:t>[1</w:t>
      </w:r>
      <w:r w:rsidR="00ED0481">
        <w:rPr>
          <w:lang w:val="bg-BG"/>
        </w:rPr>
        <w:t>8</w:t>
      </w:r>
      <w:r w:rsidRPr="00154476">
        <w:rPr>
          <w:lang w:val="bg-BG"/>
        </w:rPr>
        <w:t xml:space="preserve">] </w:t>
      </w:r>
      <w:r w:rsidRPr="00D80FCB">
        <w:rPr>
          <w:b/>
          <w:bCs/>
          <w:lang w:val="bg-BG"/>
        </w:rPr>
        <w:t>Wikipedia: Sentiment Analysis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9" w:history="1">
        <w:r w:rsidR="00ED0481" w:rsidRPr="00DC19A0">
          <w:rPr>
            <w:rStyle w:val="Hyperlink"/>
            <w:lang w:val="bg-BG"/>
          </w:rPr>
          <w:t>https://en.wikipedia.org/wiki/Sentiment_analysis</w:t>
        </w:r>
      </w:hyperlink>
      <w:r w:rsidR="00ED0481">
        <w:rPr>
          <w:lang w:val="bg-BG"/>
        </w:rPr>
        <w:t xml:space="preserve"> </w:t>
      </w:r>
      <w:r w:rsidR="004175FB">
        <w:t xml:space="preserve"> </w:t>
      </w:r>
      <w:r w:rsidR="00BC18E8">
        <w:rPr>
          <w:lang w:val="bg-BG"/>
        </w:rPr>
        <w:t xml:space="preserve"> </w:t>
      </w:r>
      <w:r w:rsidR="00524666">
        <w:rPr>
          <w:lang w:val="bg-BG"/>
        </w:rPr>
        <w:t xml:space="preserve"> </w:t>
      </w:r>
      <w:r w:rsidR="00524666">
        <w:t xml:space="preserve">    </w:t>
      </w:r>
      <w:r w:rsidR="00524666">
        <w:rPr>
          <w:lang w:val="bg-BG"/>
        </w:rPr>
        <w:t xml:space="preserve"> </w:t>
      </w:r>
      <w:r w:rsidR="003E3D5A">
        <w:t xml:space="preserve"> </w:t>
      </w:r>
      <w:r w:rsidR="00DB142F">
        <w:t xml:space="preserve">  </w:t>
      </w:r>
      <w:r w:rsidR="0053070B">
        <w:t xml:space="preserve"> </w:t>
      </w:r>
    </w:p>
    <w:sectPr w:rsidR="00C07423" w:rsidRPr="008A0CE3" w:rsidSect="007F0091">
      <w:headerReference w:type="default" r:id="rId4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1E312" w14:textId="77777777" w:rsidR="007F0091" w:rsidRDefault="007F0091" w:rsidP="00035D79">
      <w:pPr>
        <w:spacing w:after="0"/>
      </w:pPr>
      <w:r>
        <w:separator/>
      </w:r>
    </w:p>
  </w:endnote>
  <w:endnote w:type="continuationSeparator" w:id="0">
    <w:p w14:paraId="2E75761B" w14:textId="77777777" w:rsidR="007F0091" w:rsidRDefault="007F0091" w:rsidP="00035D7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20DC9" w14:textId="77777777" w:rsidR="007F0091" w:rsidRDefault="007F0091" w:rsidP="00035D79">
      <w:pPr>
        <w:spacing w:after="0"/>
      </w:pPr>
      <w:r>
        <w:separator/>
      </w:r>
    </w:p>
  </w:footnote>
  <w:footnote w:type="continuationSeparator" w:id="0">
    <w:p w14:paraId="294A4A86" w14:textId="77777777" w:rsidR="007F0091" w:rsidRDefault="007F0091" w:rsidP="00035D7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8215423"/>
      <w:docPartObj>
        <w:docPartGallery w:val="Page Numbers (Top of Page)"/>
        <w:docPartUnique/>
      </w:docPartObj>
    </w:sdtPr>
    <w:sdtEndPr>
      <w:rPr>
        <w:noProof/>
        <w:color w:val="FFFFFF" w:themeColor="background1"/>
      </w:rPr>
    </w:sdtEndPr>
    <w:sdtContent>
      <w:p w14:paraId="04B0387B" w14:textId="77777777" w:rsidR="00035D79" w:rsidRDefault="00035D79">
        <w:pPr>
          <w:pStyle w:val="Header"/>
          <w:jc w:val="right"/>
          <w:rPr>
            <w:noProof/>
            <w:color w:val="FFFFFF" w:themeColor="background1"/>
          </w:rPr>
        </w:pPr>
        <w:r w:rsidRPr="00035D79">
          <w:rPr>
            <w:noProof/>
            <w:color w:val="FFFFFF" w:themeColor="background1"/>
            <w14:ligatures w14:val="standardContextual"/>
          </w:rPr>
          <w:drawing>
            <wp:anchor distT="0" distB="0" distL="114300" distR="114300" simplePos="0" relativeHeight="251659264" behindDoc="1" locked="0" layoutInCell="1" allowOverlap="1" wp14:anchorId="69976A36" wp14:editId="5833B3AC">
              <wp:simplePos x="0" y="0"/>
              <wp:positionH relativeFrom="page">
                <wp:posOffset>6581</wp:posOffset>
              </wp:positionH>
              <wp:positionV relativeFrom="paragraph">
                <wp:posOffset>-400338</wp:posOffset>
              </wp:positionV>
              <wp:extent cx="7641590" cy="748030"/>
              <wp:effectExtent l="0" t="0" r="0" b="0"/>
              <wp:wrapNone/>
              <wp:docPr id="208650156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86501564" name="Picture 2086501564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41590" cy="7480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035D79">
          <w:rPr>
            <w:color w:val="FFFFFF" w:themeColor="background1"/>
          </w:rPr>
          <w:fldChar w:fldCharType="begin"/>
        </w:r>
        <w:r w:rsidRPr="00035D79">
          <w:rPr>
            <w:color w:val="FFFFFF" w:themeColor="background1"/>
          </w:rPr>
          <w:instrText xml:space="preserve"> PAGE   \* MERGEFORMAT </w:instrText>
        </w:r>
        <w:r w:rsidRPr="00035D79">
          <w:rPr>
            <w:color w:val="FFFFFF" w:themeColor="background1"/>
          </w:rPr>
          <w:fldChar w:fldCharType="separate"/>
        </w:r>
        <w:r w:rsidRPr="00035D79">
          <w:rPr>
            <w:noProof/>
            <w:color w:val="FFFFFF" w:themeColor="background1"/>
          </w:rPr>
          <w:t>2</w:t>
        </w:r>
        <w:r w:rsidRPr="00035D79">
          <w:rPr>
            <w:noProof/>
            <w:color w:val="FFFFFF" w:themeColor="background1"/>
          </w:rPr>
          <w:fldChar w:fldCharType="end"/>
        </w:r>
      </w:p>
      <w:p w14:paraId="2ED31EDF" w14:textId="1A352A9B" w:rsidR="00035D79" w:rsidRPr="00035D79" w:rsidRDefault="00000000">
        <w:pPr>
          <w:pStyle w:val="Header"/>
          <w:jc w:val="right"/>
          <w:rPr>
            <w:color w:val="FFFFFF" w:themeColor="background1"/>
          </w:rPr>
        </w:pPr>
      </w:p>
    </w:sdtContent>
  </w:sdt>
  <w:p w14:paraId="74E1CA53" w14:textId="1E13011F" w:rsidR="00035D79" w:rsidRDefault="00035D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9BF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1C7857F1"/>
    <w:multiLevelType w:val="hybridMultilevel"/>
    <w:tmpl w:val="3E549136"/>
    <w:lvl w:ilvl="0" w:tplc="CAE8AACE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D075B2"/>
    <w:multiLevelType w:val="hybridMultilevel"/>
    <w:tmpl w:val="D5F4849A"/>
    <w:lvl w:ilvl="0" w:tplc="AAA030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71C3E"/>
    <w:multiLevelType w:val="hybridMultilevel"/>
    <w:tmpl w:val="3CF85550"/>
    <w:lvl w:ilvl="0" w:tplc="CAE8AACE">
      <w:start w:val="1"/>
      <w:numFmt w:val="bullet"/>
      <w:lvlText w:val="–"/>
      <w:lvlJc w:val="left"/>
      <w:pPr>
        <w:ind w:left="90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39A65E41"/>
    <w:multiLevelType w:val="hybridMultilevel"/>
    <w:tmpl w:val="4260BE30"/>
    <w:lvl w:ilvl="0" w:tplc="08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3DB2198F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6" w15:restartNumberingAfterBreak="0">
    <w:nsid w:val="41550C38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48A2451C"/>
    <w:multiLevelType w:val="multilevel"/>
    <w:tmpl w:val="48541C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420042"/>
        <w:sz w:val="40"/>
        <w:szCs w:val="40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" w15:restartNumberingAfterBreak="0">
    <w:nsid w:val="4D090C4A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11D0DF4"/>
    <w:multiLevelType w:val="hybridMultilevel"/>
    <w:tmpl w:val="0E96FB60"/>
    <w:lvl w:ilvl="0" w:tplc="468A69A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771AB6"/>
    <w:multiLevelType w:val="hybridMultilevel"/>
    <w:tmpl w:val="F6A83A74"/>
    <w:lvl w:ilvl="0" w:tplc="CAE8AAC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71C8D4A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8D48522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C264CEE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D6CBA28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2E636A4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8529456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924B924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E3A71C6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1" w15:restartNumberingAfterBreak="0">
    <w:nsid w:val="58DA7AA5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2" w15:restartNumberingAfterBreak="0">
    <w:nsid w:val="5D901EDA"/>
    <w:multiLevelType w:val="hybridMultilevel"/>
    <w:tmpl w:val="E8E665F8"/>
    <w:lvl w:ilvl="0" w:tplc="6634551E">
      <w:start w:val="1"/>
      <w:numFmt w:val="lowerRoman"/>
      <w:lvlText w:val="(%1)"/>
      <w:lvlJc w:val="left"/>
      <w:pPr>
        <w:ind w:left="1080" w:hanging="72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B73C62"/>
    <w:multiLevelType w:val="hybridMultilevel"/>
    <w:tmpl w:val="6A8E24F0"/>
    <w:lvl w:ilvl="0" w:tplc="CAE8AACE">
      <w:start w:val="1"/>
      <w:numFmt w:val="bullet"/>
      <w:lvlText w:val="–"/>
      <w:lvlJc w:val="left"/>
      <w:pPr>
        <w:ind w:left="120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4" w15:restartNumberingAfterBreak="0">
    <w:nsid w:val="6AF633BC"/>
    <w:multiLevelType w:val="hybridMultilevel"/>
    <w:tmpl w:val="3A3EEFF0"/>
    <w:lvl w:ilvl="0" w:tplc="CAE8AACE">
      <w:start w:val="1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63445D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6" w15:restartNumberingAfterBreak="0">
    <w:nsid w:val="73251283"/>
    <w:multiLevelType w:val="hybridMultilevel"/>
    <w:tmpl w:val="BB380B9E"/>
    <w:lvl w:ilvl="0" w:tplc="CAE8AACE">
      <w:start w:val="1"/>
      <w:numFmt w:val="bullet"/>
      <w:lvlText w:val="–"/>
      <w:lvlJc w:val="left"/>
      <w:pPr>
        <w:ind w:left="168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7" w15:restartNumberingAfterBreak="0">
    <w:nsid w:val="785F35AE"/>
    <w:multiLevelType w:val="hybridMultilevel"/>
    <w:tmpl w:val="2FC27236"/>
    <w:lvl w:ilvl="0" w:tplc="CAE8AACE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47551612">
    <w:abstractNumId w:val="12"/>
  </w:num>
  <w:num w:numId="2" w16cid:durableId="1199509072">
    <w:abstractNumId w:val="7"/>
  </w:num>
  <w:num w:numId="3" w16cid:durableId="1857309330">
    <w:abstractNumId w:val="11"/>
  </w:num>
  <w:num w:numId="4" w16cid:durableId="1495954958">
    <w:abstractNumId w:val="15"/>
  </w:num>
  <w:num w:numId="5" w16cid:durableId="1151681065">
    <w:abstractNumId w:val="2"/>
  </w:num>
  <w:num w:numId="6" w16cid:durableId="1488857194">
    <w:abstractNumId w:val="9"/>
  </w:num>
  <w:num w:numId="7" w16cid:durableId="1988822645">
    <w:abstractNumId w:val="0"/>
  </w:num>
  <w:num w:numId="8" w16cid:durableId="1200582715">
    <w:abstractNumId w:val="5"/>
  </w:num>
  <w:num w:numId="9" w16cid:durableId="509487230">
    <w:abstractNumId w:val="10"/>
  </w:num>
  <w:num w:numId="10" w16cid:durableId="2093232265">
    <w:abstractNumId w:val="6"/>
  </w:num>
  <w:num w:numId="11" w16cid:durableId="812257012">
    <w:abstractNumId w:val="8"/>
  </w:num>
  <w:num w:numId="12" w16cid:durableId="991104251">
    <w:abstractNumId w:val="3"/>
  </w:num>
  <w:num w:numId="13" w16cid:durableId="1364553881">
    <w:abstractNumId w:val="13"/>
  </w:num>
  <w:num w:numId="14" w16cid:durableId="90125157">
    <w:abstractNumId w:val="16"/>
  </w:num>
  <w:num w:numId="15" w16cid:durableId="2035107239">
    <w:abstractNumId w:val="14"/>
  </w:num>
  <w:num w:numId="16" w16cid:durableId="997422918">
    <w:abstractNumId w:val="1"/>
  </w:num>
  <w:num w:numId="17" w16cid:durableId="1975141266">
    <w:abstractNumId w:val="17"/>
  </w:num>
  <w:num w:numId="18" w16cid:durableId="4525952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39"/>
    <w:rsid w:val="000025C5"/>
    <w:rsid w:val="00012444"/>
    <w:rsid w:val="00012DE8"/>
    <w:rsid w:val="0002259F"/>
    <w:rsid w:val="0002402D"/>
    <w:rsid w:val="00025106"/>
    <w:rsid w:val="00027A1D"/>
    <w:rsid w:val="00035D79"/>
    <w:rsid w:val="00043605"/>
    <w:rsid w:val="00046613"/>
    <w:rsid w:val="0004666C"/>
    <w:rsid w:val="000541BC"/>
    <w:rsid w:val="000559F3"/>
    <w:rsid w:val="000674BB"/>
    <w:rsid w:val="0007637F"/>
    <w:rsid w:val="000A70A0"/>
    <w:rsid w:val="000B6045"/>
    <w:rsid w:val="000C13B7"/>
    <w:rsid w:val="000D4833"/>
    <w:rsid w:val="000E2E32"/>
    <w:rsid w:val="000E3230"/>
    <w:rsid w:val="000F39A0"/>
    <w:rsid w:val="00103626"/>
    <w:rsid w:val="00115E3C"/>
    <w:rsid w:val="00120073"/>
    <w:rsid w:val="0012605D"/>
    <w:rsid w:val="00126A16"/>
    <w:rsid w:val="00141F74"/>
    <w:rsid w:val="00154476"/>
    <w:rsid w:val="001573A9"/>
    <w:rsid w:val="00160F4C"/>
    <w:rsid w:val="00164790"/>
    <w:rsid w:val="00165321"/>
    <w:rsid w:val="001806AB"/>
    <w:rsid w:val="00187460"/>
    <w:rsid w:val="001B32B6"/>
    <w:rsid w:val="001C03F2"/>
    <w:rsid w:val="001C1FF6"/>
    <w:rsid w:val="001C25D5"/>
    <w:rsid w:val="001C6312"/>
    <w:rsid w:val="001D45BB"/>
    <w:rsid w:val="001D7ABE"/>
    <w:rsid w:val="001E2E66"/>
    <w:rsid w:val="001E6CBF"/>
    <w:rsid w:val="00201C73"/>
    <w:rsid w:val="00201DCA"/>
    <w:rsid w:val="00202540"/>
    <w:rsid w:val="002044EC"/>
    <w:rsid w:val="002216CD"/>
    <w:rsid w:val="00223099"/>
    <w:rsid w:val="00236C9D"/>
    <w:rsid w:val="0024335F"/>
    <w:rsid w:val="002461DD"/>
    <w:rsid w:val="002537B9"/>
    <w:rsid w:val="002578CE"/>
    <w:rsid w:val="0026611F"/>
    <w:rsid w:val="00267AEA"/>
    <w:rsid w:val="00270889"/>
    <w:rsid w:val="00271B37"/>
    <w:rsid w:val="00271CBC"/>
    <w:rsid w:val="002739B8"/>
    <w:rsid w:val="00275616"/>
    <w:rsid w:val="002858A4"/>
    <w:rsid w:val="00290A64"/>
    <w:rsid w:val="00291060"/>
    <w:rsid w:val="00294BA7"/>
    <w:rsid w:val="002A09FC"/>
    <w:rsid w:val="002A1C14"/>
    <w:rsid w:val="002A632D"/>
    <w:rsid w:val="002B6426"/>
    <w:rsid w:val="002C20A5"/>
    <w:rsid w:val="002C46D6"/>
    <w:rsid w:val="002C5D3D"/>
    <w:rsid w:val="002D5B7A"/>
    <w:rsid w:val="002E0B45"/>
    <w:rsid w:val="00300745"/>
    <w:rsid w:val="00307578"/>
    <w:rsid w:val="00315174"/>
    <w:rsid w:val="00342E2C"/>
    <w:rsid w:val="003443B5"/>
    <w:rsid w:val="00373B4E"/>
    <w:rsid w:val="003768E3"/>
    <w:rsid w:val="00381825"/>
    <w:rsid w:val="00391C9D"/>
    <w:rsid w:val="00393476"/>
    <w:rsid w:val="00393E5B"/>
    <w:rsid w:val="003A32F9"/>
    <w:rsid w:val="003A3BC7"/>
    <w:rsid w:val="003B1F49"/>
    <w:rsid w:val="003C3174"/>
    <w:rsid w:val="003E3D5A"/>
    <w:rsid w:val="003E69AE"/>
    <w:rsid w:val="003E69BC"/>
    <w:rsid w:val="003F51D9"/>
    <w:rsid w:val="003F57E3"/>
    <w:rsid w:val="00404064"/>
    <w:rsid w:val="0041441C"/>
    <w:rsid w:val="00415C18"/>
    <w:rsid w:val="00416857"/>
    <w:rsid w:val="004175FB"/>
    <w:rsid w:val="004232DF"/>
    <w:rsid w:val="004239DA"/>
    <w:rsid w:val="0042410D"/>
    <w:rsid w:val="00424CCA"/>
    <w:rsid w:val="00426F8E"/>
    <w:rsid w:val="004434FE"/>
    <w:rsid w:val="00457F3B"/>
    <w:rsid w:val="00463BDC"/>
    <w:rsid w:val="00483248"/>
    <w:rsid w:val="00485BA7"/>
    <w:rsid w:val="00492539"/>
    <w:rsid w:val="004A200F"/>
    <w:rsid w:val="004A518D"/>
    <w:rsid w:val="004B1F08"/>
    <w:rsid w:val="004B3801"/>
    <w:rsid w:val="004B726F"/>
    <w:rsid w:val="004C2E2D"/>
    <w:rsid w:val="004C45C6"/>
    <w:rsid w:val="004D5817"/>
    <w:rsid w:val="004D61BF"/>
    <w:rsid w:val="004E1C41"/>
    <w:rsid w:val="004E4127"/>
    <w:rsid w:val="004E44C5"/>
    <w:rsid w:val="004E4F92"/>
    <w:rsid w:val="004F2193"/>
    <w:rsid w:val="004F335C"/>
    <w:rsid w:val="0050482B"/>
    <w:rsid w:val="005068E5"/>
    <w:rsid w:val="00513102"/>
    <w:rsid w:val="005168DA"/>
    <w:rsid w:val="00524666"/>
    <w:rsid w:val="0053070B"/>
    <w:rsid w:val="00550FF9"/>
    <w:rsid w:val="0056494E"/>
    <w:rsid w:val="0057401A"/>
    <w:rsid w:val="005764FA"/>
    <w:rsid w:val="00577527"/>
    <w:rsid w:val="00583E2A"/>
    <w:rsid w:val="005913DD"/>
    <w:rsid w:val="005A176E"/>
    <w:rsid w:val="005B0387"/>
    <w:rsid w:val="005C66AB"/>
    <w:rsid w:val="005D1879"/>
    <w:rsid w:val="005D2416"/>
    <w:rsid w:val="005D536A"/>
    <w:rsid w:val="005F5920"/>
    <w:rsid w:val="0060389D"/>
    <w:rsid w:val="006050EA"/>
    <w:rsid w:val="006152AA"/>
    <w:rsid w:val="006170E4"/>
    <w:rsid w:val="006174F6"/>
    <w:rsid w:val="0062307F"/>
    <w:rsid w:val="006246F2"/>
    <w:rsid w:val="006305E4"/>
    <w:rsid w:val="006624B5"/>
    <w:rsid w:val="00663AFA"/>
    <w:rsid w:val="0067097F"/>
    <w:rsid w:val="0067232F"/>
    <w:rsid w:val="00675F16"/>
    <w:rsid w:val="00680AFA"/>
    <w:rsid w:val="00683F64"/>
    <w:rsid w:val="00691841"/>
    <w:rsid w:val="00696D05"/>
    <w:rsid w:val="006A0847"/>
    <w:rsid w:val="006B3F7A"/>
    <w:rsid w:val="006B5A47"/>
    <w:rsid w:val="006C0943"/>
    <w:rsid w:val="006E4DA5"/>
    <w:rsid w:val="006F76F4"/>
    <w:rsid w:val="007033EE"/>
    <w:rsid w:val="00703D00"/>
    <w:rsid w:val="00716AB3"/>
    <w:rsid w:val="00716B35"/>
    <w:rsid w:val="00720A9E"/>
    <w:rsid w:val="00723AC4"/>
    <w:rsid w:val="00732E46"/>
    <w:rsid w:val="007347E3"/>
    <w:rsid w:val="007353E9"/>
    <w:rsid w:val="00742531"/>
    <w:rsid w:val="0075122C"/>
    <w:rsid w:val="00767418"/>
    <w:rsid w:val="00774D46"/>
    <w:rsid w:val="00791182"/>
    <w:rsid w:val="00791C10"/>
    <w:rsid w:val="0079453D"/>
    <w:rsid w:val="00796639"/>
    <w:rsid w:val="007A2E70"/>
    <w:rsid w:val="007B2257"/>
    <w:rsid w:val="007B6E2C"/>
    <w:rsid w:val="007C49B2"/>
    <w:rsid w:val="007D3B7B"/>
    <w:rsid w:val="007D58F0"/>
    <w:rsid w:val="007D7D78"/>
    <w:rsid w:val="007E6A33"/>
    <w:rsid w:val="007F0091"/>
    <w:rsid w:val="00803198"/>
    <w:rsid w:val="00805866"/>
    <w:rsid w:val="00816FE2"/>
    <w:rsid w:val="00826829"/>
    <w:rsid w:val="008308E7"/>
    <w:rsid w:val="00830AA9"/>
    <w:rsid w:val="00832F2A"/>
    <w:rsid w:val="00833AF6"/>
    <w:rsid w:val="00834D8E"/>
    <w:rsid w:val="00842404"/>
    <w:rsid w:val="00860C14"/>
    <w:rsid w:val="00870E53"/>
    <w:rsid w:val="008A0CE3"/>
    <w:rsid w:val="008A1B8D"/>
    <w:rsid w:val="008B30A2"/>
    <w:rsid w:val="008B56F5"/>
    <w:rsid w:val="008C0D00"/>
    <w:rsid w:val="008C51B7"/>
    <w:rsid w:val="008D105A"/>
    <w:rsid w:val="008D133E"/>
    <w:rsid w:val="008E40F2"/>
    <w:rsid w:val="008E6922"/>
    <w:rsid w:val="00920774"/>
    <w:rsid w:val="009265B2"/>
    <w:rsid w:val="00933BD4"/>
    <w:rsid w:val="0095130C"/>
    <w:rsid w:val="00955969"/>
    <w:rsid w:val="00963732"/>
    <w:rsid w:val="00965041"/>
    <w:rsid w:val="00974025"/>
    <w:rsid w:val="00975569"/>
    <w:rsid w:val="0097595A"/>
    <w:rsid w:val="00983BAC"/>
    <w:rsid w:val="00990725"/>
    <w:rsid w:val="00997817"/>
    <w:rsid w:val="009A43C3"/>
    <w:rsid w:val="009A5213"/>
    <w:rsid w:val="009A7714"/>
    <w:rsid w:val="009D03AD"/>
    <w:rsid w:val="009D6DB1"/>
    <w:rsid w:val="009D6EBE"/>
    <w:rsid w:val="009E2D92"/>
    <w:rsid w:val="009F0FD4"/>
    <w:rsid w:val="009F378F"/>
    <w:rsid w:val="00A065B4"/>
    <w:rsid w:val="00A143B8"/>
    <w:rsid w:val="00A15B23"/>
    <w:rsid w:val="00A213B2"/>
    <w:rsid w:val="00A34444"/>
    <w:rsid w:val="00A35FA3"/>
    <w:rsid w:val="00A3773E"/>
    <w:rsid w:val="00A51FA1"/>
    <w:rsid w:val="00A528EB"/>
    <w:rsid w:val="00A55B17"/>
    <w:rsid w:val="00A563F7"/>
    <w:rsid w:val="00A62160"/>
    <w:rsid w:val="00A64C17"/>
    <w:rsid w:val="00A87559"/>
    <w:rsid w:val="00A8784E"/>
    <w:rsid w:val="00A93295"/>
    <w:rsid w:val="00A95077"/>
    <w:rsid w:val="00A95C21"/>
    <w:rsid w:val="00AB05ED"/>
    <w:rsid w:val="00AB4859"/>
    <w:rsid w:val="00AC7011"/>
    <w:rsid w:val="00AC7A26"/>
    <w:rsid w:val="00AD1CFD"/>
    <w:rsid w:val="00AD70FD"/>
    <w:rsid w:val="00AD75D8"/>
    <w:rsid w:val="00AE062F"/>
    <w:rsid w:val="00AE08B0"/>
    <w:rsid w:val="00AE3345"/>
    <w:rsid w:val="00AE37A0"/>
    <w:rsid w:val="00AF22C1"/>
    <w:rsid w:val="00B05688"/>
    <w:rsid w:val="00B152ED"/>
    <w:rsid w:val="00B22E66"/>
    <w:rsid w:val="00B27DDD"/>
    <w:rsid w:val="00B56BB9"/>
    <w:rsid w:val="00B5710E"/>
    <w:rsid w:val="00B57E56"/>
    <w:rsid w:val="00B8043A"/>
    <w:rsid w:val="00B835F6"/>
    <w:rsid w:val="00B8722F"/>
    <w:rsid w:val="00BC18E8"/>
    <w:rsid w:val="00BC30BF"/>
    <w:rsid w:val="00BC75BA"/>
    <w:rsid w:val="00BD18F0"/>
    <w:rsid w:val="00BD3CFB"/>
    <w:rsid w:val="00BD467F"/>
    <w:rsid w:val="00BE0BF9"/>
    <w:rsid w:val="00BF1018"/>
    <w:rsid w:val="00C06C82"/>
    <w:rsid w:val="00C07423"/>
    <w:rsid w:val="00C11CE9"/>
    <w:rsid w:val="00C14767"/>
    <w:rsid w:val="00C177FF"/>
    <w:rsid w:val="00C31762"/>
    <w:rsid w:val="00C3404A"/>
    <w:rsid w:val="00C36EAD"/>
    <w:rsid w:val="00C37816"/>
    <w:rsid w:val="00C41B46"/>
    <w:rsid w:val="00C521BB"/>
    <w:rsid w:val="00C536E1"/>
    <w:rsid w:val="00C543E2"/>
    <w:rsid w:val="00C55EAA"/>
    <w:rsid w:val="00C75588"/>
    <w:rsid w:val="00C77C4D"/>
    <w:rsid w:val="00C80C43"/>
    <w:rsid w:val="00C80E42"/>
    <w:rsid w:val="00C8396A"/>
    <w:rsid w:val="00CA40F4"/>
    <w:rsid w:val="00CA48E9"/>
    <w:rsid w:val="00CB600F"/>
    <w:rsid w:val="00CD5E47"/>
    <w:rsid w:val="00CD7558"/>
    <w:rsid w:val="00CD7781"/>
    <w:rsid w:val="00CE27EA"/>
    <w:rsid w:val="00CE7036"/>
    <w:rsid w:val="00CE7697"/>
    <w:rsid w:val="00D03584"/>
    <w:rsid w:val="00D03E90"/>
    <w:rsid w:val="00D07989"/>
    <w:rsid w:val="00D1104A"/>
    <w:rsid w:val="00D12A91"/>
    <w:rsid w:val="00D22090"/>
    <w:rsid w:val="00D25425"/>
    <w:rsid w:val="00D3255D"/>
    <w:rsid w:val="00D41701"/>
    <w:rsid w:val="00D51DC0"/>
    <w:rsid w:val="00D538F4"/>
    <w:rsid w:val="00D54CFF"/>
    <w:rsid w:val="00D55B55"/>
    <w:rsid w:val="00D561DE"/>
    <w:rsid w:val="00D65B93"/>
    <w:rsid w:val="00D71CD6"/>
    <w:rsid w:val="00D80B59"/>
    <w:rsid w:val="00D80FCB"/>
    <w:rsid w:val="00D839A1"/>
    <w:rsid w:val="00D85ADB"/>
    <w:rsid w:val="00D86E61"/>
    <w:rsid w:val="00D877E0"/>
    <w:rsid w:val="00D87EC3"/>
    <w:rsid w:val="00DB0E31"/>
    <w:rsid w:val="00DB142F"/>
    <w:rsid w:val="00DB3873"/>
    <w:rsid w:val="00DC7B42"/>
    <w:rsid w:val="00DD5FE0"/>
    <w:rsid w:val="00DE1873"/>
    <w:rsid w:val="00DE3216"/>
    <w:rsid w:val="00DE465B"/>
    <w:rsid w:val="00DE6932"/>
    <w:rsid w:val="00DF208C"/>
    <w:rsid w:val="00E00E2E"/>
    <w:rsid w:val="00E26B16"/>
    <w:rsid w:val="00E2706C"/>
    <w:rsid w:val="00E32092"/>
    <w:rsid w:val="00E454BA"/>
    <w:rsid w:val="00E47575"/>
    <w:rsid w:val="00E55716"/>
    <w:rsid w:val="00E579C7"/>
    <w:rsid w:val="00E628F1"/>
    <w:rsid w:val="00E77D09"/>
    <w:rsid w:val="00E87C2A"/>
    <w:rsid w:val="00E91520"/>
    <w:rsid w:val="00E92AF1"/>
    <w:rsid w:val="00E935F2"/>
    <w:rsid w:val="00EA2FF1"/>
    <w:rsid w:val="00EA4E81"/>
    <w:rsid w:val="00EA7DBE"/>
    <w:rsid w:val="00EB2E87"/>
    <w:rsid w:val="00EB7887"/>
    <w:rsid w:val="00EC30BF"/>
    <w:rsid w:val="00EC6E6F"/>
    <w:rsid w:val="00ED0481"/>
    <w:rsid w:val="00ED2E20"/>
    <w:rsid w:val="00EE16F0"/>
    <w:rsid w:val="00EE2C7C"/>
    <w:rsid w:val="00EE72DC"/>
    <w:rsid w:val="00EF4ECA"/>
    <w:rsid w:val="00F10DA0"/>
    <w:rsid w:val="00F11779"/>
    <w:rsid w:val="00F12C8A"/>
    <w:rsid w:val="00F2109B"/>
    <w:rsid w:val="00F250A0"/>
    <w:rsid w:val="00F30143"/>
    <w:rsid w:val="00F30CD7"/>
    <w:rsid w:val="00F41EE3"/>
    <w:rsid w:val="00F41F82"/>
    <w:rsid w:val="00F42850"/>
    <w:rsid w:val="00F45397"/>
    <w:rsid w:val="00F45E7E"/>
    <w:rsid w:val="00F51E3E"/>
    <w:rsid w:val="00F53983"/>
    <w:rsid w:val="00F62476"/>
    <w:rsid w:val="00F75CF1"/>
    <w:rsid w:val="00F86E64"/>
    <w:rsid w:val="00F92C9B"/>
    <w:rsid w:val="00F9407A"/>
    <w:rsid w:val="00FA1880"/>
    <w:rsid w:val="00FA7ADE"/>
    <w:rsid w:val="00FB2D2A"/>
    <w:rsid w:val="00FB4D66"/>
    <w:rsid w:val="00FB749E"/>
    <w:rsid w:val="00FC0243"/>
    <w:rsid w:val="00FD02A1"/>
    <w:rsid w:val="00FD0AEC"/>
    <w:rsid w:val="00FD6058"/>
    <w:rsid w:val="00FE59D2"/>
    <w:rsid w:val="00FF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EAF17D"/>
  <w15:chartTrackingRefBased/>
  <w15:docId w15:val="{9179B1B5-F25E-4FFD-BF21-969C84A67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969"/>
    <w:pPr>
      <w:spacing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56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2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02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79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27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61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75616"/>
    <w:pPr>
      <w:spacing w:line="259" w:lineRule="auto"/>
      <w:jc w:val="left"/>
      <w:outlineLvl w:val="9"/>
    </w:pPr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6305E4"/>
    <w:rPr>
      <w:color w:val="808080"/>
    </w:rPr>
  </w:style>
  <w:style w:type="paragraph" w:styleId="ListParagraph">
    <w:name w:val="List Paragraph"/>
    <w:basedOn w:val="Normal"/>
    <w:uiPriority w:val="34"/>
    <w:qFormat/>
    <w:rsid w:val="006305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305E4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035D7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35D79"/>
    <w:rPr>
      <w:rFonts w:ascii="Times New Roman" w:hAnsi="Times New Roman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35D7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35D79"/>
    <w:rPr>
      <w:rFonts w:ascii="Times New Roman" w:hAnsi="Times New Roman"/>
      <w:kern w:val="0"/>
      <w:sz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D02A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D02A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A62160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76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579C7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CE27EA"/>
    <w:rPr>
      <w:rFonts w:asciiTheme="majorHAnsi" w:eastAsiaTheme="majorEastAsia" w:hAnsiTheme="majorHAnsi" w:cstheme="majorBidi"/>
      <w:color w:val="2F5496" w:themeColor="accent1" w:themeShade="BF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216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16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16CD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D1C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1CF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D1CFD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7D3B7B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52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21B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E412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E4127"/>
    <w:rPr>
      <w:rFonts w:ascii="Times New Roman" w:hAnsi="Times New Roman"/>
      <w:kern w:val="0"/>
      <w:sz w:val="20"/>
      <w:szCs w:val="20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4E412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E4127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E4127"/>
    <w:rPr>
      <w:rFonts w:ascii="Times New Roman" w:hAnsi="Times New Roman"/>
      <w:kern w:val="0"/>
      <w:sz w:val="20"/>
      <w:szCs w:val="20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4E412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1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uggingface.co/docs/transformers/model_doc/bert" TargetMode="External"/><Relationship Id="rId39" Type="http://schemas.openxmlformats.org/officeDocument/2006/relationships/hyperlink" Target="https://en.wikipedia.org/wiki/Sentiment_analysi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kaggle.com/datasets/kazanova/sentiment140/data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analyticsvidhya.com/blog/2021/06/twitter-sentiment-analysis-a-nlp-use-case-for-beginners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unwe.bg/uploads/Alternatives/Stanimira_Alternativi%20br_1_2017_B-2.pdf" TargetMode="External"/><Relationship Id="rId32" Type="http://schemas.openxmlformats.org/officeDocument/2006/relationships/hyperlink" Target="https://monkeylearn.com/sentiment-analysis/" TargetMode="External"/><Relationship Id="rId37" Type="http://schemas.openxmlformats.org/officeDocument/2006/relationships/hyperlink" Target="https://en.wikipedia.org/wiki/Logistic_regression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nitorinfotech.com/blog/top-4-types-of-sentiment-analysis/" TargetMode="External"/><Relationship Id="rId36" Type="http://schemas.openxmlformats.org/officeDocument/2006/relationships/hyperlink" Target="https://vadersentiment.readthedocs.io/en/lates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onkeylearn.com/natural-language-process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evelopers.google.com/machine-learning/crash-course/classification/roc-and-auc" TargetMode="External"/><Relationship Id="rId30" Type="http://schemas.openxmlformats.org/officeDocument/2006/relationships/hyperlink" Target="https://matplotlib.org/" TargetMode="External"/><Relationship Id="rId35" Type="http://schemas.openxmlformats.org/officeDocument/2006/relationships/hyperlink" Target="https://nlp.stanford.edu/~socherr/EMNLP2013_RNTN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xpert-bg.org/blog/machine-learning-metriki-za-oczenka-na-klasifikaczionni-modeli/" TargetMode="External"/><Relationship Id="rId33" Type="http://schemas.openxmlformats.org/officeDocument/2006/relationships/hyperlink" Target="https://www.nltk.org/index.html" TargetMode="External"/><Relationship Id="rId38" Type="http://schemas.openxmlformats.org/officeDocument/2006/relationships/hyperlink" Target="https://en.wikipedia.org/wiki/Natural_language_process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DF469-1594-4E4C-95AD-08CF7FF70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4530</TotalTime>
  <Pages>23</Pages>
  <Words>7161</Words>
  <Characters>40820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Димитров Велев</dc:creator>
  <cp:keywords/>
  <dc:description/>
  <cp:lastModifiedBy>Стефан Димитров Велев</cp:lastModifiedBy>
  <cp:revision>218</cp:revision>
  <cp:lastPrinted>2023-06-06T13:16:00Z</cp:lastPrinted>
  <dcterms:created xsi:type="dcterms:W3CDTF">2023-05-08T05:11:00Z</dcterms:created>
  <dcterms:modified xsi:type="dcterms:W3CDTF">2024-01-15T20:59:00Z</dcterms:modified>
</cp:coreProperties>
</file>