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Благодаря ти, че попълни анкетата навременно. Бих искал да ти задам няколко въпроса на базата на отговорите ти в нея.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Добре.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Като най-нехаресвана (но иронично най-ползвана) от теб функционалност на старата система си посочил записването на избираемите дисциплини. От какво не си доволен?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Записването е меко казано тегаво. Кампанията започва в 12 през нощта и стотици хора се опитват да влязат в този момент, за да прередят останалите. Системата става изключително бавна и понякога крашва.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Затова и проектирахме интерфейса така, че човек да извършва работата си с най-малко кликове на мишката и най-малко заявки към сървъра. Наясно сме, че не всеки университет има капацитет да поддържа мощни сървъри и затова се стремим да намалим възможно най-много натоварването към тях. Посочил си, че в настоящата система няма способ за комуникиране чрез съобщения, а после отговаряш на друг въпрос “Съобщенията не ги ползвам и ако [функционалността] е подобрена, ще я използвам. ”. Би ли пояснил защо си отговорил така?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Никога не съм получавал съобщения в старата система и подозирам, че тази функционалност не е имплементирана или не работи правилно. Затова и посочих, че нямаме такава.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Разбирам. Затова и казваш, че би я използвал, ако бъде подобрена и би искал да получаваш имейл известия при ново съобщение.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Да. Предпочитам кореспонденцията ми в университета да става чрез тази система, а не по чатове във Facebook или Messenger.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Би ли искал да видиш примерен графичен интерфейс в следващото интервю?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Да.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