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516EA" w14:textId="0DE4B60B" w:rsidR="007B3299" w:rsidRDefault="005F61B1" w:rsidP="005F61B1">
      <w:pPr>
        <w:pStyle w:val="Heading1"/>
      </w:pPr>
      <w:r>
        <w:t>Textures</w:t>
      </w:r>
    </w:p>
    <w:p w14:paraId="1F1CFBE1" w14:textId="77777777" w:rsidR="005F61B1" w:rsidRDefault="005F61B1" w:rsidP="005F61B1"/>
    <w:p w14:paraId="7942865D" w14:textId="7B392080" w:rsidR="005F61B1" w:rsidRDefault="00761D81" w:rsidP="00080FD6">
      <w:pPr>
        <w:pStyle w:val="Heading2"/>
      </w:pPr>
      <w:r>
        <w:t>Visual texture</w:t>
      </w:r>
    </w:p>
    <w:p w14:paraId="0AE42D2C" w14:textId="651D701F" w:rsidR="00761D81" w:rsidRDefault="00761D81" w:rsidP="005F61B1">
      <w:r>
        <w:t xml:space="preserve">Main is </w:t>
      </w:r>
      <w:r w:rsidR="009965E2">
        <w:t xml:space="preserve">spatial </w:t>
      </w:r>
      <w:r w:rsidR="00AB0FF2">
        <w:t>arrangement of orientation</w:t>
      </w:r>
      <w:r w:rsidR="009965E2">
        <w:t xml:space="preserve"> and intensity. Colour comes </w:t>
      </w:r>
      <w:r w:rsidR="00080FD6">
        <w:t>afterwards</w:t>
      </w:r>
    </w:p>
    <w:p w14:paraId="3BE2EDF1" w14:textId="466D15FD" w:rsidR="009965E2" w:rsidRDefault="00080FD6" w:rsidP="005F61B1">
      <w:r>
        <w:t>Regularity vs randomness</w:t>
      </w:r>
    </w:p>
    <w:p w14:paraId="69CC417F" w14:textId="390957A6" w:rsidR="00080FD6" w:rsidRDefault="00080FD6" w:rsidP="005F61B1">
      <w:r>
        <w:t xml:space="preserve">Uniformity vs distortion </w:t>
      </w:r>
    </w:p>
    <w:p w14:paraId="0162BFA0" w14:textId="77777777" w:rsidR="00F533C2" w:rsidRDefault="00F533C2" w:rsidP="005F61B1"/>
    <w:p w14:paraId="6511F3C0" w14:textId="23633B6C" w:rsidR="00F533C2" w:rsidRDefault="00F533C2" w:rsidP="00F533C2">
      <w:pPr>
        <w:pStyle w:val="Heading2"/>
      </w:pPr>
      <w:r>
        <w:t>Properties</w:t>
      </w:r>
    </w:p>
    <w:p w14:paraId="4F907A71" w14:textId="32382038" w:rsidR="00F533C2" w:rsidRDefault="00F533C2" w:rsidP="00F533C2">
      <w:r>
        <w:t xml:space="preserve">Spatial homogeneity: </w:t>
      </w:r>
      <w:r w:rsidR="00C7742A">
        <w:t>signal statistics of each texture region have similar values</w:t>
      </w:r>
    </w:p>
    <w:p w14:paraId="7E95716E" w14:textId="39A1AE67" w:rsidR="00794B5C" w:rsidRDefault="00C7742A" w:rsidP="00794B5C">
      <w:r>
        <w:t>Degree of randomness</w:t>
      </w:r>
    </w:p>
    <w:p w14:paraId="12E36375" w14:textId="502717A4" w:rsidR="00794B5C" w:rsidRDefault="00794B5C" w:rsidP="00794B5C">
      <w:pPr>
        <w:pStyle w:val="ListParagraph"/>
        <w:numPr>
          <w:ilvl w:val="0"/>
          <w:numId w:val="2"/>
        </w:numPr>
      </w:pPr>
      <w:r>
        <w:t>Regular, stochastic</w:t>
      </w:r>
    </w:p>
    <w:p w14:paraId="559480A0" w14:textId="2FBDC263" w:rsidR="00C7742A" w:rsidRDefault="00C7742A" w:rsidP="00F533C2">
      <w:r>
        <w:t>Structural description</w:t>
      </w:r>
    </w:p>
    <w:p w14:paraId="7941E608" w14:textId="7370FBFE" w:rsidR="00794B5C" w:rsidRDefault="005B76E8" w:rsidP="00794B5C">
      <w:pPr>
        <w:pStyle w:val="ListParagraph"/>
        <w:numPr>
          <w:ilvl w:val="0"/>
          <w:numId w:val="2"/>
        </w:numPr>
      </w:pPr>
      <w:r>
        <w:t>texture consists of elements/primitives organised in a particular spatial structure</w:t>
      </w:r>
    </w:p>
    <w:p w14:paraId="3D6BC66F" w14:textId="0A228C33" w:rsidR="006F4E0F" w:rsidRDefault="006F4E0F" w:rsidP="006F4E0F">
      <w:pPr>
        <w:pStyle w:val="ListParagraph"/>
        <w:numPr>
          <w:ilvl w:val="1"/>
          <w:numId w:val="2"/>
        </w:numPr>
      </w:pPr>
      <w:r>
        <w:t xml:space="preserve"> objects (windows), shapes (jigsaw pieces), or colour patterns</w:t>
      </w:r>
    </w:p>
    <w:p w14:paraId="60FBA60F" w14:textId="2339C0DB" w:rsidR="00C7742A" w:rsidRDefault="00C7742A" w:rsidP="00F533C2">
      <w:r>
        <w:t>Stochastic description</w:t>
      </w:r>
    </w:p>
    <w:p w14:paraId="52BB2C8D" w14:textId="21992A50" w:rsidR="006F4E0F" w:rsidRDefault="006F4E0F" w:rsidP="006F4E0F">
      <w:pPr>
        <w:pStyle w:val="ListParagraph"/>
        <w:numPr>
          <w:ilvl w:val="0"/>
          <w:numId w:val="2"/>
        </w:numPr>
      </w:pPr>
      <w:r>
        <w:t xml:space="preserve">a stochastic, possibly periodic, two-dimensional image field </w:t>
      </w:r>
    </w:p>
    <w:p w14:paraId="37484147" w14:textId="515C2B1F" w:rsidR="006F4E0F" w:rsidRDefault="006F4E0F" w:rsidP="006F4E0F">
      <w:pPr>
        <w:pStyle w:val="ListParagraph"/>
        <w:numPr>
          <w:ilvl w:val="0"/>
          <w:numId w:val="2"/>
        </w:numPr>
      </w:pPr>
      <w:r>
        <w:t>described by a stochastic process that generates the texture</w:t>
      </w:r>
    </w:p>
    <w:p w14:paraId="677DE013" w14:textId="77777777" w:rsidR="00045CB0" w:rsidRDefault="00045CB0" w:rsidP="00E93616"/>
    <w:p w14:paraId="47A7B79C" w14:textId="5CC23566" w:rsidR="008C06CC" w:rsidRDefault="008C06CC" w:rsidP="008C06CC">
      <w:pPr>
        <w:pStyle w:val="Heading2"/>
      </w:pPr>
      <w:r>
        <w:t>Texture analysis and representation</w:t>
      </w:r>
    </w:p>
    <w:p w14:paraId="3F1F2784" w14:textId="247CEC31" w:rsidR="00E93616" w:rsidRDefault="00045CB0" w:rsidP="00E93616">
      <w:pPr>
        <w:rPr>
          <w:b/>
          <w:bCs/>
        </w:rPr>
      </w:pPr>
      <w:r>
        <w:t xml:space="preserve">Texture in an image can be perceived at different </w:t>
      </w:r>
      <w:r w:rsidRPr="00045CB0">
        <w:rPr>
          <w:b/>
          <w:bCs/>
        </w:rPr>
        <w:t xml:space="preserve">scales </w:t>
      </w:r>
      <w:r>
        <w:t xml:space="preserve">or levels of </w:t>
      </w:r>
      <w:r w:rsidRPr="00045CB0">
        <w:rPr>
          <w:b/>
          <w:bCs/>
        </w:rPr>
        <w:t>resolution</w:t>
      </w:r>
    </w:p>
    <w:p w14:paraId="38C2611F" w14:textId="53CAE0A1" w:rsidR="00817F87" w:rsidRDefault="00817F87" w:rsidP="00E93616">
      <w:pPr>
        <w:rPr>
          <w:b/>
          <w:bCs/>
        </w:rPr>
      </w:pPr>
      <w:r>
        <w:t xml:space="preserve">Texture </w:t>
      </w:r>
      <w:r w:rsidR="00C516EE">
        <w:t xml:space="preserve">is characterised by the repetition of basic elements also called </w:t>
      </w:r>
      <w:r w:rsidR="00C516EE" w:rsidRPr="00C516EE">
        <w:rPr>
          <w:b/>
          <w:bCs/>
        </w:rPr>
        <w:t>textons</w:t>
      </w:r>
    </w:p>
    <w:p w14:paraId="7404BAE6" w14:textId="51B3119B" w:rsidR="00F30394" w:rsidRDefault="00F30394" w:rsidP="00E93616">
      <w:r>
        <w:t xml:space="preserve">Histograms of textons can </w:t>
      </w:r>
      <w:r w:rsidR="00CC6B02">
        <w:t xml:space="preserve">give error/uncertainty of distribution of elements </w:t>
      </w:r>
    </w:p>
    <w:p w14:paraId="61C4FC4E" w14:textId="77777777" w:rsidR="00AE2A70" w:rsidRPr="00F30394" w:rsidRDefault="00AE2A70" w:rsidP="00E93616"/>
    <w:p w14:paraId="270611EA" w14:textId="5F96C2C6" w:rsidR="00C516EE" w:rsidRDefault="00AE2A70" w:rsidP="00AE2A70">
      <w:pPr>
        <w:pStyle w:val="Heading2"/>
      </w:pPr>
      <w:r>
        <w:t>Statistical approach</w:t>
      </w:r>
    </w:p>
    <w:p w14:paraId="27E550E9" w14:textId="364AEFD7" w:rsidR="00AE2A70" w:rsidRDefault="002162C3" w:rsidP="00AE2A70">
      <w:r>
        <w:t>First order statistics</w:t>
      </w:r>
    </w:p>
    <w:p w14:paraId="6B62777F" w14:textId="7933C916" w:rsidR="002162C3" w:rsidRDefault="002162C3" w:rsidP="002162C3">
      <w:pPr>
        <w:pStyle w:val="ListParagraph"/>
        <w:numPr>
          <w:ilvl w:val="0"/>
          <w:numId w:val="2"/>
        </w:numPr>
      </w:pPr>
      <w:r>
        <w:t xml:space="preserve"> depend only on individual pixel values</w:t>
      </w:r>
    </w:p>
    <w:p w14:paraId="07613F5F" w14:textId="29D100DE" w:rsidR="002162C3" w:rsidRDefault="002162C3" w:rsidP="002162C3">
      <w:r>
        <w:t>Second order statsistics</w:t>
      </w:r>
    </w:p>
    <w:p w14:paraId="479E62DD" w14:textId="77777777" w:rsidR="003923D6" w:rsidRDefault="003923D6" w:rsidP="002162C3">
      <w:pPr>
        <w:pStyle w:val="ListParagraph"/>
        <w:numPr>
          <w:ilvl w:val="0"/>
          <w:numId w:val="2"/>
        </w:numPr>
      </w:pPr>
      <w:r>
        <w:t xml:space="preserve">depend on the interaction or co-occurrence of neighbouring pixel values </w:t>
      </w:r>
    </w:p>
    <w:p w14:paraId="72DE1091" w14:textId="50898ACB" w:rsidR="002162C3" w:rsidRDefault="003923D6" w:rsidP="002162C3">
      <w:pPr>
        <w:pStyle w:val="ListParagraph"/>
        <w:numPr>
          <w:ilvl w:val="0"/>
          <w:numId w:val="2"/>
        </w:numPr>
      </w:pPr>
      <w:r>
        <w:t>specified in terms of geometric relationships between pixel pairs</w:t>
      </w:r>
    </w:p>
    <w:p w14:paraId="1743908A" w14:textId="77777777" w:rsidR="003923D6" w:rsidRDefault="003923D6" w:rsidP="003923D6"/>
    <w:p w14:paraId="0E75A056" w14:textId="77777777" w:rsidR="006E3897" w:rsidRDefault="006E3897" w:rsidP="003923D6"/>
    <w:p w14:paraId="53184CA9" w14:textId="77777777" w:rsidR="006E3897" w:rsidRDefault="006E3897" w:rsidP="003923D6"/>
    <w:p w14:paraId="03DD7F77" w14:textId="77777777" w:rsidR="006E3897" w:rsidRDefault="006E3897" w:rsidP="003923D6"/>
    <w:p w14:paraId="0A0F7512" w14:textId="0CF317F2" w:rsidR="003923D6" w:rsidRDefault="006E3897" w:rsidP="006E3897">
      <w:pPr>
        <w:pStyle w:val="Heading2"/>
      </w:pPr>
      <w:r>
        <w:t>Edge relates measures</w:t>
      </w:r>
    </w:p>
    <w:p w14:paraId="34A0D816" w14:textId="77777777" w:rsidR="006E3897" w:rsidRPr="006E3897" w:rsidRDefault="006E3897" w:rsidP="006E3897"/>
    <w:p w14:paraId="4ECA6889" w14:textId="5321BC73" w:rsidR="006E3897" w:rsidRDefault="006E3897" w:rsidP="006E3897">
      <w:r>
        <w:rPr>
          <w:noProof/>
        </w:rPr>
        <w:drawing>
          <wp:inline distT="0" distB="0" distL="0" distR="0" wp14:anchorId="504763DD" wp14:editId="40B6E9BA">
            <wp:extent cx="5731510" cy="250253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7775" w14:textId="7609861A" w:rsidR="00466934" w:rsidRPr="00623791" w:rsidRDefault="00405CD1" w:rsidP="006E3897">
      <w:pPr>
        <w:rPr>
          <w:b/>
          <w:bCs/>
        </w:rPr>
      </w:pPr>
      <w:r w:rsidRPr="00623791">
        <w:rPr>
          <w:b/>
          <w:bCs/>
        </w:rPr>
        <w:t>Co-occurrence matrix</w:t>
      </w:r>
      <w:r w:rsidR="009F5BE1" w:rsidRPr="00623791">
        <w:rPr>
          <w:b/>
          <w:bCs/>
        </w:rPr>
        <w:t xml:space="preserve"> (Gray-Level Co-occurrence Matrix (GLCM) ) </w:t>
      </w:r>
    </w:p>
    <w:p w14:paraId="149A0FC0" w14:textId="30B5EA45" w:rsidR="00405CD1" w:rsidRDefault="00405CD1" w:rsidP="008C53AA">
      <w:pPr>
        <w:pStyle w:val="ListParagraph"/>
        <w:numPr>
          <w:ilvl w:val="0"/>
          <w:numId w:val="2"/>
        </w:numPr>
      </w:pPr>
      <w:r>
        <w:t>The rows and columns represent a set of possible image values</w:t>
      </w:r>
    </w:p>
    <w:p w14:paraId="08E10826" w14:textId="2342CD7B" w:rsidR="008C53AA" w:rsidRDefault="008C53AA" w:rsidP="008C53AA">
      <w:pPr>
        <w:pStyle w:val="ListParagraph"/>
        <w:numPr>
          <w:ilvl w:val="0"/>
          <w:numId w:val="2"/>
        </w:numPr>
      </w:pPr>
      <w:r>
        <w:t>Cd(i,j) indicates how many times value i co-occurs with value j in a particular spatial relationship d specified by a vector d = (dx,dy)</w:t>
      </w:r>
    </w:p>
    <w:p w14:paraId="1C273ACC" w14:textId="2DE009D5" w:rsidR="009F5BE1" w:rsidRDefault="009F5BE1" w:rsidP="008C53AA">
      <w:r>
        <w:rPr>
          <w:noProof/>
        </w:rPr>
        <w:drawing>
          <wp:inline distT="0" distB="0" distL="0" distR="0" wp14:anchorId="06E60607" wp14:editId="2B60D19C">
            <wp:extent cx="4658614" cy="791748"/>
            <wp:effectExtent l="0" t="0" r="0" b="889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9325" cy="80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2D76" w14:textId="4329D366" w:rsidR="00AA42F6" w:rsidRDefault="00AA42F6" w:rsidP="008C53AA">
      <w:r>
        <w:t>Co-occurrence matrix captures spatial distribution of gray levels.</w:t>
      </w:r>
    </w:p>
    <w:p w14:paraId="584ABCEE" w14:textId="4FEEBDE5" w:rsidR="00623791" w:rsidRPr="00623791" w:rsidRDefault="00623791" w:rsidP="008C53AA">
      <w:pPr>
        <w:rPr>
          <w:b/>
          <w:bCs/>
        </w:rPr>
      </w:pPr>
      <w:r w:rsidRPr="00623791">
        <w:rPr>
          <w:b/>
          <w:bCs/>
        </w:rPr>
        <w:t>Co</w:t>
      </w:r>
      <w:r w:rsidR="005747F3">
        <w:rPr>
          <w:b/>
          <w:bCs/>
        </w:rPr>
        <w:t>-</w:t>
      </w:r>
      <w:r w:rsidRPr="00623791">
        <w:rPr>
          <w:b/>
          <w:bCs/>
        </w:rPr>
        <w:t>occurrence features</w:t>
      </w:r>
    </w:p>
    <w:p w14:paraId="04DB7B7C" w14:textId="303A6484" w:rsidR="00623791" w:rsidRDefault="00623791" w:rsidP="008C53AA">
      <w:r>
        <w:rPr>
          <w:noProof/>
        </w:rPr>
        <w:drawing>
          <wp:inline distT="0" distB="0" distL="0" distR="0" wp14:anchorId="4B2EEEF9" wp14:editId="476688F8">
            <wp:extent cx="5731510" cy="296037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BD1" w14:textId="77777777" w:rsidR="0003049A" w:rsidRDefault="0003049A" w:rsidP="008C53AA"/>
    <w:p w14:paraId="048FE229" w14:textId="2D995214" w:rsidR="0003049A" w:rsidRDefault="0003049A" w:rsidP="008C53AA">
      <w:r>
        <w:rPr>
          <w:noProof/>
        </w:rPr>
        <w:drawing>
          <wp:inline distT="0" distB="0" distL="0" distR="0" wp14:anchorId="6DEE99E3" wp14:editId="3B926100">
            <wp:extent cx="5731510" cy="3194050"/>
            <wp:effectExtent l="0" t="0" r="254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D716" w14:textId="46078536" w:rsidR="005A7F10" w:rsidRPr="005E795E" w:rsidRDefault="00726DDD" w:rsidP="008C53AA">
      <w:pPr>
        <w:rPr>
          <w:b/>
          <w:bCs/>
        </w:rPr>
      </w:pPr>
      <w:r w:rsidRPr="005E795E">
        <w:rPr>
          <w:b/>
          <w:bCs/>
        </w:rPr>
        <w:t>Autocorrelation function</w:t>
      </w:r>
    </w:p>
    <w:p w14:paraId="53084F16" w14:textId="16A8825E" w:rsidR="00726DDD" w:rsidRDefault="00726DDD" w:rsidP="00726DDD">
      <w:pPr>
        <w:pStyle w:val="ListParagraph"/>
        <w:numPr>
          <w:ilvl w:val="0"/>
          <w:numId w:val="2"/>
        </w:numPr>
      </w:pPr>
      <w:r>
        <w:t xml:space="preserve">Measures </w:t>
      </w:r>
      <w:r w:rsidR="001F1A7B">
        <w:t>the coarseness of an image</w:t>
      </w:r>
    </w:p>
    <w:p w14:paraId="1D6E2944" w14:textId="7ADC4527" w:rsidR="001F1A7B" w:rsidRDefault="001F1A7B" w:rsidP="001F1A7B">
      <w:pPr>
        <w:pStyle w:val="ListParagraph"/>
      </w:pPr>
      <w:r>
        <w:rPr>
          <w:noProof/>
        </w:rPr>
        <w:drawing>
          <wp:inline distT="0" distB="0" distL="0" distR="0" wp14:anchorId="6F55D79C" wp14:editId="0859CCEA">
            <wp:extent cx="4072128" cy="1643559"/>
            <wp:effectExtent l="0" t="0" r="508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1648" cy="16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9A6" w14:textId="77777777" w:rsidR="00046655" w:rsidRDefault="00046655" w:rsidP="001F1A7B">
      <w:pPr>
        <w:pStyle w:val="ListParagraph"/>
      </w:pPr>
    </w:p>
    <w:p w14:paraId="6A73E65B" w14:textId="6C90531A" w:rsidR="00046655" w:rsidRDefault="00046655" w:rsidP="001F1A7B">
      <w:pPr>
        <w:pStyle w:val="ListParagraph"/>
      </w:pPr>
      <w:r>
        <w:rPr>
          <w:noProof/>
        </w:rPr>
        <w:drawing>
          <wp:inline distT="0" distB="0" distL="0" distR="0" wp14:anchorId="77D10FDE" wp14:editId="7167CF65">
            <wp:extent cx="4039555" cy="2444499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725" cy="24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8399" w14:textId="77777777" w:rsidR="005813A6" w:rsidRDefault="005813A6" w:rsidP="001F1A7B">
      <w:pPr>
        <w:pStyle w:val="ListParagraph"/>
      </w:pPr>
    </w:p>
    <w:p w14:paraId="67858664" w14:textId="77777777" w:rsidR="005813A6" w:rsidRDefault="005813A6" w:rsidP="001F1A7B">
      <w:pPr>
        <w:pStyle w:val="ListParagraph"/>
      </w:pPr>
    </w:p>
    <w:p w14:paraId="6C4AD0B2" w14:textId="29E3CF2E" w:rsidR="005813A6" w:rsidRDefault="006D7365" w:rsidP="001F1A7B">
      <w:pPr>
        <w:pStyle w:val="ListParagraph"/>
      </w:pPr>
      <w:r>
        <w:rPr>
          <w:noProof/>
        </w:rPr>
        <w:drawing>
          <wp:inline distT="0" distB="0" distL="0" distR="0" wp14:anchorId="238FDA2D" wp14:editId="5899A4C1">
            <wp:extent cx="4823792" cy="1222248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480" cy="12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C334" w14:textId="77777777" w:rsidR="001710FF" w:rsidRDefault="001710FF" w:rsidP="001F1A7B">
      <w:pPr>
        <w:pStyle w:val="ListParagraph"/>
      </w:pPr>
    </w:p>
    <w:p w14:paraId="4A986593" w14:textId="3FFF4AEC" w:rsidR="001710FF" w:rsidRDefault="001710FF" w:rsidP="001F1A7B">
      <w:pPr>
        <w:pStyle w:val="ListParagraph"/>
      </w:pPr>
      <w:r>
        <w:rPr>
          <w:noProof/>
        </w:rPr>
        <w:drawing>
          <wp:inline distT="0" distB="0" distL="0" distR="0" wp14:anchorId="3FEA092A" wp14:editId="5E13B661">
            <wp:extent cx="4541305" cy="1313688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363" cy="13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6F0A" w14:textId="77777777" w:rsidR="000B48B7" w:rsidRDefault="000B48B7" w:rsidP="001F1A7B">
      <w:pPr>
        <w:pStyle w:val="ListParagraph"/>
      </w:pPr>
    </w:p>
    <w:p w14:paraId="128EFD99" w14:textId="2AD1AC38" w:rsidR="000B48B7" w:rsidRDefault="000B48B7" w:rsidP="000B48B7">
      <w:pPr>
        <w:pStyle w:val="Heading2"/>
      </w:pPr>
      <w:r>
        <w:t>Transform-based approaches texture analysis</w:t>
      </w:r>
    </w:p>
    <w:p w14:paraId="1B9332D2" w14:textId="04EFF488" w:rsidR="000B48B7" w:rsidRDefault="008803BE" w:rsidP="008803BE">
      <w:pPr>
        <w:pStyle w:val="ListParagraph"/>
        <w:numPr>
          <w:ilvl w:val="0"/>
          <w:numId w:val="2"/>
        </w:numPr>
      </w:pPr>
      <w:r>
        <w:t>Represent an image in a space whose co-ordinate system interpretation (such as frequency or size) will be closely related to the characteristics of its texture</w:t>
      </w:r>
    </w:p>
    <w:p w14:paraId="109A4667" w14:textId="77777777" w:rsidR="00E01769" w:rsidRDefault="00E01769" w:rsidP="00107965">
      <w:pPr>
        <w:pStyle w:val="ListParagraph"/>
      </w:pPr>
    </w:p>
    <w:p w14:paraId="7012062A" w14:textId="2D93F454" w:rsidR="008803BE" w:rsidRDefault="00E01769" w:rsidP="008803BE">
      <w:r>
        <w:rPr>
          <w:noProof/>
        </w:rPr>
        <w:drawing>
          <wp:inline distT="0" distB="0" distL="0" distR="0" wp14:anchorId="48136D83" wp14:editId="68B37015">
            <wp:extent cx="5731510" cy="2827020"/>
            <wp:effectExtent l="0" t="0" r="254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281" w14:textId="77777777" w:rsidR="00107965" w:rsidRDefault="00107965" w:rsidP="008803BE"/>
    <w:p w14:paraId="302187E3" w14:textId="369829A5" w:rsidR="00107965" w:rsidRDefault="0068489A" w:rsidP="008803BE">
      <w:r>
        <w:rPr>
          <w:noProof/>
        </w:rPr>
        <w:drawing>
          <wp:inline distT="0" distB="0" distL="0" distR="0" wp14:anchorId="06826AEC" wp14:editId="4EBB6747">
            <wp:extent cx="5731510" cy="331660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1658" w14:textId="1672A26F" w:rsidR="00107965" w:rsidRDefault="00107965" w:rsidP="008803BE">
      <w:r>
        <w:t xml:space="preserve">Frequency </w:t>
      </w:r>
      <w:r w:rsidR="0045474D">
        <w:t>detection</w:t>
      </w:r>
    </w:p>
    <w:p w14:paraId="6EA241ED" w14:textId="6B67668F" w:rsidR="0045474D" w:rsidRPr="000B48B7" w:rsidRDefault="0045474D" w:rsidP="0045474D">
      <w:r>
        <w:t>Fourier, wavelets</w:t>
      </w:r>
    </w:p>
    <w:sectPr w:rsidR="0045474D" w:rsidRPr="000B4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76BBA"/>
    <w:multiLevelType w:val="hybridMultilevel"/>
    <w:tmpl w:val="FD4E2C0C"/>
    <w:lvl w:ilvl="0" w:tplc="B5F895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F49DC"/>
    <w:multiLevelType w:val="hybridMultilevel"/>
    <w:tmpl w:val="A2DEB340"/>
    <w:lvl w:ilvl="0" w:tplc="92DA64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9797">
    <w:abstractNumId w:val="1"/>
  </w:num>
  <w:num w:numId="2" w16cid:durableId="1218130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3C2"/>
    <w:rsid w:val="0003049A"/>
    <w:rsid w:val="00045CB0"/>
    <w:rsid w:val="00046655"/>
    <w:rsid w:val="00080FD6"/>
    <w:rsid w:val="000B48B7"/>
    <w:rsid w:val="00107965"/>
    <w:rsid w:val="001710FF"/>
    <w:rsid w:val="001F1A7B"/>
    <w:rsid w:val="002162C3"/>
    <w:rsid w:val="002C43C2"/>
    <w:rsid w:val="003923D6"/>
    <w:rsid w:val="00405CD1"/>
    <w:rsid w:val="0045474D"/>
    <w:rsid w:val="00466934"/>
    <w:rsid w:val="005747F3"/>
    <w:rsid w:val="005813A6"/>
    <w:rsid w:val="005A7F10"/>
    <w:rsid w:val="005B76E8"/>
    <w:rsid w:val="005E795E"/>
    <w:rsid w:val="005F61B1"/>
    <w:rsid w:val="00623791"/>
    <w:rsid w:val="0068489A"/>
    <w:rsid w:val="006D7365"/>
    <w:rsid w:val="006E3897"/>
    <w:rsid w:val="006F4E0F"/>
    <w:rsid w:val="00726DDD"/>
    <w:rsid w:val="00746B93"/>
    <w:rsid w:val="00761D81"/>
    <w:rsid w:val="00794B5C"/>
    <w:rsid w:val="007B3299"/>
    <w:rsid w:val="00817F87"/>
    <w:rsid w:val="008803BE"/>
    <w:rsid w:val="008C06CC"/>
    <w:rsid w:val="008C53AA"/>
    <w:rsid w:val="009965E2"/>
    <w:rsid w:val="009A1BBE"/>
    <w:rsid w:val="009F5BE1"/>
    <w:rsid w:val="00AA42F6"/>
    <w:rsid w:val="00AB0FF2"/>
    <w:rsid w:val="00AE2A70"/>
    <w:rsid w:val="00C516EE"/>
    <w:rsid w:val="00C7742A"/>
    <w:rsid w:val="00CC6B02"/>
    <w:rsid w:val="00D34B2C"/>
    <w:rsid w:val="00E01769"/>
    <w:rsid w:val="00E93616"/>
    <w:rsid w:val="00F30394"/>
    <w:rsid w:val="00F5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AB920"/>
  <w15:chartTrackingRefBased/>
  <w15:docId w15:val="{0B6CFCB0-DA2E-46B0-96A6-16F013734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1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F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0F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77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5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Vetter</dc:creator>
  <cp:keywords/>
  <dc:description/>
  <cp:lastModifiedBy>Simon Vetter</cp:lastModifiedBy>
  <cp:revision>47</cp:revision>
  <dcterms:created xsi:type="dcterms:W3CDTF">2022-11-02T11:09:00Z</dcterms:created>
  <dcterms:modified xsi:type="dcterms:W3CDTF">2022-12-29T11:57:00Z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bc95bc29c1938e9849d2ffbfd368f610d689d9b94c35c61d069f8a04ee56ebd7</vt:lpwstr>
  </property>
</Properties>
</file>